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3"/>
        <w:gridCol w:w="5947"/>
      </w:tblGrid>
      <w:tr w:rsidR="006F004B">
        <w:tc>
          <w:tcPr>
            <w:tcW w:w="10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6F004B" w:rsidRDefault="00CC4F5C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ANEXO </w:t>
            </w:r>
            <w:r w:rsidR="0021282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III - FORMULÁRIO DE RECURSO</w:t>
            </w:r>
          </w:p>
        </w:tc>
      </w:tr>
      <w:tr w:rsidR="006F004B">
        <w:tc>
          <w:tcPr>
            <w:tcW w:w="10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4B" w:rsidRDefault="00CC4F5C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Nome do Proponente</w:t>
            </w:r>
            <w:r>
              <w:rPr>
                <w:rFonts w:ascii="Calibri" w:hAnsi="Calibri" w:cs="Calibri"/>
                <w:bCs/>
                <w:color w:val="000000"/>
              </w:rPr>
              <w:t>:</w:t>
            </w:r>
          </w:p>
        </w:tc>
      </w:tr>
      <w:tr w:rsidR="000F75D0">
        <w:tc>
          <w:tcPr>
            <w:tcW w:w="10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D0" w:rsidRDefault="000F75D0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Projeto:</w:t>
            </w:r>
          </w:p>
        </w:tc>
      </w:tr>
      <w:tr w:rsidR="006F004B">
        <w:tc>
          <w:tcPr>
            <w:tcW w:w="10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4B" w:rsidRDefault="00CC4F5C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</w:rPr>
              <w:t>Número da Proposta</w:t>
            </w:r>
            <w:r w:rsidR="000F75D0">
              <w:rPr>
                <w:rFonts w:ascii="Arial" w:hAnsi="Arial" w:cs="Arial"/>
                <w:bCs/>
                <w:color w:val="000000"/>
              </w:rPr>
              <w:t>:</w:t>
            </w:r>
          </w:p>
        </w:tc>
      </w:tr>
      <w:tr w:rsidR="006F004B">
        <w:tc>
          <w:tcPr>
            <w:tcW w:w="10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4B" w:rsidRDefault="00CC4F5C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ETAPA DE SELEÇÃO</w:t>
            </w:r>
          </w:p>
          <w:p w:rsidR="006F004B" w:rsidRDefault="00CC4F5C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) Avaliação e Seleção </w:t>
            </w:r>
          </w:p>
        </w:tc>
      </w:tr>
      <w:tr w:rsidR="006F004B">
        <w:trPr>
          <w:trHeight w:val="50"/>
        </w:trPr>
        <w:tc>
          <w:tcPr>
            <w:tcW w:w="10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6F004B" w:rsidRDefault="00CC4F5C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JUSTIFICATIVA DO RECURSO</w:t>
            </w:r>
          </w:p>
          <w:p w:rsidR="006F004B" w:rsidRDefault="00CC4F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Descreva abaixo, de forma clara e objetiva, o motivo da solicitação de admissão da inscrição, ou motivo para revisão, pela Comissão de Seleção, da proposta apresentada. </w:t>
            </w:r>
          </w:p>
        </w:tc>
      </w:tr>
      <w:tr w:rsidR="006F004B">
        <w:trPr>
          <w:trHeight w:val="792"/>
        </w:trPr>
        <w:tc>
          <w:tcPr>
            <w:tcW w:w="10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4B" w:rsidRDefault="006F004B">
            <w:pPr>
              <w:autoSpaceDE w:val="0"/>
              <w:snapToGrid w:val="0"/>
              <w:ind w:right="110" w:hanging="3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004B" w:rsidRDefault="006F004B">
            <w:pPr>
              <w:autoSpaceDE w:val="0"/>
              <w:ind w:right="110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0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04B" w:rsidRDefault="00CC4F5C">
            <w:pPr>
              <w:pStyle w:val="NormalWeb1"/>
              <w:snapToGrid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Local e Data: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4B" w:rsidRDefault="00CC4F5C">
            <w:pPr>
              <w:pStyle w:val="NormalWeb1"/>
              <w:snapToGrid w:val="0"/>
              <w:spacing w:before="120" w:after="12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Assinatura do Responsável pelo projeto: </w:t>
            </w:r>
          </w:p>
          <w:p w:rsidR="006F004B" w:rsidRDefault="006F004B">
            <w:pPr>
              <w:pStyle w:val="NormalWeb1"/>
              <w:snapToGrid w:val="0"/>
              <w:spacing w:before="120" w:after="12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</w:tr>
      <w:tr w:rsidR="006F004B">
        <w:trPr>
          <w:trHeight w:val="276"/>
        </w:trPr>
        <w:tc>
          <w:tcPr>
            <w:tcW w:w="10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4B" w:rsidRDefault="00CC4F5C">
            <w:pPr>
              <w:pStyle w:val="NormalWeb1"/>
              <w:snapToGrid w:val="0"/>
              <w:spacing w:after="0"/>
              <w:jc w:val="center"/>
            </w:pP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>É obrigatório o preenchimento de todos os campos e assinatura.</w:t>
            </w:r>
          </w:p>
        </w:tc>
      </w:tr>
    </w:tbl>
    <w:p w:rsidR="00CC4F5C" w:rsidRDefault="00CC4F5C" w:rsidP="000F75D0"/>
    <w:sectPr w:rsidR="00CC4F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5" w:right="851" w:bottom="765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5F2" w:rsidRDefault="00CD65F2">
      <w:r>
        <w:separator/>
      </w:r>
    </w:p>
  </w:endnote>
  <w:endnote w:type="continuationSeparator" w:id="0">
    <w:p w:rsidR="00CD65F2" w:rsidRDefault="00CD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5EB" w:rsidRDefault="00E065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04B" w:rsidRDefault="006F004B">
    <w:pPr>
      <w:pStyle w:val="Rodap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5EB" w:rsidRDefault="00E065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5F2" w:rsidRDefault="00CD65F2">
      <w:r>
        <w:separator/>
      </w:r>
    </w:p>
  </w:footnote>
  <w:footnote w:type="continuationSeparator" w:id="0">
    <w:p w:rsidR="00CD65F2" w:rsidRDefault="00CD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5EB" w:rsidRDefault="00E065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04B" w:rsidRDefault="00831296">
    <w:pPr>
      <w:pStyle w:val="Cabealho"/>
      <w:jc w:val="center"/>
      <w:rPr>
        <w:b/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page">
            <wp:posOffset>3510280</wp:posOffset>
          </wp:positionH>
          <wp:positionV relativeFrom="paragraph">
            <wp:posOffset>38100</wp:posOffset>
          </wp:positionV>
          <wp:extent cx="490855" cy="532765"/>
          <wp:effectExtent l="0" t="0" r="444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532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004B" w:rsidRDefault="006F004B">
    <w:pPr>
      <w:pStyle w:val="Cabealho"/>
      <w:jc w:val="center"/>
      <w:rPr>
        <w:b/>
        <w:sz w:val="16"/>
        <w:szCs w:val="16"/>
      </w:rPr>
    </w:pPr>
  </w:p>
  <w:p w:rsidR="006F004B" w:rsidRDefault="006F004B">
    <w:pPr>
      <w:pStyle w:val="Cabealho"/>
      <w:jc w:val="center"/>
      <w:rPr>
        <w:b/>
        <w:sz w:val="16"/>
        <w:szCs w:val="16"/>
      </w:rPr>
    </w:pPr>
  </w:p>
  <w:p w:rsidR="006F004B" w:rsidRDefault="006F004B">
    <w:pPr>
      <w:pStyle w:val="Cabealho"/>
      <w:jc w:val="center"/>
      <w:rPr>
        <w:b/>
        <w:sz w:val="16"/>
        <w:szCs w:val="16"/>
      </w:rPr>
    </w:pPr>
  </w:p>
  <w:p w:rsidR="006F004B" w:rsidRDefault="006F004B">
    <w:pPr>
      <w:pStyle w:val="Cabealho"/>
      <w:jc w:val="center"/>
      <w:rPr>
        <w:b/>
        <w:sz w:val="16"/>
        <w:szCs w:val="16"/>
      </w:rPr>
    </w:pPr>
  </w:p>
  <w:p w:rsidR="00F10322" w:rsidRPr="001F708C" w:rsidRDefault="00212827" w:rsidP="00F10322">
    <w:pPr>
      <w:jc w:val="center"/>
      <w:rPr>
        <w:rFonts w:asciiTheme="minorHAnsi" w:eastAsia="Calibri" w:hAnsiTheme="minorHAnsi" w:cstheme="minorHAnsi"/>
        <w:sz w:val="20"/>
        <w:szCs w:val="20"/>
      </w:rPr>
    </w:pPr>
    <w:r>
      <w:rPr>
        <w:rFonts w:asciiTheme="minorHAnsi" w:eastAsia="Calibri" w:hAnsiTheme="minorHAnsi" w:cstheme="minorHAnsi"/>
        <w:sz w:val="20"/>
        <w:szCs w:val="20"/>
      </w:rPr>
      <w:t>MINISTÉRIO DO</w:t>
    </w:r>
    <w:r w:rsidR="00F10322" w:rsidRPr="001F708C">
      <w:rPr>
        <w:rFonts w:asciiTheme="minorHAnsi" w:eastAsia="Calibri" w:hAnsiTheme="minorHAnsi" w:cstheme="minorHAnsi"/>
        <w:sz w:val="20"/>
        <w:szCs w:val="20"/>
      </w:rPr>
      <w:t xml:space="preserve"> </w:t>
    </w:r>
    <w:r>
      <w:rPr>
        <w:rFonts w:asciiTheme="minorHAnsi" w:eastAsia="Calibri" w:hAnsiTheme="minorHAnsi" w:cstheme="minorHAnsi"/>
        <w:sz w:val="20"/>
        <w:szCs w:val="20"/>
      </w:rPr>
      <w:t>TURISMO</w:t>
    </w:r>
  </w:p>
  <w:p w:rsidR="00F10322" w:rsidRPr="001F708C" w:rsidRDefault="00F10322" w:rsidP="00F10322">
    <w:pPr>
      <w:jc w:val="center"/>
      <w:rPr>
        <w:rFonts w:asciiTheme="minorHAnsi" w:eastAsia="Calibri" w:hAnsiTheme="minorHAnsi" w:cstheme="minorHAnsi"/>
        <w:sz w:val="20"/>
        <w:szCs w:val="20"/>
      </w:rPr>
    </w:pPr>
    <w:r w:rsidRPr="001F708C">
      <w:rPr>
        <w:rFonts w:asciiTheme="minorHAnsi" w:eastAsia="Calibri" w:hAnsiTheme="minorHAnsi" w:cstheme="minorHAnsi"/>
        <w:sz w:val="20"/>
        <w:szCs w:val="20"/>
      </w:rPr>
      <w:t>SECRETARIA ESPECIAL DA CULTURA</w:t>
    </w:r>
  </w:p>
  <w:p w:rsidR="00F10322" w:rsidRPr="001F708C" w:rsidRDefault="00212827" w:rsidP="00F10322">
    <w:pPr>
      <w:jc w:val="center"/>
      <w:rPr>
        <w:rFonts w:asciiTheme="minorHAnsi" w:eastAsia="Calibri" w:hAnsiTheme="minorHAnsi" w:cstheme="minorHAnsi"/>
        <w:sz w:val="20"/>
        <w:szCs w:val="20"/>
      </w:rPr>
    </w:pPr>
    <w:r>
      <w:rPr>
        <w:rFonts w:asciiTheme="minorHAnsi" w:eastAsia="Calibri" w:hAnsiTheme="minorHAnsi" w:cstheme="minorHAnsi"/>
        <w:sz w:val="20"/>
        <w:szCs w:val="20"/>
      </w:rPr>
      <w:t>SECRETARIA NACIONAL D</w:t>
    </w:r>
    <w:r w:rsidR="00F10322" w:rsidRPr="001F708C">
      <w:rPr>
        <w:rFonts w:asciiTheme="minorHAnsi" w:eastAsia="Calibri" w:hAnsiTheme="minorHAnsi" w:cstheme="minorHAnsi"/>
        <w:sz w:val="20"/>
        <w:szCs w:val="20"/>
      </w:rPr>
      <w:t>A ECONOMIA CRIATIVA</w:t>
    </w:r>
    <w:r>
      <w:rPr>
        <w:rFonts w:asciiTheme="minorHAnsi" w:eastAsia="Calibri" w:hAnsiTheme="minorHAnsi" w:cstheme="minorHAnsi"/>
        <w:sz w:val="20"/>
        <w:szCs w:val="20"/>
      </w:rPr>
      <w:t xml:space="preserve"> E DIVERSIDADE CULTURAL</w:t>
    </w:r>
  </w:p>
  <w:p w:rsidR="006F004B" w:rsidRDefault="006F004B">
    <w:pPr>
      <w:jc w:val="center"/>
      <w:rPr>
        <w:b/>
        <w:sz w:val="16"/>
        <w:szCs w:val="16"/>
      </w:rPr>
    </w:pPr>
  </w:p>
  <w:p w:rsidR="00E065EB" w:rsidRPr="00E56410" w:rsidRDefault="00E065EB" w:rsidP="00E065EB">
    <w:pPr>
      <w:jc w:val="center"/>
      <w:rPr>
        <w:rFonts w:asciiTheme="minorHAnsi" w:hAnsiTheme="minorHAnsi" w:cstheme="minorHAnsi"/>
        <w:b/>
      </w:rPr>
    </w:pPr>
    <w:r w:rsidRPr="00E56410">
      <w:rPr>
        <w:rFonts w:asciiTheme="minorHAnsi" w:hAnsiTheme="minorHAnsi" w:cstheme="minorHAnsi"/>
        <w:b/>
      </w:rPr>
      <w:t xml:space="preserve">EDITAL </w:t>
    </w:r>
    <w:r w:rsidR="00212827">
      <w:rPr>
        <w:rFonts w:asciiTheme="minorHAnsi" w:hAnsiTheme="minorHAnsi" w:cstheme="minorHAnsi"/>
        <w:b/>
      </w:rPr>
      <w:t>PROGRAMAÇÃO CULTURAL BDB</w:t>
    </w:r>
  </w:p>
  <w:p w:rsidR="006F004B" w:rsidRDefault="006F004B">
    <w:pPr>
      <w:jc w:val="center"/>
      <w:rPr>
        <w:rFonts w:ascii="Arial" w:hAnsi="Arial" w:cs="Arial"/>
        <w:b/>
        <w:bCs/>
      </w:rPr>
    </w:pPr>
  </w:p>
  <w:p w:rsidR="006F004B" w:rsidRDefault="006F004B">
    <w:pPr>
      <w:jc w:val="center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5EB" w:rsidRDefault="00E065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296"/>
    <w:rsid w:val="000F75D0"/>
    <w:rsid w:val="001F708C"/>
    <w:rsid w:val="00212827"/>
    <w:rsid w:val="006F004B"/>
    <w:rsid w:val="00831296"/>
    <w:rsid w:val="00B82AB6"/>
    <w:rsid w:val="00CC4F5C"/>
    <w:rsid w:val="00CD65F2"/>
    <w:rsid w:val="00E065EB"/>
    <w:rsid w:val="00E56410"/>
    <w:rsid w:val="00F1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9FAE2D8-9D71-4F44-B7A6-C5A92A6B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PargrafoCharChar">
    <w:name w:val="Parágrafo Char Char"/>
    <w:rPr>
      <w:rFonts w:ascii="Arial" w:hAnsi="Arial" w:cs="Arial"/>
      <w:sz w:val="22"/>
      <w:szCs w:val="24"/>
      <w:lang w:val="pt-BR" w:eastAsia="ar-SA" w:bidi="ar-SA"/>
    </w:rPr>
  </w:style>
  <w:style w:type="character" w:customStyle="1" w:styleId="A1">
    <w:name w:val="A1"/>
    <w:rPr>
      <w:b/>
      <w:color w:val="000000"/>
      <w:sz w:val="20"/>
    </w:rPr>
  </w:style>
  <w:style w:type="character" w:styleId="Nmerodepgina">
    <w:name w:val="page number"/>
    <w:basedOn w:val="Fontepargpadro1"/>
  </w:style>
  <w:style w:type="character" w:customStyle="1" w:styleId="CorpodetextoChar">
    <w:name w:val="Corpo de texto Char"/>
    <w:rPr>
      <w:rFonts w:ascii="Arial" w:hAnsi="Arial" w:cs="Arial"/>
      <w:sz w:val="22"/>
      <w:szCs w:val="22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Refdecomentrio1">
    <w:name w:val="Ref. de comentário1"/>
    <w:rPr>
      <w:sz w:val="18"/>
      <w:szCs w:val="18"/>
    </w:rPr>
  </w:style>
  <w:style w:type="character" w:customStyle="1" w:styleId="TextodecomentrioChar">
    <w:name w:val="Texto de comentário Char"/>
    <w:rPr>
      <w:sz w:val="24"/>
      <w:szCs w:val="24"/>
    </w:rPr>
  </w:style>
  <w:style w:type="character" w:customStyle="1" w:styleId="AssuntodocomentrioChar">
    <w:name w:val="Assunto do comentário Char"/>
    <w:rPr>
      <w:b/>
      <w:bCs/>
      <w:sz w:val="24"/>
      <w:szCs w:val="24"/>
    </w:rPr>
  </w:style>
  <w:style w:type="character" w:customStyle="1" w:styleId="CabealhoChar">
    <w:name w:val="Cabeçalho Char"/>
    <w:rPr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2"/>
      <w:szCs w:val="22"/>
      <w:lang w:val="x-none"/>
    </w:rPr>
  </w:style>
  <w:style w:type="paragraph" w:styleId="Lista">
    <w:name w:val="List"/>
    <w:basedOn w:val="Corpodetexto"/>
    <w:rPr>
      <w:rFonts w:cs="Mangal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next w:val="Normal"/>
    <w:pPr>
      <w:spacing w:after="120"/>
    </w:pPr>
    <w:rPr>
      <w:b/>
      <w:bCs/>
    </w:rPr>
  </w:style>
  <w:style w:type="paragraph" w:customStyle="1" w:styleId="PargrafoChar">
    <w:name w:val="Parágrafo Char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paragraph" w:styleId="Ttulo">
    <w:name w:val="Title"/>
    <w:basedOn w:val="Normal"/>
    <w:next w:val="Subttulo"/>
    <w:qFormat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qFormat/>
    <w:pPr>
      <w:spacing w:after="80"/>
    </w:pPr>
    <w:rPr>
      <w:b/>
      <w:bCs/>
    </w:rPr>
  </w:style>
  <w:style w:type="paragraph" w:customStyle="1" w:styleId="BodyText31">
    <w:name w:val="Body Text 31"/>
    <w:basedOn w:val="Normal"/>
    <w:pPr>
      <w:jc w:val="both"/>
    </w:pPr>
    <w:rPr>
      <w:rFonts w:ascii="Arial" w:hAnsi="Arial" w:cs="Arial"/>
      <w:b/>
      <w:sz w:val="22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Rotis Sans Serif" w:hAnsi="Rotis Sans Serif" w:cs="Rotis Sans Serif"/>
      <w:color w:val="000000"/>
      <w:sz w:val="24"/>
      <w:lang w:eastAsia="ar-SA"/>
    </w:rPr>
  </w:style>
  <w:style w:type="paragraph" w:customStyle="1" w:styleId="Pa2">
    <w:name w:val="Pa2"/>
    <w:basedOn w:val="Default"/>
    <w:next w:val="Default"/>
    <w:pPr>
      <w:spacing w:line="190" w:lineRule="atLeast"/>
    </w:pPr>
    <w:rPr>
      <w:color w:val="auto"/>
    </w:rPr>
  </w:style>
  <w:style w:type="paragraph" w:customStyle="1" w:styleId="Pa3">
    <w:name w:val="Pa3"/>
    <w:basedOn w:val="Default"/>
    <w:next w:val="Default"/>
    <w:pPr>
      <w:spacing w:before="80" w:line="190" w:lineRule="atLeast"/>
    </w:pPr>
    <w:rPr>
      <w:color w:val="auto"/>
    </w:rPr>
  </w:style>
  <w:style w:type="paragraph" w:customStyle="1" w:styleId="Pa37">
    <w:name w:val="Pa37"/>
    <w:basedOn w:val="Default"/>
    <w:next w:val="Default"/>
    <w:pPr>
      <w:spacing w:before="40" w:line="190" w:lineRule="atLeast"/>
    </w:pPr>
    <w:rPr>
      <w:color w:val="auto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NormalWeb1">
    <w:name w:val="Normal (Web)1"/>
    <w:basedOn w:val="Normal"/>
    <w:pPr>
      <w:spacing w:before="100" w:after="119"/>
    </w:pPr>
  </w:style>
  <w:style w:type="paragraph" w:customStyle="1" w:styleId="NormalWeb2">
    <w:name w:val="Normal (Web)2"/>
    <w:basedOn w:val="Normal"/>
    <w:pPr>
      <w:spacing w:before="100" w:after="119"/>
    </w:pPr>
    <w:rPr>
      <w:i/>
      <w:iCs/>
    </w:rPr>
  </w:style>
  <w:style w:type="paragraph" w:customStyle="1" w:styleId="Textodecomentrio1">
    <w:name w:val="Texto de comentário1"/>
    <w:basedOn w:val="Normal"/>
    <w:rPr>
      <w:lang w:val="x-none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QUESTIONÁRIO PROJETO BIBLIOTECAS</vt:lpstr>
    </vt:vector>
  </TitlesOfParts>
  <Company>minc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QUESTIONÁRIO PROJETO BIBLIOTECAS</dc:title>
  <dc:subject/>
  <dc:creator>23394412349</dc:creator>
  <cp:keywords/>
  <cp:lastModifiedBy>Wilken Souto</cp:lastModifiedBy>
  <cp:revision>2</cp:revision>
  <cp:lastPrinted>2014-02-21T13:51:00Z</cp:lastPrinted>
  <dcterms:created xsi:type="dcterms:W3CDTF">2020-08-19T21:11:00Z</dcterms:created>
  <dcterms:modified xsi:type="dcterms:W3CDTF">2020-08-19T21:11:00Z</dcterms:modified>
</cp:coreProperties>
</file>