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399C7ABB" w14:textId="48696E8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7C9002EA" w:rsidR="00102058" w:rsidRPr="00102058" w:rsidRDefault="002C0D00">
            <w:pPr>
              <w:rPr>
                <w:rFonts w:cstheme="minorHAnsi"/>
              </w:rPr>
            </w:pPr>
            <w:r>
              <w:t>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6B236CD4" w:rsidR="00102058" w:rsidRPr="00102058" w:rsidRDefault="002C0D00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741DACD2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DC4886">
              <w:t>1</w:t>
            </w:r>
            <w:r w:rsidR="002C0D00">
              <w:t>7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234F210B" w:rsidR="00102058" w:rsidRPr="00102058" w:rsidRDefault="002C0D00">
            <w:pPr>
              <w:rPr>
                <w:rFonts w:cstheme="minorHAnsi"/>
              </w:rPr>
            </w:pPr>
            <w:r>
              <w:rPr>
                <w:rFonts w:cstheme="minorHAnsi"/>
              </w:rPr>
              <w:t>19/05</w:t>
            </w:r>
            <w:r w:rsidR="00BC78CD">
              <w:rPr>
                <w:rFonts w:cstheme="minorHAnsi"/>
              </w:rPr>
              <w:t>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4C6B31D7" w:rsidR="00102058" w:rsidRPr="00102058" w:rsidRDefault="002C0D00">
            <w:pPr>
              <w:rPr>
                <w:rFonts w:cstheme="minorHAnsi"/>
              </w:rPr>
            </w:pPr>
            <w:r>
              <w:t>72031.005915/2020-15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0C4BCDDF" w:rsidR="00102058" w:rsidRPr="00102058" w:rsidRDefault="002C0D00">
            <w:pPr>
              <w:rPr>
                <w:rFonts w:cstheme="minorHAnsi"/>
              </w:rPr>
            </w:pPr>
            <w:r>
              <w:t>Dispensa Nº 1/2021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7D9F5A15" w:rsidR="00102058" w:rsidRPr="00102058" w:rsidRDefault="002C0D00">
            <w:pPr>
              <w:rPr>
                <w:rFonts w:cstheme="minorHAnsi"/>
              </w:rPr>
            </w:pPr>
            <w:r>
              <w:t>ELETROPAULO METROPOLITANA ELETRICIDADE DE SAO PAULO S.A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45B42734" w:rsidR="00102058" w:rsidRPr="00102058" w:rsidRDefault="002C0D00">
            <w:pPr>
              <w:rPr>
                <w:rFonts w:cstheme="minorHAnsi"/>
              </w:rPr>
            </w:pPr>
            <w:r>
              <w:t>61.695.227/0001-93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5A2E60BA" w14:textId="084096DB" w:rsidR="00DC4886" w:rsidRDefault="00DC4886">
            <w:pPr>
              <w:rPr>
                <w:rFonts w:cstheme="minorHAnsi"/>
                <w:b/>
                <w:bCs/>
              </w:rPr>
            </w:pPr>
          </w:p>
          <w:p w14:paraId="0EB9D36C" w14:textId="75DCBC8F" w:rsidR="00471AD4" w:rsidRDefault="00471AD4">
            <w:pPr>
              <w:rPr>
                <w:rFonts w:cstheme="minorHAnsi"/>
                <w:b/>
                <w:bCs/>
              </w:rPr>
            </w:pPr>
          </w:p>
          <w:p w14:paraId="303ABE80" w14:textId="77777777" w:rsidR="00A27FBC" w:rsidRDefault="00A27FBC">
            <w:pPr>
              <w:rPr>
                <w:rFonts w:cstheme="minorHAnsi"/>
                <w:b/>
                <w:bCs/>
              </w:rPr>
            </w:pPr>
          </w:p>
          <w:p w14:paraId="6E977D7D" w14:textId="77777777" w:rsidR="00471AD4" w:rsidRDefault="00471AD4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2DBCA173" w:rsidR="00102058" w:rsidRPr="00102058" w:rsidRDefault="002C0D00">
            <w:pPr>
              <w:rPr>
                <w:rFonts w:cstheme="minorHAnsi"/>
              </w:rPr>
            </w:pPr>
            <w:r>
              <w:t xml:space="preserve">Regular as condições, </w:t>
            </w:r>
            <w:r>
              <w:t>procedimentos, direitos</w:t>
            </w:r>
            <w:r>
              <w:t xml:space="preserve"> e obrigações das partes em relação ao uso do sistema de distribuição, observado o musd contratado e o pagamento dos encargos de uso dos sistemas de distribuição, bem como regular as condições gerais para possibilitar a conexão da unidade consumidora do contratante ao sistema de distribuição, observado o disposto nas normas e padrões técnicos da enel distribuição sp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3DF5E447" w:rsidR="00102058" w:rsidRPr="00102058" w:rsidRDefault="002C0D0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rtigo 24, IV, da Lei 8.666 de 1993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4E8C1DB0" w:rsidR="00102058" w:rsidRPr="00102058" w:rsidRDefault="002C0D00">
            <w:pPr>
              <w:rPr>
                <w:rFonts w:cstheme="minorHAnsi"/>
              </w:rPr>
            </w:pPr>
            <w:r>
              <w:t>01/10/2020 a 01/10/2021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5F036F27" w:rsidR="00102058" w:rsidRPr="00102058" w:rsidRDefault="002C0D00">
            <w:pPr>
              <w:rPr>
                <w:rFonts w:cstheme="minorHAnsi"/>
              </w:rPr>
            </w:pPr>
            <w:r>
              <w:t>R$ 2.099.701,97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27C57D77" w:rsidR="00891807" w:rsidRPr="00102058" w:rsidRDefault="00471AD4">
            <w:pPr>
              <w:rPr>
                <w:rFonts w:cstheme="minorHAnsi"/>
              </w:rPr>
            </w:pPr>
            <w:r>
              <w:rPr>
                <w:rFonts w:cstheme="minorHAnsi"/>
              </w:rPr>
              <w:t>Ativo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156F7"/>
    <w:rsid w:val="002C0D00"/>
    <w:rsid w:val="002F2E1F"/>
    <w:rsid w:val="003E1918"/>
    <w:rsid w:val="003F5AB2"/>
    <w:rsid w:val="00471AD4"/>
    <w:rsid w:val="00540D55"/>
    <w:rsid w:val="00767FCB"/>
    <w:rsid w:val="007D3F1B"/>
    <w:rsid w:val="00856980"/>
    <w:rsid w:val="00891807"/>
    <w:rsid w:val="008E5199"/>
    <w:rsid w:val="00934C6C"/>
    <w:rsid w:val="009B7375"/>
    <w:rsid w:val="00A17013"/>
    <w:rsid w:val="00A27FBC"/>
    <w:rsid w:val="00A56C12"/>
    <w:rsid w:val="00A7182C"/>
    <w:rsid w:val="00BC78CD"/>
    <w:rsid w:val="00BE2EEF"/>
    <w:rsid w:val="00C048E2"/>
    <w:rsid w:val="00C14438"/>
    <w:rsid w:val="00DB2345"/>
    <w:rsid w:val="00DC4886"/>
    <w:rsid w:val="00DD4588"/>
    <w:rsid w:val="00E178FF"/>
    <w:rsid w:val="00F43E17"/>
    <w:rsid w:val="00F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25</cp:revision>
  <dcterms:created xsi:type="dcterms:W3CDTF">2021-06-23T17:31:00Z</dcterms:created>
  <dcterms:modified xsi:type="dcterms:W3CDTF">2021-06-24T16:18:00Z</dcterms:modified>
</cp:coreProperties>
</file>