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7DF6F" w14:textId="77777777" w:rsidR="00F33A21" w:rsidRDefault="00F33A21" w:rsidP="00F33A21">
      <w:pPr>
        <w:jc w:val="center"/>
        <w:rPr>
          <w:sz w:val="18"/>
          <w:szCs w:val="18"/>
          <w:lang w:eastAsia="en-US"/>
        </w:rPr>
      </w:pPr>
      <w:r w:rsidRPr="00350C27">
        <w:rPr>
          <w:noProof/>
          <w:sz w:val="18"/>
          <w:szCs w:val="18"/>
        </w:rPr>
        <w:drawing>
          <wp:inline distT="0" distB="0" distL="0" distR="0" wp14:anchorId="71210EA6" wp14:editId="1C3BE773">
            <wp:extent cx="542925" cy="581025"/>
            <wp:effectExtent l="0" t="0" r="9525" b="9525"/>
            <wp:docPr id="9" name="Imagem 9" descr="Descrição: bras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rasrepublica"/>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14:paraId="02D35E6C" w14:textId="57D3E11D" w:rsidR="00FE2132" w:rsidRPr="002C50D0" w:rsidRDefault="00FE2132" w:rsidP="002C50D0">
      <w:pPr>
        <w:pStyle w:val="Corpodetexto"/>
        <w:spacing w:line="240" w:lineRule="auto"/>
        <w:ind w:left="-426" w:right="-427"/>
        <w:jc w:val="center"/>
        <w:rPr>
          <w:rFonts w:ascii="Times New Roman" w:hAnsi="Times New Roman"/>
          <w:b/>
          <w:szCs w:val="24"/>
        </w:rPr>
      </w:pPr>
      <w:r w:rsidRPr="002C50D0">
        <w:rPr>
          <w:rFonts w:ascii="Times New Roman" w:hAnsi="Times New Roman"/>
          <w:b/>
          <w:szCs w:val="24"/>
        </w:rPr>
        <w:t>MINISTÉRIO D</w:t>
      </w:r>
      <w:r w:rsidR="00B6798F">
        <w:rPr>
          <w:rFonts w:ascii="Times New Roman" w:hAnsi="Times New Roman"/>
          <w:b/>
          <w:szCs w:val="24"/>
        </w:rPr>
        <w:t>O DESENVOLVIMENTO, INDÚSTRIA, COMÉRCIO E SERVIÇOS</w:t>
      </w:r>
    </w:p>
    <w:p w14:paraId="26E8A4A3" w14:textId="77777777" w:rsidR="00F9743D" w:rsidRDefault="00F9743D" w:rsidP="00FE2132">
      <w:pPr>
        <w:pStyle w:val="Corpodetexto"/>
        <w:spacing w:line="240" w:lineRule="auto"/>
        <w:ind w:left="-426" w:right="-427"/>
        <w:jc w:val="center"/>
        <w:rPr>
          <w:rFonts w:ascii="Times New Roman" w:hAnsi="Times New Roman"/>
          <w:b/>
          <w:szCs w:val="24"/>
        </w:rPr>
      </w:pPr>
      <w:r>
        <w:rPr>
          <w:rFonts w:ascii="Times New Roman" w:hAnsi="Times New Roman"/>
          <w:b/>
          <w:szCs w:val="24"/>
        </w:rPr>
        <w:t>SECRETARIA DE COMÉRCIO EXTERIOR</w:t>
      </w:r>
    </w:p>
    <w:p w14:paraId="4600B5CF" w14:textId="5A73D0AA" w:rsidR="00FE2132" w:rsidRPr="002F68E5" w:rsidRDefault="00B6798F" w:rsidP="00FE2132">
      <w:pPr>
        <w:pStyle w:val="Corpodetexto"/>
        <w:spacing w:line="240" w:lineRule="auto"/>
        <w:jc w:val="center"/>
        <w:rPr>
          <w:rFonts w:ascii="Times New Roman" w:hAnsi="Times New Roman"/>
          <w:b/>
          <w:szCs w:val="24"/>
        </w:rPr>
      </w:pPr>
      <w:r>
        <w:rPr>
          <w:rFonts w:ascii="Times New Roman" w:hAnsi="Times New Roman"/>
          <w:b/>
          <w:szCs w:val="24"/>
        </w:rPr>
        <w:t>DEPARTAMENTO</w:t>
      </w:r>
      <w:r w:rsidR="00FE2132">
        <w:rPr>
          <w:rFonts w:ascii="Times New Roman" w:hAnsi="Times New Roman"/>
          <w:b/>
          <w:szCs w:val="24"/>
        </w:rPr>
        <w:t xml:space="preserve"> DE OPERAÇÕES DE COMÉRCIO EXTERIOR</w:t>
      </w:r>
    </w:p>
    <w:p w14:paraId="244BAC07" w14:textId="77777777" w:rsidR="00FE2132" w:rsidRPr="002F68E5" w:rsidRDefault="00FE2132" w:rsidP="00FE2132">
      <w:pPr>
        <w:pStyle w:val="Corpodetexto"/>
        <w:spacing w:line="240" w:lineRule="auto"/>
        <w:jc w:val="center"/>
        <w:rPr>
          <w:rFonts w:ascii="Times New Roman" w:hAnsi="Times New Roman"/>
          <w:b/>
          <w:szCs w:val="24"/>
        </w:rPr>
      </w:pPr>
      <w:r>
        <w:rPr>
          <w:rFonts w:ascii="Times New Roman" w:hAnsi="Times New Roman"/>
          <w:b/>
          <w:szCs w:val="24"/>
        </w:rPr>
        <w:t>COORDENAÇÃO-GERAL DE SISTEMAS DE COMÉRCIO EXTERIOR</w:t>
      </w:r>
    </w:p>
    <w:p w14:paraId="06135C9E" w14:textId="77777777" w:rsidR="00F33A21" w:rsidRDefault="00F33A21" w:rsidP="00F33A21">
      <w:pPr>
        <w:rPr>
          <w:b/>
          <w:sz w:val="22"/>
          <w:szCs w:val="22"/>
          <w:lang w:eastAsia="en-US"/>
        </w:rPr>
      </w:pPr>
    </w:p>
    <w:p w14:paraId="2FD4C53C" w14:textId="77777777" w:rsidR="008D6F3A" w:rsidRDefault="008D6F3A" w:rsidP="00F33A21">
      <w:pPr>
        <w:rPr>
          <w:b/>
          <w:sz w:val="22"/>
          <w:szCs w:val="22"/>
          <w:lang w:eastAsia="en-US"/>
        </w:rPr>
      </w:pPr>
    </w:p>
    <w:p w14:paraId="109F4C3E" w14:textId="01228728" w:rsidR="00082629" w:rsidRPr="002C50D0" w:rsidRDefault="00082629" w:rsidP="00082629">
      <w:pPr>
        <w:pStyle w:val="Corpodetexto"/>
        <w:spacing w:line="240" w:lineRule="auto"/>
        <w:ind w:left="-426" w:right="-427"/>
        <w:jc w:val="center"/>
        <w:rPr>
          <w:rFonts w:ascii="Times New Roman" w:hAnsi="Times New Roman"/>
          <w:b/>
          <w:szCs w:val="24"/>
        </w:rPr>
      </w:pPr>
      <w:r w:rsidRPr="002C50D0">
        <w:rPr>
          <w:rFonts w:ascii="Times New Roman" w:hAnsi="Times New Roman"/>
          <w:b/>
          <w:szCs w:val="24"/>
        </w:rPr>
        <w:t>ANEXO I</w:t>
      </w:r>
      <w:r w:rsidR="0065157F">
        <w:rPr>
          <w:rFonts w:ascii="Times New Roman" w:hAnsi="Times New Roman"/>
          <w:b/>
          <w:szCs w:val="24"/>
        </w:rPr>
        <w:t>I</w:t>
      </w:r>
    </w:p>
    <w:p w14:paraId="4A3C97E7" w14:textId="77777777" w:rsidR="00F33A21" w:rsidRDefault="00EB043C" w:rsidP="008D6F3A">
      <w:pPr>
        <w:spacing w:line="360" w:lineRule="auto"/>
        <w:jc w:val="center"/>
        <w:rPr>
          <w:rFonts w:ascii="Arial" w:hAnsi="Arial" w:cs="Arial"/>
          <w:b/>
          <w:sz w:val="24"/>
          <w:szCs w:val="24"/>
          <w:lang w:eastAsia="en-US"/>
        </w:rPr>
      </w:pPr>
      <w:r w:rsidRPr="00EB043C">
        <w:rPr>
          <w:rFonts w:ascii="Arial" w:hAnsi="Arial" w:cs="Arial"/>
          <w:b/>
          <w:sz w:val="24"/>
          <w:szCs w:val="24"/>
          <w:lang w:eastAsia="en-US"/>
        </w:rPr>
        <w:t xml:space="preserve">HABILITAÇÃO </w:t>
      </w:r>
      <w:r w:rsidR="006D5437">
        <w:rPr>
          <w:rFonts w:ascii="Arial" w:hAnsi="Arial" w:cs="Arial"/>
          <w:b/>
          <w:sz w:val="24"/>
          <w:szCs w:val="24"/>
          <w:lang w:eastAsia="en-US"/>
        </w:rPr>
        <w:t>DE</w:t>
      </w:r>
      <w:r w:rsidR="006D5437" w:rsidRPr="006D5437">
        <w:rPr>
          <w:rFonts w:ascii="Arial" w:hAnsi="Arial" w:cs="Arial"/>
          <w:b/>
          <w:sz w:val="24"/>
          <w:szCs w:val="24"/>
          <w:lang w:eastAsia="en-US"/>
        </w:rPr>
        <w:t xml:space="preserve"> </w:t>
      </w:r>
      <w:r w:rsidR="006D5437" w:rsidRPr="006D5437">
        <w:rPr>
          <w:rFonts w:ascii="Arial" w:hAnsi="Arial" w:cs="Arial"/>
          <w:b/>
          <w:i/>
          <w:iCs/>
          <w:sz w:val="24"/>
          <w:szCs w:val="24"/>
          <w:lang w:eastAsia="en-US"/>
        </w:rPr>
        <w:t>WEBSERVICE</w:t>
      </w:r>
      <w:r w:rsidR="006D5437">
        <w:rPr>
          <w:rFonts w:ascii="Arial" w:hAnsi="Arial" w:cs="Arial"/>
          <w:b/>
          <w:sz w:val="24"/>
          <w:szCs w:val="24"/>
          <w:lang w:eastAsia="en-US"/>
        </w:rPr>
        <w:t xml:space="preserve"> DE</w:t>
      </w:r>
      <w:r w:rsidR="006D5437" w:rsidRPr="006D5437">
        <w:rPr>
          <w:rFonts w:ascii="Arial" w:hAnsi="Arial" w:cs="Arial"/>
          <w:b/>
          <w:sz w:val="24"/>
          <w:szCs w:val="24"/>
          <w:lang w:eastAsia="en-US"/>
        </w:rPr>
        <w:t xml:space="preserve"> INTEGRAÇÃO ENTRE OS MÓDULOS DO PORTAL ÚNICO DE COMÉRCIO EXTERIOR</w:t>
      </w:r>
    </w:p>
    <w:p w14:paraId="119C474C" w14:textId="77777777" w:rsidR="008D6F3A" w:rsidRPr="008D6F3A" w:rsidRDefault="008D6F3A" w:rsidP="008D6F3A">
      <w:pPr>
        <w:spacing w:line="360" w:lineRule="auto"/>
        <w:jc w:val="center"/>
        <w:rPr>
          <w:rFonts w:ascii="Arial" w:hAnsi="Arial" w:cs="Arial"/>
          <w:b/>
          <w:sz w:val="12"/>
          <w:szCs w:val="12"/>
          <w:lang w:eastAsia="en-US"/>
        </w:rPr>
      </w:pPr>
    </w:p>
    <w:p w14:paraId="3367E1F0" w14:textId="77777777" w:rsidR="00F02CE2" w:rsidRPr="005E7FC9" w:rsidRDefault="008D6F3A" w:rsidP="008D6F3A">
      <w:pPr>
        <w:pStyle w:val="PargrafodaLista"/>
        <w:ind w:left="0"/>
        <w:rPr>
          <w:rFonts w:ascii="Arial" w:hAnsi="Arial" w:cs="Arial"/>
          <w:b/>
          <w:sz w:val="24"/>
          <w:szCs w:val="24"/>
          <w:lang w:eastAsia="en-US"/>
        </w:rPr>
      </w:pPr>
      <w:r>
        <w:rPr>
          <w:rFonts w:ascii="Arial" w:hAnsi="Arial" w:cs="Arial"/>
          <w:b/>
          <w:sz w:val="24"/>
          <w:szCs w:val="24"/>
          <w:lang w:eastAsia="en-US"/>
        </w:rPr>
        <w:t xml:space="preserve">1. </w:t>
      </w:r>
      <w:r w:rsidR="00EB043C" w:rsidRPr="005E7FC9">
        <w:rPr>
          <w:rFonts w:ascii="Arial" w:hAnsi="Arial" w:cs="Arial"/>
          <w:b/>
          <w:sz w:val="24"/>
          <w:szCs w:val="24"/>
          <w:lang w:eastAsia="en-US"/>
        </w:rPr>
        <w:t>AUTORIDADE 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513"/>
      </w:tblGrid>
      <w:tr w:rsidR="00F02CE2" w:rsidRPr="00F7555C" w14:paraId="595F35A0" w14:textId="77777777" w:rsidTr="006D5437">
        <w:tc>
          <w:tcPr>
            <w:tcW w:w="2547" w:type="dxa"/>
            <w:shd w:val="clear" w:color="auto" w:fill="auto"/>
          </w:tcPr>
          <w:p w14:paraId="335377EC" w14:textId="77777777" w:rsidR="00F02CE2" w:rsidRPr="00F7555C" w:rsidRDefault="00F02CE2" w:rsidP="001F01AE">
            <w:pPr>
              <w:spacing w:line="360" w:lineRule="auto"/>
              <w:jc w:val="right"/>
              <w:rPr>
                <w:rFonts w:ascii="Arial" w:hAnsi="Arial" w:cs="Arial"/>
                <w:b/>
              </w:rPr>
            </w:pPr>
            <w:r>
              <w:rPr>
                <w:rFonts w:ascii="Arial" w:hAnsi="Arial" w:cs="Arial"/>
                <w:b/>
              </w:rPr>
              <w:t>NOME</w:t>
            </w:r>
          </w:p>
        </w:tc>
        <w:tc>
          <w:tcPr>
            <w:tcW w:w="7513" w:type="dxa"/>
            <w:shd w:val="clear" w:color="auto" w:fill="auto"/>
          </w:tcPr>
          <w:p w14:paraId="242C7A5E" w14:textId="77777777" w:rsidR="00F02CE2" w:rsidRPr="00F7555C" w:rsidRDefault="00DA5D32" w:rsidP="001F01AE">
            <w:pPr>
              <w:jc w:val="both"/>
              <w:rPr>
                <w:rFonts w:ascii="Arial" w:hAnsi="Arial" w:cs="Arial"/>
              </w:rPr>
            </w:pPr>
            <w:permStart w:id="200826145" w:edGrp="everyone"/>
            <w:r>
              <w:rPr>
                <w:rFonts w:ascii="Arial" w:hAnsi="Arial" w:cs="Arial"/>
              </w:rPr>
              <w:t>Preenchimento obrigatório</w:t>
            </w:r>
            <w:permEnd w:id="200826145"/>
          </w:p>
        </w:tc>
      </w:tr>
      <w:tr w:rsidR="00DA5D32" w:rsidRPr="00F7555C" w14:paraId="1FEE7C16" w14:textId="77777777" w:rsidTr="006D5437">
        <w:tc>
          <w:tcPr>
            <w:tcW w:w="2547" w:type="dxa"/>
            <w:shd w:val="clear" w:color="auto" w:fill="auto"/>
          </w:tcPr>
          <w:p w14:paraId="34990DEC" w14:textId="77777777" w:rsidR="00DA5D32" w:rsidRPr="00F7555C" w:rsidRDefault="00DA5D32" w:rsidP="00DA5D32">
            <w:pPr>
              <w:spacing w:line="360" w:lineRule="auto"/>
              <w:jc w:val="right"/>
              <w:rPr>
                <w:rFonts w:ascii="Arial" w:hAnsi="Arial" w:cs="Arial"/>
                <w:b/>
              </w:rPr>
            </w:pPr>
            <w:r>
              <w:rPr>
                <w:rFonts w:ascii="Arial" w:hAnsi="Arial" w:cs="Arial"/>
                <w:b/>
              </w:rPr>
              <w:t>MATRÍCULA SIAPE</w:t>
            </w:r>
          </w:p>
        </w:tc>
        <w:tc>
          <w:tcPr>
            <w:tcW w:w="7513" w:type="dxa"/>
            <w:shd w:val="clear" w:color="auto" w:fill="auto"/>
          </w:tcPr>
          <w:p w14:paraId="6EB7E58E" w14:textId="77777777" w:rsidR="00DA5D32" w:rsidRPr="00F7555C" w:rsidRDefault="00DA5D32" w:rsidP="00DA5D32">
            <w:pPr>
              <w:jc w:val="both"/>
              <w:rPr>
                <w:rFonts w:ascii="Arial" w:hAnsi="Arial" w:cs="Arial"/>
              </w:rPr>
            </w:pPr>
            <w:permStart w:id="960849511" w:edGrp="everyone"/>
            <w:r>
              <w:rPr>
                <w:rFonts w:ascii="Arial" w:hAnsi="Arial" w:cs="Arial"/>
              </w:rPr>
              <w:t>Preenchimento obrigatório</w:t>
            </w:r>
            <w:permEnd w:id="960849511"/>
          </w:p>
        </w:tc>
      </w:tr>
      <w:tr w:rsidR="00DA5D32" w:rsidRPr="00F7555C" w14:paraId="4A159A5C" w14:textId="77777777" w:rsidTr="006D5437">
        <w:tc>
          <w:tcPr>
            <w:tcW w:w="2547" w:type="dxa"/>
            <w:shd w:val="clear" w:color="auto" w:fill="auto"/>
          </w:tcPr>
          <w:p w14:paraId="1B1B2971" w14:textId="77777777" w:rsidR="00DA5D32" w:rsidRPr="00F7555C" w:rsidRDefault="00DA5D32" w:rsidP="00DA5D32">
            <w:pPr>
              <w:spacing w:line="360" w:lineRule="auto"/>
              <w:jc w:val="right"/>
              <w:rPr>
                <w:rFonts w:ascii="Arial" w:hAnsi="Arial" w:cs="Arial"/>
                <w:b/>
              </w:rPr>
            </w:pPr>
            <w:r w:rsidRPr="00F7555C">
              <w:rPr>
                <w:rFonts w:ascii="Arial" w:hAnsi="Arial" w:cs="Arial"/>
                <w:b/>
              </w:rPr>
              <w:t>CPF</w:t>
            </w:r>
          </w:p>
        </w:tc>
        <w:tc>
          <w:tcPr>
            <w:tcW w:w="7513" w:type="dxa"/>
            <w:shd w:val="clear" w:color="auto" w:fill="auto"/>
          </w:tcPr>
          <w:p w14:paraId="7C119888" w14:textId="77777777" w:rsidR="00DA5D32" w:rsidRPr="00F7555C" w:rsidRDefault="00DA5D32" w:rsidP="00DA5D32">
            <w:pPr>
              <w:jc w:val="both"/>
              <w:rPr>
                <w:rFonts w:ascii="Arial" w:hAnsi="Arial" w:cs="Arial"/>
              </w:rPr>
            </w:pPr>
            <w:permStart w:id="414602122" w:edGrp="everyone"/>
            <w:r>
              <w:rPr>
                <w:rFonts w:ascii="Arial" w:hAnsi="Arial" w:cs="Arial"/>
              </w:rPr>
              <w:t>Preenchimento obrigatório</w:t>
            </w:r>
            <w:permEnd w:id="414602122"/>
          </w:p>
        </w:tc>
      </w:tr>
      <w:tr w:rsidR="00DA5D32" w:rsidRPr="00F7555C" w14:paraId="2370A791" w14:textId="77777777" w:rsidTr="006D5437">
        <w:tc>
          <w:tcPr>
            <w:tcW w:w="2547" w:type="dxa"/>
            <w:shd w:val="clear" w:color="auto" w:fill="auto"/>
          </w:tcPr>
          <w:p w14:paraId="39CF8620" w14:textId="77777777" w:rsidR="00DA5D32" w:rsidRPr="00F7555C" w:rsidRDefault="00DA5D32" w:rsidP="00DA5D32">
            <w:pPr>
              <w:spacing w:line="360" w:lineRule="auto"/>
              <w:jc w:val="right"/>
              <w:rPr>
                <w:rFonts w:ascii="Arial" w:hAnsi="Arial" w:cs="Arial"/>
                <w:b/>
              </w:rPr>
            </w:pPr>
            <w:r>
              <w:rPr>
                <w:rFonts w:ascii="Arial" w:hAnsi="Arial" w:cs="Arial"/>
                <w:b/>
              </w:rPr>
              <w:t>ÓRGÃO/LOTAÇÃO</w:t>
            </w:r>
          </w:p>
        </w:tc>
        <w:tc>
          <w:tcPr>
            <w:tcW w:w="7513" w:type="dxa"/>
            <w:shd w:val="clear" w:color="auto" w:fill="auto"/>
          </w:tcPr>
          <w:p w14:paraId="69595722" w14:textId="77777777" w:rsidR="00DA5D32" w:rsidRPr="00F7555C" w:rsidRDefault="00DA5D32" w:rsidP="00DA5D32">
            <w:pPr>
              <w:jc w:val="both"/>
              <w:rPr>
                <w:rFonts w:ascii="Arial" w:hAnsi="Arial" w:cs="Arial"/>
              </w:rPr>
            </w:pPr>
            <w:permStart w:id="2066623780" w:edGrp="everyone"/>
            <w:r>
              <w:rPr>
                <w:rFonts w:ascii="Arial" w:hAnsi="Arial" w:cs="Arial"/>
              </w:rPr>
              <w:t>Preenchimento obrigatório</w:t>
            </w:r>
            <w:permEnd w:id="2066623780"/>
          </w:p>
        </w:tc>
      </w:tr>
      <w:tr w:rsidR="00DA5D32" w:rsidRPr="00F7555C" w14:paraId="29FF8CEF" w14:textId="77777777" w:rsidTr="006D5437">
        <w:tc>
          <w:tcPr>
            <w:tcW w:w="2547" w:type="dxa"/>
            <w:shd w:val="clear" w:color="auto" w:fill="auto"/>
          </w:tcPr>
          <w:p w14:paraId="33D934F3" w14:textId="77777777" w:rsidR="00DA5D32" w:rsidRPr="00F7555C" w:rsidRDefault="00DA5D32" w:rsidP="00DA5D32">
            <w:pPr>
              <w:spacing w:line="360" w:lineRule="auto"/>
              <w:jc w:val="right"/>
              <w:rPr>
                <w:rFonts w:ascii="Arial" w:hAnsi="Arial" w:cs="Arial"/>
                <w:b/>
              </w:rPr>
            </w:pPr>
            <w:r>
              <w:rPr>
                <w:rFonts w:ascii="Arial" w:hAnsi="Arial" w:cs="Arial"/>
                <w:b/>
              </w:rPr>
              <w:t>CARGO</w:t>
            </w:r>
          </w:p>
        </w:tc>
        <w:tc>
          <w:tcPr>
            <w:tcW w:w="7513" w:type="dxa"/>
            <w:shd w:val="clear" w:color="auto" w:fill="auto"/>
          </w:tcPr>
          <w:p w14:paraId="2ED12EDC" w14:textId="77777777" w:rsidR="00DA5D32" w:rsidRPr="00F7555C" w:rsidRDefault="00DA5D32" w:rsidP="00DA5D32">
            <w:pPr>
              <w:jc w:val="both"/>
              <w:rPr>
                <w:rFonts w:ascii="Arial" w:hAnsi="Arial" w:cs="Arial"/>
              </w:rPr>
            </w:pPr>
            <w:permStart w:id="694774491" w:edGrp="everyone"/>
            <w:r>
              <w:rPr>
                <w:rFonts w:ascii="Arial" w:hAnsi="Arial" w:cs="Arial"/>
              </w:rPr>
              <w:t>Preenchimento obrigatório</w:t>
            </w:r>
            <w:permEnd w:id="694774491"/>
          </w:p>
        </w:tc>
      </w:tr>
      <w:tr w:rsidR="00DA5D32" w:rsidRPr="00F7555C" w14:paraId="3785D867" w14:textId="77777777" w:rsidTr="006D5437">
        <w:tc>
          <w:tcPr>
            <w:tcW w:w="2547" w:type="dxa"/>
            <w:shd w:val="clear" w:color="auto" w:fill="auto"/>
          </w:tcPr>
          <w:p w14:paraId="4BCE6C96" w14:textId="77777777" w:rsidR="00DA5D32" w:rsidRPr="00F7555C" w:rsidRDefault="00DA5D32" w:rsidP="00DA5D32">
            <w:pPr>
              <w:spacing w:line="360" w:lineRule="auto"/>
              <w:jc w:val="right"/>
              <w:rPr>
                <w:rFonts w:ascii="Arial" w:hAnsi="Arial" w:cs="Arial"/>
                <w:b/>
              </w:rPr>
            </w:pPr>
            <w:r>
              <w:rPr>
                <w:rFonts w:ascii="Arial" w:hAnsi="Arial" w:cs="Arial"/>
                <w:b/>
              </w:rPr>
              <w:t>E-MAIL</w:t>
            </w:r>
          </w:p>
        </w:tc>
        <w:tc>
          <w:tcPr>
            <w:tcW w:w="7513" w:type="dxa"/>
            <w:shd w:val="clear" w:color="auto" w:fill="auto"/>
          </w:tcPr>
          <w:p w14:paraId="4928A66F" w14:textId="77777777" w:rsidR="00DA5D32" w:rsidRPr="00F7555C" w:rsidRDefault="00DA5D32" w:rsidP="00DA5D32">
            <w:pPr>
              <w:jc w:val="both"/>
              <w:rPr>
                <w:rFonts w:ascii="Arial" w:hAnsi="Arial" w:cs="Arial"/>
              </w:rPr>
            </w:pPr>
            <w:permStart w:id="410210199" w:edGrp="everyone"/>
            <w:r>
              <w:rPr>
                <w:rFonts w:ascii="Arial" w:hAnsi="Arial" w:cs="Arial"/>
              </w:rPr>
              <w:t>Preenchimento obrigatório</w:t>
            </w:r>
            <w:permEnd w:id="410210199"/>
          </w:p>
        </w:tc>
      </w:tr>
      <w:tr w:rsidR="00DA5D32" w:rsidRPr="00F7555C" w14:paraId="7CFC84F1" w14:textId="77777777" w:rsidTr="006D5437">
        <w:tc>
          <w:tcPr>
            <w:tcW w:w="2547" w:type="dxa"/>
            <w:shd w:val="clear" w:color="auto" w:fill="auto"/>
          </w:tcPr>
          <w:p w14:paraId="24CBA65C" w14:textId="77777777" w:rsidR="00DA5D32" w:rsidRPr="00F7555C" w:rsidRDefault="00DA5D32" w:rsidP="00DA5D32">
            <w:pPr>
              <w:spacing w:line="360" w:lineRule="auto"/>
              <w:jc w:val="right"/>
              <w:rPr>
                <w:rFonts w:ascii="Arial" w:hAnsi="Arial" w:cs="Arial"/>
                <w:b/>
              </w:rPr>
            </w:pPr>
            <w:r>
              <w:rPr>
                <w:rFonts w:ascii="Arial" w:hAnsi="Arial" w:cs="Arial"/>
                <w:b/>
              </w:rPr>
              <w:t>TELEFONE</w:t>
            </w:r>
          </w:p>
        </w:tc>
        <w:tc>
          <w:tcPr>
            <w:tcW w:w="7513" w:type="dxa"/>
            <w:shd w:val="clear" w:color="auto" w:fill="auto"/>
          </w:tcPr>
          <w:p w14:paraId="33B9E114" w14:textId="77777777" w:rsidR="00DA5D32" w:rsidRPr="00F7555C" w:rsidRDefault="00DA5D32" w:rsidP="00DA5D32">
            <w:pPr>
              <w:jc w:val="both"/>
              <w:rPr>
                <w:rFonts w:ascii="Arial" w:hAnsi="Arial" w:cs="Arial"/>
              </w:rPr>
            </w:pPr>
            <w:permStart w:id="1839341365" w:edGrp="everyone"/>
            <w:r>
              <w:rPr>
                <w:rFonts w:ascii="Arial" w:hAnsi="Arial" w:cs="Arial"/>
              </w:rPr>
              <w:t>Preenchimento obrigatório</w:t>
            </w:r>
            <w:permEnd w:id="1839341365"/>
          </w:p>
        </w:tc>
      </w:tr>
    </w:tbl>
    <w:p w14:paraId="7E851918" w14:textId="77777777" w:rsidR="00F02CE2" w:rsidRDefault="00F02CE2" w:rsidP="00F33A21">
      <w:pPr>
        <w:jc w:val="center"/>
        <w:rPr>
          <w:rFonts w:ascii="Arial" w:hAnsi="Arial" w:cs="Arial"/>
          <w:b/>
          <w:sz w:val="28"/>
          <w:szCs w:val="28"/>
          <w:lang w:eastAsia="en-US"/>
        </w:rPr>
      </w:pPr>
    </w:p>
    <w:p w14:paraId="53209E2F" w14:textId="11B7BD21" w:rsidR="00793A7D" w:rsidRPr="005E7FC9" w:rsidRDefault="00681B46" w:rsidP="00793A7D">
      <w:pPr>
        <w:pStyle w:val="PargrafodaLista"/>
        <w:ind w:left="0"/>
        <w:rPr>
          <w:rFonts w:ascii="Arial" w:hAnsi="Arial" w:cs="Arial"/>
          <w:b/>
          <w:sz w:val="24"/>
          <w:szCs w:val="24"/>
          <w:lang w:eastAsia="en-US"/>
        </w:rPr>
      </w:pPr>
      <w:r>
        <w:rPr>
          <w:rFonts w:ascii="Arial" w:hAnsi="Arial" w:cs="Arial"/>
          <w:b/>
          <w:sz w:val="24"/>
          <w:szCs w:val="24"/>
          <w:lang w:eastAsia="en-US"/>
        </w:rPr>
        <w:t>2</w:t>
      </w:r>
      <w:r w:rsidR="00793A7D">
        <w:rPr>
          <w:rFonts w:ascii="Arial" w:hAnsi="Arial" w:cs="Arial"/>
          <w:b/>
          <w:sz w:val="24"/>
          <w:szCs w:val="24"/>
          <w:lang w:eastAsia="en-US"/>
        </w:rPr>
        <w:t xml:space="preserve">. </w:t>
      </w:r>
      <w:r w:rsidR="00793A7D" w:rsidRPr="005E7FC9">
        <w:rPr>
          <w:rFonts w:ascii="Arial" w:hAnsi="Arial" w:cs="Arial"/>
          <w:b/>
          <w:sz w:val="24"/>
          <w:szCs w:val="24"/>
          <w:lang w:eastAsia="en-US"/>
        </w:rPr>
        <w:t xml:space="preserve">AUTORIDADE </w:t>
      </w:r>
      <w:r w:rsidR="00793A7D">
        <w:rPr>
          <w:rFonts w:ascii="Arial" w:hAnsi="Arial" w:cs="Arial"/>
          <w:b/>
          <w:sz w:val="24"/>
          <w:szCs w:val="24"/>
          <w:lang w:eastAsia="en-US"/>
        </w:rPr>
        <w:t>RESPONSÁVEL PELO SISTEMA A SER INTEGRADO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513"/>
      </w:tblGrid>
      <w:tr w:rsidR="00793A7D" w:rsidRPr="00F7555C" w14:paraId="20E1A085" w14:textId="77777777" w:rsidTr="00AA1A92">
        <w:tc>
          <w:tcPr>
            <w:tcW w:w="2547" w:type="dxa"/>
            <w:shd w:val="clear" w:color="auto" w:fill="auto"/>
          </w:tcPr>
          <w:p w14:paraId="256163A4" w14:textId="77777777" w:rsidR="00793A7D" w:rsidRPr="00F7555C" w:rsidRDefault="00793A7D" w:rsidP="00AA1A92">
            <w:pPr>
              <w:spacing w:line="360" w:lineRule="auto"/>
              <w:jc w:val="right"/>
              <w:rPr>
                <w:rFonts w:ascii="Arial" w:hAnsi="Arial" w:cs="Arial"/>
                <w:b/>
              </w:rPr>
            </w:pPr>
            <w:r>
              <w:rPr>
                <w:rFonts w:ascii="Arial" w:hAnsi="Arial" w:cs="Arial"/>
                <w:b/>
              </w:rPr>
              <w:t>NOME</w:t>
            </w:r>
          </w:p>
        </w:tc>
        <w:tc>
          <w:tcPr>
            <w:tcW w:w="7513" w:type="dxa"/>
            <w:shd w:val="clear" w:color="auto" w:fill="auto"/>
          </w:tcPr>
          <w:p w14:paraId="24385A01" w14:textId="77777777" w:rsidR="00793A7D" w:rsidRPr="00F7555C" w:rsidRDefault="00793A7D" w:rsidP="00AA1A92">
            <w:pPr>
              <w:jc w:val="both"/>
              <w:rPr>
                <w:rFonts w:ascii="Arial" w:hAnsi="Arial" w:cs="Arial"/>
              </w:rPr>
            </w:pPr>
            <w:permStart w:id="1361258243" w:edGrp="everyone"/>
            <w:r>
              <w:rPr>
                <w:rFonts w:ascii="Arial" w:hAnsi="Arial" w:cs="Arial"/>
              </w:rPr>
              <w:t>Preenchimento obrigatório</w:t>
            </w:r>
            <w:permEnd w:id="1361258243"/>
          </w:p>
        </w:tc>
      </w:tr>
      <w:tr w:rsidR="00793A7D" w:rsidRPr="00F7555C" w14:paraId="145066C4" w14:textId="77777777" w:rsidTr="00AA1A92">
        <w:tc>
          <w:tcPr>
            <w:tcW w:w="2547" w:type="dxa"/>
            <w:shd w:val="clear" w:color="auto" w:fill="auto"/>
          </w:tcPr>
          <w:p w14:paraId="0AD7E516" w14:textId="77777777" w:rsidR="00793A7D" w:rsidRPr="00F7555C" w:rsidRDefault="00793A7D" w:rsidP="00AA1A92">
            <w:pPr>
              <w:spacing w:line="360" w:lineRule="auto"/>
              <w:jc w:val="right"/>
              <w:rPr>
                <w:rFonts w:ascii="Arial" w:hAnsi="Arial" w:cs="Arial"/>
                <w:b/>
              </w:rPr>
            </w:pPr>
            <w:r>
              <w:rPr>
                <w:rFonts w:ascii="Arial" w:hAnsi="Arial" w:cs="Arial"/>
                <w:b/>
              </w:rPr>
              <w:t>MATRÍCULA SIAPE</w:t>
            </w:r>
          </w:p>
        </w:tc>
        <w:tc>
          <w:tcPr>
            <w:tcW w:w="7513" w:type="dxa"/>
            <w:shd w:val="clear" w:color="auto" w:fill="auto"/>
          </w:tcPr>
          <w:p w14:paraId="177C3D82" w14:textId="77777777" w:rsidR="00793A7D" w:rsidRPr="00F7555C" w:rsidRDefault="00793A7D" w:rsidP="00AA1A92">
            <w:pPr>
              <w:jc w:val="both"/>
              <w:rPr>
                <w:rFonts w:ascii="Arial" w:hAnsi="Arial" w:cs="Arial"/>
              </w:rPr>
            </w:pPr>
            <w:permStart w:id="1188395604" w:edGrp="everyone"/>
            <w:r>
              <w:rPr>
                <w:rFonts w:ascii="Arial" w:hAnsi="Arial" w:cs="Arial"/>
              </w:rPr>
              <w:t>Preenchimento obrigatório</w:t>
            </w:r>
            <w:permEnd w:id="1188395604"/>
          </w:p>
        </w:tc>
      </w:tr>
      <w:tr w:rsidR="00793A7D" w:rsidRPr="00F7555C" w14:paraId="508A8B05" w14:textId="77777777" w:rsidTr="00AA1A92">
        <w:tc>
          <w:tcPr>
            <w:tcW w:w="2547" w:type="dxa"/>
            <w:shd w:val="clear" w:color="auto" w:fill="auto"/>
          </w:tcPr>
          <w:p w14:paraId="6B832C11" w14:textId="77777777" w:rsidR="00793A7D" w:rsidRPr="00F7555C" w:rsidRDefault="00793A7D" w:rsidP="00AA1A92">
            <w:pPr>
              <w:spacing w:line="360" w:lineRule="auto"/>
              <w:jc w:val="right"/>
              <w:rPr>
                <w:rFonts w:ascii="Arial" w:hAnsi="Arial" w:cs="Arial"/>
                <w:b/>
              </w:rPr>
            </w:pPr>
            <w:r w:rsidRPr="00F7555C">
              <w:rPr>
                <w:rFonts w:ascii="Arial" w:hAnsi="Arial" w:cs="Arial"/>
                <w:b/>
              </w:rPr>
              <w:t>CPF</w:t>
            </w:r>
          </w:p>
        </w:tc>
        <w:tc>
          <w:tcPr>
            <w:tcW w:w="7513" w:type="dxa"/>
            <w:shd w:val="clear" w:color="auto" w:fill="auto"/>
          </w:tcPr>
          <w:p w14:paraId="223E713A" w14:textId="77777777" w:rsidR="00793A7D" w:rsidRPr="00F7555C" w:rsidRDefault="00793A7D" w:rsidP="00AA1A92">
            <w:pPr>
              <w:jc w:val="both"/>
              <w:rPr>
                <w:rFonts w:ascii="Arial" w:hAnsi="Arial" w:cs="Arial"/>
              </w:rPr>
            </w:pPr>
            <w:permStart w:id="301344560" w:edGrp="everyone"/>
            <w:r>
              <w:rPr>
                <w:rFonts w:ascii="Arial" w:hAnsi="Arial" w:cs="Arial"/>
              </w:rPr>
              <w:t>Preenchimento obrigatório</w:t>
            </w:r>
            <w:permEnd w:id="301344560"/>
          </w:p>
        </w:tc>
      </w:tr>
      <w:tr w:rsidR="00793A7D" w:rsidRPr="00F7555C" w14:paraId="1955585A" w14:textId="77777777" w:rsidTr="00AA1A92">
        <w:tc>
          <w:tcPr>
            <w:tcW w:w="2547" w:type="dxa"/>
            <w:shd w:val="clear" w:color="auto" w:fill="auto"/>
          </w:tcPr>
          <w:p w14:paraId="6E042D8F" w14:textId="77777777" w:rsidR="00793A7D" w:rsidRPr="00F7555C" w:rsidRDefault="00793A7D" w:rsidP="00AA1A92">
            <w:pPr>
              <w:spacing w:line="360" w:lineRule="auto"/>
              <w:jc w:val="right"/>
              <w:rPr>
                <w:rFonts w:ascii="Arial" w:hAnsi="Arial" w:cs="Arial"/>
                <w:b/>
              </w:rPr>
            </w:pPr>
            <w:r>
              <w:rPr>
                <w:rFonts w:ascii="Arial" w:hAnsi="Arial" w:cs="Arial"/>
                <w:b/>
              </w:rPr>
              <w:t>ÓRGÃO/LOTAÇÃO</w:t>
            </w:r>
          </w:p>
        </w:tc>
        <w:tc>
          <w:tcPr>
            <w:tcW w:w="7513" w:type="dxa"/>
            <w:shd w:val="clear" w:color="auto" w:fill="auto"/>
          </w:tcPr>
          <w:p w14:paraId="3154B29F" w14:textId="77777777" w:rsidR="00793A7D" w:rsidRPr="00F7555C" w:rsidRDefault="00793A7D" w:rsidP="00AA1A92">
            <w:pPr>
              <w:jc w:val="both"/>
              <w:rPr>
                <w:rFonts w:ascii="Arial" w:hAnsi="Arial" w:cs="Arial"/>
              </w:rPr>
            </w:pPr>
            <w:permStart w:id="73544296" w:edGrp="everyone"/>
            <w:r>
              <w:rPr>
                <w:rFonts w:ascii="Arial" w:hAnsi="Arial" w:cs="Arial"/>
              </w:rPr>
              <w:t>Preenchimento obrigatório</w:t>
            </w:r>
            <w:permEnd w:id="73544296"/>
          </w:p>
        </w:tc>
      </w:tr>
      <w:tr w:rsidR="00793A7D" w:rsidRPr="00F7555C" w14:paraId="0E3163B7" w14:textId="77777777" w:rsidTr="00AA1A92">
        <w:tc>
          <w:tcPr>
            <w:tcW w:w="2547" w:type="dxa"/>
            <w:shd w:val="clear" w:color="auto" w:fill="auto"/>
          </w:tcPr>
          <w:p w14:paraId="7A2B3F52" w14:textId="77777777" w:rsidR="00793A7D" w:rsidRPr="00F7555C" w:rsidRDefault="00793A7D" w:rsidP="00AA1A92">
            <w:pPr>
              <w:spacing w:line="360" w:lineRule="auto"/>
              <w:jc w:val="right"/>
              <w:rPr>
                <w:rFonts w:ascii="Arial" w:hAnsi="Arial" w:cs="Arial"/>
                <w:b/>
              </w:rPr>
            </w:pPr>
            <w:r>
              <w:rPr>
                <w:rFonts w:ascii="Arial" w:hAnsi="Arial" w:cs="Arial"/>
                <w:b/>
              </w:rPr>
              <w:t>CARGO</w:t>
            </w:r>
          </w:p>
        </w:tc>
        <w:tc>
          <w:tcPr>
            <w:tcW w:w="7513" w:type="dxa"/>
            <w:shd w:val="clear" w:color="auto" w:fill="auto"/>
          </w:tcPr>
          <w:p w14:paraId="682929B1" w14:textId="77777777" w:rsidR="00793A7D" w:rsidRPr="00F7555C" w:rsidRDefault="00793A7D" w:rsidP="00AA1A92">
            <w:pPr>
              <w:jc w:val="both"/>
              <w:rPr>
                <w:rFonts w:ascii="Arial" w:hAnsi="Arial" w:cs="Arial"/>
              </w:rPr>
            </w:pPr>
            <w:permStart w:id="292176106" w:edGrp="everyone"/>
            <w:r>
              <w:rPr>
                <w:rFonts w:ascii="Arial" w:hAnsi="Arial" w:cs="Arial"/>
              </w:rPr>
              <w:t>Preenchimento obrigatório</w:t>
            </w:r>
            <w:permEnd w:id="292176106"/>
          </w:p>
        </w:tc>
      </w:tr>
      <w:tr w:rsidR="00793A7D" w:rsidRPr="00F7555C" w14:paraId="09738809" w14:textId="77777777" w:rsidTr="00AA1A92">
        <w:tc>
          <w:tcPr>
            <w:tcW w:w="2547" w:type="dxa"/>
            <w:shd w:val="clear" w:color="auto" w:fill="auto"/>
          </w:tcPr>
          <w:p w14:paraId="17CB12FD" w14:textId="77777777" w:rsidR="00793A7D" w:rsidRPr="00F7555C" w:rsidRDefault="00793A7D" w:rsidP="00AA1A92">
            <w:pPr>
              <w:spacing w:line="360" w:lineRule="auto"/>
              <w:jc w:val="right"/>
              <w:rPr>
                <w:rFonts w:ascii="Arial" w:hAnsi="Arial" w:cs="Arial"/>
                <w:b/>
              </w:rPr>
            </w:pPr>
            <w:r>
              <w:rPr>
                <w:rFonts w:ascii="Arial" w:hAnsi="Arial" w:cs="Arial"/>
                <w:b/>
              </w:rPr>
              <w:t>E-MAIL</w:t>
            </w:r>
          </w:p>
        </w:tc>
        <w:tc>
          <w:tcPr>
            <w:tcW w:w="7513" w:type="dxa"/>
            <w:shd w:val="clear" w:color="auto" w:fill="auto"/>
          </w:tcPr>
          <w:p w14:paraId="64A42D87" w14:textId="77777777" w:rsidR="00793A7D" w:rsidRPr="00F7555C" w:rsidRDefault="00793A7D" w:rsidP="00AA1A92">
            <w:pPr>
              <w:jc w:val="both"/>
              <w:rPr>
                <w:rFonts w:ascii="Arial" w:hAnsi="Arial" w:cs="Arial"/>
              </w:rPr>
            </w:pPr>
            <w:permStart w:id="670318807" w:edGrp="everyone"/>
            <w:r>
              <w:rPr>
                <w:rFonts w:ascii="Arial" w:hAnsi="Arial" w:cs="Arial"/>
              </w:rPr>
              <w:t>Preenchimento obrigatório</w:t>
            </w:r>
            <w:permEnd w:id="670318807"/>
          </w:p>
        </w:tc>
      </w:tr>
      <w:tr w:rsidR="00793A7D" w:rsidRPr="00F7555C" w14:paraId="5B9647C7" w14:textId="77777777" w:rsidTr="00AA1A92">
        <w:tc>
          <w:tcPr>
            <w:tcW w:w="2547" w:type="dxa"/>
            <w:shd w:val="clear" w:color="auto" w:fill="auto"/>
          </w:tcPr>
          <w:p w14:paraId="30367BA4" w14:textId="77777777" w:rsidR="00793A7D" w:rsidRPr="00F7555C" w:rsidRDefault="00793A7D" w:rsidP="00AA1A92">
            <w:pPr>
              <w:spacing w:line="360" w:lineRule="auto"/>
              <w:jc w:val="right"/>
              <w:rPr>
                <w:rFonts w:ascii="Arial" w:hAnsi="Arial" w:cs="Arial"/>
                <w:b/>
              </w:rPr>
            </w:pPr>
            <w:r>
              <w:rPr>
                <w:rFonts w:ascii="Arial" w:hAnsi="Arial" w:cs="Arial"/>
                <w:b/>
              </w:rPr>
              <w:t>TELEFONE</w:t>
            </w:r>
          </w:p>
        </w:tc>
        <w:tc>
          <w:tcPr>
            <w:tcW w:w="7513" w:type="dxa"/>
            <w:shd w:val="clear" w:color="auto" w:fill="auto"/>
          </w:tcPr>
          <w:p w14:paraId="35320929" w14:textId="77777777" w:rsidR="00793A7D" w:rsidRPr="00F7555C" w:rsidRDefault="00793A7D" w:rsidP="00AA1A92">
            <w:pPr>
              <w:jc w:val="both"/>
              <w:rPr>
                <w:rFonts w:ascii="Arial" w:hAnsi="Arial" w:cs="Arial"/>
              </w:rPr>
            </w:pPr>
            <w:permStart w:id="1319986204" w:edGrp="everyone"/>
            <w:r>
              <w:rPr>
                <w:rFonts w:ascii="Arial" w:hAnsi="Arial" w:cs="Arial"/>
              </w:rPr>
              <w:t>Preenchimento obrigatório</w:t>
            </w:r>
            <w:permEnd w:id="1319986204"/>
          </w:p>
        </w:tc>
      </w:tr>
    </w:tbl>
    <w:p w14:paraId="2F4C8DFD" w14:textId="77777777" w:rsidR="00793A7D" w:rsidRDefault="00793A7D" w:rsidP="00793A7D">
      <w:pPr>
        <w:jc w:val="center"/>
        <w:rPr>
          <w:rFonts w:ascii="Arial" w:hAnsi="Arial" w:cs="Arial"/>
          <w:b/>
          <w:sz w:val="28"/>
          <w:szCs w:val="28"/>
          <w:lang w:eastAsia="en-US"/>
        </w:rPr>
      </w:pPr>
    </w:p>
    <w:p w14:paraId="26EFDD95" w14:textId="77777777" w:rsidR="00793A7D" w:rsidRDefault="00793A7D" w:rsidP="00F33A21">
      <w:pPr>
        <w:jc w:val="center"/>
        <w:rPr>
          <w:rFonts w:ascii="Arial" w:hAnsi="Arial" w:cs="Arial"/>
          <w:b/>
          <w:sz w:val="28"/>
          <w:szCs w:val="28"/>
          <w:lang w:eastAsia="en-US"/>
        </w:rPr>
      </w:pPr>
    </w:p>
    <w:p w14:paraId="5B145938" w14:textId="24785E62" w:rsidR="005E7FC9" w:rsidRPr="00B51575" w:rsidRDefault="00681B46" w:rsidP="008D6F3A">
      <w:pPr>
        <w:pStyle w:val="PargrafodaLista"/>
        <w:ind w:left="0" w:right="481"/>
        <w:rPr>
          <w:rFonts w:ascii="Arial" w:hAnsi="Arial" w:cs="Arial"/>
          <w:b/>
          <w:sz w:val="24"/>
          <w:szCs w:val="24"/>
        </w:rPr>
      </w:pPr>
      <w:r>
        <w:rPr>
          <w:rFonts w:ascii="Arial" w:hAnsi="Arial" w:cs="Arial"/>
          <w:b/>
          <w:sz w:val="24"/>
          <w:szCs w:val="24"/>
        </w:rPr>
        <w:t>3</w:t>
      </w:r>
      <w:r w:rsidR="005C12F5" w:rsidRPr="00B51575">
        <w:rPr>
          <w:rFonts w:ascii="Arial" w:hAnsi="Arial" w:cs="Arial"/>
          <w:b/>
          <w:sz w:val="24"/>
          <w:szCs w:val="24"/>
        </w:rPr>
        <w:t xml:space="preserve">. </w:t>
      </w:r>
      <w:r w:rsidR="006D5437" w:rsidRPr="00B51575">
        <w:rPr>
          <w:rFonts w:ascii="Arial" w:hAnsi="Arial" w:cs="Arial"/>
          <w:b/>
          <w:sz w:val="24"/>
          <w:szCs w:val="24"/>
        </w:rPr>
        <w:t>MÓDULO A</w:t>
      </w:r>
      <w:r w:rsidR="005E7FC9" w:rsidRPr="00B51575">
        <w:rPr>
          <w:rFonts w:ascii="Arial" w:hAnsi="Arial" w:cs="Arial"/>
          <w:b/>
          <w:sz w:val="24"/>
          <w:szCs w:val="24"/>
        </w:rPr>
        <w:t xml:space="preserve"> SER </w:t>
      </w:r>
      <w:r w:rsidR="006D5437" w:rsidRPr="00B51575">
        <w:rPr>
          <w:rFonts w:ascii="Arial" w:hAnsi="Arial" w:cs="Arial"/>
          <w:b/>
          <w:sz w:val="24"/>
          <w:szCs w:val="24"/>
        </w:rPr>
        <w:t>INTEGRADO</w:t>
      </w:r>
    </w:p>
    <w:p w14:paraId="36AFAD1C" w14:textId="77777777" w:rsidR="000D24A7" w:rsidRPr="00B51575" w:rsidRDefault="000D24A7" w:rsidP="008D6F3A">
      <w:pPr>
        <w:rPr>
          <w:rFonts w:ascii="Arial" w:hAnsi="Arial" w:cs="Arial"/>
          <w:b/>
          <w:sz w:val="24"/>
          <w:szCs w:val="24"/>
        </w:rPr>
      </w:pPr>
      <w:r w:rsidRPr="00B51575">
        <w:rPr>
          <w:rFonts w:ascii="Arial" w:hAnsi="Arial" w:cs="Arial"/>
          <w:b/>
          <w:sz w:val="24"/>
          <w:szCs w:val="24"/>
        </w:rPr>
        <w:t>indique o(s) sistema(s)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513"/>
      </w:tblGrid>
      <w:tr w:rsidR="005E7FC9" w:rsidRPr="00B51575" w14:paraId="70054D46" w14:textId="77777777" w:rsidTr="7670CD21">
        <w:tc>
          <w:tcPr>
            <w:tcW w:w="2547" w:type="dxa"/>
            <w:shd w:val="clear" w:color="auto" w:fill="auto"/>
            <w:vAlign w:val="center"/>
          </w:tcPr>
          <w:p w14:paraId="0C90D701" w14:textId="77777777" w:rsidR="005E7FC9" w:rsidRPr="00B51575" w:rsidRDefault="006D5437" w:rsidP="001F01AE">
            <w:pPr>
              <w:spacing w:line="360" w:lineRule="auto"/>
              <w:jc w:val="right"/>
              <w:rPr>
                <w:rFonts w:ascii="Arial" w:hAnsi="Arial" w:cs="Arial"/>
                <w:b/>
              </w:rPr>
            </w:pPr>
            <w:r w:rsidRPr="00B51575">
              <w:rPr>
                <w:rFonts w:ascii="Arial" w:hAnsi="Arial" w:cs="Arial"/>
                <w:b/>
              </w:rPr>
              <w:t>MÓDULO</w:t>
            </w:r>
            <w:r w:rsidR="005E7FC9" w:rsidRPr="00B51575">
              <w:rPr>
                <w:rFonts w:ascii="Arial" w:hAnsi="Arial" w:cs="Arial"/>
                <w:b/>
              </w:rPr>
              <w:t xml:space="preserve"> </w:t>
            </w:r>
          </w:p>
        </w:tc>
        <w:tc>
          <w:tcPr>
            <w:tcW w:w="7513" w:type="dxa"/>
            <w:shd w:val="clear" w:color="auto" w:fill="auto"/>
          </w:tcPr>
          <w:p w14:paraId="2B94EDF2" w14:textId="00C46C42" w:rsidR="005E7FC9" w:rsidRPr="00B51575" w:rsidRDefault="005E7FC9" w:rsidP="001F01AE">
            <w:pPr>
              <w:jc w:val="both"/>
              <w:rPr>
                <w:rFonts w:ascii="Arial" w:hAnsi="Arial" w:cs="Arial"/>
              </w:rPr>
            </w:pPr>
            <w:r w:rsidRPr="00B51575">
              <w:rPr>
                <w:rFonts w:ascii="Arial" w:hAnsi="Arial" w:cs="Arial"/>
              </w:rPr>
              <w:t>(</w:t>
            </w:r>
            <w:permStart w:id="181145283" w:edGrp="everyone"/>
            <w:r w:rsidRPr="00B51575">
              <w:rPr>
                <w:rFonts w:ascii="Arial" w:hAnsi="Arial" w:cs="Arial"/>
              </w:rPr>
              <w:t xml:space="preserve">  </w:t>
            </w:r>
            <w:permEnd w:id="181145283"/>
            <w:r w:rsidRPr="00B51575">
              <w:rPr>
                <w:rFonts w:ascii="Arial" w:hAnsi="Arial" w:cs="Arial"/>
              </w:rPr>
              <w:t xml:space="preserve">) </w:t>
            </w:r>
            <w:r w:rsidR="00026314" w:rsidRPr="00B51575">
              <w:rPr>
                <w:rFonts w:ascii="Arial" w:hAnsi="Arial" w:cs="Arial"/>
              </w:rPr>
              <w:t xml:space="preserve">Portal Único </w:t>
            </w:r>
            <w:r w:rsidR="004F20D1" w:rsidRPr="00B51575">
              <w:rPr>
                <w:rFonts w:ascii="Arial" w:hAnsi="Arial" w:cs="Arial"/>
              </w:rPr>
              <w:t>–</w:t>
            </w:r>
            <w:r w:rsidR="00026314" w:rsidRPr="00B51575">
              <w:rPr>
                <w:rFonts w:ascii="Arial" w:hAnsi="Arial" w:cs="Arial"/>
              </w:rPr>
              <w:t xml:space="preserve"> </w:t>
            </w:r>
            <w:r w:rsidR="006D5437" w:rsidRPr="00B51575">
              <w:rPr>
                <w:rFonts w:ascii="Arial" w:hAnsi="Arial" w:cs="Arial"/>
              </w:rPr>
              <w:t>LPCO</w:t>
            </w:r>
            <w:r w:rsidRPr="00B51575">
              <w:rPr>
                <w:rFonts w:ascii="Arial" w:hAnsi="Arial" w:cs="Arial"/>
              </w:rPr>
              <w:t xml:space="preserve"> </w:t>
            </w:r>
            <w:r w:rsidR="00026314" w:rsidRPr="00B51575">
              <w:rPr>
                <w:rFonts w:ascii="Arial" w:hAnsi="Arial" w:cs="Arial"/>
              </w:rPr>
              <w:t>– C</w:t>
            </w:r>
            <w:r w:rsidR="007319F6">
              <w:rPr>
                <w:rFonts w:ascii="Arial" w:hAnsi="Arial" w:cs="Arial"/>
              </w:rPr>
              <w:t>onsulta</w:t>
            </w:r>
          </w:p>
          <w:p w14:paraId="0B7939AE" w14:textId="7BFC5745" w:rsidR="00026314" w:rsidRDefault="00026314" w:rsidP="00026314">
            <w:pPr>
              <w:jc w:val="both"/>
              <w:rPr>
                <w:rFonts w:ascii="Arial" w:hAnsi="Arial" w:cs="Arial"/>
              </w:rPr>
            </w:pPr>
            <w:r w:rsidRPr="00B51575">
              <w:rPr>
                <w:rFonts w:ascii="Arial" w:hAnsi="Arial" w:cs="Arial"/>
              </w:rPr>
              <w:t>(</w:t>
            </w:r>
            <w:permStart w:id="396390898" w:edGrp="everyone"/>
            <w:r w:rsidRPr="00B51575">
              <w:rPr>
                <w:rFonts w:ascii="Arial" w:hAnsi="Arial" w:cs="Arial"/>
              </w:rPr>
              <w:t xml:space="preserve">  </w:t>
            </w:r>
            <w:permEnd w:id="396390898"/>
            <w:r w:rsidRPr="00B51575">
              <w:rPr>
                <w:rFonts w:ascii="Arial" w:hAnsi="Arial" w:cs="Arial"/>
              </w:rPr>
              <w:t xml:space="preserve">) Portal Único </w:t>
            </w:r>
            <w:r w:rsidR="004F20D1" w:rsidRPr="00B51575">
              <w:rPr>
                <w:rFonts w:ascii="Arial" w:hAnsi="Arial" w:cs="Arial"/>
              </w:rPr>
              <w:t>–</w:t>
            </w:r>
            <w:r w:rsidRPr="00B51575">
              <w:rPr>
                <w:rFonts w:ascii="Arial" w:hAnsi="Arial" w:cs="Arial"/>
              </w:rPr>
              <w:t xml:space="preserve"> LPCO </w:t>
            </w:r>
            <w:r w:rsidR="004F20D1" w:rsidRPr="00B51575">
              <w:rPr>
                <w:rFonts w:ascii="Arial" w:hAnsi="Arial" w:cs="Arial"/>
              </w:rPr>
              <w:t>–</w:t>
            </w:r>
            <w:r w:rsidRPr="00B51575">
              <w:rPr>
                <w:rFonts w:ascii="Arial" w:hAnsi="Arial" w:cs="Arial"/>
              </w:rPr>
              <w:t xml:space="preserve"> </w:t>
            </w:r>
            <w:r w:rsidR="004F20D1" w:rsidRPr="00B51575">
              <w:rPr>
                <w:rFonts w:ascii="Arial" w:hAnsi="Arial" w:cs="Arial"/>
              </w:rPr>
              <w:t>D</w:t>
            </w:r>
            <w:r w:rsidR="007319F6">
              <w:rPr>
                <w:rFonts w:ascii="Arial" w:hAnsi="Arial" w:cs="Arial"/>
              </w:rPr>
              <w:t xml:space="preserve">eferimento </w:t>
            </w:r>
            <w:r w:rsidR="004F20D1" w:rsidRPr="00B51575">
              <w:rPr>
                <w:rFonts w:ascii="Arial" w:hAnsi="Arial" w:cs="Arial"/>
              </w:rPr>
              <w:t>/ I</w:t>
            </w:r>
            <w:r w:rsidR="007319F6">
              <w:rPr>
                <w:rFonts w:ascii="Arial" w:hAnsi="Arial" w:cs="Arial"/>
              </w:rPr>
              <w:t>ndeferimento</w:t>
            </w:r>
          </w:p>
          <w:p w14:paraId="7398E1E4" w14:textId="00775219" w:rsidR="004C21E9" w:rsidRPr="00B51575" w:rsidRDefault="004C21E9" w:rsidP="00026314">
            <w:pPr>
              <w:jc w:val="both"/>
              <w:rPr>
                <w:rFonts w:ascii="Arial" w:hAnsi="Arial" w:cs="Arial"/>
              </w:rPr>
            </w:pPr>
            <w:r w:rsidRPr="00B51575">
              <w:rPr>
                <w:rFonts w:ascii="Arial" w:hAnsi="Arial" w:cs="Arial"/>
              </w:rPr>
              <w:t>(</w:t>
            </w:r>
            <w:permStart w:id="2049592094" w:edGrp="everyone"/>
            <w:r w:rsidRPr="00B51575">
              <w:rPr>
                <w:rFonts w:ascii="Arial" w:hAnsi="Arial" w:cs="Arial"/>
              </w:rPr>
              <w:t xml:space="preserve">  </w:t>
            </w:r>
            <w:permEnd w:id="2049592094"/>
            <w:r w:rsidRPr="00B51575">
              <w:rPr>
                <w:rFonts w:ascii="Arial" w:hAnsi="Arial" w:cs="Arial"/>
              </w:rPr>
              <w:t xml:space="preserve">) </w:t>
            </w:r>
            <w:r w:rsidRPr="004C21E9">
              <w:rPr>
                <w:rFonts w:ascii="Arial" w:hAnsi="Arial" w:cs="Arial"/>
              </w:rPr>
              <w:t xml:space="preserve">Portal Único </w:t>
            </w:r>
            <w:r>
              <w:rPr>
                <w:rFonts w:ascii="Arial" w:hAnsi="Arial" w:cs="Arial"/>
              </w:rPr>
              <w:t>–</w:t>
            </w:r>
            <w:r w:rsidRPr="004C21E9">
              <w:rPr>
                <w:rFonts w:ascii="Arial" w:hAnsi="Arial" w:cs="Arial"/>
              </w:rPr>
              <w:t xml:space="preserve"> </w:t>
            </w:r>
            <w:r w:rsidR="00522F8B">
              <w:rPr>
                <w:rFonts w:ascii="Arial" w:hAnsi="Arial" w:cs="Arial"/>
              </w:rPr>
              <w:t xml:space="preserve">DU-E e Duimp </w:t>
            </w:r>
            <w:r w:rsidRPr="7670CD21">
              <w:rPr>
                <w:rFonts w:ascii="Arial" w:hAnsi="Arial" w:cs="Arial"/>
              </w:rPr>
              <w:t>com T</w:t>
            </w:r>
            <w:r w:rsidR="00B45863">
              <w:rPr>
                <w:rFonts w:ascii="Arial" w:hAnsi="Arial" w:cs="Arial"/>
              </w:rPr>
              <w:t xml:space="preserve">ratamento </w:t>
            </w:r>
            <w:r w:rsidRPr="7670CD21">
              <w:rPr>
                <w:rFonts w:ascii="Arial" w:hAnsi="Arial" w:cs="Arial"/>
              </w:rPr>
              <w:t>A</w:t>
            </w:r>
            <w:r w:rsidR="00B45863">
              <w:rPr>
                <w:rFonts w:ascii="Arial" w:hAnsi="Arial" w:cs="Arial"/>
              </w:rPr>
              <w:t>dministrativo</w:t>
            </w:r>
            <w:r w:rsidRPr="7670CD21">
              <w:rPr>
                <w:rFonts w:ascii="Arial" w:hAnsi="Arial" w:cs="Arial"/>
              </w:rPr>
              <w:t xml:space="preserve"> do </w:t>
            </w:r>
            <w:r w:rsidR="00B45863">
              <w:rPr>
                <w:rFonts w:ascii="Arial" w:hAnsi="Arial" w:cs="Arial"/>
              </w:rPr>
              <w:t>Ór</w:t>
            </w:r>
            <w:r w:rsidRPr="7670CD21">
              <w:rPr>
                <w:rFonts w:ascii="Arial" w:hAnsi="Arial" w:cs="Arial"/>
              </w:rPr>
              <w:t>gão</w:t>
            </w:r>
          </w:p>
          <w:p w14:paraId="44A676BE" w14:textId="63EB2011" w:rsidR="00026314" w:rsidRPr="00B51575" w:rsidRDefault="00026314" w:rsidP="00026314">
            <w:pPr>
              <w:jc w:val="both"/>
              <w:rPr>
                <w:rFonts w:ascii="Arial" w:hAnsi="Arial" w:cs="Arial"/>
              </w:rPr>
            </w:pPr>
            <w:r w:rsidRPr="00B51575">
              <w:rPr>
                <w:rFonts w:ascii="Arial" w:hAnsi="Arial" w:cs="Arial"/>
              </w:rPr>
              <w:t>(</w:t>
            </w:r>
            <w:permStart w:id="662047104" w:edGrp="everyone"/>
            <w:r w:rsidRPr="00B51575">
              <w:rPr>
                <w:rFonts w:ascii="Arial" w:hAnsi="Arial" w:cs="Arial"/>
              </w:rPr>
              <w:t xml:space="preserve">  </w:t>
            </w:r>
            <w:permEnd w:id="662047104"/>
            <w:r w:rsidRPr="00B51575">
              <w:rPr>
                <w:rFonts w:ascii="Arial" w:hAnsi="Arial" w:cs="Arial"/>
              </w:rPr>
              <w:t xml:space="preserve">) </w:t>
            </w:r>
            <w:r w:rsidR="004F20D1" w:rsidRPr="00B51575">
              <w:rPr>
                <w:rFonts w:ascii="Arial" w:hAnsi="Arial" w:cs="Arial"/>
              </w:rPr>
              <w:t>Importação – LI – C</w:t>
            </w:r>
            <w:r w:rsidR="007319F6">
              <w:rPr>
                <w:rFonts w:ascii="Arial" w:hAnsi="Arial" w:cs="Arial"/>
              </w:rPr>
              <w:t>onsulta</w:t>
            </w:r>
          </w:p>
          <w:p w14:paraId="41262925" w14:textId="0A71D016" w:rsidR="005E7FC9" w:rsidRPr="00B51575" w:rsidRDefault="005E7FC9" w:rsidP="006D5437">
            <w:pPr>
              <w:jc w:val="both"/>
              <w:rPr>
                <w:rFonts w:ascii="Arial" w:hAnsi="Arial" w:cs="Arial"/>
              </w:rPr>
            </w:pPr>
            <w:r w:rsidRPr="00B51575">
              <w:rPr>
                <w:rFonts w:ascii="Arial" w:hAnsi="Arial" w:cs="Arial"/>
              </w:rPr>
              <w:t>(</w:t>
            </w:r>
            <w:permStart w:id="1566245606" w:edGrp="everyone"/>
            <w:r w:rsidRPr="00B51575">
              <w:rPr>
                <w:rFonts w:ascii="Arial" w:hAnsi="Arial" w:cs="Arial"/>
              </w:rPr>
              <w:t xml:space="preserve">  </w:t>
            </w:r>
            <w:permEnd w:id="1566245606"/>
            <w:r w:rsidRPr="00B51575">
              <w:rPr>
                <w:rFonts w:ascii="Arial" w:hAnsi="Arial" w:cs="Arial"/>
              </w:rPr>
              <w:t xml:space="preserve">) </w:t>
            </w:r>
            <w:r w:rsidR="004F20D1" w:rsidRPr="00B51575">
              <w:rPr>
                <w:rFonts w:ascii="Arial" w:hAnsi="Arial" w:cs="Arial"/>
              </w:rPr>
              <w:t>Importação – LI – D</w:t>
            </w:r>
            <w:r w:rsidR="007319F6">
              <w:rPr>
                <w:rFonts w:ascii="Arial" w:hAnsi="Arial" w:cs="Arial"/>
              </w:rPr>
              <w:t>eferimento</w:t>
            </w:r>
            <w:r w:rsidR="004F20D1" w:rsidRPr="00B51575">
              <w:rPr>
                <w:rFonts w:ascii="Arial" w:hAnsi="Arial" w:cs="Arial"/>
              </w:rPr>
              <w:t xml:space="preserve"> / I</w:t>
            </w:r>
            <w:r w:rsidR="007319F6">
              <w:rPr>
                <w:rFonts w:ascii="Arial" w:hAnsi="Arial" w:cs="Arial"/>
              </w:rPr>
              <w:t>ndeferimento</w:t>
            </w:r>
          </w:p>
        </w:tc>
      </w:tr>
    </w:tbl>
    <w:p w14:paraId="167278A8" w14:textId="77777777" w:rsidR="00F02CE2" w:rsidRPr="00F02CE2" w:rsidRDefault="00F02CE2" w:rsidP="00F33A21">
      <w:pPr>
        <w:jc w:val="center"/>
        <w:rPr>
          <w:rFonts w:ascii="Arial" w:hAnsi="Arial" w:cs="Arial"/>
          <w:b/>
          <w:sz w:val="28"/>
          <w:szCs w:val="28"/>
        </w:rPr>
      </w:pPr>
    </w:p>
    <w:p w14:paraId="408B932F" w14:textId="77777777" w:rsidR="00617022" w:rsidRDefault="00617022">
      <w:pPr>
        <w:rPr>
          <w:rFonts w:ascii="Arial" w:hAnsi="Arial" w:cs="Arial"/>
          <w:b/>
          <w:sz w:val="24"/>
          <w:szCs w:val="24"/>
        </w:rPr>
      </w:pPr>
      <w:r>
        <w:rPr>
          <w:rFonts w:ascii="Arial" w:hAnsi="Arial" w:cs="Arial"/>
          <w:b/>
          <w:sz w:val="24"/>
          <w:szCs w:val="24"/>
        </w:rPr>
        <w:br w:type="page"/>
      </w:r>
    </w:p>
    <w:p w14:paraId="459A36DC" w14:textId="2A45ABC7" w:rsidR="00F33A21" w:rsidRPr="008D6F3A" w:rsidRDefault="00681B46" w:rsidP="008D6F3A">
      <w:pPr>
        <w:pStyle w:val="PargrafodaLista"/>
        <w:ind w:left="0"/>
        <w:rPr>
          <w:rFonts w:ascii="Arial" w:hAnsi="Arial" w:cs="Arial"/>
          <w:b/>
          <w:sz w:val="24"/>
          <w:szCs w:val="24"/>
        </w:rPr>
      </w:pPr>
      <w:r>
        <w:rPr>
          <w:rFonts w:ascii="Arial" w:hAnsi="Arial" w:cs="Arial"/>
          <w:b/>
          <w:sz w:val="24"/>
          <w:szCs w:val="24"/>
        </w:rPr>
        <w:lastRenderedPageBreak/>
        <w:t>4</w:t>
      </w:r>
      <w:r w:rsidR="008D6F3A">
        <w:rPr>
          <w:rFonts w:ascii="Arial" w:hAnsi="Arial" w:cs="Arial"/>
          <w:b/>
          <w:sz w:val="24"/>
          <w:szCs w:val="24"/>
        </w:rPr>
        <w:t xml:space="preserve">. </w:t>
      </w:r>
      <w:r w:rsidR="00F33A21" w:rsidRPr="008D6F3A">
        <w:rPr>
          <w:rFonts w:ascii="Arial" w:hAnsi="Arial" w:cs="Arial"/>
          <w:b/>
          <w:sz w:val="24"/>
          <w:szCs w:val="24"/>
        </w:rPr>
        <w:t>TERMO DE RESPONSABILIDADE</w:t>
      </w:r>
    </w:p>
    <w:tbl>
      <w:tblPr>
        <w:tblW w:w="0" w:type="auto"/>
        <w:tblLook w:val="01E0" w:firstRow="1" w:lastRow="1" w:firstColumn="1" w:lastColumn="1" w:noHBand="0" w:noVBand="0"/>
      </w:tblPr>
      <w:tblGrid>
        <w:gridCol w:w="10065"/>
      </w:tblGrid>
      <w:tr w:rsidR="00F33A21" w:rsidRPr="00F02CE2" w14:paraId="6C1F5FCF" w14:textId="77777777" w:rsidTr="005E7FC9">
        <w:tc>
          <w:tcPr>
            <w:tcW w:w="10065" w:type="dxa"/>
          </w:tcPr>
          <w:p w14:paraId="1051AE54" w14:textId="119E6387" w:rsidR="00F33A21" w:rsidRPr="00F02CE2" w:rsidRDefault="00F33A21" w:rsidP="00B6798F">
            <w:pPr>
              <w:pStyle w:val="PargrafodaLista"/>
              <w:spacing w:before="120" w:after="120"/>
              <w:ind w:left="0"/>
              <w:contextualSpacing w:val="0"/>
              <w:jc w:val="both"/>
              <w:rPr>
                <w:rFonts w:ascii="Arial" w:hAnsi="Arial" w:cs="Arial"/>
                <w:lang w:eastAsia="en-US"/>
              </w:rPr>
            </w:pPr>
            <w:r w:rsidRPr="00F02CE2">
              <w:rPr>
                <w:rFonts w:ascii="Arial" w:hAnsi="Arial" w:cs="Arial"/>
                <w:lang w:eastAsia="en-US"/>
              </w:rPr>
              <w:t xml:space="preserve">Declaro estar ciente das disposições referentes </w:t>
            </w:r>
            <w:r w:rsidR="00043C7D" w:rsidRPr="00043C7D">
              <w:rPr>
                <w:rFonts w:ascii="Arial" w:hAnsi="Arial" w:cs="Arial"/>
                <w:lang w:eastAsia="en-US"/>
              </w:rPr>
              <w:t>para acesso aos sistemas via serviço informatizado que permita a integração entre os módulos do Portal Único de Comércio Exterior e as ferramentas próprias utilizadas pelos órgãos intervenientes</w:t>
            </w:r>
            <w:r w:rsidR="00043C7D" w:rsidRPr="00043C7D" w:rsidDel="00043C7D">
              <w:rPr>
                <w:rFonts w:ascii="Arial" w:hAnsi="Arial" w:cs="Arial"/>
                <w:lang w:eastAsia="en-US"/>
              </w:rPr>
              <w:t xml:space="preserve"> </w:t>
            </w:r>
            <w:r w:rsidRPr="00F02CE2">
              <w:rPr>
                <w:rFonts w:ascii="Arial" w:hAnsi="Arial" w:cs="Arial"/>
                <w:lang w:eastAsia="en-US"/>
              </w:rPr>
              <w:t xml:space="preserve">nos módulos administrativos do Siscomex, conforme Portaria Secex </w:t>
            </w:r>
            <w:r w:rsidR="009A084B" w:rsidRPr="00F02CE2">
              <w:rPr>
                <w:rFonts w:ascii="Arial" w:hAnsi="Arial" w:cs="Arial"/>
                <w:lang w:eastAsia="en-US"/>
              </w:rPr>
              <w:t xml:space="preserve">nº </w:t>
            </w:r>
            <w:r w:rsidR="002153BA">
              <w:rPr>
                <w:rFonts w:ascii="Arial" w:hAnsi="Arial" w:cs="Arial"/>
                <w:lang w:eastAsia="en-US"/>
              </w:rPr>
              <w:t>65, de 26 de novembro de 2020</w:t>
            </w:r>
            <w:r w:rsidR="00174781" w:rsidRPr="00F02CE2">
              <w:rPr>
                <w:rFonts w:ascii="Arial" w:hAnsi="Arial" w:cs="Arial"/>
                <w:lang w:eastAsia="en-US"/>
              </w:rPr>
              <w:t>,</w:t>
            </w:r>
            <w:r w:rsidRPr="00F02CE2">
              <w:rPr>
                <w:rFonts w:ascii="Arial" w:hAnsi="Arial" w:cs="Arial"/>
                <w:lang w:eastAsia="en-US"/>
              </w:rPr>
              <w:t xml:space="preserve"> e comprometo-me a:</w:t>
            </w:r>
          </w:p>
          <w:p w14:paraId="238B080D" w14:textId="58F82308" w:rsidR="0007430B" w:rsidRDefault="009A084B" w:rsidP="00B6798F">
            <w:pPr>
              <w:pStyle w:val="PargrafodaLista"/>
              <w:numPr>
                <w:ilvl w:val="0"/>
                <w:numId w:val="12"/>
              </w:numPr>
              <w:tabs>
                <w:tab w:val="num" w:pos="360"/>
              </w:tabs>
              <w:spacing w:before="120" w:after="120"/>
              <w:ind w:left="0" w:firstLine="29"/>
              <w:contextualSpacing w:val="0"/>
              <w:jc w:val="both"/>
              <w:rPr>
                <w:rFonts w:ascii="Arial" w:hAnsi="Arial" w:cs="Arial"/>
                <w:lang w:eastAsia="en-US"/>
              </w:rPr>
            </w:pPr>
            <w:r>
              <w:rPr>
                <w:rFonts w:ascii="Arial" w:hAnsi="Arial" w:cs="Arial"/>
                <w:lang w:eastAsia="en-US"/>
              </w:rPr>
              <w:t>Manter os critérios de segurança da informação e das comunicações condizentes com a sensibilidade das informações acessadas por meio da integração a ser criada</w:t>
            </w:r>
            <w:r w:rsidR="00DA6884">
              <w:rPr>
                <w:rFonts w:ascii="Arial" w:hAnsi="Arial" w:cs="Arial"/>
                <w:lang w:eastAsia="en-US"/>
              </w:rPr>
              <w:t>, bem como com a criticidade dos módulos do Siscomex fornecedores dos serviços</w:t>
            </w:r>
            <w:r w:rsidR="00F33A21" w:rsidRPr="0007430B">
              <w:rPr>
                <w:rFonts w:ascii="Arial" w:hAnsi="Arial" w:cs="Arial"/>
                <w:lang w:eastAsia="en-US"/>
              </w:rPr>
              <w:t>;</w:t>
            </w:r>
          </w:p>
          <w:p w14:paraId="27C0A3EE" w14:textId="77777777" w:rsidR="0007430B" w:rsidRDefault="009A084B" w:rsidP="00B6798F">
            <w:pPr>
              <w:pStyle w:val="PargrafodaLista"/>
              <w:numPr>
                <w:ilvl w:val="0"/>
                <w:numId w:val="12"/>
              </w:numPr>
              <w:tabs>
                <w:tab w:val="num" w:pos="360"/>
              </w:tabs>
              <w:spacing w:before="120" w:after="120"/>
              <w:ind w:left="0" w:firstLine="29"/>
              <w:contextualSpacing w:val="0"/>
              <w:jc w:val="both"/>
              <w:rPr>
                <w:rFonts w:ascii="Arial" w:hAnsi="Arial" w:cs="Arial"/>
                <w:lang w:eastAsia="en-US"/>
              </w:rPr>
            </w:pPr>
            <w:r>
              <w:rPr>
                <w:rFonts w:ascii="Arial" w:hAnsi="Arial" w:cs="Arial"/>
                <w:lang w:eastAsia="en-US"/>
              </w:rPr>
              <w:t>Garantir que as informações acessadas por meio das integrações a serem criadas sejam utilizadas em atividades que guardem aderência às competências do órgão</w:t>
            </w:r>
            <w:r w:rsidR="00DA6884">
              <w:rPr>
                <w:rFonts w:ascii="Arial" w:hAnsi="Arial" w:cs="Arial"/>
                <w:lang w:eastAsia="en-US"/>
              </w:rPr>
              <w:t xml:space="preserve"> previstas em regulamentação específica</w:t>
            </w:r>
            <w:r w:rsidR="00F33A21" w:rsidRPr="0007430B">
              <w:rPr>
                <w:rFonts w:ascii="Arial" w:hAnsi="Arial" w:cs="Arial"/>
                <w:lang w:eastAsia="en-US"/>
              </w:rPr>
              <w:t>;</w:t>
            </w:r>
          </w:p>
          <w:p w14:paraId="245DA6B2" w14:textId="77777777" w:rsidR="0007430B" w:rsidRDefault="005E7FC9" w:rsidP="00B6798F">
            <w:pPr>
              <w:pStyle w:val="PargrafodaLista"/>
              <w:numPr>
                <w:ilvl w:val="0"/>
                <w:numId w:val="12"/>
              </w:numPr>
              <w:tabs>
                <w:tab w:val="num" w:pos="360"/>
              </w:tabs>
              <w:spacing w:before="120" w:after="120"/>
              <w:ind w:left="0" w:firstLine="29"/>
              <w:contextualSpacing w:val="0"/>
              <w:jc w:val="both"/>
              <w:rPr>
                <w:rFonts w:ascii="Arial" w:hAnsi="Arial" w:cs="Arial"/>
                <w:lang w:eastAsia="en-US"/>
              </w:rPr>
            </w:pPr>
            <w:r w:rsidRPr="0007430B">
              <w:rPr>
                <w:rFonts w:ascii="Arial" w:hAnsi="Arial" w:cs="Arial"/>
                <w:lang w:eastAsia="en-US"/>
              </w:rPr>
              <w:t>N</w:t>
            </w:r>
            <w:r w:rsidR="00F33A21" w:rsidRPr="0007430B">
              <w:rPr>
                <w:rFonts w:ascii="Arial" w:hAnsi="Arial" w:cs="Arial"/>
                <w:lang w:eastAsia="en-US"/>
              </w:rPr>
              <w:t>ão revelar fora do âmbito profissional fato ou informação de qualquer natureza de que tenha conhecimento por força de minhas atribuições, salvo em decorrência de decisão de autoridade competente na esfera administrativa ou judicial;</w:t>
            </w:r>
          </w:p>
          <w:p w14:paraId="37D0CE36" w14:textId="77777777" w:rsidR="00DA6884" w:rsidRDefault="00DA6884" w:rsidP="00B6798F">
            <w:pPr>
              <w:pStyle w:val="PargrafodaLista"/>
              <w:numPr>
                <w:ilvl w:val="0"/>
                <w:numId w:val="12"/>
              </w:numPr>
              <w:tabs>
                <w:tab w:val="num" w:pos="360"/>
              </w:tabs>
              <w:spacing w:before="120" w:after="120"/>
              <w:ind w:left="0" w:firstLine="29"/>
              <w:contextualSpacing w:val="0"/>
              <w:jc w:val="both"/>
              <w:rPr>
                <w:rFonts w:ascii="Arial" w:hAnsi="Arial" w:cs="Arial"/>
                <w:lang w:eastAsia="en-US"/>
              </w:rPr>
            </w:pPr>
            <w:r>
              <w:rPr>
                <w:rFonts w:ascii="Arial" w:hAnsi="Arial" w:cs="Arial"/>
                <w:lang w:eastAsia="en-US"/>
              </w:rPr>
              <w:t>Garantir que as funcionalidades a serem implementadas na integração sejam implementadas de forma eficiente, sem que consumam recursos dos módulos do Siscomex além do necessário;</w:t>
            </w:r>
          </w:p>
          <w:p w14:paraId="6083B566" w14:textId="77777777" w:rsidR="0007430B" w:rsidRDefault="005E7FC9" w:rsidP="00B6798F">
            <w:pPr>
              <w:pStyle w:val="PargrafodaLista"/>
              <w:numPr>
                <w:ilvl w:val="0"/>
                <w:numId w:val="12"/>
              </w:numPr>
              <w:tabs>
                <w:tab w:val="num" w:pos="360"/>
              </w:tabs>
              <w:spacing w:before="120" w:after="120"/>
              <w:ind w:left="0" w:firstLine="29"/>
              <w:contextualSpacing w:val="0"/>
              <w:jc w:val="both"/>
              <w:rPr>
                <w:rFonts w:ascii="Arial" w:hAnsi="Arial" w:cs="Arial"/>
                <w:lang w:eastAsia="en-US"/>
              </w:rPr>
            </w:pPr>
            <w:r w:rsidRPr="0007430B">
              <w:rPr>
                <w:rFonts w:ascii="Arial" w:hAnsi="Arial" w:cs="Arial"/>
                <w:lang w:eastAsia="en-US"/>
              </w:rPr>
              <w:t>R</w:t>
            </w:r>
            <w:r w:rsidR="00F33A21" w:rsidRPr="0007430B">
              <w:rPr>
                <w:rFonts w:ascii="Arial" w:hAnsi="Arial" w:cs="Arial"/>
                <w:lang w:eastAsia="en-US"/>
              </w:rPr>
              <w:t>esponder</w:t>
            </w:r>
            <w:r w:rsidR="00DA6884">
              <w:rPr>
                <w:rFonts w:ascii="Arial" w:hAnsi="Arial" w:cs="Arial"/>
                <w:lang w:eastAsia="en-US"/>
              </w:rPr>
              <w:t>,</w:t>
            </w:r>
            <w:r w:rsidR="00F33A21" w:rsidRPr="0007430B">
              <w:rPr>
                <w:rFonts w:ascii="Arial" w:hAnsi="Arial" w:cs="Arial"/>
                <w:lang w:eastAsia="en-US"/>
              </w:rPr>
              <w:t xml:space="preserve"> em todas as instâncias, pelas consequências das ações ou omissões de minha parte que possam colocar em risco ou comprometer </w:t>
            </w:r>
            <w:r w:rsidR="00265A86">
              <w:rPr>
                <w:rFonts w:ascii="Arial" w:hAnsi="Arial" w:cs="Arial"/>
                <w:lang w:eastAsia="en-US"/>
              </w:rPr>
              <w:t>o sigilo das informações a serem acessadas</w:t>
            </w:r>
            <w:r w:rsidR="00F33A21" w:rsidRPr="0007430B">
              <w:rPr>
                <w:rFonts w:ascii="Arial" w:hAnsi="Arial" w:cs="Arial"/>
                <w:lang w:eastAsia="en-US"/>
              </w:rPr>
              <w:t>;</w:t>
            </w:r>
          </w:p>
          <w:p w14:paraId="37D2E458" w14:textId="77777777" w:rsidR="00F33A21" w:rsidRPr="0007430B" w:rsidRDefault="005E7FC9" w:rsidP="00B6798F">
            <w:pPr>
              <w:pStyle w:val="PargrafodaLista"/>
              <w:numPr>
                <w:ilvl w:val="0"/>
                <w:numId w:val="12"/>
              </w:numPr>
              <w:tabs>
                <w:tab w:val="num" w:pos="360"/>
              </w:tabs>
              <w:spacing w:before="120" w:after="120"/>
              <w:ind w:left="0" w:firstLine="29"/>
              <w:contextualSpacing w:val="0"/>
              <w:jc w:val="both"/>
              <w:rPr>
                <w:rFonts w:ascii="Arial" w:hAnsi="Arial" w:cs="Arial"/>
                <w:lang w:eastAsia="en-US"/>
              </w:rPr>
            </w:pPr>
            <w:r w:rsidRPr="0007430B">
              <w:rPr>
                <w:rFonts w:ascii="Arial" w:hAnsi="Arial" w:cs="Arial"/>
                <w:lang w:eastAsia="en-US"/>
              </w:rPr>
              <w:t>P</w:t>
            </w:r>
            <w:r w:rsidR="00F33A21" w:rsidRPr="0007430B">
              <w:rPr>
                <w:rFonts w:ascii="Arial" w:hAnsi="Arial" w:cs="Arial"/>
                <w:lang w:eastAsia="en-US"/>
              </w:rPr>
              <w:t xml:space="preserve">reservar o sigilo </w:t>
            </w:r>
            <w:r w:rsidR="00265A86">
              <w:rPr>
                <w:rFonts w:ascii="Arial" w:hAnsi="Arial" w:cs="Arial"/>
                <w:lang w:eastAsia="en-US"/>
              </w:rPr>
              <w:t>da chave privada do certificado digital de equipamento, bem como do system-code a ser gerado no registro de integração, restringindo o acesso ao mínimo de colaboradores necessário para a implantação da integração</w:t>
            </w:r>
            <w:r w:rsidR="00F33A21" w:rsidRPr="0007430B">
              <w:rPr>
                <w:rFonts w:ascii="Arial" w:hAnsi="Arial" w:cs="Arial"/>
                <w:lang w:eastAsia="en-US"/>
              </w:rPr>
              <w:t>.</w:t>
            </w:r>
          </w:p>
          <w:p w14:paraId="732B0804" w14:textId="77777777" w:rsidR="00F33A21" w:rsidRPr="00F02CE2" w:rsidRDefault="00F33A21" w:rsidP="00B6798F">
            <w:pPr>
              <w:pStyle w:val="PargrafodaLista"/>
              <w:spacing w:before="120" w:after="120"/>
              <w:ind w:left="0"/>
              <w:contextualSpacing w:val="0"/>
              <w:jc w:val="both"/>
              <w:rPr>
                <w:rFonts w:ascii="Arial" w:hAnsi="Arial" w:cs="Arial"/>
                <w:lang w:eastAsia="en-US"/>
              </w:rPr>
            </w:pPr>
            <w:r w:rsidRPr="00F02CE2">
              <w:rPr>
                <w:rFonts w:ascii="Arial" w:hAnsi="Arial" w:cs="Arial"/>
                <w:lang w:eastAsia="en-US"/>
              </w:rPr>
              <w:t>Além disso, estou ciente de que:</w:t>
            </w:r>
          </w:p>
          <w:p w14:paraId="1C168C05" w14:textId="77777777" w:rsidR="0007430B" w:rsidRDefault="005E7FC9" w:rsidP="00B6798F">
            <w:pPr>
              <w:pStyle w:val="PargrafodaLista"/>
              <w:numPr>
                <w:ilvl w:val="0"/>
                <w:numId w:val="13"/>
              </w:numPr>
              <w:spacing w:before="120" w:after="120"/>
              <w:ind w:left="394"/>
              <w:contextualSpacing w:val="0"/>
              <w:jc w:val="both"/>
              <w:rPr>
                <w:rFonts w:ascii="Arial" w:hAnsi="Arial" w:cs="Arial"/>
                <w:lang w:eastAsia="en-US"/>
              </w:rPr>
            </w:pPr>
            <w:r w:rsidRPr="0007430B">
              <w:rPr>
                <w:rFonts w:ascii="Arial" w:hAnsi="Arial" w:cs="Arial"/>
                <w:lang w:eastAsia="en-US"/>
              </w:rPr>
              <w:t>D</w:t>
            </w:r>
            <w:r w:rsidR="00F33A21" w:rsidRPr="0007430B">
              <w:rPr>
                <w:rFonts w:ascii="Arial" w:hAnsi="Arial" w:cs="Arial"/>
                <w:lang w:eastAsia="en-US"/>
              </w:rPr>
              <w:t>evo resguardar o sigilo sobre os dados de natureza comercial, fiscal, financeira e cambial a que terei acesso;</w:t>
            </w:r>
          </w:p>
          <w:p w14:paraId="28066D31" w14:textId="3E8B82BD" w:rsidR="0007430B" w:rsidRDefault="005E7FC9" w:rsidP="00B6798F">
            <w:pPr>
              <w:pStyle w:val="PargrafodaLista"/>
              <w:numPr>
                <w:ilvl w:val="0"/>
                <w:numId w:val="13"/>
              </w:numPr>
              <w:spacing w:before="120" w:after="120"/>
              <w:ind w:left="394"/>
              <w:contextualSpacing w:val="0"/>
              <w:jc w:val="both"/>
              <w:rPr>
                <w:rFonts w:ascii="Arial" w:hAnsi="Arial" w:cs="Arial"/>
                <w:lang w:eastAsia="en-US"/>
              </w:rPr>
            </w:pPr>
            <w:r w:rsidRPr="0007430B">
              <w:rPr>
                <w:rFonts w:ascii="Arial" w:hAnsi="Arial" w:cs="Arial"/>
                <w:lang w:eastAsia="en-US"/>
              </w:rPr>
              <w:t>O</w:t>
            </w:r>
            <w:r w:rsidR="00F33A21" w:rsidRPr="0007430B">
              <w:rPr>
                <w:rFonts w:ascii="Arial" w:hAnsi="Arial" w:cs="Arial"/>
                <w:lang w:eastAsia="en-US"/>
              </w:rPr>
              <w:t xml:space="preserve">s dados acessados </w:t>
            </w:r>
            <w:r w:rsidR="00C732F0">
              <w:rPr>
                <w:rFonts w:ascii="Arial" w:hAnsi="Arial" w:cs="Arial"/>
                <w:lang w:eastAsia="en-US"/>
              </w:rPr>
              <w:t xml:space="preserve">por meio das integrações a serem criadas </w:t>
            </w:r>
            <w:r w:rsidR="00F33A21" w:rsidRPr="0007430B">
              <w:rPr>
                <w:rFonts w:ascii="Arial" w:hAnsi="Arial" w:cs="Arial"/>
                <w:lang w:eastAsia="en-US"/>
              </w:rPr>
              <w:t xml:space="preserve">são para uso exclusivo do </w:t>
            </w:r>
            <w:r w:rsidR="00C15EBA">
              <w:rPr>
                <w:rFonts w:ascii="Arial" w:hAnsi="Arial" w:cs="Arial"/>
                <w:lang w:eastAsia="en-US"/>
              </w:rPr>
              <w:t>ó</w:t>
            </w:r>
            <w:r w:rsidR="00F33A21" w:rsidRPr="0007430B">
              <w:rPr>
                <w:rFonts w:ascii="Arial" w:hAnsi="Arial" w:cs="Arial"/>
                <w:lang w:eastAsia="en-US"/>
              </w:rPr>
              <w:t xml:space="preserve">rgão ou </w:t>
            </w:r>
            <w:r w:rsidR="00C15EBA">
              <w:rPr>
                <w:rFonts w:ascii="Arial" w:hAnsi="Arial" w:cs="Arial"/>
                <w:lang w:eastAsia="en-US"/>
              </w:rPr>
              <w:t>e</w:t>
            </w:r>
            <w:r w:rsidR="00F33A21" w:rsidRPr="0007430B">
              <w:rPr>
                <w:rFonts w:ascii="Arial" w:hAnsi="Arial" w:cs="Arial"/>
                <w:lang w:eastAsia="en-US"/>
              </w:rPr>
              <w:t xml:space="preserve">ntidade </w:t>
            </w:r>
            <w:r w:rsidR="00C15EBA">
              <w:rPr>
                <w:rFonts w:ascii="Arial" w:hAnsi="Arial" w:cs="Arial"/>
                <w:lang w:eastAsia="en-US"/>
              </w:rPr>
              <w:t>g</w:t>
            </w:r>
            <w:r w:rsidR="00F33A21" w:rsidRPr="0007430B">
              <w:rPr>
                <w:rFonts w:ascii="Arial" w:hAnsi="Arial" w:cs="Arial"/>
                <w:lang w:eastAsia="en-US"/>
              </w:rPr>
              <w:t>overnamental a que estou vinculado no exercício das atividades de anuência e/ou acompanhamento das operações de comércio exterior, não podendo divulgá-los ou repassá-los para terceiros;</w:t>
            </w:r>
          </w:p>
          <w:p w14:paraId="1997AE52" w14:textId="77777777" w:rsidR="00DA6884" w:rsidRPr="00265A86" w:rsidRDefault="00DA6884" w:rsidP="00B6798F">
            <w:pPr>
              <w:pStyle w:val="PargrafodaLista"/>
              <w:numPr>
                <w:ilvl w:val="0"/>
                <w:numId w:val="13"/>
              </w:numPr>
              <w:spacing w:before="120" w:after="120"/>
              <w:ind w:left="394"/>
              <w:contextualSpacing w:val="0"/>
              <w:jc w:val="both"/>
              <w:rPr>
                <w:rFonts w:ascii="Arial" w:hAnsi="Arial" w:cs="Arial"/>
                <w:lang w:eastAsia="en-US"/>
              </w:rPr>
            </w:pPr>
            <w:r>
              <w:rPr>
                <w:rFonts w:ascii="Arial" w:hAnsi="Arial" w:cs="Arial"/>
                <w:lang w:eastAsia="en-US"/>
              </w:rPr>
              <w:t>É de responsabilidade do órgão interveniente que está consumindo os serviços do Siscomex o controle da data de validade dos certificados digitais de equipamento utilizados;</w:t>
            </w:r>
          </w:p>
          <w:p w14:paraId="6B073822" w14:textId="77777777" w:rsidR="00F33A21" w:rsidRPr="0007430B" w:rsidRDefault="005E7FC9" w:rsidP="00B6798F">
            <w:pPr>
              <w:pStyle w:val="PargrafodaLista"/>
              <w:numPr>
                <w:ilvl w:val="0"/>
                <w:numId w:val="13"/>
              </w:numPr>
              <w:spacing w:before="120" w:after="120"/>
              <w:ind w:left="394"/>
              <w:contextualSpacing w:val="0"/>
              <w:jc w:val="both"/>
              <w:rPr>
                <w:rFonts w:ascii="Arial" w:hAnsi="Arial" w:cs="Arial"/>
                <w:lang w:eastAsia="en-US"/>
              </w:rPr>
            </w:pPr>
            <w:r w:rsidRPr="0007430B">
              <w:rPr>
                <w:rFonts w:ascii="Arial" w:hAnsi="Arial" w:cs="Arial"/>
                <w:lang w:eastAsia="en-US"/>
              </w:rPr>
              <w:t>E</w:t>
            </w:r>
            <w:r w:rsidR="00F33A21" w:rsidRPr="0007430B">
              <w:rPr>
                <w:rFonts w:ascii="Arial" w:hAnsi="Arial" w:cs="Arial"/>
                <w:lang w:eastAsia="en-US"/>
              </w:rPr>
              <w:t>m caso de quebra de sigilo, estarei sujeito à responsabilidade penal, civil e administrativa, na forma da legislação em vigor.</w:t>
            </w:r>
          </w:p>
          <w:p w14:paraId="0F0160F9" w14:textId="77777777" w:rsidR="00F33A21" w:rsidRPr="00F02CE2" w:rsidRDefault="00F33A21" w:rsidP="00B6798F">
            <w:pPr>
              <w:spacing w:before="120" w:after="120"/>
              <w:ind w:left="34"/>
              <w:rPr>
                <w:rFonts w:ascii="Arial" w:hAnsi="Arial" w:cs="Arial"/>
                <w:lang w:eastAsia="en-US"/>
              </w:rPr>
            </w:pPr>
          </w:p>
          <w:p w14:paraId="42F1E43C" w14:textId="77777777" w:rsidR="00F33A21" w:rsidRPr="00B6798F" w:rsidRDefault="00F33A21" w:rsidP="00B6798F">
            <w:pPr>
              <w:spacing w:before="120" w:after="120"/>
              <w:rPr>
                <w:rFonts w:ascii="Arial" w:hAnsi="Arial" w:cs="Arial"/>
                <w:lang w:eastAsia="en-US"/>
              </w:rPr>
            </w:pPr>
          </w:p>
          <w:p w14:paraId="54CD98FA" w14:textId="77777777" w:rsidR="005B2B94" w:rsidRDefault="005B2B94" w:rsidP="00B6798F">
            <w:pPr>
              <w:spacing w:before="120" w:after="120"/>
              <w:rPr>
                <w:rFonts w:ascii="Arial" w:hAnsi="Arial" w:cs="Arial"/>
                <w:lang w:eastAsia="en-US"/>
              </w:rPr>
            </w:pPr>
            <w:r w:rsidRPr="00F02CE2">
              <w:rPr>
                <w:rFonts w:ascii="Arial" w:hAnsi="Arial" w:cs="Arial"/>
                <w:lang w:eastAsia="en-US"/>
              </w:rPr>
              <w:t>_______________________, ____</w:t>
            </w:r>
            <w:r>
              <w:rPr>
                <w:rFonts w:ascii="Arial" w:hAnsi="Arial" w:cs="Arial"/>
                <w:lang w:eastAsia="en-US"/>
              </w:rPr>
              <w:t xml:space="preserve"> de _______________ de ______.</w:t>
            </w:r>
          </w:p>
          <w:p w14:paraId="6E729E16" w14:textId="77777777" w:rsidR="005B2B94" w:rsidRDefault="005B2B94" w:rsidP="00B6798F">
            <w:pPr>
              <w:spacing w:before="120" w:after="120"/>
              <w:rPr>
                <w:rFonts w:ascii="Arial" w:hAnsi="Arial" w:cs="Arial"/>
                <w:lang w:eastAsia="en-US"/>
              </w:rPr>
            </w:pPr>
          </w:p>
          <w:p w14:paraId="3E27A814" w14:textId="77777777" w:rsidR="005B2B94" w:rsidRDefault="005B2B94" w:rsidP="00B6798F">
            <w:pPr>
              <w:spacing w:before="120" w:after="120"/>
              <w:rPr>
                <w:rFonts w:ascii="Arial" w:hAnsi="Arial" w:cs="Arial"/>
                <w:lang w:eastAsia="en-US"/>
              </w:rPr>
            </w:pPr>
          </w:p>
          <w:p w14:paraId="1267EB4C" w14:textId="77777777" w:rsidR="005B2B94" w:rsidRDefault="005B2B94" w:rsidP="00B6798F">
            <w:pPr>
              <w:spacing w:before="120" w:after="120"/>
              <w:rPr>
                <w:rFonts w:ascii="Arial" w:hAnsi="Arial" w:cs="Arial"/>
                <w:lang w:eastAsia="en-US"/>
              </w:rPr>
            </w:pPr>
            <w:r>
              <w:rPr>
                <w:rFonts w:ascii="Arial" w:hAnsi="Arial" w:cs="Arial"/>
                <w:lang w:eastAsia="en-US"/>
              </w:rPr>
              <w:t>_______________________________________________________</w:t>
            </w:r>
          </w:p>
          <w:p w14:paraId="37BA88E5" w14:textId="77777777" w:rsidR="005B2B94" w:rsidRDefault="008D6F3A" w:rsidP="00B6798F">
            <w:pPr>
              <w:spacing w:before="120" w:after="120"/>
              <w:rPr>
                <w:rFonts w:ascii="Arial" w:hAnsi="Arial" w:cs="Arial"/>
                <w:lang w:eastAsia="en-US"/>
              </w:rPr>
            </w:pPr>
            <w:r>
              <w:rPr>
                <w:rFonts w:ascii="Arial" w:hAnsi="Arial" w:cs="Arial"/>
                <w:lang w:eastAsia="en-US"/>
              </w:rPr>
              <w:t>Assinatura</w:t>
            </w:r>
            <w:r w:rsidR="005B2B94">
              <w:rPr>
                <w:rFonts w:ascii="Arial" w:hAnsi="Arial" w:cs="Arial"/>
                <w:lang w:eastAsia="en-US"/>
              </w:rPr>
              <w:t xml:space="preserve"> (autoridade solicitante)</w:t>
            </w:r>
            <w:r w:rsidR="005B2B94" w:rsidRPr="00F02CE2">
              <w:rPr>
                <w:rFonts w:ascii="Arial" w:hAnsi="Arial" w:cs="Arial"/>
                <w:lang w:eastAsia="en-US"/>
              </w:rPr>
              <w:t xml:space="preserve">        </w:t>
            </w:r>
          </w:p>
          <w:p w14:paraId="0A227B35" w14:textId="77777777" w:rsidR="005B2B94" w:rsidRDefault="005B2B94" w:rsidP="00B6798F">
            <w:pPr>
              <w:spacing w:before="120" w:after="120"/>
              <w:rPr>
                <w:rFonts w:ascii="Arial" w:hAnsi="Arial" w:cs="Arial"/>
                <w:lang w:eastAsia="en-US"/>
              </w:rPr>
            </w:pPr>
          </w:p>
          <w:p w14:paraId="67DD54B4" w14:textId="77777777" w:rsidR="00C732F0" w:rsidRPr="00F02CE2" w:rsidRDefault="00C732F0" w:rsidP="00B6798F">
            <w:pPr>
              <w:spacing w:before="120" w:after="120"/>
              <w:rPr>
                <w:rFonts w:ascii="Arial" w:hAnsi="Arial" w:cs="Arial"/>
                <w:lang w:eastAsia="en-US"/>
              </w:rPr>
            </w:pPr>
          </w:p>
          <w:p w14:paraId="31075CED" w14:textId="77777777" w:rsidR="003E6EC4" w:rsidRDefault="00F33A21" w:rsidP="00B6798F">
            <w:pPr>
              <w:spacing w:before="120" w:after="120"/>
              <w:rPr>
                <w:rFonts w:ascii="Arial" w:hAnsi="Arial" w:cs="Arial"/>
                <w:lang w:eastAsia="en-US"/>
              </w:rPr>
            </w:pPr>
            <w:r w:rsidRPr="00F02CE2">
              <w:rPr>
                <w:rFonts w:ascii="Arial" w:hAnsi="Arial" w:cs="Arial"/>
                <w:lang w:eastAsia="en-US"/>
              </w:rPr>
              <w:t>_______________________, ____</w:t>
            </w:r>
            <w:r w:rsidR="003E6EC4">
              <w:rPr>
                <w:rFonts w:ascii="Arial" w:hAnsi="Arial" w:cs="Arial"/>
                <w:lang w:eastAsia="en-US"/>
              </w:rPr>
              <w:t xml:space="preserve"> de _______________ de ______.</w:t>
            </w:r>
          </w:p>
          <w:p w14:paraId="0284BA48" w14:textId="77777777" w:rsidR="003E6EC4" w:rsidRDefault="003E6EC4" w:rsidP="00B6798F">
            <w:pPr>
              <w:spacing w:before="120" w:after="120"/>
              <w:rPr>
                <w:rFonts w:ascii="Arial" w:hAnsi="Arial" w:cs="Arial"/>
                <w:lang w:eastAsia="en-US"/>
              </w:rPr>
            </w:pPr>
          </w:p>
          <w:p w14:paraId="38EB08E4" w14:textId="77777777" w:rsidR="003E6EC4" w:rsidRDefault="003E6EC4" w:rsidP="00B6798F">
            <w:pPr>
              <w:spacing w:before="120" w:after="120"/>
              <w:rPr>
                <w:rFonts w:ascii="Arial" w:hAnsi="Arial" w:cs="Arial"/>
                <w:lang w:eastAsia="en-US"/>
              </w:rPr>
            </w:pPr>
          </w:p>
          <w:p w14:paraId="2BC0D72B" w14:textId="77777777" w:rsidR="003E6EC4" w:rsidRDefault="003E6EC4" w:rsidP="00B6798F">
            <w:pPr>
              <w:spacing w:before="120" w:after="120"/>
              <w:rPr>
                <w:rFonts w:ascii="Arial" w:hAnsi="Arial" w:cs="Arial"/>
                <w:lang w:eastAsia="en-US"/>
              </w:rPr>
            </w:pPr>
            <w:r>
              <w:rPr>
                <w:rFonts w:ascii="Arial" w:hAnsi="Arial" w:cs="Arial"/>
                <w:lang w:eastAsia="en-US"/>
              </w:rPr>
              <w:t>_______________________________________________________</w:t>
            </w:r>
          </w:p>
          <w:p w14:paraId="200B49EA" w14:textId="77777777" w:rsidR="00F33A21" w:rsidRPr="00F02CE2" w:rsidRDefault="008D6F3A" w:rsidP="00B6798F">
            <w:pPr>
              <w:spacing w:before="120" w:after="120"/>
              <w:rPr>
                <w:rFonts w:ascii="Arial" w:hAnsi="Arial" w:cs="Arial"/>
                <w:lang w:eastAsia="en-US"/>
              </w:rPr>
            </w:pPr>
            <w:r>
              <w:rPr>
                <w:rFonts w:ascii="Arial" w:hAnsi="Arial" w:cs="Arial"/>
                <w:lang w:eastAsia="en-US"/>
              </w:rPr>
              <w:t>Assinatura</w:t>
            </w:r>
            <w:r w:rsidR="003E6EC4">
              <w:rPr>
                <w:rFonts w:ascii="Arial" w:hAnsi="Arial" w:cs="Arial"/>
                <w:lang w:eastAsia="en-US"/>
              </w:rPr>
              <w:t xml:space="preserve"> (servidor </w:t>
            </w:r>
            <w:r w:rsidR="00793A7D">
              <w:rPr>
                <w:rFonts w:ascii="Arial" w:hAnsi="Arial" w:cs="Arial"/>
                <w:lang w:eastAsia="en-US"/>
              </w:rPr>
              <w:t>responsável pelo sistema a ser integrado</w:t>
            </w:r>
            <w:r w:rsidR="003E6EC4">
              <w:rPr>
                <w:rFonts w:ascii="Arial" w:hAnsi="Arial" w:cs="Arial"/>
                <w:lang w:eastAsia="en-US"/>
              </w:rPr>
              <w:t>)</w:t>
            </w:r>
          </w:p>
        </w:tc>
      </w:tr>
    </w:tbl>
    <w:p w14:paraId="0AAB852F" w14:textId="77777777" w:rsidR="00B74F8A" w:rsidRPr="00322631" w:rsidRDefault="00B74F8A" w:rsidP="00617022">
      <w:pPr>
        <w:pStyle w:val="Cabealho"/>
        <w:tabs>
          <w:tab w:val="clear" w:pos="4419"/>
          <w:tab w:val="clear" w:pos="8838"/>
        </w:tabs>
        <w:rPr>
          <w:szCs w:val="24"/>
        </w:rPr>
      </w:pPr>
    </w:p>
    <w:sectPr w:rsidR="00B74F8A" w:rsidRPr="00322631" w:rsidSect="005E7FC9">
      <w:headerReference w:type="even" r:id="rId12"/>
      <w:headerReference w:type="default" r:id="rId13"/>
      <w:footerReference w:type="even" r:id="rId14"/>
      <w:footerReference w:type="default" r:id="rId15"/>
      <w:headerReference w:type="first" r:id="rId16"/>
      <w:footerReference w:type="first" r:id="rId17"/>
      <w:pgSz w:w="11906" w:h="16838" w:code="9"/>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543B0" w14:textId="77777777" w:rsidR="00C74FAF" w:rsidRDefault="00C74FAF" w:rsidP="00F02CE2">
      <w:r>
        <w:separator/>
      </w:r>
    </w:p>
  </w:endnote>
  <w:endnote w:type="continuationSeparator" w:id="0">
    <w:p w14:paraId="3A4B891E" w14:textId="77777777" w:rsidR="00C74FAF" w:rsidRDefault="00C74FAF" w:rsidP="00F0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35A3" w14:textId="77777777" w:rsidR="00522F8B" w:rsidRDefault="00522F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092534"/>
      <w:docPartObj>
        <w:docPartGallery w:val="Page Numbers (Bottom of Page)"/>
        <w:docPartUnique/>
      </w:docPartObj>
    </w:sdtPr>
    <w:sdtContent>
      <w:p w14:paraId="05FF2232" w14:textId="77777777" w:rsidR="00F02CE2" w:rsidRDefault="00F02CE2">
        <w:pPr>
          <w:pStyle w:val="Rodap"/>
          <w:jc w:val="right"/>
        </w:pPr>
        <w:r w:rsidRPr="00F02CE2">
          <w:rPr>
            <w:sz w:val="18"/>
            <w:szCs w:val="18"/>
          </w:rPr>
          <w:fldChar w:fldCharType="begin"/>
        </w:r>
        <w:r w:rsidRPr="00F02CE2">
          <w:rPr>
            <w:sz w:val="18"/>
            <w:szCs w:val="18"/>
          </w:rPr>
          <w:instrText>PAGE   \* MERGEFORMAT</w:instrText>
        </w:r>
        <w:r w:rsidRPr="00F02CE2">
          <w:rPr>
            <w:sz w:val="18"/>
            <w:szCs w:val="18"/>
          </w:rPr>
          <w:fldChar w:fldCharType="separate"/>
        </w:r>
        <w:r w:rsidR="003954A5">
          <w:rPr>
            <w:noProof/>
            <w:sz w:val="18"/>
            <w:szCs w:val="18"/>
          </w:rPr>
          <w:t>2</w:t>
        </w:r>
        <w:r w:rsidRPr="00F02CE2">
          <w:rPr>
            <w:sz w:val="18"/>
            <w:szCs w:val="18"/>
          </w:rPr>
          <w:fldChar w:fldCharType="end"/>
        </w:r>
      </w:p>
    </w:sdtContent>
  </w:sdt>
  <w:p w14:paraId="27CF82E0" w14:textId="77777777" w:rsidR="00F02CE2" w:rsidRDefault="00F02CE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EC08E" w14:textId="77777777" w:rsidR="00522F8B" w:rsidRDefault="00522F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77A96" w14:textId="77777777" w:rsidR="00C74FAF" w:rsidRDefault="00C74FAF" w:rsidP="00F02CE2">
      <w:r>
        <w:separator/>
      </w:r>
    </w:p>
  </w:footnote>
  <w:footnote w:type="continuationSeparator" w:id="0">
    <w:p w14:paraId="4C90B213" w14:textId="77777777" w:rsidR="00C74FAF" w:rsidRDefault="00C74FAF" w:rsidP="00F0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1D37" w14:textId="77777777" w:rsidR="00522F8B" w:rsidRDefault="00522F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32E7" w14:textId="77777777" w:rsidR="00522F8B" w:rsidRDefault="00522F8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5B64E" w14:textId="77777777" w:rsidR="00522F8B" w:rsidRDefault="00522F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47B6"/>
    <w:multiLevelType w:val="hybridMultilevel"/>
    <w:tmpl w:val="2BD26E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3431F4"/>
    <w:multiLevelType w:val="hybridMultilevel"/>
    <w:tmpl w:val="2C9472A2"/>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98027B9"/>
    <w:multiLevelType w:val="hybridMultilevel"/>
    <w:tmpl w:val="16F87AE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A7C5DE4"/>
    <w:multiLevelType w:val="hybridMultilevel"/>
    <w:tmpl w:val="AB86B7B8"/>
    <w:lvl w:ilvl="0" w:tplc="814CD48C">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4" w15:restartNumberingAfterBreak="0">
    <w:nsid w:val="29C81A38"/>
    <w:multiLevelType w:val="hybridMultilevel"/>
    <w:tmpl w:val="31D64C14"/>
    <w:lvl w:ilvl="0" w:tplc="6C2E889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3D1F72"/>
    <w:multiLevelType w:val="hybridMultilevel"/>
    <w:tmpl w:val="0F1E378E"/>
    <w:lvl w:ilvl="0" w:tplc="C246B3D6">
      <w:start w:val="1"/>
      <w:numFmt w:val="decimal"/>
      <w:lvlText w:val="%1."/>
      <w:lvlJc w:val="left"/>
      <w:pPr>
        <w:tabs>
          <w:tab w:val="num" w:pos="2340"/>
        </w:tabs>
        <w:ind w:left="23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DE320A2"/>
    <w:multiLevelType w:val="hybridMultilevel"/>
    <w:tmpl w:val="523AF574"/>
    <w:lvl w:ilvl="0" w:tplc="E214B41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2E9840C7"/>
    <w:multiLevelType w:val="hybridMultilevel"/>
    <w:tmpl w:val="FF26F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835975"/>
    <w:multiLevelType w:val="hybridMultilevel"/>
    <w:tmpl w:val="272C42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62298E"/>
    <w:multiLevelType w:val="hybridMultilevel"/>
    <w:tmpl w:val="377CF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216924"/>
    <w:multiLevelType w:val="hybridMultilevel"/>
    <w:tmpl w:val="2DC688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5E22FA1"/>
    <w:multiLevelType w:val="hybridMultilevel"/>
    <w:tmpl w:val="E70429B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6CA6372"/>
    <w:multiLevelType w:val="hybridMultilevel"/>
    <w:tmpl w:val="ABBE354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213594"/>
    <w:multiLevelType w:val="hybridMultilevel"/>
    <w:tmpl w:val="0EA2A56A"/>
    <w:lvl w:ilvl="0" w:tplc="EDF69588">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198661122">
    <w:abstractNumId w:val="5"/>
  </w:num>
  <w:num w:numId="2" w16cid:durableId="1350915290">
    <w:abstractNumId w:val="5"/>
  </w:num>
  <w:num w:numId="3" w16cid:durableId="127212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1198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5158377">
    <w:abstractNumId w:val="7"/>
  </w:num>
  <w:num w:numId="6" w16cid:durableId="642194847">
    <w:abstractNumId w:val="3"/>
  </w:num>
  <w:num w:numId="7" w16cid:durableId="1813020398">
    <w:abstractNumId w:val="13"/>
  </w:num>
  <w:num w:numId="8" w16cid:durableId="35935662">
    <w:abstractNumId w:val="6"/>
  </w:num>
  <w:num w:numId="9" w16cid:durableId="1422723445">
    <w:abstractNumId w:val="0"/>
  </w:num>
  <w:num w:numId="10" w16cid:durableId="2082364146">
    <w:abstractNumId w:val="9"/>
  </w:num>
  <w:num w:numId="11" w16cid:durableId="1513913216">
    <w:abstractNumId w:val="10"/>
  </w:num>
  <w:num w:numId="12" w16cid:durableId="1742095361">
    <w:abstractNumId w:val="8"/>
  </w:num>
  <w:num w:numId="13" w16cid:durableId="1421370021">
    <w:abstractNumId w:val="12"/>
  </w:num>
  <w:num w:numId="14" w16cid:durableId="1155023732">
    <w:abstractNumId w:val="11"/>
  </w:num>
  <w:num w:numId="15" w16cid:durableId="169563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C6"/>
    <w:rsid w:val="00024CA2"/>
    <w:rsid w:val="00025AC3"/>
    <w:rsid w:val="00026314"/>
    <w:rsid w:val="00034665"/>
    <w:rsid w:val="000415C7"/>
    <w:rsid w:val="00043C7D"/>
    <w:rsid w:val="0007430B"/>
    <w:rsid w:val="00082629"/>
    <w:rsid w:val="00093DF7"/>
    <w:rsid w:val="000A254A"/>
    <w:rsid w:val="000B0F41"/>
    <w:rsid w:val="000C208D"/>
    <w:rsid w:val="000D24A7"/>
    <w:rsid w:val="000E4038"/>
    <w:rsid w:val="000E717A"/>
    <w:rsid w:val="0012477E"/>
    <w:rsid w:val="00124CCB"/>
    <w:rsid w:val="00160A64"/>
    <w:rsid w:val="00174781"/>
    <w:rsid w:val="001B4651"/>
    <w:rsid w:val="001C7E93"/>
    <w:rsid w:val="002153BA"/>
    <w:rsid w:val="00220185"/>
    <w:rsid w:val="002472DE"/>
    <w:rsid w:val="00247331"/>
    <w:rsid w:val="00251808"/>
    <w:rsid w:val="00261C64"/>
    <w:rsid w:val="00265A86"/>
    <w:rsid w:val="002B2774"/>
    <w:rsid w:val="002C50D0"/>
    <w:rsid w:val="002C79DD"/>
    <w:rsid w:val="002D43F6"/>
    <w:rsid w:val="002D55ED"/>
    <w:rsid w:val="00322631"/>
    <w:rsid w:val="00336087"/>
    <w:rsid w:val="00342172"/>
    <w:rsid w:val="00350C27"/>
    <w:rsid w:val="00360B7F"/>
    <w:rsid w:val="003862FA"/>
    <w:rsid w:val="003954A5"/>
    <w:rsid w:val="003A5794"/>
    <w:rsid w:val="003A5DFC"/>
    <w:rsid w:val="003C7369"/>
    <w:rsid w:val="003E6EC4"/>
    <w:rsid w:val="004517B5"/>
    <w:rsid w:val="004644D2"/>
    <w:rsid w:val="004868DE"/>
    <w:rsid w:val="004A628F"/>
    <w:rsid w:val="004C21E9"/>
    <w:rsid w:val="004C4AF6"/>
    <w:rsid w:val="004F20D1"/>
    <w:rsid w:val="0050785A"/>
    <w:rsid w:val="00510452"/>
    <w:rsid w:val="00522F8B"/>
    <w:rsid w:val="005358C6"/>
    <w:rsid w:val="005B2B94"/>
    <w:rsid w:val="005C12F5"/>
    <w:rsid w:val="005C2733"/>
    <w:rsid w:val="005E7FC9"/>
    <w:rsid w:val="00617022"/>
    <w:rsid w:val="00621B46"/>
    <w:rsid w:val="006261E5"/>
    <w:rsid w:val="00633B5D"/>
    <w:rsid w:val="0065157F"/>
    <w:rsid w:val="00681B46"/>
    <w:rsid w:val="006D5437"/>
    <w:rsid w:val="006F7C0F"/>
    <w:rsid w:val="00710180"/>
    <w:rsid w:val="00716415"/>
    <w:rsid w:val="007319F6"/>
    <w:rsid w:val="00736956"/>
    <w:rsid w:val="00743A9A"/>
    <w:rsid w:val="00790F1A"/>
    <w:rsid w:val="00793A7D"/>
    <w:rsid w:val="007A1EDD"/>
    <w:rsid w:val="007C0459"/>
    <w:rsid w:val="007D319F"/>
    <w:rsid w:val="007E0CB5"/>
    <w:rsid w:val="007E7538"/>
    <w:rsid w:val="00831E46"/>
    <w:rsid w:val="008368FE"/>
    <w:rsid w:val="008776EA"/>
    <w:rsid w:val="00882C48"/>
    <w:rsid w:val="008D6F3A"/>
    <w:rsid w:val="009905FC"/>
    <w:rsid w:val="009A084B"/>
    <w:rsid w:val="009C71F4"/>
    <w:rsid w:val="009C7CA1"/>
    <w:rsid w:val="009E2AAB"/>
    <w:rsid w:val="009E7048"/>
    <w:rsid w:val="00A16EF4"/>
    <w:rsid w:val="00A350A4"/>
    <w:rsid w:val="00A44F2C"/>
    <w:rsid w:val="00A520A9"/>
    <w:rsid w:val="00A941B6"/>
    <w:rsid w:val="00AA045D"/>
    <w:rsid w:val="00B107BB"/>
    <w:rsid w:val="00B45863"/>
    <w:rsid w:val="00B51575"/>
    <w:rsid w:val="00B52781"/>
    <w:rsid w:val="00B6798F"/>
    <w:rsid w:val="00B74F8A"/>
    <w:rsid w:val="00B86A93"/>
    <w:rsid w:val="00BA4479"/>
    <w:rsid w:val="00BD03F4"/>
    <w:rsid w:val="00BD54FB"/>
    <w:rsid w:val="00BF7D6F"/>
    <w:rsid w:val="00C07414"/>
    <w:rsid w:val="00C15EBA"/>
    <w:rsid w:val="00C30788"/>
    <w:rsid w:val="00C50F1F"/>
    <w:rsid w:val="00C648CE"/>
    <w:rsid w:val="00C732F0"/>
    <w:rsid w:val="00C744A7"/>
    <w:rsid w:val="00C74FAF"/>
    <w:rsid w:val="00C86924"/>
    <w:rsid w:val="00C908E6"/>
    <w:rsid w:val="00C90F1D"/>
    <w:rsid w:val="00C9285A"/>
    <w:rsid w:val="00CD2FA2"/>
    <w:rsid w:val="00CD49CF"/>
    <w:rsid w:val="00CE20E2"/>
    <w:rsid w:val="00D47C98"/>
    <w:rsid w:val="00D62361"/>
    <w:rsid w:val="00D71A38"/>
    <w:rsid w:val="00D816CB"/>
    <w:rsid w:val="00D9142C"/>
    <w:rsid w:val="00DA5D32"/>
    <w:rsid w:val="00DA6884"/>
    <w:rsid w:val="00E040BB"/>
    <w:rsid w:val="00E066DC"/>
    <w:rsid w:val="00E36985"/>
    <w:rsid w:val="00E83CB4"/>
    <w:rsid w:val="00EB043C"/>
    <w:rsid w:val="00EF0746"/>
    <w:rsid w:val="00F02CE2"/>
    <w:rsid w:val="00F2650E"/>
    <w:rsid w:val="00F315AC"/>
    <w:rsid w:val="00F33A21"/>
    <w:rsid w:val="00F36C85"/>
    <w:rsid w:val="00F50616"/>
    <w:rsid w:val="00F82F7A"/>
    <w:rsid w:val="00F95A2C"/>
    <w:rsid w:val="00F9743D"/>
    <w:rsid w:val="00FE2132"/>
    <w:rsid w:val="00FE4C10"/>
    <w:rsid w:val="00FF1AAE"/>
    <w:rsid w:val="32EE6C8A"/>
    <w:rsid w:val="7670C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DD6B"/>
  <w15:docId w15:val="{FD2584FD-E8BA-49EF-8C2D-3306526D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8C6"/>
    <w:rPr>
      <w:lang w:eastAsia="pt-BR"/>
    </w:rPr>
  </w:style>
  <w:style w:type="paragraph" w:styleId="Ttulo1">
    <w:name w:val="heading 1"/>
    <w:basedOn w:val="Normal"/>
    <w:next w:val="Normal"/>
    <w:link w:val="Ttulo1Char"/>
    <w:qFormat/>
    <w:rsid w:val="003C7369"/>
    <w:pPr>
      <w:keepNext/>
      <w:spacing w:before="120" w:after="120"/>
      <w:ind w:firstLine="851"/>
      <w:jc w:val="right"/>
      <w:outlineLvl w:val="0"/>
    </w:pPr>
    <w:rPr>
      <w:b/>
      <w:sz w:val="10"/>
      <w:lang w:eastAsia="en-US"/>
    </w:rPr>
  </w:style>
  <w:style w:type="paragraph" w:styleId="Ttulo2">
    <w:name w:val="heading 2"/>
    <w:basedOn w:val="Normal"/>
    <w:next w:val="Normal"/>
    <w:link w:val="Ttulo2Char"/>
    <w:qFormat/>
    <w:rsid w:val="003C7369"/>
    <w:pPr>
      <w:keepNext/>
      <w:spacing w:before="120" w:after="120" w:line="360" w:lineRule="auto"/>
      <w:ind w:firstLine="851"/>
      <w:jc w:val="center"/>
      <w:outlineLvl w:val="1"/>
    </w:pPr>
    <w:rPr>
      <w:sz w:val="28"/>
      <w:lang w:eastAsia="en-US"/>
    </w:rPr>
  </w:style>
  <w:style w:type="paragraph" w:styleId="Ttulo3">
    <w:name w:val="heading 3"/>
    <w:basedOn w:val="Normal"/>
    <w:next w:val="Normal"/>
    <w:link w:val="Ttulo3Char"/>
    <w:uiPriority w:val="9"/>
    <w:qFormat/>
    <w:rsid w:val="003C7369"/>
    <w:pPr>
      <w:keepNext/>
      <w:shd w:val="pct15" w:color="000000" w:fill="FFFFFF"/>
      <w:spacing w:before="120" w:after="120"/>
      <w:ind w:firstLine="851"/>
      <w:jc w:val="both"/>
      <w:outlineLvl w:val="2"/>
    </w:pPr>
    <w:rPr>
      <w:b/>
      <w:sz w:val="24"/>
      <w:lang w:eastAsia="en-US"/>
    </w:rPr>
  </w:style>
  <w:style w:type="paragraph" w:styleId="Ttulo4">
    <w:name w:val="heading 4"/>
    <w:basedOn w:val="Normal"/>
    <w:next w:val="Normal"/>
    <w:link w:val="Ttulo4Char"/>
    <w:uiPriority w:val="9"/>
    <w:qFormat/>
    <w:rsid w:val="003C7369"/>
    <w:pPr>
      <w:keepNext/>
      <w:spacing w:before="120" w:after="120"/>
      <w:ind w:firstLine="851"/>
      <w:jc w:val="both"/>
      <w:outlineLvl w:val="3"/>
    </w:pPr>
    <w:rPr>
      <w:b/>
      <w:sz w:val="24"/>
      <w:lang w:eastAsia="en-US"/>
    </w:rPr>
  </w:style>
  <w:style w:type="paragraph" w:styleId="Ttulo5">
    <w:name w:val="heading 5"/>
    <w:basedOn w:val="Normal"/>
    <w:next w:val="Normal"/>
    <w:link w:val="Ttulo5Char"/>
    <w:uiPriority w:val="9"/>
    <w:qFormat/>
    <w:rsid w:val="003C7369"/>
    <w:pPr>
      <w:keepNext/>
      <w:spacing w:before="120" w:after="120"/>
      <w:ind w:firstLine="851"/>
      <w:jc w:val="both"/>
      <w:outlineLvl w:val="4"/>
    </w:pPr>
    <w:rPr>
      <w:rFonts w:ascii="Arial" w:hAnsi="Arial"/>
      <w:b/>
      <w:color w:val="000000"/>
      <w:sz w:val="24"/>
      <w:lang w:eastAsia="en-US"/>
    </w:rPr>
  </w:style>
  <w:style w:type="paragraph" w:styleId="Ttulo6">
    <w:name w:val="heading 6"/>
    <w:basedOn w:val="Normal"/>
    <w:next w:val="Normal"/>
    <w:link w:val="Ttulo6Char"/>
    <w:uiPriority w:val="9"/>
    <w:qFormat/>
    <w:rsid w:val="003C7369"/>
    <w:pPr>
      <w:keepNext/>
      <w:spacing w:before="120" w:after="120"/>
      <w:ind w:firstLine="851"/>
      <w:jc w:val="right"/>
      <w:outlineLvl w:val="5"/>
    </w:pPr>
    <w:rPr>
      <w:rFonts w:ascii="Arial" w:hAnsi="Arial"/>
      <w:b/>
      <w:bCs/>
      <w:sz w:val="24"/>
      <w:u w:val="single"/>
      <w:lang w:eastAsia="en-US"/>
    </w:rPr>
  </w:style>
  <w:style w:type="paragraph" w:styleId="Ttulo7">
    <w:name w:val="heading 7"/>
    <w:basedOn w:val="Normal"/>
    <w:next w:val="Normal"/>
    <w:link w:val="Ttulo7Char"/>
    <w:qFormat/>
    <w:rsid w:val="003C7369"/>
    <w:pPr>
      <w:keepNext/>
      <w:spacing w:before="120" w:after="120"/>
      <w:ind w:firstLine="851"/>
      <w:jc w:val="center"/>
      <w:outlineLvl w:val="6"/>
    </w:pPr>
    <w:rPr>
      <w:b/>
      <w:bCs/>
      <w:sz w:val="24"/>
      <w:lang w:eastAsia="en-US"/>
    </w:rPr>
  </w:style>
  <w:style w:type="paragraph" w:styleId="Ttulo8">
    <w:name w:val="heading 8"/>
    <w:basedOn w:val="Normal"/>
    <w:next w:val="Normal"/>
    <w:link w:val="Ttulo8Char"/>
    <w:qFormat/>
    <w:rsid w:val="003C7369"/>
    <w:pPr>
      <w:keepNext/>
      <w:spacing w:before="120" w:after="120"/>
      <w:ind w:firstLine="851"/>
      <w:jc w:val="both"/>
      <w:outlineLvl w:val="7"/>
    </w:pPr>
    <w:rPr>
      <w:sz w:val="28"/>
      <w:lang w:eastAsia="en-US"/>
    </w:rPr>
  </w:style>
  <w:style w:type="paragraph" w:styleId="Ttulo9">
    <w:name w:val="heading 9"/>
    <w:basedOn w:val="Normal"/>
    <w:next w:val="Normal"/>
    <w:link w:val="Ttulo9Char"/>
    <w:uiPriority w:val="9"/>
    <w:qFormat/>
    <w:rsid w:val="003C7369"/>
    <w:pPr>
      <w:keepNext/>
      <w:spacing w:before="120" w:after="120"/>
      <w:ind w:firstLine="851"/>
      <w:jc w:val="right"/>
      <w:outlineLvl w:val="8"/>
    </w:pPr>
    <w:rPr>
      <w:rFonts w:ascii="Arial" w:hAnsi="Arial"/>
      <w:sz w:val="24"/>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Ofcio">
    <w:name w:val="Ofício"/>
    <w:basedOn w:val="Normal"/>
    <w:link w:val="OfcioChar"/>
    <w:qFormat/>
    <w:rsid w:val="003C7369"/>
    <w:pPr>
      <w:tabs>
        <w:tab w:val="num" w:pos="1418"/>
      </w:tabs>
      <w:spacing w:before="120" w:after="120"/>
      <w:jc w:val="both"/>
    </w:pPr>
    <w:rPr>
      <w:sz w:val="24"/>
      <w:lang w:eastAsia="en-US"/>
    </w:rPr>
  </w:style>
  <w:style w:type="character" w:customStyle="1" w:styleId="OfcioChar">
    <w:name w:val="Ofício Char"/>
    <w:basedOn w:val="Fontepargpadro"/>
    <w:link w:val="Ofcio"/>
    <w:rsid w:val="003C7369"/>
    <w:rPr>
      <w:sz w:val="24"/>
    </w:rPr>
  </w:style>
  <w:style w:type="character" w:customStyle="1" w:styleId="Ttulo1Char">
    <w:name w:val="Título 1 Char"/>
    <w:basedOn w:val="Fontepargpadro"/>
    <w:link w:val="Ttulo1"/>
    <w:rsid w:val="003C7369"/>
    <w:rPr>
      <w:b/>
      <w:sz w:val="10"/>
    </w:rPr>
  </w:style>
  <w:style w:type="character" w:customStyle="1" w:styleId="Ttulo2Char">
    <w:name w:val="Título 2 Char"/>
    <w:link w:val="Ttulo2"/>
    <w:rsid w:val="003C7369"/>
    <w:rPr>
      <w:sz w:val="28"/>
    </w:rPr>
  </w:style>
  <w:style w:type="character" w:customStyle="1" w:styleId="Ttulo3Char">
    <w:name w:val="Título 3 Char"/>
    <w:link w:val="Ttulo3"/>
    <w:uiPriority w:val="9"/>
    <w:rsid w:val="003C7369"/>
    <w:rPr>
      <w:b/>
      <w:sz w:val="24"/>
      <w:shd w:val="pct15" w:color="000000" w:fill="FFFFFF"/>
    </w:rPr>
  </w:style>
  <w:style w:type="character" w:customStyle="1" w:styleId="Ttulo4Char">
    <w:name w:val="Título 4 Char"/>
    <w:link w:val="Ttulo4"/>
    <w:uiPriority w:val="9"/>
    <w:rsid w:val="003C7369"/>
    <w:rPr>
      <w:b/>
      <w:sz w:val="24"/>
    </w:rPr>
  </w:style>
  <w:style w:type="character" w:customStyle="1" w:styleId="Ttulo5Char">
    <w:name w:val="Título 5 Char"/>
    <w:link w:val="Ttulo5"/>
    <w:uiPriority w:val="9"/>
    <w:rsid w:val="003C7369"/>
    <w:rPr>
      <w:rFonts w:ascii="Arial" w:hAnsi="Arial"/>
      <w:b/>
      <w:color w:val="000000"/>
      <w:sz w:val="24"/>
    </w:rPr>
  </w:style>
  <w:style w:type="character" w:customStyle="1" w:styleId="Ttulo6Char">
    <w:name w:val="Título 6 Char"/>
    <w:link w:val="Ttulo6"/>
    <w:uiPriority w:val="9"/>
    <w:rsid w:val="003C7369"/>
    <w:rPr>
      <w:rFonts w:ascii="Arial" w:hAnsi="Arial"/>
      <w:b/>
      <w:bCs/>
      <w:sz w:val="24"/>
      <w:u w:val="single"/>
    </w:rPr>
  </w:style>
  <w:style w:type="character" w:customStyle="1" w:styleId="Ttulo7Char">
    <w:name w:val="Título 7 Char"/>
    <w:basedOn w:val="Fontepargpadro"/>
    <w:link w:val="Ttulo7"/>
    <w:rsid w:val="003C7369"/>
    <w:rPr>
      <w:b/>
      <w:bCs/>
      <w:sz w:val="24"/>
    </w:rPr>
  </w:style>
  <w:style w:type="character" w:customStyle="1" w:styleId="Ttulo8Char">
    <w:name w:val="Título 8 Char"/>
    <w:basedOn w:val="Fontepargpadro"/>
    <w:link w:val="Ttulo8"/>
    <w:rsid w:val="003C7369"/>
    <w:rPr>
      <w:sz w:val="28"/>
    </w:rPr>
  </w:style>
  <w:style w:type="character" w:customStyle="1" w:styleId="Ttulo9Char">
    <w:name w:val="Título 9 Char"/>
    <w:link w:val="Ttulo9"/>
    <w:uiPriority w:val="9"/>
    <w:rsid w:val="003C7369"/>
    <w:rPr>
      <w:rFonts w:ascii="Arial" w:hAnsi="Arial"/>
      <w:sz w:val="24"/>
      <w:u w:val="single"/>
    </w:rPr>
  </w:style>
  <w:style w:type="paragraph" w:styleId="Ttulo">
    <w:name w:val="Title"/>
    <w:basedOn w:val="Normal"/>
    <w:link w:val="TtuloChar"/>
    <w:qFormat/>
    <w:rsid w:val="003C7369"/>
    <w:pPr>
      <w:spacing w:before="120" w:after="120"/>
      <w:ind w:firstLine="851"/>
      <w:jc w:val="center"/>
    </w:pPr>
    <w:rPr>
      <w:rFonts w:cs="Arial"/>
      <w:b/>
      <w:bCs/>
      <w:sz w:val="24"/>
      <w:szCs w:val="24"/>
      <w:lang w:eastAsia="en-US"/>
    </w:rPr>
  </w:style>
  <w:style w:type="character" w:customStyle="1" w:styleId="TtuloChar">
    <w:name w:val="Título Char"/>
    <w:basedOn w:val="Fontepargpadro"/>
    <w:link w:val="Ttulo"/>
    <w:rsid w:val="003C7369"/>
    <w:rPr>
      <w:rFonts w:cs="Arial"/>
      <w:b/>
      <w:bCs/>
      <w:sz w:val="24"/>
      <w:szCs w:val="24"/>
    </w:rPr>
  </w:style>
  <w:style w:type="character" w:styleId="Forte">
    <w:name w:val="Strong"/>
    <w:qFormat/>
    <w:rsid w:val="003C7369"/>
    <w:rPr>
      <w:b/>
      <w:bCs/>
    </w:rPr>
  </w:style>
  <w:style w:type="paragraph" w:styleId="NormalWeb">
    <w:name w:val="Normal (Web)"/>
    <w:basedOn w:val="Normal"/>
    <w:rsid w:val="005358C6"/>
    <w:pPr>
      <w:spacing w:before="100" w:beforeAutospacing="1" w:after="100" w:afterAutospacing="1"/>
    </w:pPr>
    <w:rPr>
      <w:sz w:val="24"/>
      <w:szCs w:val="24"/>
    </w:rPr>
  </w:style>
  <w:style w:type="character" w:styleId="Refdecomentrio">
    <w:name w:val="annotation reference"/>
    <w:basedOn w:val="Fontepargpadro"/>
    <w:uiPriority w:val="99"/>
    <w:semiHidden/>
    <w:unhideWhenUsed/>
    <w:rsid w:val="00EF0746"/>
    <w:rPr>
      <w:sz w:val="16"/>
      <w:szCs w:val="16"/>
    </w:rPr>
  </w:style>
  <w:style w:type="paragraph" w:styleId="Textodecomentrio">
    <w:name w:val="annotation text"/>
    <w:basedOn w:val="Normal"/>
    <w:link w:val="TextodecomentrioChar"/>
    <w:uiPriority w:val="99"/>
    <w:semiHidden/>
    <w:unhideWhenUsed/>
    <w:rsid w:val="00EF0746"/>
  </w:style>
  <w:style w:type="character" w:customStyle="1" w:styleId="TextodecomentrioChar">
    <w:name w:val="Texto de comentário Char"/>
    <w:basedOn w:val="Fontepargpadro"/>
    <w:link w:val="Textodecomentrio"/>
    <w:uiPriority w:val="99"/>
    <w:semiHidden/>
    <w:rsid w:val="00EF0746"/>
    <w:rPr>
      <w:lang w:eastAsia="pt-BR"/>
    </w:rPr>
  </w:style>
  <w:style w:type="paragraph" w:styleId="Assuntodocomentrio">
    <w:name w:val="annotation subject"/>
    <w:basedOn w:val="Textodecomentrio"/>
    <w:next w:val="Textodecomentrio"/>
    <w:link w:val="AssuntodocomentrioChar"/>
    <w:uiPriority w:val="99"/>
    <w:semiHidden/>
    <w:unhideWhenUsed/>
    <w:rsid w:val="00EF0746"/>
    <w:rPr>
      <w:b/>
      <w:bCs/>
    </w:rPr>
  </w:style>
  <w:style w:type="character" w:customStyle="1" w:styleId="AssuntodocomentrioChar">
    <w:name w:val="Assunto do comentário Char"/>
    <w:basedOn w:val="TextodecomentrioChar"/>
    <w:link w:val="Assuntodocomentrio"/>
    <w:uiPriority w:val="99"/>
    <w:semiHidden/>
    <w:rsid w:val="00EF0746"/>
    <w:rPr>
      <w:b/>
      <w:bCs/>
      <w:lang w:eastAsia="pt-BR"/>
    </w:rPr>
  </w:style>
  <w:style w:type="paragraph" w:styleId="Textodebalo">
    <w:name w:val="Balloon Text"/>
    <w:basedOn w:val="Normal"/>
    <w:link w:val="TextodebaloChar"/>
    <w:uiPriority w:val="99"/>
    <w:semiHidden/>
    <w:unhideWhenUsed/>
    <w:rsid w:val="00EF0746"/>
    <w:rPr>
      <w:rFonts w:ascii="Tahoma" w:hAnsi="Tahoma" w:cs="Tahoma"/>
      <w:sz w:val="16"/>
      <w:szCs w:val="16"/>
    </w:rPr>
  </w:style>
  <w:style w:type="character" w:customStyle="1" w:styleId="TextodebaloChar">
    <w:name w:val="Texto de balão Char"/>
    <w:basedOn w:val="Fontepargpadro"/>
    <w:link w:val="Textodebalo"/>
    <w:uiPriority w:val="99"/>
    <w:semiHidden/>
    <w:rsid w:val="00EF0746"/>
    <w:rPr>
      <w:rFonts w:ascii="Tahoma" w:hAnsi="Tahoma" w:cs="Tahoma"/>
      <w:sz w:val="16"/>
      <w:szCs w:val="16"/>
      <w:lang w:eastAsia="pt-BR"/>
    </w:rPr>
  </w:style>
  <w:style w:type="paragraph" w:styleId="PargrafodaLista">
    <w:name w:val="List Paragraph"/>
    <w:basedOn w:val="Normal"/>
    <w:uiPriority w:val="34"/>
    <w:qFormat/>
    <w:rsid w:val="00A941B6"/>
    <w:pPr>
      <w:ind w:left="720"/>
      <w:contextualSpacing/>
    </w:pPr>
  </w:style>
  <w:style w:type="table" w:styleId="Tabelacomgrade">
    <w:name w:val="Table Grid"/>
    <w:basedOn w:val="Tabelanormal"/>
    <w:uiPriority w:val="59"/>
    <w:rsid w:val="00BF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B52781"/>
    <w:pPr>
      <w:tabs>
        <w:tab w:val="center" w:pos="4419"/>
        <w:tab w:val="right" w:pos="8838"/>
      </w:tabs>
    </w:pPr>
    <w:rPr>
      <w:rFonts w:ascii="Arial" w:hAnsi="Arial"/>
      <w:sz w:val="24"/>
    </w:rPr>
  </w:style>
  <w:style w:type="character" w:customStyle="1" w:styleId="CabealhoChar">
    <w:name w:val="Cabeçalho Char"/>
    <w:basedOn w:val="Fontepargpadro"/>
    <w:link w:val="Cabealho"/>
    <w:rsid w:val="00B52781"/>
    <w:rPr>
      <w:rFonts w:ascii="Arial" w:hAnsi="Arial"/>
      <w:sz w:val="24"/>
      <w:lang w:eastAsia="pt-BR"/>
    </w:rPr>
  </w:style>
  <w:style w:type="paragraph" w:styleId="Corpodetexto">
    <w:name w:val="Body Text"/>
    <w:basedOn w:val="Normal"/>
    <w:link w:val="CorpodetextoChar"/>
    <w:rsid w:val="00B52781"/>
    <w:pPr>
      <w:spacing w:line="360" w:lineRule="auto"/>
      <w:jc w:val="both"/>
    </w:pPr>
    <w:rPr>
      <w:rFonts w:ascii="Arial" w:hAnsi="Arial"/>
      <w:sz w:val="24"/>
    </w:rPr>
  </w:style>
  <w:style w:type="character" w:customStyle="1" w:styleId="CorpodetextoChar">
    <w:name w:val="Corpo de texto Char"/>
    <w:basedOn w:val="Fontepargpadro"/>
    <w:link w:val="Corpodetexto"/>
    <w:rsid w:val="00B52781"/>
    <w:rPr>
      <w:rFonts w:ascii="Arial" w:hAnsi="Arial"/>
      <w:sz w:val="24"/>
      <w:lang w:eastAsia="pt-BR"/>
    </w:rPr>
  </w:style>
  <w:style w:type="paragraph" w:styleId="Reviso">
    <w:name w:val="Revision"/>
    <w:hidden/>
    <w:uiPriority w:val="99"/>
    <w:semiHidden/>
    <w:rsid w:val="00350C27"/>
    <w:rPr>
      <w:lang w:eastAsia="pt-BR"/>
    </w:rPr>
  </w:style>
  <w:style w:type="paragraph" w:styleId="Rodap">
    <w:name w:val="footer"/>
    <w:basedOn w:val="Normal"/>
    <w:link w:val="RodapChar"/>
    <w:uiPriority w:val="99"/>
    <w:unhideWhenUsed/>
    <w:rsid w:val="00F02CE2"/>
    <w:pPr>
      <w:tabs>
        <w:tab w:val="center" w:pos="4252"/>
        <w:tab w:val="right" w:pos="8504"/>
      </w:tabs>
    </w:pPr>
  </w:style>
  <w:style w:type="character" w:customStyle="1" w:styleId="RodapChar">
    <w:name w:val="Rodapé Char"/>
    <w:basedOn w:val="Fontepargpadro"/>
    <w:link w:val="Rodap"/>
    <w:uiPriority w:val="99"/>
    <w:rsid w:val="00F02CE2"/>
    <w:rPr>
      <w:lang w:eastAsia="pt-BR"/>
    </w:rPr>
  </w:style>
  <w:style w:type="character" w:styleId="Hyperlink">
    <w:name w:val="Hyperlink"/>
    <w:basedOn w:val="Fontepargpadro"/>
    <w:uiPriority w:val="99"/>
    <w:unhideWhenUsed/>
    <w:rsid w:val="005B2B94"/>
    <w:rPr>
      <w:color w:val="0000FF" w:themeColor="hyperlink"/>
      <w:u w:val="single"/>
    </w:rPr>
  </w:style>
  <w:style w:type="character" w:styleId="MenoPendente">
    <w:name w:val="Unresolved Mention"/>
    <w:basedOn w:val="Fontepargpadro"/>
    <w:uiPriority w:val="99"/>
    <w:semiHidden/>
    <w:unhideWhenUsed/>
    <w:rsid w:val="005B2B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838112">
      <w:bodyDiv w:val="1"/>
      <w:marLeft w:val="0"/>
      <w:marRight w:val="0"/>
      <w:marTop w:val="0"/>
      <w:marBottom w:val="0"/>
      <w:divBdr>
        <w:top w:val="none" w:sz="0" w:space="0" w:color="auto"/>
        <w:left w:val="none" w:sz="0" w:space="0" w:color="auto"/>
        <w:bottom w:val="none" w:sz="0" w:space="0" w:color="auto"/>
        <w:right w:val="none" w:sz="0" w:space="0" w:color="auto"/>
      </w:divBdr>
    </w:div>
    <w:div w:id="1982727214">
      <w:bodyDiv w:val="1"/>
      <w:marLeft w:val="0"/>
      <w:marRight w:val="0"/>
      <w:marTop w:val="0"/>
      <w:marBottom w:val="0"/>
      <w:divBdr>
        <w:top w:val="none" w:sz="0" w:space="0" w:color="auto"/>
        <w:left w:val="none" w:sz="0" w:space="0" w:color="auto"/>
        <w:bottom w:val="none" w:sz="0" w:space="0" w:color="auto"/>
        <w:right w:val="none" w:sz="0" w:space="0" w:color="auto"/>
      </w:divBdr>
    </w:div>
    <w:div w:id="20489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1e391b-db55-4a39-9536-57185c8e27f3" xsi:nil="true"/>
    <lcf76f155ced4ddcb4097134ff3c332f xmlns="7493bf09-224c-49f2-ba2a-b1f9b45c64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028A2AFCBCA74A82B6A95CCC6EF00B" ma:contentTypeVersion="10" ma:contentTypeDescription="Crie um novo documento." ma:contentTypeScope="" ma:versionID="f62ab71b990b262c4812bc1d8cfcac31">
  <xsd:schema xmlns:xsd="http://www.w3.org/2001/XMLSchema" xmlns:xs="http://www.w3.org/2001/XMLSchema" xmlns:p="http://schemas.microsoft.com/office/2006/metadata/properties" xmlns:ns2="7493bf09-224c-49f2-ba2a-b1f9b45c647a" xmlns:ns3="b31e391b-db55-4a39-9536-57185c8e27f3" targetNamespace="http://schemas.microsoft.com/office/2006/metadata/properties" ma:root="true" ma:fieldsID="3bcb744b7f3b136aed72361d33864645" ns2:_="" ns3:_="">
    <xsd:import namespace="7493bf09-224c-49f2-ba2a-b1f9b45c647a"/>
    <xsd:import namespace="b31e391b-db55-4a39-9536-57185c8e27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bf09-224c-49f2-ba2a-b1f9b45c6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1e391b-db55-4a39-9536-57185c8e27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93f22ab-1dc8-409a-8f31-d677781844f4}" ma:internalName="TaxCatchAll" ma:showField="CatchAllData" ma:web="b31e391b-db55-4a39-9536-57185c8e2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2277-6EA4-4D20-B920-310E28773C0A}">
  <ds:schemaRefs>
    <ds:schemaRef ds:uri="http://schemas.microsoft.com/office/2006/metadata/properties"/>
    <ds:schemaRef ds:uri="http://schemas.microsoft.com/office/infopath/2007/PartnerControls"/>
    <ds:schemaRef ds:uri="b31e391b-db55-4a39-9536-57185c8e27f3"/>
    <ds:schemaRef ds:uri="7493bf09-224c-49f2-ba2a-b1f9b45c647a"/>
  </ds:schemaRefs>
</ds:datastoreItem>
</file>

<file path=customXml/itemProps2.xml><?xml version="1.0" encoding="utf-8"?>
<ds:datastoreItem xmlns:ds="http://schemas.openxmlformats.org/officeDocument/2006/customXml" ds:itemID="{A13A6A71-DC83-4E70-96A5-A7A4E56A6453}">
  <ds:schemaRefs>
    <ds:schemaRef ds:uri="http://schemas.microsoft.com/sharepoint/v3/contenttype/forms"/>
  </ds:schemaRefs>
</ds:datastoreItem>
</file>

<file path=customXml/itemProps3.xml><?xml version="1.0" encoding="utf-8"?>
<ds:datastoreItem xmlns:ds="http://schemas.openxmlformats.org/officeDocument/2006/customXml" ds:itemID="{E73FD546-7AAF-4D68-B690-75AC013D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3bf09-224c-49f2-ba2a-b1f9b45c647a"/>
    <ds:schemaRef ds:uri="b31e391b-db55-4a39-9536-57185c8e2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54E8BE-FBB8-4F4A-B9D1-5AC229CA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3315</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hdesk</dc:creator>
  <cp:lastModifiedBy>Vanessa Gattermann de Carvalho</cp:lastModifiedBy>
  <cp:revision>13</cp:revision>
  <cp:lastPrinted>2024-11-08T18:17:00Z</cp:lastPrinted>
  <dcterms:created xsi:type="dcterms:W3CDTF">2020-11-27T18:01:00Z</dcterms:created>
  <dcterms:modified xsi:type="dcterms:W3CDTF">2024-11-08T18:18:00Z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-900571628</vt:i4>
  </property>
  <property fmtid="{D5CDD505-2E9C-101B-9397-08002B2CF9AE}" pid="3" name="ContentTypeId">
    <vt:lpwstr>0x01010093028A2AFCBCA74A82B6A95CCC6EF00B</vt:lpwstr>
  </property>
  <property fmtid="{D5CDD505-2E9C-101B-9397-08002B2CF9AE}" pid="4" name="MediaServiceImageTags">
    <vt:lpwstr/>
  </property>
</Properties>
</file>