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25323E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Pr="003460A7">
              <w:rPr>
                <w:rFonts w:ascii="Calibri" w:hAnsi="Calibri"/>
                <w:bCs/>
                <w:color w:val="auto"/>
              </w:rPr>
              <w:t xml:space="preserve">Superintendência de Recursos Financeiro </w:t>
            </w:r>
            <w:r w:rsidR="00D65DC1" w:rsidRPr="00D65DC1">
              <w:rPr>
                <w:rFonts w:ascii="Calibri" w:hAnsi="Calibri"/>
                <w:bCs/>
                <w:color w:val="auto"/>
              </w:rPr>
              <w:t>(</w:t>
            </w:r>
            <w:r>
              <w:rPr>
                <w:rFonts w:ascii="Calibri" w:hAnsi="Calibri"/>
                <w:bCs/>
                <w:color w:val="auto"/>
              </w:rPr>
              <w:t>SRF</w:t>
            </w:r>
            <w:r w:rsidR="00D65DC1" w:rsidRPr="00D65DC1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D65DC1">
              <w:rPr>
                <w:rFonts w:ascii="Calibri" w:hAnsi="Calibri"/>
                <w:bCs/>
                <w:color w:val="auto"/>
              </w:rPr>
              <w:t xml:space="preserve">em </w:t>
            </w:r>
            <w:r w:rsidR="003E6F61" w:rsidRPr="003E6F61">
              <w:rPr>
                <w:rFonts w:ascii="Calibri" w:hAnsi="Calibri"/>
                <w:bCs/>
                <w:color w:val="auto"/>
              </w:rPr>
              <w:t>Ci</w:t>
            </w:r>
            <w:r w:rsidR="003E6F61" w:rsidRPr="003E6F61">
              <w:rPr>
                <w:rFonts w:ascii="Calibri" w:hAnsi="Calibri" w:hint="cs"/>
                <w:bCs/>
                <w:color w:val="auto"/>
              </w:rPr>
              <w:t>ê</w:t>
            </w:r>
            <w:r w:rsidR="003E6F61" w:rsidRPr="003E6F61">
              <w:rPr>
                <w:rFonts w:ascii="Calibri" w:hAnsi="Calibri"/>
                <w:bCs/>
                <w:color w:val="auto"/>
              </w:rPr>
              <w:t>ncias Cont</w:t>
            </w:r>
            <w:r w:rsidR="003E6F61" w:rsidRPr="003E6F61">
              <w:rPr>
                <w:rFonts w:ascii="Calibri" w:hAnsi="Calibri" w:hint="cs"/>
                <w:bCs/>
                <w:color w:val="auto"/>
              </w:rPr>
              <w:t>á</w:t>
            </w:r>
            <w:r w:rsidR="003E6F61" w:rsidRPr="003E6F61">
              <w:rPr>
                <w:rFonts w:ascii="Calibri" w:hAnsi="Calibri"/>
                <w:bCs/>
                <w:color w:val="auto"/>
              </w:rPr>
              <w:t>beis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364E93" w:rsidRDefault="00DD3FFC" w:rsidP="00364E9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364E93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364E93" w:rsidRDefault="002234C7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2234C7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2234C7">
              <w:rPr>
                <w:rFonts w:ascii="Calibri" w:hAnsi="Calibri"/>
                <w:bCs/>
                <w:color w:val="auto"/>
              </w:rPr>
              <w:t xml:space="preserve"> n</w:t>
            </w:r>
            <w:r w:rsidRPr="002234C7">
              <w:rPr>
                <w:rFonts w:ascii="Calibri" w:hAnsi="Calibri" w:hint="cs"/>
                <w:bCs/>
                <w:color w:val="auto"/>
              </w:rPr>
              <w:t>º</w:t>
            </w:r>
            <w:r w:rsidRPr="002234C7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2234C7">
              <w:rPr>
                <w:rFonts w:ascii="Calibri" w:hAnsi="Calibri" w:hint="cs"/>
                <w:bCs/>
                <w:color w:val="auto"/>
              </w:rPr>
              <w:t>–</w:t>
            </w:r>
            <w:r w:rsidRPr="002234C7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2234C7">
              <w:rPr>
                <w:rFonts w:ascii="Calibri" w:hAnsi="Calibri" w:hint="cs"/>
                <w:bCs/>
                <w:color w:val="auto"/>
              </w:rPr>
              <w:t>çã</w:t>
            </w:r>
            <w:r w:rsidRPr="002234C7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5A1E03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RF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5A1E03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5A1E03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RF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5A1E03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5A1E03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RF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5A1E03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13014E" w:rsidRPr="003460A7">
              <w:rPr>
                <w:rFonts w:ascii="Calibri" w:hAnsi="Calibri"/>
                <w:bCs/>
                <w:color w:val="auto"/>
              </w:rPr>
              <w:t xml:space="preserve">Superintendência de Recursos Financeiro </w:t>
            </w:r>
            <w:r w:rsidR="0013014E" w:rsidRPr="00D65DC1">
              <w:rPr>
                <w:rFonts w:ascii="Calibri" w:hAnsi="Calibri"/>
                <w:bCs/>
                <w:color w:val="auto"/>
              </w:rPr>
              <w:t>(</w:t>
            </w:r>
            <w:r w:rsidR="0013014E">
              <w:rPr>
                <w:rFonts w:ascii="Calibri" w:hAnsi="Calibri"/>
                <w:bCs/>
                <w:color w:val="auto"/>
              </w:rPr>
              <w:t>SRF</w:t>
            </w:r>
            <w:r w:rsidR="0013014E" w:rsidRPr="00D65DC1">
              <w:rPr>
                <w:rFonts w:ascii="Calibri" w:hAnsi="Calibri"/>
                <w:bCs/>
                <w:color w:val="auto"/>
              </w:rPr>
              <w:t>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DB37FA" w:rsidRPr="00DB37FA" w:rsidRDefault="00DB37FA" w:rsidP="00DB37FA">
            <w:pPr>
              <w:pStyle w:val="Corpodetexto"/>
              <w:spacing w:before="120" w:after="120" w:line="276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EPE de profissional com a qualifica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requerida para atuar nas 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atividades de contabilidade p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blica e societ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ria, na Superintend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Recursos Financeiros Diretoria de Gest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Corporativa. N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 superior em Contabilidade.</w:t>
            </w:r>
          </w:p>
          <w:p w:rsidR="00F94C90" w:rsidRPr="007D01AC" w:rsidRDefault="00DB37FA" w:rsidP="00DB37FA">
            <w:pPr>
              <w:pStyle w:val="Corpodetexto"/>
              <w:spacing w:before="120" w:after="120" w:line="276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 Contabilidade compreende as atividades de registro da movimenta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financeira da EPE e prepara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das demonstra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beis e financeiras e as demais demandas impostas pela contabilidade societ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 (Lei n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º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6.404/76), fiscal/tribut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ria, p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blica/governamental (Lei n</w:t>
            </w:r>
            <w:r w:rsidRPr="00DB37F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º</w:t>
            </w:r>
            <w:r w:rsidRPr="00DB37F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4.320/64) e custos.</w:t>
            </w:r>
          </w:p>
          <w:p w:rsidR="009E4091" w:rsidRPr="00B82839" w:rsidRDefault="009E4091" w:rsidP="00DB37FA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DB37FA">
              <w:rPr>
                <w:rFonts w:ascii="Calibri" w:hAnsi="Calibri"/>
                <w:color w:val="auto"/>
              </w:rPr>
              <w:t>3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DB37FA">
              <w:rPr>
                <w:rFonts w:ascii="Calibri" w:hAnsi="Calibri"/>
                <w:color w:val="auto"/>
              </w:rPr>
              <w:t>três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Setor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bil:</w:t>
            </w:r>
          </w:p>
          <w:p w:rsidR="00DB37FA" w:rsidRPr="00DB37FA" w:rsidRDefault="000B3A38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a)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documental, classifica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cont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bil e escritura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livros Di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e Raz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por sistema eletr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nico de processamento de dados, elaborados na forma de arquivos-padr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o, obedecendo 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regras e a formata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estabelecidas na Legisla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vigente, observando a codifica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cont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bil estabelecida no Plano de Contas adotado pela EPE, de todas as opera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="00DB37FA"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DB37FA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beis realizadas diariamente; 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fetuar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as provis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 relativas aos contratos de presta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em atendimento ao regime de compet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fetuar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 registro das provis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 relativas a f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rias, 13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sal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e respectivos encargos sociais;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ontrole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bil dos Bens Patrimoniais da EPE e sua deprecia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o; 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labora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relat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 demonstrativos mensais, tais como: Balancetes, Balan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Sint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tico, Raz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Anal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tico, Di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rio; 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ornecimento do Livro Raz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do Livro Di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rio, encadernados e registrados na Junta Comercial, enquanto exig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veis, e, em meio magn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tico, para atendimento ao SPED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Sistema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blico de 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Digital; 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ornecimento mensal dos arquivos magn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ticos de dados existentes e relat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gerados;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h)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tendimento a ocorr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fiscaliza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Controladoria Geral da Uni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- CGU, Tribunal de Contas da Uni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- TCU e Auditoria Externa, prestando os esclarecimentos e/ou relat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necess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tendimento a ocorr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fiscaliza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tributos federais, estaduais, municipais e previdenci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ou ainda, quando da realiza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dos trabalhos da auditoria externa, prestando os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esclarecimentos e/ou relat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necess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rios; 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j)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anuten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em local seguro das c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pias de seguran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 de todos os arquivos de dados e demonstrativos gerados, relativos aos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 e Fiscais.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k)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Balan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Patrimonial;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Notas Explicativas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Resultado do Exerc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cio;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Muta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Patrim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nio L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quido, apurando Reservas e Dividendos conforme estabelecido no Estatuto Social da EPE;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Fluxo de Caixa;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Valor Adicionado;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rienta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formata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arquivos para a publica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Di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Oficial da Uni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 anuais;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 Imposto de Renda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Pessoa Jur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 anual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e controle dos centros de custos,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stabelecimento e acompanhamento dos padr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rateio, utilizados na empresa;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u)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tendimento a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controle (</w:t>
            </w:r>
            <w:r w:rsidR="008743B4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 e CGU).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da Contabilidade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blica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: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0B3A38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0B3A38"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lise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das equa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Compatibiliza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entre Contabilidade Societ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e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blica,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demonstrativos inerentes a Contabilidade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blica;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Contabilidade de custos aplicada ao setor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blico;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Analise das demonstra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financeiras e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 inerentes ao setor 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blico;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Atendimento aos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de controle (MME, SE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 e STN);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g)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SIAFI e SIASG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  <w:p w:rsidR="00DB37FA" w:rsidRPr="00DB37FA" w:rsidRDefault="00DB37FA" w:rsidP="000B3A38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Setor Fiscal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: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documental,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preenchimento de guias de recolhimento e 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fiscal com base na emiss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recep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Notas Fiscais, incluindo importa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bens e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os, atendendo determina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constantes em regulamentos do ICMS, IPI e Prefeituras Municipais quanto ao ISSQN, INSS e CIDE;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Orienta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quanto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reten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incid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tributos de qualquer natureza (ISS, INSS, ICMS e reten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tributos administrados pela RFB), indicando os fundamentos jur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dicos;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c)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documental,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fiscal do Lucro Real atrav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de Balancetes (Tributa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pelo Lucro Real) e preenchimento das guias de recolhimento no RTT enquanto perdurar;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documental,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fiscal da Contribui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Social s/Lucro L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quido atrav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de Balancetes (Tributa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pelo Lucro Real) e preenchimento das guias de recolhimento;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documental,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fiscal do PIS/PASEP e COFINS e preenchimento das guias de recolhimento;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Escritura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Livros exigidos pelas respectivas fiscaliza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es; 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Autentica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dos Livros necess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h)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entrega de Guias Informativas, exigidas pelas legisla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federal, estadual e municipal;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Emiss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respectivas Guias de Recolhimento, exigidas pelas legisla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federal, estadual </w:t>
            </w: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  municipal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j)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semanal, decendial, quinzenal ou mensal de saldos dos impostos (devedor ou credor), conforme dispuser os respectivos regulamentos;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k)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 compensa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e/ou retifica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tributos federais, estaduais e municipais, quando necess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entregar o Documento de Utiliza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Benef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cios Fiscais do ICMS. DUB-ICMS;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monet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de saldos de impostos devedores ou credores;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Preenchimento, entrega e, se for o caso, retifica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bitos e Cr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ditos Tribut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Federais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DCTF, Demonstrativos de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Sociais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DACON,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 Imposto de Renda Retido na Fonte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DIRF e quaisquer Demonstrativos e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exigidos pela Secretaria da Receita Federal;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Atendimento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IN 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º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86, de 22 de outubro de 2001, da Secretaria da Receita Federal e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IN 003/2005 do Minist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da Previd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e Assist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Social - MPAS, quanto aos arquivos digitais contendo as informa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geradas a partir dos dados cont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beis dos sistemas utilizados pela empresa, para atendimento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fiscaliza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da Receita Federal e da Previd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Social. Estes arquivos dever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ser transferidos mensalmente, em formato digital, por meio de cd ou semelhante, para a EPE;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Rendimentos Anual de Prestadores de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 Fornecedor de Materiais;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Acompanhamento mensal da regularidade fiscal da EPE para obten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certid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negativas junto aos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federais, estaduais e municipais e,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Orientar e/ou participar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na defesa de intima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fiscais.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valida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transmiss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SPED PIS/COFINS;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valida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transmiss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distrital: Livro Eletr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nico-Bras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lia-DF;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u)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Confer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dos documentos escriturados automaticamente no Sistema Nota Carioca, para valida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declara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os Tomados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DES no munic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pio do Rio de Janeiro.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Atribui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Setor de Custos</w:t>
            </w:r>
            <w:r w:rsidR="000B3A3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: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dos custos incorridos no desenvolvimento das atividades dos diversos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da Empresa.</w:t>
            </w:r>
          </w:p>
          <w:p w:rsidR="00DB37FA" w:rsidRPr="00DB37FA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 apura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custos incorridos na execu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Projetos de Servi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de Estudos por interm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dio de Contratos e Conv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nios, realizados pelos diversos 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da Empresa.</w:t>
            </w:r>
          </w:p>
          <w:p w:rsidR="00257404" w:rsidRPr="00A372BD" w:rsidRDefault="00DB37FA" w:rsidP="00DB37FA">
            <w:pPr>
              <w:pStyle w:val="Corpodetexto"/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proofErr w:type="gramStart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c)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Fornecer</w:t>
            </w:r>
            <w:proofErr w:type="gramEnd"/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informa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que possibilitem auxiliar a ger</w:t>
            </w:r>
            <w:r w:rsidRPr="00DB37F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DB37F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das atividades da empresa.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F27104">
      <w:pPr>
        <w:pStyle w:val="Corpodetexto"/>
        <w:tabs>
          <w:tab w:val="center" w:pos="4818"/>
          <w:tab w:val="left" w:pos="705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  <w:r w:rsidR="00F27104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F27104" w:rsidP="00F27104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27104">
              <w:rPr>
                <w:rFonts w:ascii="Calibri" w:hAnsi="Calibri"/>
                <w:color w:val="auto"/>
                <w:szCs w:val="24"/>
                <w:shd w:val="clear" w:color="auto" w:fill="FFFFFF"/>
              </w:rPr>
              <w:t>N</w:t>
            </w:r>
            <w:r w:rsidRPr="00F2710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F27104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superior em Ci</w:t>
            </w:r>
            <w:r w:rsidRPr="00F27104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27104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Cont</w:t>
            </w:r>
            <w:r w:rsid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á</w:t>
            </w:r>
            <w:r w:rsidRPr="00F27104">
              <w:rPr>
                <w:rFonts w:ascii="Calibri" w:hAnsi="Calibri"/>
                <w:color w:val="auto"/>
                <w:szCs w:val="24"/>
                <w:shd w:val="clear" w:color="auto" w:fill="FFFFFF"/>
              </w:rPr>
              <w:t>beis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E6F61" w:rsidRPr="00364E93" w:rsidRDefault="003E6F61" w:rsidP="003E6F6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64E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364E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64E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364E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64E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5 (cinco) anos</w:t>
            </w:r>
            <w:r w:rsidR="00364E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E6F61" w:rsidRPr="003E6F61" w:rsidRDefault="003E6F61" w:rsidP="003E6F6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3E6F6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3E6F61" w:rsidRPr="003E6F61" w:rsidRDefault="003E6F61" w:rsidP="003E6F6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7;</w:t>
            </w:r>
          </w:p>
          <w:p w:rsidR="003E6F61" w:rsidRPr="003E6F61" w:rsidRDefault="003E6F61" w:rsidP="003E6F6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3E6F6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3E6F61" w:rsidRPr="003E6F61" w:rsidRDefault="003E6F61" w:rsidP="003E6F6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364E93" w:rsidRDefault="003E6F61" w:rsidP="00364E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E6F61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SIAFI, SIASG e Tesouro Gerencial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  <w:p w:rsidR="008743B4" w:rsidRPr="00364E93" w:rsidRDefault="008743B4" w:rsidP="00364E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364E93">
              <w:rPr>
                <w:rFonts w:ascii="Calibri" w:hAnsi="Calibri"/>
                <w:color w:val="FF0000"/>
                <w:szCs w:val="24"/>
                <w:shd w:val="clear" w:color="auto" w:fill="FFFFFF"/>
              </w:rPr>
              <w:t>Sistema Totvs- Módulo Contábil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13014E">
              <w:rPr>
                <w:rFonts w:ascii="Calibri" w:hAnsi="Calibri"/>
                <w:b/>
                <w:bCs/>
                <w:color w:val="auto"/>
              </w:rPr>
              <w:t>SRF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E6F61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364E93" w:rsidRPr="002234C7" w:rsidRDefault="00364E93" w:rsidP="00364E9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2234C7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2234C7" w:rsidRPr="002234C7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2234C7" w:rsidRPr="002234C7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2234C7" w:rsidRPr="002234C7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2234C7" w:rsidRPr="002234C7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2234C7" w:rsidRPr="002234C7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2234C7" w:rsidRPr="002234C7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2234C7" w:rsidRPr="002234C7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364E93" w:rsidRPr="00A74AF3" w:rsidRDefault="00364E93" w:rsidP="00364E93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460" w:rsidRDefault="00A65460" w:rsidP="00C81B76">
      <w:r>
        <w:separator/>
      </w:r>
    </w:p>
  </w:endnote>
  <w:endnote w:type="continuationSeparator" w:id="0">
    <w:p w:rsidR="00A65460" w:rsidRDefault="00A65460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460" w:rsidRDefault="00A65460" w:rsidP="00C81B76">
      <w:r>
        <w:separator/>
      </w:r>
    </w:p>
  </w:footnote>
  <w:footnote w:type="continuationSeparator" w:id="0">
    <w:p w:rsidR="00A65460" w:rsidRDefault="00A65460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C542D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RF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5A1E03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B3A38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34C7"/>
    <w:rsid w:val="002262FF"/>
    <w:rsid w:val="0024070F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4E93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E6F61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A1E03"/>
    <w:rsid w:val="005A68CF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743B4"/>
    <w:rsid w:val="0089077E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5460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C542D"/>
    <w:rsid w:val="00BD083D"/>
    <w:rsid w:val="00BD410E"/>
    <w:rsid w:val="00BD7067"/>
    <w:rsid w:val="00BE083D"/>
    <w:rsid w:val="00BF106A"/>
    <w:rsid w:val="00BF50BB"/>
    <w:rsid w:val="00C23422"/>
    <w:rsid w:val="00C23633"/>
    <w:rsid w:val="00C23F4B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6C7C"/>
    <w:rsid w:val="00D87DB8"/>
    <w:rsid w:val="00D95545"/>
    <w:rsid w:val="00DA0E72"/>
    <w:rsid w:val="00DA35CB"/>
    <w:rsid w:val="00DA77DE"/>
    <w:rsid w:val="00DB0695"/>
    <w:rsid w:val="00DB07A5"/>
    <w:rsid w:val="00DB37FA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27104"/>
    <w:rsid w:val="00F34396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F6A8D09-3C11-4CAB-AFA0-CBDCEE60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364E93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C61E-6FEF-4A03-8D90-FC693BEE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1589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10155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2020-01-08T20:56:00Z</dcterms:created>
  <dcterms:modified xsi:type="dcterms:W3CDTF">2020-01-29T20:57:00Z</dcterms:modified>
</cp:coreProperties>
</file>