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96" w:rsidRPr="00A2209F" w:rsidRDefault="00DC0596" w:rsidP="006E0B0C">
      <w:pPr>
        <w:autoSpaceDE w:val="0"/>
        <w:autoSpaceDN w:val="0"/>
        <w:adjustRightInd w:val="0"/>
        <w:spacing w:before="360" w:after="360" w:line="360" w:lineRule="auto"/>
        <w:jc w:val="center"/>
        <w:rPr>
          <w:rFonts w:ascii="Verdana" w:eastAsiaTheme="minorHAnsi" w:hAnsi="Verdana" w:cs="Times New Roman"/>
          <w:sz w:val="24"/>
          <w:szCs w:val="24"/>
          <w:lang w:bidi="ar-SA"/>
        </w:rPr>
      </w:pP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Termo de Encerramento de Assentamento Funcional</w:t>
      </w:r>
    </w:p>
    <w:p w:rsidR="00DC0596" w:rsidRPr="00A2209F" w:rsidRDefault="00A2209F" w:rsidP="006E0B0C">
      <w:pPr>
        <w:autoSpaceDE w:val="0"/>
        <w:autoSpaceDN w:val="0"/>
        <w:adjustRightInd w:val="0"/>
        <w:spacing w:before="360" w:after="360" w:line="360" w:lineRule="auto"/>
        <w:jc w:val="left"/>
        <w:rPr>
          <w:rFonts w:ascii="Verdana" w:eastAsiaTheme="minorHAnsi" w:hAnsi="Verdana" w:cs="Times New Roman"/>
          <w:b/>
          <w:sz w:val="24"/>
          <w:szCs w:val="24"/>
          <w:lang w:bidi="ar-SA"/>
        </w:rPr>
      </w:pPr>
      <w:r w:rsidRPr="00A2209F">
        <w:rPr>
          <w:rFonts w:ascii="Verdana" w:eastAsiaTheme="minorHAnsi" w:hAnsi="Verdana" w:cs="Times New Roman"/>
          <w:b/>
          <w:sz w:val="24"/>
          <w:szCs w:val="24"/>
          <w:lang w:bidi="ar-SA"/>
        </w:rPr>
        <w:t>Órgão / UPA</w:t>
      </w:r>
      <w:r w:rsidR="00DC0596" w:rsidRPr="00A2209F">
        <w:rPr>
          <w:rFonts w:ascii="Verdana" w:eastAsiaTheme="minorHAnsi" w:hAnsi="Verdana" w:cs="Times New Roman"/>
          <w:b/>
          <w:sz w:val="24"/>
          <w:szCs w:val="24"/>
          <w:lang w:bidi="ar-SA"/>
        </w:rPr>
        <w:t>G:</w:t>
      </w:r>
    </w:p>
    <w:p w:rsidR="00DC0596" w:rsidRPr="00A2209F" w:rsidRDefault="00DC0596" w:rsidP="006E0B0C">
      <w:pPr>
        <w:autoSpaceDE w:val="0"/>
        <w:autoSpaceDN w:val="0"/>
        <w:adjustRightInd w:val="0"/>
        <w:spacing w:before="360" w:after="360" w:line="360" w:lineRule="auto"/>
        <w:jc w:val="left"/>
        <w:rPr>
          <w:rFonts w:ascii="Verdana" w:eastAsiaTheme="minorHAnsi" w:hAnsi="Verdana" w:cs="Times New Roman"/>
          <w:b/>
          <w:sz w:val="24"/>
          <w:szCs w:val="24"/>
          <w:lang w:bidi="ar-SA"/>
        </w:rPr>
      </w:pPr>
      <w:proofErr w:type="spellStart"/>
      <w:r w:rsidRPr="00A2209F">
        <w:rPr>
          <w:rFonts w:ascii="Verdana" w:eastAsiaTheme="minorHAnsi" w:hAnsi="Verdana" w:cs="Times New Roman"/>
          <w:b/>
          <w:sz w:val="24"/>
          <w:szCs w:val="24"/>
          <w:lang w:bidi="ar-SA"/>
        </w:rPr>
        <w:t>Siape</w:t>
      </w:r>
      <w:proofErr w:type="spellEnd"/>
      <w:r w:rsidRPr="00A2209F">
        <w:rPr>
          <w:rFonts w:ascii="Verdana" w:eastAsiaTheme="minorHAnsi" w:hAnsi="Verdana" w:cs="Times New Roman"/>
          <w:b/>
          <w:sz w:val="24"/>
          <w:szCs w:val="24"/>
          <w:lang w:bidi="ar-SA"/>
        </w:rPr>
        <w:t xml:space="preserve"> nº: </w:t>
      </w:r>
      <w:r w:rsidR="00A2209F" w:rsidRPr="00A2209F">
        <w:rPr>
          <w:rFonts w:ascii="Verdana" w:eastAsiaTheme="minorHAnsi" w:hAnsi="Verdana" w:cs="Times New Roman"/>
          <w:b/>
          <w:sz w:val="24"/>
          <w:szCs w:val="24"/>
          <w:lang w:bidi="ar-SA"/>
        </w:rPr>
        <w:t>__________</w:t>
      </w:r>
      <w:r w:rsidRPr="00A2209F">
        <w:rPr>
          <w:rFonts w:ascii="Verdana" w:eastAsiaTheme="minorHAnsi" w:hAnsi="Verdana" w:cs="Times New Roman"/>
          <w:b/>
          <w:sz w:val="24"/>
          <w:szCs w:val="24"/>
          <w:lang w:bidi="ar-SA"/>
        </w:rPr>
        <w:t>Nome:</w:t>
      </w:r>
    </w:p>
    <w:p w:rsidR="00DC0596" w:rsidRPr="00A2209F" w:rsidRDefault="00DC0596" w:rsidP="006E0B0C">
      <w:pPr>
        <w:autoSpaceDE w:val="0"/>
        <w:autoSpaceDN w:val="0"/>
        <w:adjustRightInd w:val="0"/>
        <w:spacing w:before="360" w:after="360" w:line="360" w:lineRule="auto"/>
        <w:rPr>
          <w:rFonts w:ascii="Verdana" w:eastAsiaTheme="minorHAnsi" w:hAnsi="Verdana" w:cs="Times New Roman"/>
          <w:sz w:val="24"/>
          <w:szCs w:val="24"/>
          <w:lang w:bidi="ar-SA"/>
        </w:rPr>
      </w:pP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Certifico que os documentos funcionais referentes ao assentamento</w:t>
      </w:r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 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funcional supracitado foram devidamente digitalizados e registrados</w:t>
      </w:r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 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no Sistema de Gestão do Assentamento Funcional - AFD.</w:t>
      </w:r>
    </w:p>
    <w:p w:rsidR="00A2209F" w:rsidRPr="00A2209F" w:rsidRDefault="00DC0596" w:rsidP="006E0B0C">
      <w:pPr>
        <w:autoSpaceDE w:val="0"/>
        <w:autoSpaceDN w:val="0"/>
        <w:adjustRightInd w:val="0"/>
        <w:spacing w:before="360" w:after="360" w:line="360" w:lineRule="auto"/>
        <w:rPr>
          <w:rFonts w:ascii="Verdana" w:eastAsiaTheme="minorHAnsi" w:hAnsi="Verdana" w:cs="Times New Roman"/>
          <w:sz w:val="24"/>
          <w:szCs w:val="24"/>
          <w:lang w:bidi="ar-SA"/>
        </w:rPr>
      </w:pP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A partir desta data, fica encerrado o assentamento funcional físico</w:t>
      </w:r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 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na folha___</w:t>
      </w:r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>___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, que correspondente ao documento</w:t>
      </w:r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 __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______________</w:t>
      </w:r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>_______________________________. (</w:t>
      </w:r>
      <w:proofErr w:type="gramStart"/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descrever</w:t>
      </w:r>
      <w:proofErr w:type="gramEnd"/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 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o documento)</w:t>
      </w:r>
    </w:p>
    <w:p w:rsidR="00DC0596" w:rsidRPr="00A2209F" w:rsidRDefault="00DC0596" w:rsidP="006E0B0C">
      <w:pPr>
        <w:autoSpaceDE w:val="0"/>
        <w:autoSpaceDN w:val="0"/>
        <w:adjustRightInd w:val="0"/>
        <w:spacing w:before="360" w:after="360" w:line="360" w:lineRule="auto"/>
        <w:rPr>
          <w:rFonts w:ascii="Verdana" w:eastAsiaTheme="minorHAnsi" w:hAnsi="Verdana" w:cs="Times New Roman"/>
          <w:sz w:val="24"/>
          <w:szCs w:val="24"/>
          <w:lang w:bidi="ar-SA"/>
        </w:rPr>
      </w:pP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Todos os novos documentos funcionais serão registrados exclusivamente</w:t>
      </w:r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 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por meio digital no AFD.</w:t>
      </w:r>
    </w:p>
    <w:p w:rsidR="00DC0596" w:rsidRPr="00A2209F" w:rsidRDefault="00DC0596" w:rsidP="006E0B0C">
      <w:pPr>
        <w:autoSpaceDE w:val="0"/>
        <w:autoSpaceDN w:val="0"/>
        <w:adjustRightInd w:val="0"/>
        <w:spacing w:before="360" w:after="360" w:line="360" w:lineRule="auto"/>
        <w:rPr>
          <w:rFonts w:ascii="Verdana" w:eastAsiaTheme="minorHAnsi" w:hAnsi="Verdana" w:cs="Times New Roman"/>
          <w:sz w:val="24"/>
          <w:szCs w:val="24"/>
          <w:lang w:bidi="ar-SA"/>
        </w:rPr>
      </w:pP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O presente </w:t>
      </w:r>
      <w:bookmarkStart w:id="0" w:name="_GoBack"/>
      <w:bookmarkEnd w:id="0"/>
      <w:r w:rsidR="007518E0" w:rsidRPr="00A2209F">
        <w:rPr>
          <w:rFonts w:ascii="Verdana" w:eastAsiaTheme="minorHAnsi" w:hAnsi="Verdana" w:cs="Times New Roman"/>
          <w:sz w:val="24"/>
          <w:szCs w:val="24"/>
          <w:lang w:bidi="ar-SA"/>
        </w:rPr>
        <w:t>Termo, foi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 afixado ao final</w:t>
      </w:r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 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do Assentamento Funcional Físico, que deve ser encaminhado para</w:t>
      </w:r>
      <w:r w:rsidR="00A2209F"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 </w:t>
      </w: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arquivamento intermediário.</w:t>
      </w:r>
    </w:p>
    <w:p w:rsidR="00A2209F" w:rsidRPr="00A2209F" w:rsidRDefault="00A2209F" w:rsidP="006E0B0C">
      <w:pPr>
        <w:spacing w:before="360" w:after="360" w:line="360" w:lineRule="auto"/>
        <w:rPr>
          <w:rFonts w:ascii="Verdana" w:eastAsiaTheme="minorHAnsi" w:hAnsi="Verdana" w:cs="Times New Roman"/>
          <w:sz w:val="24"/>
          <w:szCs w:val="24"/>
          <w:lang w:bidi="ar-SA"/>
        </w:rPr>
      </w:pPr>
    </w:p>
    <w:p w:rsidR="00A2209F" w:rsidRPr="00A2209F" w:rsidRDefault="00DC0596" w:rsidP="006E0B0C">
      <w:pPr>
        <w:spacing w:before="360" w:after="360" w:line="360" w:lineRule="auto"/>
        <w:rPr>
          <w:rFonts w:ascii="Verdana" w:eastAsiaTheme="minorHAnsi" w:hAnsi="Verdana" w:cs="Times New Roman"/>
          <w:sz w:val="24"/>
          <w:szCs w:val="24"/>
          <w:lang w:bidi="ar-SA"/>
        </w:rPr>
      </w:pP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Local e Data: </w:t>
      </w:r>
    </w:p>
    <w:p w:rsidR="00A2209F" w:rsidRPr="00A2209F" w:rsidRDefault="00A2209F" w:rsidP="006E0B0C">
      <w:pPr>
        <w:spacing w:before="360" w:after="360" w:line="360" w:lineRule="auto"/>
        <w:rPr>
          <w:rFonts w:ascii="Verdana" w:eastAsiaTheme="minorHAnsi" w:hAnsi="Verdana" w:cs="Times New Roman"/>
          <w:sz w:val="24"/>
          <w:szCs w:val="24"/>
          <w:lang w:bidi="ar-SA"/>
        </w:rPr>
      </w:pPr>
    </w:p>
    <w:p w:rsidR="00A2209F" w:rsidRPr="00A2209F" w:rsidRDefault="00A2209F" w:rsidP="006E0B0C">
      <w:pPr>
        <w:spacing w:before="360" w:after="360" w:line="360" w:lineRule="auto"/>
        <w:rPr>
          <w:rFonts w:ascii="Verdana" w:eastAsiaTheme="minorHAnsi" w:hAnsi="Verdana" w:cs="Times New Roman"/>
          <w:sz w:val="24"/>
          <w:szCs w:val="24"/>
          <w:lang w:bidi="ar-SA"/>
        </w:rPr>
      </w:pPr>
    </w:p>
    <w:p w:rsidR="00A2209F" w:rsidRPr="00A2209F" w:rsidRDefault="00DC0596" w:rsidP="006E0B0C">
      <w:pPr>
        <w:spacing w:before="360" w:after="360" w:line="360" w:lineRule="auto"/>
        <w:rPr>
          <w:rFonts w:ascii="Verdana" w:eastAsiaTheme="minorHAnsi" w:hAnsi="Verdana" w:cs="Times New Roman"/>
          <w:sz w:val="24"/>
          <w:szCs w:val="24"/>
          <w:lang w:bidi="ar-SA"/>
        </w:rPr>
      </w:pP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 xml:space="preserve">Assinatura: </w:t>
      </w:r>
    </w:p>
    <w:p w:rsidR="00A2209F" w:rsidRPr="00A2209F" w:rsidRDefault="00DC0596" w:rsidP="006E0B0C">
      <w:pPr>
        <w:spacing w:before="360" w:after="360" w:line="360" w:lineRule="auto"/>
        <w:rPr>
          <w:rFonts w:ascii="Verdana" w:hAnsi="Verdana"/>
          <w:sz w:val="24"/>
          <w:szCs w:val="24"/>
        </w:rPr>
      </w:pPr>
      <w:r w:rsidRPr="00A2209F">
        <w:rPr>
          <w:rFonts w:ascii="Verdana" w:eastAsiaTheme="minorHAnsi" w:hAnsi="Verdana" w:cs="Times New Roman"/>
          <w:sz w:val="24"/>
          <w:szCs w:val="24"/>
          <w:lang w:bidi="ar-SA"/>
        </w:rPr>
        <w:t>Matrícula:</w:t>
      </w:r>
    </w:p>
    <w:sectPr w:rsidR="00A2209F" w:rsidRPr="00A22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334"/>
    <w:multiLevelType w:val="multilevel"/>
    <w:tmpl w:val="BCA0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0F6A43"/>
    <w:multiLevelType w:val="multilevel"/>
    <w:tmpl w:val="98D0CC4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-3677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-3533" w:hanging="720"/>
      </w:pPr>
    </w:lvl>
    <w:lvl w:ilvl="3">
      <w:start w:val="1"/>
      <w:numFmt w:val="decimal"/>
      <w:lvlText w:val="%1.%2.%3.%4"/>
      <w:lvlJc w:val="left"/>
      <w:pPr>
        <w:ind w:left="-3389" w:hanging="864"/>
      </w:pPr>
    </w:lvl>
    <w:lvl w:ilvl="4">
      <w:start w:val="1"/>
      <w:numFmt w:val="decimal"/>
      <w:lvlText w:val="%1.%2.%3.%4.%5"/>
      <w:lvlJc w:val="left"/>
      <w:pPr>
        <w:ind w:left="-3245" w:hanging="1008"/>
      </w:pPr>
    </w:lvl>
    <w:lvl w:ilvl="5">
      <w:start w:val="1"/>
      <w:numFmt w:val="decimal"/>
      <w:lvlText w:val="%1.%2.%3.%4.%5.%6"/>
      <w:lvlJc w:val="left"/>
      <w:pPr>
        <w:ind w:left="-3101" w:hanging="1152"/>
      </w:pPr>
    </w:lvl>
    <w:lvl w:ilvl="6">
      <w:start w:val="1"/>
      <w:numFmt w:val="decimal"/>
      <w:lvlText w:val="%1.%2.%3.%4.%5.%6.%7"/>
      <w:lvlJc w:val="left"/>
      <w:pPr>
        <w:ind w:left="-2957" w:hanging="1296"/>
      </w:pPr>
    </w:lvl>
    <w:lvl w:ilvl="7">
      <w:start w:val="1"/>
      <w:numFmt w:val="decimal"/>
      <w:lvlText w:val="%1.%2.%3.%4.%5.%6.%7.%8"/>
      <w:lvlJc w:val="left"/>
      <w:pPr>
        <w:ind w:left="-2813" w:hanging="1440"/>
      </w:pPr>
    </w:lvl>
    <w:lvl w:ilvl="8">
      <w:start w:val="1"/>
      <w:numFmt w:val="decimal"/>
      <w:lvlText w:val="%1.%2.%3.%4.%5.%6.%7.%8.%9"/>
      <w:lvlJc w:val="left"/>
      <w:pPr>
        <w:ind w:left="-2669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96"/>
    <w:rsid w:val="00620623"/>
    <w:rsid w:val="006E0B0C"/>
    <w:rsid w:val="007518E0"/>
    <w:rsid w:val="00893A75"/>
    <w:rsid w:val="00A2209F"/>
    <w:rsid w:val="00DC0596"/>
    <w:rsid w:val="00EA3910"/>
    <w:rsid w:val="00F0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BAD0-DA94-4A25-BB6F-76A38DC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23"/>
    <w:pPr>
      <w:spacing w:before="200" w:after="200" w:line="276" w:lineRule="auto"/>
      <w:jc w:val="both"/>
    </w:pPr>
    <w:rPr>
      <w:rFonts w:eastAsiaTheme="minorEastAsia"/>
      <w:szCs w:val="20"/>
      <w:lang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93A7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Tópico"/>
    <w:basedOn w:val="Ttulo1"/>
    <w:next w:val="Normal"/>
    <w:link w:val="Ttulo2Char"/>
    <w:autoRedefine/>
    <w:uiPriority w:val="9"/>
    <w:unhideWhenUsed/>
    <w:qFormat/>
    <w:rsid w:val="00893A75"/>
    <w:pPr>
      <w:keepNext w:val="0"/>
      <w:keepLines w:val="0"/>
      <w:numPr>
        <w:ilvl w:val="1"/>
        <w:numId w:val="2"/>
      </w:numPr>
      <w:spacing w:before="300"/>
      <w:outlineLvl w:val="1"/>
    </w:pPr>
    <w:rPr>
      <w:rFonts w:asciiTheme="minorHAnsi" w:eastAsiaTheme="minorHAnsi" w:hAnsiTheme="minorHAnsi" w:cstheme="minorBidi"/>
      <w:b/>
      <w:caps/>
      <w:color w:val="auto"/>
      <w:spacing w:val="15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monstrao">
    <w:name w:val="Demonstração"/>
    <w:basedOn w:val="Normal"/>
    <w:link w:val="DemonstraoChar"/>
    <w:autoRedefine/>
    <w:qFormat/>
    <w:rsid w:val="00893A75"/>
    <w:rPr>
      <w:color w:val="000099"/>
    </w:rPr>
  </w:style>
  <w:style w:type="character" w:customStyle="1" w:styleId="DemonstraoChar">
    <w:name w:val="Demonstração Char"/>
    <w:basedOn w:val="Fontepargpadro"/>
    <w:link w:val="Demonstrao"/>
    <w:rsid w:val="00893A75"/>
    <w:rPr>
      <w:color w:val="000099"/>
      <w:szCs w:val="20"/>
    </w:rPr>
  </w:style>
  <w:style w:type="character" w:customStyle="1" w:styleId="Ttulo2Char">
    <w:name w:val="Título 2 Char"/>
    <w:aliases w:val="Tópico Char"/>
    <w:basedOn w:val="Fontepargpadro"/>
    <w:link w:val="Ttulo2"/>
    <w:uiPriority w:val="9"/>
    <w:rsid w:val="00893A75"/>
    <w:rPr>
      <w:b/>
      <w:caps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93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Ramos Coutinho</dc:creator>
  <cp:keywords/>
  <dc:description/>
  <cp:lastModifiedBy>Claudio Ribeiro Braga</cp:lastModifiedBy>
  <cp:revision>4</cp:revision>
  <dcterms:created xsi:type="dcterms:W3CDTF">2016-07-19T14:10:00Z</dcterms:created>
  <dcterms:modified xsi:type="dcterms:W3CDTF">2016-08-25T17:14:00Z</dcterms:modified>
</cp:coreProperties>
</file>