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AEDA" w14:textId="587C3CBE" w:rsidR="00CB022A" w:rsidRPr="00212E07" w:rsidRDefault="002626E1" w:rsidP="002626E1">
      <w:pPr>
        <w:spacing w:before="600" w:after="240" w:line="240" w:lineRule="auto"/>
        <w:jc w:val="center"/>
        <w:rPr>
          <w:rFonts w:ascii="Calibri" w:hAnsi="Calibri" w:cs="Calibri"/>
          <w:sz w:val="24"/>
          <w:szCs w:val="24"/>
        </w:rPr>
      </w:pPr>
      <w:r w:rsidRPr="00212E07">
        <w:rPr>
          <w:rFonts w:ascii="Calibri" w:hAnsi="Calibri" w:cs="Calibri"/>
          <w:sz w:val="24"/>
          <w:szCs w:val="24"/>
        </w:rPr>
        <w:t>ANEXO ÚNICO</w:t>
      </w:r>
      <w:r w:rsidRPr="00212E07">
        <w:rPr>
          <w:rFonts w:ascii="Calibri" w:hAnsi="Calibri" w:cs="Calibri"/>
          <w:sz w:val="24"/>
          <w:szCs w:val="24"/>
        </w:rPr>
        <w:br/>
        <w:t>CONSULTA SOBRE CLASSIFICAÇÃO FISCAL DE MERCADORIA NA TEC/TIPI.</w:t>
      </w:r>
    </w:p>
    <w:p w14:paraId="17274FE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Ao Coordenador-Geral de Tributação,</w:t>
      </w:r>
    </w:p>
    <w:p w14:paraId="31333305" w14:textId="4FDF8D99"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 xml:space="preserve">O consulente abaixo identificado vem, nos termos </w:t>
      </w:r>
      <w:r w:rsidRPr="00B00A81">
        <w:rPr>
          <w:rFonts w:ascii="Calibri" w:hAnsi="Calibri" w:cs="Calibri"/>
          <w:sz w:val="24"/>
          <w:szCs w:val="24"/>
        </w:rPr>
        <w:t xml:space="preserve">da Instrução Normativa RFB nº </w:t>
      </w:r>
      <w:r w:rsidR="00B00A81" w:rsidRPr="00B00A81">
        <w:rPr>
          <w:rFonts w:ascii="Calibri" w:hAnsi="Calibri" w:cs="Calibri"/>
          <w:sz w:val="24"/>
          <w:szCs w:val="24"/>
        </w:rPr>
        <w:t>2.057</w:t>
      </w:r>
      <w:r w:rsidRPr="00B00A81">
        <w:rPr>
          <w:rFonts w:ascii="Calibri" w:hAnsi="Calibri" w:cs="Calibri"/>
          <w:sz w:val="24"/>
          <w:szCs w:val="24"/>
        </w:rPr>
        <w:t xml:space="preserve">, de </w:t>
      </w:r>
      <w:r w:rsidR="00B00A81" w:rsidRPr="00B00A81">
        <w:rPr>
          <w:rFonts w:ascii="Calibri" w:hAnsi="Calibri" w:cs="Calibri"/>
          <w:sz w:val="24"/>
          <w:szCs w:val="24"/>
        </w:rPr>
        <w:t>9</w:t>
      </w:r>
      <w:r w:rsidRPr="00B00A81">
        <w:rPr>
          <w:rFonts w:ascii="Calibri" w:hAnsi="Calibri" w:cs="Calibri"/>
          <w:sz w:val="24"/>
          <w:szCs w:val="24"/>
        </w:rPr>
        <w:t xml:space="preserve"> de </w:t>
      </w:r>
      <w:r w:rsidR="00B00A81" w:rsidRPr="00B00A81">
        <w:rPr>
          <w:rFonts w:ascii="Calibri" w:hAnsi="Calibri" w:cs="Calibri"/>
          <w:sz w:val="24"/>
          <w:szCs w:val="24"/>
        </w:rPr>
        <w:t>dezembro</w:t>
      </w:r>
      <w:r w:rsidRPr="00B00A81">
        <w:rPr>
          <w:rFonts w:ascii="Calibri" w:hAnsi="Calibri" w:cs="Calibri"/>
          <w:sz w:val="24"/>
          <w:szCs w:val="24"/>
        </w:rPr>
        <w:t xml:space="preserve"> de 2021</w:t>
      </w:r>
      <w:r w:rsidRPr="00212E07">
        <w:rPr>
          <w:rFonts w:ascii="Calibri" w:hAnsi="Calibri" w:cs="Calibri"/>
          <w:sz w:val="24"/>
          <w:szCs w:val="24"/>
        </w:rPr>
        <w:t>, apresentar consulta sobre a classificação fiscal de mercadoria na Tarifa Externa Comum (TEC) do Mercosul ou na Tabela do Imposto sobre Produtos Industrializados (TIPI).</w:t>
      </w:r>
    </w:p>
    <w:p w14:paraId="75DBDAE4" w14:textId="77777777" w:rsidR="002626E1" w:rsidRPr="00212E07" w:rsidRDefault="002626E1" w:rsidP="002626E1">
      <w:pPr>
        <w:pBdr>
          <w:top w:val="single" w:sz="8" w:space="2" w:color="C0C0C0"/>
          <w:bottom w:val="single" w:sz="8" w:space="2" w:color="C0C0C0"/>
        </w:pBdr>
        <w:spacing w:after="120" w:line="240" w:lineRule="auto"/>
        <w:jc w:val="both"/>
        <w:rPr>
          <w:rFonts w:ascii="Calibri" w:hAnsi="Calibri" w:cs="Calibri"/>
          <w:sz w:val="24"/>
          <w:szCs w:val="24"/>
        </w:rPr>
      </w:pPr>
      <w:r w:rsidRPr="00212E07">
        <w:rPr>
          <w:rFonts w:ascii="Calibri" w:hAnsi="Calibri" w:cs="Calibri"/>
          <w:sz w:val="24"/>
          <w:szCs w:val="24"/>
        </w:rPr>
        <w:t>IDENTIFICAÇÃO DO CONSULENTE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268"/>
        <w:gridCol w:w="1134"/>
        <w:gridCol w:w="446"/>
        <w:gridCol w:w="2455"/>
      </w:tblGrid>
      <w:tr w:rsidR="002626E1" w:rsidRPr="00212E07" w14:paraId="11902F57" w14:textId="77777777" w:rsidTr="002626E1">
        <w:trPr>
          <w:cantSplit/>
        </w:trPr>
        <w:tc>
          <w:tcPr>
            <w:tcW w:w="10201" w:type="dxa"/>
            <w:gridSpan w:val="5"/>
            <w:tcBorders>
              <w:top w:val="single" w:sz="4" w:space="0" w:color="auto"/>
              <w:left w:val="single" w:sz="4" w:space="0" w:color="auto"/>
              <w:bottom w:val="single" w:sz="4" w:space="0" w:color="auto"/>
              <w:right w:val="single" w:sz="4" w:space="0" w:color="auto"/>
            </w:tcBorders>
          </w:tcPr>
          <w:p w14:paraId="3EFEAC3F"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RAZÃO SOCIAL/NOME</w:t>
            </w:r>
          </w:p>
          <w:p w14:paraId="4B22CFF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w:t>
            </w:r>
          </w:p>
        </w:tc>
      </w:tr>
      <w:tr w:rsidR="002626E1" w:rsidRPr="00212E07" w14:paraId="4934DCF0" w14:textId="77777777" w:rsidTr="002626E1">
        <w:trPr>
          <w:cantSplit/>
        </w:trPr>
        <w:tc>
          <w:tcPr>
            <w:tcW w:w="10201" w:type="dxa"/>
            <w:gridSpan w:val="5"/>
            <w:tcBorders>
              <w:top w:val="single" w:sz="4" w:space="0" w:color="auto"/>
              <w:left w:val="single" w:sz="4" w:space="0" w:color="auto"/>
              <w:bottom w:val="single" w:sz="4" w:space="0" w:color="auto"/>
              <w:right w:val="single" w:sz="4" w:space="0" w:color="auto"/>
            </w:tcBorders>
          </w:tcPr>
          <w:p w14:paraId="6374C776"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NOME FANTASIA</w:t>
            </w:r>
          </w:p>
          <w:p w14:paraId="1214F62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w:t>
            </w:r>
          </w:p>
        </w:tc>
      </w:tr>
      <w:tr w:rsidR="002626E1" w:rsidRPr="00212E07" w14:paraId="3E310C1F" w14:textId="77777777" w:rsidTr="002626E1">
        <w:trPr>
          <w:cantSplit/>
        </w:trPr>
        <w:tc>
          <w:tcPr>
            <w:tcW w:w="3898" w:type="dxa"/>
            <w:tcBorders>
              <w:top w:val="single" w:sz="4" w:space="0" w:color="auto"/>
              <w:left w:val="single" w:sz="4" w:space="0" w:color="auto"/>
              <w:bottom w:val="single" w:sz="4" w:space="0" w:color="auto"/>
              <w:right w:val="single" w:sz="4" w:space="0" w:color="auto"/>
            </w:tcBorders>
          </w:tcPr>
          <w:p w14:paraId="0C0CACB2"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CNPJ/CPF</w:t>
            </w:r>
          </w:p>
          <w:p w14:paraId="5D49E36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w:t>
            </w:r>
          </w:p>
        </w:tc>
        <w:tc>
          <w:tcPr>
            <w:tcW w:w="6303" w:type="dxa"/>
            <w:gridSpan w:val="4"/>
            <w:tcBorders>
              <w:top w:val="single" w:sz="4" w:space="0" w:color="auto"/>
              <w:left w:val="single" w:sz="4" w:space="0" w:color="auto"/>
              <w:bottom w:val="single" w:sz="4" w:space="0" w:color="auto"/>
              <w:right w:val="single" w:sz="4" w:space="0" w:color="auto"/>
            </w:tcBorders>
          </w:tcPr>
          <w:p w14:paraId="76A5F634"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RAMO DE ATIVIDADE</w:t>
            </w:r>
          </w:p>
          <w:p w14:paraId="57E3188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w:t>
            </w:r>
          </w:p>
        </w:tc>
      </w:tr>
      <w:tr w:rsidR="002626E1" w:rsidRPr="00212E07" w14:paraId="27EC24B6" w14:textId="77777777" w:rsidTr="002626E1">
        <w:trPr>
          <w:cantSplit/>
        </w:trPr>
        <w:tc>
          <w:tcPr>
            <w:tcW w:w="6166" w:type="dxa"/>
            <w:gridSpan w:val="2"/>
            <w:tcBorders>
              <w:top w:val="single" w:sz="4" w:space="0" w:color="auto"/>
              <w:left w:val="single" w:sz="4" w:space="0" w:color="auto"/>
              <w:bottom w:val="single" w:sz="4" w:space="0" w:color="auto"/>
              <w:right w:val="single" w:sz="4" w:space="0" w:color="auto"/>
            </w:tcBorders>
          </w:tcPr>
          <w:p w14:paraId="7AAADE9E"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ENDEREÇO</w:t>
            </w:r>
          </w:p>
          <w:p w14:paraId="082B600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14:paraId="0310373A"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NÚMERO</w:t>
            </w:r>
          </w:p>
          <w:p w14:paraId="20236C83"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w:t>
            </w:r>
          </w:p>
        </w:tc>
        <w:tc>
          <w:tcPr>
            <w:tcW w:w="2901" w:type="dxa"/>
            <w:gridSpan w:val="2"/>
            <w:tcBorders>
              <w:top w:val="single" w:sz="4" w:space="0" w:color="auto"/>
              <w:left w:val="single" w:sz="4" w:space="0" w:color="auto"/>
              <w:bottom w:val="single" w:sz="4" w:space="0" w:color="auto"/>
              <w:right w:val="single" w:sz="4" w:space="0" w:color="auto"/>
            </w:tcBorders>
          </w:tcPr>
          <w:p w14:paraId="0A06992A"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COMPLEMENTO</w:t>
            </w:r>
          </w:p>
          <w:p w14:paraId="3A2E93E2"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w:t>
            </w:r>
          </w:p>
        </w:tc>
      </w:tr>
      <w:tr w:rsidR="002626E1" w:rsidRPr="00212E07" w14:paraId="226C0B9C" w14:textId="77777777" w:rsidTr="002626E1">
        <w:trPr>
          <w:cantSplit/>
        </w:trPr>
        <w:tc>
          <w:tcPr>
            <w:tcW w:w="3898" w:type="dxa"/>
            <w:tcBorders>
              <w:top w:val="single" w:sz="4" w:space="0" w:color="auto"/>
              <w:left w:val="single" w:sz="4" w:space="0" w:color="auto"/>
              <w:bottom w:val="single" w:sz="4" w:space="0" w:color="auto"/>
              <w:right w:val="single" w:sz="4" w:space="0" w:color="auto"/>
            </w:tcBorders>
          </w:tcPr>
          <w:p w14:paraId="29492B44"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BAIRRO</w:t>
            </w:r>
          </w:p>
          <w:p w14:paraId="770D9EA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w:t>
            </w:r>
          </w:p>
        </w:tc>
        <w:tc>
          <w:tcPr>
            <w:tcW w:w="2268" w:type="dxa"/>
            <w:tcBorders>
              <w:top w:val="single" w:sz="4" w:space="0" w:color="auto"/>
              <w:left w:val="single" w:sz="4" w:space="0" w:color="auto"/>
              <w:bottom w:val="single" w:sz="4" w:space="0" w:color="auto"/>
              <w:right w:val="single" w:sz="4" w:space="0" w:color="auto"/>
            </w:tcBorders>
          </w:tcPr>
          <w:p w14:paraId="608D3DEB"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MUNICÍPIO</w:t>
            </w:r>
          </w:p>
          <w:p w14:paraId="258D4FF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w:t>
            </w:r>
          </w:p>
        </w:tc>
        <w:tc>
          <w:tcPr>
            <w:tcW w:w="1134" w:type="dxa"/>
            <w:tcBorders>
              <w:top w:val="single" w:sz="4" w:space="0" w:color="auto"/>
              <w:left w:val="single" w:sz="4" w:space="0" w:color="auto"/>
              <w:bottom w:val="single" w:sz="4" w:space="0" w:color="auto"/>
              <w:right w:val="single" w:sz="4" w:space="0" w:color="auto"/>
            </w:tcBorders>
          </w:tcPr>
          <w:p w14:paraId="394095C9"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UF</w:t>
            </w:r>
          </w:p>
          <w:p w14:paraId="7DBF139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w:t>
            </w:r>
          </w:p>
        </w:tc>
        <w:tc>
          <w:tcPr>
            <w:tcW w:w="2901" w:type="dxa"/>
            <w:gridSpan w:val="2"/>
            <w:tcBorders>
              <w:top w:val="single" w:sz="4" w:space="0" w:color="auto"/>
              <w:left w:val="single" w:sz="4" w:space="0" w:color="auto"/>
              <w:bottom w:val="single" w:sz="4" w:space="0" w:color="auto"/>
              <w:right w:val="single" w:sz="4" w:space="0" w:color="auto"/>
            </w:tcBorders>
          </w:tcPr>
          <w:p w14:paraId="265E6976"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CEP</w:t>
            </w:r>
          </w:p>
          <w:p w14:paraId="0F0087F2"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w:t>
            </w:r>
          </w:p>
        </w:tc>
      </w:tr>
      <w:tr w:rsidR="002626E1" w:rsidRPr="00212E07" w14:paraId="5A35C113" w14:textId="77777777" w:rsidTr="002626E1">
        <w:trPr>
          <w:cantSplit/>
        </w:trPr>
        <w:tc>
          <w:tcPr>
            <w:tcW w:w="7746" w:type="dxa"/>
            <w:gridSpan w:val="4"/>
            <w:tcBorders>
              <w:top w:val="single" w:sz="4" w:space="0" w:color="auto"/>
              <w:left w:val="single" w:sz="4" w:space="0" w:color="auto"/>
              <w:bottom w:val="single" w:sz="4" w:space="0" w:color="auto"/>
              <w:right w:val="single" w:sz="4" w:space="0" w:color="auto"/>
            </w:tcBorders>
          </w:tcPr>
          <w:p w14:paraId="26061818"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 xml:space="preserve">NOME DO REPRESENTANTE LEGAL </w:t>
            </w:r>
            <w:r w:rsidRPr="00212E07">
              <w:rPr>
                <w:rFonts w:ascii="Calibri" w:hAnsi="Calibri" w:cs="Calibri"/>
                <w:sz w:val="24"/>
                <w:szCs w:val="24"/>
              </w:rPr>
              <w:fldChar w:fldCharType="begin">
                <w:ffData>
                  <w:name w:val="Selecionar4"/>
                  <w:enabled/>
                  <w:calcOnExit w:val="0"/>
                  <w:checkBox>
                    <w:sizeAuto/>
                    <w:default w:val="0"/>
                  </w:checkBox>
                </w:ffData>
              </w:fldChar>
            </w:r>
            <w:bookmarkStart w:id="0" w:name="Selecionar4"/>
            <w:r w:rsidRPr="00212E07">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212E07">
              <w:rPr>
                <w:rFonts w:ascii="Calibri" w:hAnsi="Calibri" w:cs="Calibri"/>
                <w:sz w:val="24"/>
                <w:szCs w:val="24"/>
              </w:rPr>
              <w:fldChar w:fldCharType="end"/>
            </w:r>
            <w:bookmarkEnd w:id="0"/>
            <w:r w:rsidRPr="00212E07">
              <w:rPr>
                <w:rFonts w:ascii="Calibri" w:hAnsi="Calibri" w:cs="Calibri"/>
                <w:sz w:val="24"/>
                <w:szCs w:val="24"/>
              </w:rPr>
              <w:t xml:space="preserve">       PROCURADOR </w:t>
            </w:r>
            <w:r w:rsidRPr="00212E07">
              <w:rPr>
                <w:rFonts w:ascii="Calibri" w:hAnsi="Calibri" w:cs="Calibri"/>
                <w:sz w:val="24"/>
                <w:szCs w:val="24"/>
              </w:rPr>
              <w:fldChar w:fldCharType="begin">
                <w:ffData>
                  <w:name w:val="Selecionar5"/>
                  <w:enabled/>
                  <w:calcOnExit w:val="0"/>
                  <w:checkBox>
                    <w:sizeAuto/>
                    <w:default w:val="0"/>
                  </w:checkBox>
                </w:ffData>
              </w:fldChar>
            </w:r>
            <w:bookmarkStart w:id="1" w:name="Selecionar5"/>
            <w:r w:rsidRPr="00212E07">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212E07">
              <w:rPr>
                <w:rFonts w:ascii="Calibri" w:hAnsi="Calibri" w:cs="Calibri"/>
                <w:sz w:val="24"/>
                <w:szCs w:val="24"/>
              </w:rPr>
              <w:fldChar w:fldCharType="end"/>
            </w:r>
            <w:bookmarkEnd w:id="1"/>
          </w:p>
          <w:p w14:paraId="52D721F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w:t>
            </w:r>
          </w:p>
        </w:tc>
        <w:tc>
          <w:tcPr>
            <w:tcW w:w="2455" w:type="dxa"/>
            <w:tcBorders>
              <w:top w:val="single" w:sz="4" w:space="0" w:color="auto"/>
              <w:left w:val="single" w:sz="4" w:space="0" w:color="auto"/>
              <w:bottom w:val="single" w:sz="4" w:space="0" w:color="auto"/>
              <w:right w:val="single" w:sz="4" w:space="0" w:color="auto"/>
            </w:tcBorders>
            <w:vAlign w:val="center"/>
          </w:tcPr>
          <w:p w14:paraId="223DF07F" w14:textId="2F0E937D"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TELEFONE</w:t>
            </w:r>
          </w:p>
          <w:p w14:paraId="3D3FF8BA"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______________</w:t>
            </w:r>
          </w:p>
        </w:tc>
      </w:tr>
      <w:tr w:rsidR="002626E1" w:rsidRPr="00212E07" w14:paraId="762097C8" w14:textId="77777777" w:rsidTr="002626E1">
        <w:trPr>
          <w:cantSplit/>
        </w:trPr>
        <w:tc>
          <w:tcPr>
            <w:tcW w:w="3898" w:type="dxa"/>
            <w:tcBorders>
              <w:top w:val="single" w:sz="4" w:space="0" w:color="auto"/>
              <w:left w:val="single" w:sz="4" w:space="0" w:color="auto"/>
              <w:bottom w:val="single" w:sz="4" w:space="0" w:color="auto"/>
              <w:right w:val="single" w:sz="4" w:space="0" w:color="auto"/>
            </w:tcBorders>
          </w:tcPr>
          <w:p w14:paraId="5B3CD702" w14:textId="77777777"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PESSOA PARA CONTATO (Ordem Técnica sobre a Mercadoria)</w:t>
            </w:r>
          </w:p>
          <w:p w14:paraId="48115127" w14:textId="77777777" w:rsidR="002626E1" w:rsidRPr="00212E07" w:rsidRDefault="002626E1" w:rsidP="002626E1">
            <w:pPr>
              <w:spacing w:after="120" w:line="240" w:lineRule="auto"/>
              <w:jc w:val="both"/>
              <w:rPr>
                <w:rFonts w:ascii="Calibri" w:hAnsi="Calibri" w:cs="Calibri"/>
                <w:noProof/>
                <w:sz w:val="24"/>
                <w:szCs w:val="24"/>
              </w:rPr>
            </w:pPr>
            <w:r w:rsidRPr="00212E07">
              <w:rPr>
                <w:rFonts w:ascii="Calibri" w:hAnsi="Calibri" w:cs="Calibri"/>
                <w:noProof/>
                <w:sz w:val="24"/>
                <w:szCs w:val="24"/>
              </w:rPr>
              <w:t>_______________________________</w:t>
            </w:r>
          </w:p>
        </w:tc>
        <w:tc>
          <w:tcPr>
            <w:tcW w:w="3848" w:type="dxa"/>
            <w:gridSpan w:val="3"/>
            <w:tcBorders>
              <w:top w:val="single" w:sz="4" w:space="0" w:color="auto"/>
              <w:left w:val="single" w:sz="4" w:space="0" w:color="auto"/>
              <w:bottom w:val="single" w:sz="4" w:space="0" w:color="auto"/>
              <w:right w:val="single" w:sz="4" w:space="0" w:color="auto"/>
            </w:tcBorders>
          </w:tcPr>
          <w:p w14:paraId="5B630E72" w14:textId="77777777" w:rsidR="002626E1" w:rsidRPr="00212E07" w:rsidRDefault="002626E1" w:rsidP="002626E1">
            <w:pPr>
              <w:pStyle w:val="IdCampo"/>
              <w:spacing w:before="0" w:after="120"/>
              <w:jc w:val="both"/>
              <w:rPr>
                <w:rFonts w:ascii="Calibri" w:hAnsi="Calibri" w:cs="Calibri"/>
                <w:i/>
                <w:iCs/>
                <w:sz w:val="24"/>
                <w:szCs w:val="24"/>
              </w:rPr>
            </w:pPr>
            <w:r w:rsidRPr="00212E07">
              <w:rPr>
                <w:rFonts w:ascii="Calibri" w:hAnsi="Calibri" w:cs="Calibri"/>
                <w:i/>
                <w:iCs/>
                <w:sz w:val="24"/>
                <w:szCs w:val="24"/>
              </w:rPr>
              <w:t>E-MAIL</w:t>
            </w:r>
          </w:p>
          <w:p w14:paraId="022E1DFC" w14:textId="77777777" w:rsidR="002626E1" w:rsidRPr="00212E07" w:rsidRDefault="002626E1" w:rsidP="002626E1">
            <w:pPr>
              <w:spacing w:after="120" w:line="240" w:lineRule="auto"/>
              <w:jc w:val="both"/>
              <w:rPr>
                <w:rFonts w:ascii="Calibri" w:hAnsi="Calibri" w:cs="Calibri"/>
                <w:noProof/>
                <w:sz w:val="24"/>
                <w:szCs w:val="24"/>
              </w:rPr>
            </w:pPr>
            <w:r w:rsidRPr="00212E07">
              <w:rPr>
                <w:rFonts w:ascii="Calibri" w:hAnsi="Calibri" w:cs="Calibri"/>
                <w:noProof/>
                <w:sz w:val="24"/>
                <w:szCs w:val="24"/>
              </w:rPr>
              <w:t>_______________________________</w:t>
            </w:r>
          </w:p>
        </w:tc>
        <w:tc>
          <w:tcPr>
            <w:tcW w:w="2455" w:type="dxa"/>
            <w:tcBorders>
              <w:top w:val="single" w:sz="4" w:space="0" w:color="auto"/>
              <w:left w:val="single" w:sz="4" w:space="0" w:color="auto"/>
              <w:bottom w:val="single" w:sz="4" w:space="0" w:color="auto"/>
              <w:right w:val="single" w:sz="4" w:space="0" w:color="auto"/>
            </w:tcBorders>
          </w:tcPr>
          <w:p w14:paraId="3E40F59C" w14:textId="7AC834F3" w:rsidR="002626E1" w:rsidRPr="00212E07" w:rsidRDefault="002626E1" w:rsidP="002626E1">
            <w:pPr>
              <w:pStyle w:val="IdCampo"/>
              <w:spacing w:before="0" w:after="120"/>
              <w:jc w:val="both"/>
              <w:rPr>
                <w:rFonts w:ascii="Calibri" w:hAnsi="Calibri" w:cs="Calibri"/>
                <w:sz w:val="24"/>
                <w:szCs w:val="24"/>
              </w:rPr>
            </w:pPr>
            <w:r w:rsidRPr="00212E07">
              <w:rPr>
                <w:rFonts w:ascii="Calibri" w:hAnsi="Calibri" w:cs="Calibri"/>
                <w:sz w:val="24"/>
                <w:szCs w:val="24"/>
              </w:rPr>
              <w:t>TELEFONE</w:t>
            </w:r>
          </w:p>
          <w:p w14:paraId="5D1B29D4" w14:textId="77777777" w:rsidR="002626E1" w:rsidRPr="00212E07" w:rsidRDefault="002626E1" w:rsidP="002626E1">
            <w:pPr>
              <w:spacing w:after="120" w:line="240" w:lineRule="auto"/>
              <w:jc w:val="both"/>
              <w:rPr>
                <w:rFonts w:ascii="Calibri" w:hAnsi="Calibri" w:cs="Calibri"/>
                <w:noProof/>
                <w:sz w:val="24"/>
                <w:szCs w:val="24"/>
              </w:rPr>
            </w:pPr>
            <w:r w:rsidRPr="00212E07">
              <w:rPr>
                <w:rFonts w:ascii="Calibri" w:hAnsi="Calibri" w:cs="Calibri"/>
                <w:noProof/>
                <w:sz w:val="24"/>
                <w:szCs w:val="24"/>
              </w:rPr>
              <w:t>______________</w:t>
            </w:r>
          </w:p>
        </w:tc>
      </w:tr>
    </w:tbl>
    <w:p w14:paraId="5B6BD7D4" w14:textId="77777777" w:rsidR="002626E1" w:rsidRPr="00212E07" w:rsidRDefault="002626E1" w:rsidP="002626E1">
      <w:pPr>
        <w:pBdr>
          <w:top w:val="single" w:sz="8" w:space="2" w:color="C0C0C0"/>
          <w:bottom w:val="single" w:sz="8" w:space="2" w:color="C0C0C0"/>
        </w:pBdr>
        <w:spacing w:after="120" w:line="240" w:lineRule="auto"/>
        <w:jc w:val="both"/>
        <w:rPr>
          <w:rFonts w:ascii="Calibri" w:hAnsi="Calibri" w:cs="Calibri"/>
          <w:sz w:val="24"/>
          <w:szCs w:val="24"/>
        </w:rPr>
      </w:pPr>
      <w:r w:rsidRPr="00212E07">
        <w:rPr>
          <w:rFonts w:ascii="Calibri" w:hAnsi="Calibri" w:cs="Calibri"/>
          <w:sz w:val="24"/>
          <w:szCs w:val="24"/>
        </w:rPr>
        <w:t>IDENTIFICAÇÃO DA MERCADORIA</w:t>
      </w:r>
    </w:p>
    <w:p w14:paraId="421EEB6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Da consulta deverá constar a descrição completa e detalhada da mercadoria, e as demais informações necessárias à elucidação da matéria a ela relativa, incluídos, no que couber:</w:t>
      </w:r>
    </w:p>
    <w:p w14:paraId="3739F68F"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w:t>
      </w:r>
      <w:r w:rsidRPr="00212E07">
        <w:rPr>
          <w:rFonts w:ascii="Calibri" w:hAnsi="Calibri" w:cs="Calibri"/>
          <w:sz w:val="24"/>
          <w:szCs w:val="24"/>
        </w:rPr>
        <w:tab/>
        <w:t>Nome vulgar, comercial, científico e técnico:</w:t>
      </w:r>
    </w:p>
    <w:p w14:paraId="45B4968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BFEA27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2.</w:t>
      </w:r>
      <w:r w:rsidRPr="00212E07">
        <w:rPr>
          <w:rFonts w:ascii="Calibri" w:hAnsi="Calibri" w:cs="Calibri"/>
          <w:sz w:val="24"/>
          <w:szCs w:val="24"/>
        </w:rPr>
        <w:tab/>
        <w:t>Marca registrada, modelo, tipo:</w:t>
      </w:r>
    </w:p>
    <w:p w14:paraId="32AA78C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0E85F2E"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3.</w:t>
      </w:r>
      <w:r w:rsidRPr="00212E07">
        <w:rPr>
          <w:rFonts w:ascii="Calibri" w:hAnsi="Calibri" w:cs="Calibri"/>
          <w:sz w:val="24"/>
          <w:szCs w:val="24"/>
        </w:rPr>
        <w:tab/>
        <w:t>Fabricante:</w:t>
      </w:r>
    </w:p>
    <w:p w14:paraId="7D984F55"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728781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lastRenderedPageBreak/>
        <w:t>4.</w:t>
      </w:r>
      <w:r w:rsidRPr="00212E07">
        <w:rPr>
          <w:rFonts w:ascii="Calibri" w:hAnsi="Calibri" w:cs="Calibri"/>
          <w:sz w:val="24"/>
          <w:szCs w:val="24"/>
        </w:rPr>
        <w:tab/>
        <w:t>Descrição da mercadoria:</w:t>
      </w:r>
    </w:p>
    <w:p w14:paraId="4694399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F73106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5.</w:t>
      </w:r>
      <w:r w:rsidRPr="00212E07">
        <w:rPr>
          <w:rFonts w:ascii="Calibri" w:hAnsi="Calibri" w:cs="Calibri"/>
          <w:sz w:val="24"/>
          <w:szCs w:val="24"/>
        </w:rPr>
        <w:tab/>
        <w:t>Forma ou formato (líquido, pó, escamas, blocos, chapas, tubos, perfis, entre outros):</w:t>
      </w:r>
    </w:p>
    <w:p w14:paraId="3C492D7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E62E7B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6.</w:t>
      </w:r>
      <w:r w:rsidRPr="00212E07">
        <w:rPr>
          <w:rFonts w:ascii="Calibri" w:hAnsi="Calibri" w:cs="Calibri"/>
          <w:sz w:val="24"/>
          <w:szCs w:val="24"/>
        </w:rPr>
        <w:tab/>
        <w:t>Dimensões e peso líquido:</w:t>
      </w:r>
    </w:p>
    <w:p w14:paraId="1360CA2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0338E0A4"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7.</w:t>
      </w:r>
      <w:r w:rsidRPr="00212E07">
        <w:rPr>
          <w:rFonts w:ascii="Calibri" w:hAnsi="Calibri" w:cs="Calibri"/>
          <w:sz w:val="24"/>
          <w:szCs w:val="24"/>
        </w:rPr>
        <w:tab/>
        <w:t>Apresentação e tipo de embalagem (a granel, tambores, caixas, sacos, doses, entre outros), com as respectivas capacidades em peso ou em volume:</w:t>
      </w:r>
    </w:p>
    <w:p w14:paraId="380EA136"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244B5FD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8.</w:t>
      </w:r>
      <w:r w:rsidRPr="00212E07">
        <w:rPr>
          <w:rFonts w:ascii="Calibri" w:hAnsi="Calibri" w:cs="Calibri"/>
          <w:sz w:val="24"/>
          <w:szCs w:val="24"/>
        </w:rPr>
        <w:tab/>
        <w:t>Matéria ou materiais de que é constituída a mercadoria e suas percentagens em peso ou em volume, ou ainda seus componentes:</w:t>
      </w:r>
    </w:p>
    <w:p w14:paraId="7AA8E065"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BB5775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9.</w:t>
      </w:r>
      <w:r w:rsidRPr="00212E07">
        <w:rPr>
          <w:rFonts w:ascii="Calibri" w:hAnsi="Calibri" w:cs="Calibri"/>
          <w:sz w:val="24"/>
          <w:szCs w:val="24"/>
        </w:rPr>
        <w:tab/>
        <w:t>Função principal e secundária:</w:t>
      </w:r>
    </w:p>
    <w:p w14:paraId="3BB0B0D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047D9063"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10.</w:t>
      </w:r>
      <w:r w:rsidRPr="00212E07">
        <w:rPr>
          <w:rFonts w:ascii="Calibri" w:hAnsi="Calibri" w:cs="Calibri"/>
          <w:sz w:val="24"/>
          <w:szCs w:val="24"/>
        </w:rPr>
        <w:tab/>
        <w:t>Princípio e descrição do funcionamento:</w:t>
      </w:r>
    </w:p>
    <w:p w14:paraId="6018DCB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4D9100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11.</w:t>
      </w:r>
      <w:r w:rsidRPr="00212E07">
        <w:rPr>
          <w:rFonts w:ascii="Calibri" w:hAnsi="Calibri" w:cs="Calibri"/>
          <w:sz w:val="24"/>
          <w:szCs w:val="24"/>
        </w:rPr>
        <w:tab/>
        <w:t>Aplicação, uso ou emprego:</w:t>
      </w:r>
    </w:p>
    <w:p w14:paraId="0648E6C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5CA8BB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12.</w:t>
      </w:r>
      <w:r w:rsidRPr="00212E07">
        <w:rPr>
          <w:rFonts w:ascii="Calibri" w:hAnsi="Calibri" w:cs="Calibri"/>
          <w:sz w:val="24"/>
          <w:szCs w:val="24"/>
        </w:rPr>
        <w:tab/>
        <w:t>Forma de acoplamento de motor a máquinas ou aparelhos:</w:t>
      </w:r>
    </w:p>
    <w:p w14:paraId="365F4F3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016DBE81"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13.</w:t>
      </w:r>
      <w:r w:rsidRPr="00212E07">
        <w:rPr>
          <w:rFonts w:ascii="Calibri" w:hAnsi="Calibri" w:cs="Calibri"/>
          <w:sz w:val="24"/>
          <w:szCs w:val="24"/>
        </w:rPr>
        <w:tab/>
        <w:t>Processo detalhado de obtenção (como: etapas do processamento industrial):</w:t>
      </w:r>
    </w:p>
    <w:p w14:paraId="6A321B13"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1F459B4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14.</w:t>
      </w:r>
      <w:r w:rsidRPr="00212E07">
        <w:rPr>
          <w:rFonts w:ascii="Calibri" w:hAnsi="Calibri" w:cs="Calibri"/>
          <w:sz w:val="24"/>
          <w:szCs w:val="24"/>
        </w:rPr>
        <w:tab/>
        <w:t>Na hipótese de bebida, a respectiva graduação alcoólica:</w:t>
      </w:r>
    </w:p>
    <w:p w14:paraId="4C63670F"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1C7589F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w:t>
      </w:r>
      <w:r w:rsidRPr="00212E07">
        <w:rPr>
          <w:rFonts w:ascii="Calibri" w:hAnsi="Calibri" w:cs="Calibri"/>
          <w:sz w:val="24"/>
          <w:szCs w:val="24"/>
        </w:rPr>
        <w:tab/>
        <w:t>No caso de mercadoria constante dos Capítulos 27 a 40:</w:t>
      </w:r>
    </w:p>
    <w:p w14:paraId="643B52B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15.1.</w:t>
      </w:r>
      <w:r w:rsidRPr="00212E07">
        <w:rPr>
          <w:rFonts w:ascii="Calibri" w:hAnsi="Calibri" w:cs="Calibri"/>
          <w:sz w:val="24"/>
          <w:szCs w:val="24"/>
        </w:rPr>
        <w:tab/>
        <w:t>Composição qualitativa e quantitativa:</w:t>
      </w:r>
    </w:p>
    <w:p w14:paraId="52E17CA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2F787075"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15.2.</w:t>
      </w:r>
      <w:r w:rsidRPr="00212E07">
        <w:rPr>
          <w:rFonts w:ascii="Calibri" w:hAnsi="Calibri" w:cs="Calibri"/>
          <w:sz w:val="24"/>
          <w:szCs w:val="24"/>
        </w:rPr>
        <w:tab/>
        <w:t>Fórmula química bruta e estrutural:</w:t>
      </w:r>
    </w:p>
    <w:p w14:paraId="3A7F052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5F5A267"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15.3.</w:t>
      </w:r>
      <w:r w:rsidRPr="00212E07">
        <w:rPr>
          <w:rFonts w:ascii="Calibri" w:hAnsi="Calibri" w:cs="Calibri"/>
          <w:sz w:val="24"/>
          <w:szCs w:val="24"/>
        </w:rPr>
        <w:tab/>
        <w:t>Peso molecular, ponto de fusão e densidade:</w:t>
      </w:r>
    </w:p>
    <w:p w14:paraId="2B641F36"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B0E33A2"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15.4.</w:t>
      </w:r>
      <w:r w:rsidRPr="00212E07">
        <w:rPr>
          <w:rFonts w:ascii="Calibri" w:hAnsi="Calibri" w:cs="Calibri"/>
          <w:sz w:val="24"/>
          <w:szCs w:val="24"/>
        </w:rPr>
        <w:tab/>
        <w:t>Componentes ativos e suas funções:</w:t>
      </w:r>
    </w:p>
    <w:p w14:paraId="2ADF9F9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FFA90F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lastRenderedPageBreak/>
        <w:t>16.</w:t>
      </w:r>
      <w:r w:rsidRPr="00212E07">
        <w:rPr>
          <w:rFonts w:ascii="Calibri" w:hAnsi="Calibri" w:cs="Calibri"/>
          <w:sz w:val="24"/>
          <w:szCs w:val="24"/>
        </w:rPr>
        <w:tab/>
        <w:t>Classificação adotada e pretendida, com os correspondentes critérios utilizados:</w:t>
      </w:r>
    </w:p>
    <w:p w14:paraId="2A9737A8"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3C2EE287" w14:textId="77777777" w:rsidR="002626E1" w:rsidRPr="00212E07" w:rsidRDefault="002626E1" w:rsidP="002626E1">
      <w:pPr>
        <w:pBdr>
          <w:top w:val="single" w:sz="8" w:space="2" w:color="C0C0C0"/>
          <w:bottom w:val="single" w:sz="8" w:space="2" w:color="C0C0C0"/>
        </w:pBdr>
        <w:spacing w:after="120"/>
        <w:rPr>
          <w:rFonts w:ascii="Calibri" w:hAnsi="Calibri" w:cs="Calibri"/>
          <w:sz w:val="24"/>
          <w:szCs w:val="24"/>
        </w:rPr>
      </w:pPr>
      <w:r w:rsidRPr="00212E07">
        <w:rPr>
          <w:rFonts w:ascii="Calibri" w:hAnsi="Calibri" w:cs="Calibri"/>
          <w:sz w:val="24"/>
          <w:szCs w:val="24"/>
        </w:rPr>
        <w:t>VINCULAÇÃO DO CONSULENTE COM A MERCADORIA</w:t>
      </w:r>
    </w:p>
    <w:p w14:paraId="3829915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Situações a que será aplicada a classificação fiscal da mercadoria:</w:t>
      </w:r>
    </w:p>
    <w:p w14:paraId="2DB9F5F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21E27D9"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Caso o fato objeto da consulta ainda não tenha ocorrido, o consulente deverá demonstrar a sua vinculação com a mercadoria objeto da consulta e a efetiva possibilidade de ocorrência da referida situação:</w:t>
      </w:r>
    </w:p>
    <w:p w14:paraId="69EB9A3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_____________________________________________________________________________________</w:t>
      </w:r>
    </w:p>
    <w:p w14:paraId="56526014" w14:textId="77777777" w:rsidR="002626E1" w:rsidRPr="00212E07" w:rsidRDefault="002626E1" w:rsidP="002626E1">
      <w:pPr>
        <w:pBdr>
          <w:top w:val="single" w:sz="8" w:space="2" w:color="C0C0C0"/>
          <w:bottom w:val="single" w:sz="8" w:space="2" w:color="C0C0C0"/>
        </w:pBdr>
        <w:spacing w:after="120"/>
        <w:rPr>
          <w:rFonts w:ascii="Calibri" w:hAnsi="Calibri" w:cs="Calibri"/>
          <w:sz w:val="24"/>
          <w:szCs w:val="24"/>
        </w:rPr>
      </w:pPr>
      <w:r w:rsidRPr="00212E07">
        <w:rPr>
          <w:rFonts w:ascii="Calibri" w:hAnsi="Calibri" w:cs="Calibri"/>
          <w:sz w:val="24"/>
          <w:szCs w:val="24"/>
        </w:rPr>
        <w:t>DOCUMENTOS COMPLEMENTARES</w:t>
      </w:r>
    </w:p>
    <w:p w14:paraId="2A850AC2" w14:textId="38D5A808"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fldChar w:fldCharType="begin">
          <w:ffData>
            <w:name w:val="Selecionar11"/>
            <w:enabled/>
            <w:calcOnExit w:val="0"/>
            <w:checkBox>
              <w:sizeAuto/>
              <w:default w:val="0"/>
            </w:checkBox>
          </w:ffData>
        </w:fldChar>
      </w:r>
      <w:r w:rsidRPr="00212E07">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212E07">
        <w:rPr>
          <w:rFonts w:ascii="Calibri" w:hAnsi="Calibri" w:cs="Calibri"/>
          <w:sz w:val="24"/>
          <w:szCs w:val="24"/>
        </w:rPr>
        <w:fldChar w:fldCharType="end"/>
      </w:r>
      <w:r w:rsidRPr="00212E07">
        <w:rPr>
          <w:rFonts w:ascii="Calibri" w:hAnsi="Calibri" w:cs="Calibri"/>
          <w:sz w:val="24"/>
          <w:szCs w:val="24"/>
        </w:rPr>
        <w:t xml:space="preserve"> Imagens nítidas da mercadoria</w:t>
      </w:r>
      <w:r w:rsidR="00EF5922">
        <w:rPr>
          <w:rFonts w:ascii="Calibri" w:hAnsi="Calibri" w:cs="Calibri"/>
          <w:sz w:val="24"/>
          <w:szCs w:val="24"/>
        </w:rPr>
        <w:t>.</w:t>
      </w:r>
    </w:p>
    <w:p w14:paraId="4CFA88C5" w14:textId="3A3670AA"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fldChar w:fldCharType="begin">
          <w:ffData>
            <w:name w:val="Selecionar11"/>
            <w:enabled/>
            <w:calcOnExit w:val="0"/>
            <w:checkBox>
              <w:sizeAuto/>
              <w:default w:val="0"/>
            </w:checkBox>
          </w:ffData>
        </w:fldChar>
      </w:r>
      <w:r w:rsidRPr="00212E07">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212E07">
        <w:rPr>
          <w:rFonts w:ascii="Calibri" w:hAnsi="Calibri" w:cs="Calibri"/>
          <w:sz w:val="24"/>
          <w:szCs w:val="24"/>
        </w:rPr>
        <w:fldChar w:fldCharType="end"/>
      </w:r>
      <w:r w:rsidRPr="00212E07">
        <w:rPr>
          <w:rFonts w:ascii="Calibri" w:hAnsi="Calibri" w:cs="Calibri"/>
          <w:sz w:val="24"/>
          <w:szCs w:val="24"/>
        </w:rPr>
        <w:t xml:space="preserve"> No caso de mercadoria cujas operações de industrialização, comercialização, importação ou exportação dependam de autorização de órgão especificado em lei ou sejam por este reguladas, deverá ser anexada uma cópia da referida autorização ou do registro do produto, ou de documento equivalente</w:t>
      </w:r>
      <w:r w:rsidR="00EF5922">
        <w:rPr>
          <w:rFonts w:ascii="Calibri" w:hAnsi="Calibri" w:cs="Calibri"/>
          <w:sz w:val="24"/>
          <w:szCs w:val="24"/>
        </w:rPr>
        <w:t>.</w:t>
      </w:r>
    </w:p>
    <w:p w14:paraId="425DD4AB" w14:textId="30D6250F"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fldChar w:fldCharType="begin">
          <w:ffData>
            <w:name w:val="Selecionar11"/>
            <w:enabled/>
            <w:calcOnExit w:val="0"/>
            <w:checkBox>
              <w:sizeAuto/>
              <w:default w:val="0"/>
            </w:checkBox>
          </w:ffData>
        </w:fldChar>
      </w:r>
      <w:r w:rsidRPr="00212E07">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212E07">
        <w:rPr>
          <w:rFonts w:ascii="Calibri" w:hAnsi="Calibri" w:cs="Calibri"/>
          <w:sz w:val="24"/>
          <w:szCs w:val="24"/>
        </w:rPr>
        <w:fldChar w:fldCharType="end"/>
      </w:r>
      <w:r w:rsidRPr="00212E07">
        <w:rPr>
          <w:rFonts w:ascii="Calibri" w:hAnsi="Calibri" w:cs="Calibri"/>
          <w:sz w:val="24"/>
          <w:szCs w:val="24"/>
        </w:rPr>
        <w:t xml:space="preserve"> Conforme a especificidade da mercadoria, deverão ser apresentados, também, catálogos técnicos, rótulos, bulas, fichas de dados de segurança de produtos químicos, literaturas técnicas, plantas ou desenhos e laudos periciais técnicos, que a caracterizem, e demais informações ou esclarecimentos necessários à sua correta identificação técnica. Caso expressos em língua estrangeira, esses documentos e informações deverão estar acompanhados da respectiva tradução para a língua portuguesa.</w:t>
      </w:r>
    </w:p>
    <w:p w14:paraId="24B47B90" w14:textId="3EE4509C"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fldChar w:fldCharType="begin">
          <w:ffData>
            <w:name w:val="Selecionar11"/>
            <w:enabled/>
            <w:calcOnExit w:val="0"/>
            <w:checkBox>
              <w:sizeAuto/>
              <w:default w:val="0"/>
            </w:checkBox>
          </w:ffData>
        </w:fldChar>
      </w:r>
      <w:r w:rsidRPr="00212E07">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212E07">
        <w:rPr>
          <w:rFonts w:ascii="Calibri" w:hAnsi="Calibri" w:cs="Calibri"/>
          <w:sz w:val="24"/>
          <w:szCs w:val="24"/>
        </w:rPr>
        <w:fldChar w:fldCharType="end"/>
      </w:r>
      <w:r w:rsidRPr="00212E07">
        <w:rPr>
          <w:rFonts w:ascii="Calibri" w:hAnsi="Calibri" w:cs="Calibri"/>
          <w:sz w:val="24"/>
          <w:szCs w:val="24"/>
        </w:rPr>
        <w:t xml:space="preserve"> Outros - especifique</w:t>
      </w:r>
    </w:p>
    <w:p w14:paraId="3AF51C2E"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__________________________________________________________.</w:t>
      </w:r>
    </w:p>
    <w:p w14:paraId="4D72BA3F" w14:textId="77777777" w:rsidR="002626E1" w:rsidRPr="00212E07" w:rsidRDefault="002626E1" w:rsidP="002626E1">
      <w:pPr>
        <w:pBdr>
          <w:top w:val="single" w:sz="8" w:space="2" w:color="C0C0C0"/>
          <w:bottom w:val="single" w:sz="8" w:space="2" w:color="C0C0C0"/>
        </w:pBdr>
        <w:spacing w:after="120"/>
        <w:rPr>
          <w:rFonts w:ascii="Calibri" w:hAnsi="Calibri" w:cs="Calibri"/>
          <w:sz w:val="24"/>
          <w:szCs w:val="24"/>
        </w:rPr>
      </w:pPr>
      <w:r w:rsidRPr="00212E07">
        <w:rPr>
          <w:rFonts w:ascii="Calibri" w:hAnsi="Calibri" w:cs="Calibri"/>
          <w:sz w:val="24"/>
          <w:szCs w:val="24"/>
        </w:rPr>
        <w:t>DECLARAÇÃO</w:t>
      </w:r>
    </w:p>
    <w:p w14:paraId="0053DAEC"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O consulente declara que:</w:t>
      </w:r>
    </w:p>
    <w:p w14:paraId="2C0232BA"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a)</w:t>
      </w:r>
      <w:r w:rsidRPr="00212E07">
        <w:rPr>
          <w:rFonts w:ascii="Calibri" w:hAnsi="Calibri" w:cs="Calibri"/>
          <w:sz w:val="24"/>
          <w:szCs w:val="24"/>
        </w:rPr>
        <w:tab/>
        <w:t>não se encontra sob procedimento fiscal iniciado ou já instaurado para apurar fatos relacionados à mercadoria objeto da consulta;</w:t>
      </w:r>
    </w:p>
    <w:p w14:paraId="6B60DCBD"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b)</w:t>
      </w:r>
      <w:r w:rsidRPr="00212E07">
        <w:rPr>
          <w:rFonts w:ascii="Calibri" w:hAnsi="Calibri" w:cs="Calibri"/>
          <w:sz w:val="24"/>
          <w:szCs w:val="24"/>
        </w:rPr>
        <w:tab/>
        <w:t>não está intimado a cumprir obrigação tributária principal ou acessória, relacionada de qualquer forma à mercadoria sob consulta;</w:t>
      </w:r>
    </w:p>
    <w:p w14:paraId="7E013EB6"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c)</w:t>
      </w:r>
      <w:r w:rsidRPr="00212E07">
        <w:rPr>
          <w:rFonts w:ascii="Calibri" w:hAnsi="Calibri" w:cs="Calibri"/>
          <w:sz w:val="24"/>
          <w:szCs w:val="24"/>
        </w:rPr>
        <w:tab/>
        <w:t>a mercadoria sob consulta não foi objeto de decisão anterior, ainda não modificada, proferida em consulta ou litígio em que foi parte; e</w:t>
      </w:r>
    </w:p>
    <w:p w14:paraId="10CFB64B"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d)</w:t>
      </w:r>
      <w:r w:rsidRPr="00212E07">
        <w:rPr>
          <w:rFonts w:ascii="Calibri" w:hAnsi="Calibri" w:cs="Calibri"/>
          <w:sz w:val="24"/>
          <w:szCs w:val="24"/>
        </w:rPr>
        <w:tab/>
        <w:t>apresenta em anexo os documentos complementares pertinentes.</w:t>
      </w:r>
    </w:p>
    <w:p w14:paraId="0B911D90"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As alíneas “a” a “c” desta declaração não se aplicam a:</w:t>
      </w:r>
    </w:p>
    <w:p w14:paraId="5927C745" w14:textId="77777777"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1)</w:t>
      </w:r>
      <w:r w:rsidRPr="00212E07">
        <w:rPr>
          <w:rFonts w:ascii="Calibri" w:hAnsi="Calibri" w:cs="Calibri"/>
          <w:sz w:val="24"/>
          <w:szCs w:val="24"/>
        </w:rPr>
        <w:tab/>
        <w:t>entidade representativa de categoria econômica ou profissional, caso a consulta seja formulada em nome dos respectivos associados ou filiados; e</w:t>
      </w:r>
    </w:p>
    <w:p w14:paraId="6614977A" w14:textId="4B21AF3A" w:rsidR="002626E1" w:rsidRPr="00212E07" w:rsidRDefault="002626E1" w:rsidP="002626E1">
      <w:pPr>
        <w:spacing w:after="120" w:line="240" w:lineRule="auto"/>
        <w:jc w:val="both"/>
        <w:rPr>
          <w:rFonts w:ascii="Calibri" w:hAnsi="Calibri" w:cs="Calibri"/>
          <w:sz w:val="24"/>
          <w:szCs w:val="24"/>
        </w:rPr>
      </w:pPr>
      <w:r w:rsidRPr="00212E07">
        <w:rPr>
          <w:rFonts w:ascii="Calibri" w:hAnsi="Calibri" w:cs="Calibri"/>
          <w:sz w:val="24"/>
          <w:szCs w:val="24"/>
        </w:rPr>
        <w:t>2)</w:t>
      </w:r>
      <w:r w:rsidRPr="00212E07">
        <w:rPr>
          <w:rFonts w:ascii="Calibri" w:hAnsi="Calibri" w:cs="Calibri"/>
          <w:sz w:val="24"/>
          <w:szCs w:val="24"/>
        </w:rPr>
        <w:tab/>
        <w:t>órgão da administração pública, caso a consulta verse sobre situação em que este não figure como sujeito passivo.</w:t>
      </w:r>
    </w:p>
    <w:p w14:paraId="664C25C6" w14:textId="77777777" w:rsidR="002626E1" w:rsidRPr="00212E07" w:rsidRDefault="002626E1" w:rsidP="002626E1">
      <w:pPr>
        <w:spacing w:after="120" w:line="240" w:lineRule="auto"/>
        <w:jc w:val="center"/>
        <w:rPr>
          <w:rFonts w:ascii="Calibri" w:hAnsi="Calibri" w:cs="Calibri"/>
          <w:sz w:val="24"/>
          <w:szCs w:val="24"/>
        </w:rPr>
      </w:pPr>
    </w:p>
    <w:p w14:paraId="3F04155D" w14:textId="77777777" w:rsidR="002626E1" w:rsidRPr="00212E07" w:rsidRDefault="002626E1" w:rsidP="002626E1">
      <w:pPr>
        <w:spacing w:after="120" w:line="240" w:lineRule="auto"/>
        <w:jc w:val="center"/>
        <w:rPr>
          <w:rFonts w:ascii="Calibri" w:hAnsi="Calibri" w:cs="Calibri"/>
          <w:sz w:val="24"/>
          <w:szCs w:val="24"/>
        </w:rPr>
      </w:pPr>
      <w:r w:rsidRPr="00212E07">
        <w:rPr>
          <w:rFonts w:ascii="Calibri" w:hAnsi="Calibri" w:cs="Calibri"/>
          <w:sz w:val="24"/>
          <w:szCs w:val="24"/>
        </w:rPr>
        <w:lastRenderedPageBreak/>
        <w:t xml:space="preserve">____________________________, ____ de ________________ </w:t>
      </w:r>
      <w:proofErr w:type="spellStart"/>
      <w:r w:rsidRPr="00212E07">
        <w:rPr>
          <w:rFonts w:ascii="Calibri" w:hAnsi="Calibri" w:cs="Calibri"/>
          <w:sz w:val="24"/>
          <w:szCs w:val="24"/>
        </w:rPr>
        <w:t>de</w:t>
      </w:r>
      <w:proofErr w:type="spellEnd"/>
      <w:r w:rsidRPr="00212E07">
        <w:rPr>
          <w:rFonts w:ascii="Calibri" w:hAnsi="Calibri" w:cs="Calibri"/>
          <w:sz w:val="24"/>
          <w:szCs w:val="24"/>
        </w:rPr>
        <w:t xml:space="preserve"> ________</w:t>
      </w:r>
    </w:p>
    <w:p w14:paraId="1AB455CC" w14:textId="77777777" w:rsidR="002626E1" w:rsidRPr="00212E07" w:rsidRDefault="002626E1" w:rsidP="002626E1">
      <w:pPr>
        <w:spacing w:after="120" w:line="240" w:lineRule="auto"/>
        <w:jc w:val="center"/>
        <w:rPr>
          <w:rFonts w:ascii="Calibri" w:hAnsi="Calibri" w:cs="Calibri"/>
          <w:sz w:val="24"/>
          <w:szCs w:val="24"/>
        </w:rPr>
      </w:pPr>
      <w:r w:rsidRPr="00212E07">
        <w:rPr>
          <w:rFonts w:ascii="Calibri" w:hAnsi="Calibri" w:cs="Calibri"/>
          <w:sz w:val="24"/>
          <w:szCs w:val="24"/>
        </w:rPr>
        <w:t>(local e data)</w:t>
      </w:r>
    </w:p>
    <w:p w14:paraId="134C31C1" w14:textId="77777777" w:rsidR="002626E1" w:rsidRPr="00212E07" w:rsidRDefault="002626E1" w:rsidP="002626E1">
      <w:pPr>
        <w:spacing w:after="120" w:line="240" w:lineRule="auto"/>
        <w:jc w:val="center"/>
        <w:rPr>
          <w:rFonts w:ascii="Calibri" w:hAnsi="Calibri" w:cs="Calibri"/>
          <w:sz w:val="24"/>
          <w:szCs w:val="24"/>
        </w:rPr>
      </w:pPr>
      <w:r w:rsidRPr="00212E07">
        <w:rPr>
          <w:rFonts w:ascii="Calibri" w:hAnsi="Calibri" w:cs="Calibri"/>
          <w:sz w:val="24"/>
          <w:szCs w:val="24"/>
        </w:rPr>
        <w:t>________________________________________________________________</w:t>
      </w:r>
    </w:p>
    <w:p w14:paraId="7C0DC1AA" w14:textId="6D1D66E4" w:rsidR="002626E1" w:rsidRPr="00212E07" w:rsidRDefault="002626E1" w:rsidP="002626E1">
      <w:pPr>
        <w:spacing w:after="120" w:line="240" w:lineRule="auto"/>
        <w:jc w:val="center"/>
        <w:rPr>
          <w:rFonts w:ascii="Calibri" w:hAnsi="Calibri" w:cs="Calibri"/>
          <w:sz w:val="24"/>
          <w:szCs w:val="24"/>
        </w:rPr>
      </w:pPr>
      <w:r w:rsidRPr="00212E07">
        <w:rPr>
          <w:rFonts w:ascii="Calibri" w:hAnsi="Calibri" w:cs="Calibri"/>
          <w:sz w:val="24"/>
          <w:szCs w:val="24"/>
        </w:rPr>
        <w:t>(nome e assinatura do consulente ou de seu representante legal ou procurador)</w:t>
      </w:r>
    </w:p>
    <w:sectPr w:rsidR="002626E1" w:rsidRPr="00212E07" w:rsidSect="004E544A">
      <w:headerReference w:type="even" r:id="rId6"/>
      <w:headerReference w:type="default" r:id="rId7"/>
      <w:footerReference w:type="even" r:id="rId8"/>
      <w:footerReference w:type="default" r:id="rId9"/>
      <w:headerReference w:type="first" r:id="rId10"/>
      <w:footerReference w:type="first" r:id="rId11"/>
      <w:pgSz w:w="11906" w:h="16838" w:code="9"/>
      <w:pgMar w:top="1418" w:right="567" w:bottom="1985" w:left="1134" w:header="0" w:footer="85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128A" w14:textId="77777777" w:rsidR="0007025B" w:rsidRDefault="0007025B" w:rsidP="002626E1">
      <w:pPr>
        <w:spacing w:after="0" w:line="240" w:lineRule="auto"/>
      </w:pPr>
      <w:r>
        <w:separator/>
      </w:r>
    </w:p>
  </w:endnote>
  <w:endnote w:type="continuationSeparator" w:id="0">
    <w:p w14:paraId="3A9498D0" w14:textId="77777777" w:rsidR="0007025B" w:rsidRDefault="0007025B" w:rsidP="0026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025E" w14:textId="77777777" w:rsidR="007B3F20" w:rsidRDefault="007B3F2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B7CD" w14:textId="77777777" w:rsidR="007B3F20" w:rsidRDefault="007B3F2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4EE9" w14:textId="77777777" w:rsidR="007B3F20" w:rsidRDefault="007B3F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728B" w14:textId="77777777" w:rsidR="0007025B" w:rsidRDefault="0007025B" w:rsidP="002626E1">
      <w:pPr>
        <w:spacing w:after="0" w:line="240" w:lineRule="auto"/>
      </w:pPr>
      <w:r>
        <w:separator/>
      </w:r>
    </w:p>
  </w:footnote>
  <w:footnote w:type="continuationSeparator" w:id="0">
    <w:p w14:paraId="48D4A1EC" w14:textId="77777777" w:rsidR="0007025B" w:rsidRDefault="0007025B" w:rsidP="0026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62EE" w14:textId="77777777" w:rsidR="007B3F20" w:rsidRDefault="007B3F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43AA" w14:textId="1587977B" w:rsidR="00212E07" w:rsidRDefault="00212E07" w:rsidP="00212E07">
    <w:pPr>
      <w:pStyle w:val="Cabealho"/>
      <w:spacing w:before="600"/>
    </w:pPr>
    <w:bookmarkStart w:id="2" w:name="_Hlk83893994"/>
    <w:bookmarkStart w:id="3" w:name="_Hlk83893995"/>
    <w:r w:rsidRPr="00D55AA2">
      <w:rPr>
        <w:rFonts w:ascii="Calibri" w:hAnsi="Calibri" w:cs="Calibri"/>
      </w:rPr>
      <w:t>(Fl.</w:t>
    </w:r>
    <w:r w:rsidRPr="00D55AA2">
      <w:rPr>
        <w:rFonts w:ascii="Calibri" w:hAnsi="Calibri" w:cs="Calibri"/>
      </w:rPr>
      <w:fldChar w:fldCharType="begin"/>
    </w:r>
    <w:r w:rsidRPr="00D55AA2">
      <w:rPr>
        <w:rFonts w:ascii="Calibri" w:hAnsi="Calibri" w:cs="Calibri"/>
      </w:rPr>
      <w:instrText xml:space="preserve"> PAGE </w:instrText>
    </w:r>
    <w:r w:rsidRPr="00D55AA2">
      <w:rPr>
        <w:rFonts w:ascii="Calibri" w:hAnsi="Calibri" w:cs="Calibri"/>
      </w:rPr>
      <w:fldChar w:fldCharType="separate"/>
    </w:r>
    <w:r>
      <w:rPr>
        <w:rFonts w:ascii="Calibri" w:hAnsi="Calibri" w:cs="Calibri"/>
      </w:rPr>
      <w:t>2</w:t>
    </w:r>
    <w:r w:rsidRPr="00D55AA2">
      <w:rPr>
        <w:rFonts w:ascii="Calibri" w:hAnsi="Calibri" w:cs="Calibri"/>
      </w:rPr>
      <w:fldChar w:fldCharType="end"/>
    </w:r>
    <w:r w:rsidRPr="00D55AA2">
      <w:rPr>
        <w:rFonts w:ascii="Calibri" w:hAnsi="Calibri" w:cs="Calibri"/>
      </w:rPr>
      <w:t xml:space="preserve"> do Anexo </w:t>
    </w:r>
    <w:r>
      <w:rPr>
        <w:rFonts w:ascii="Calibri" w:hAnsi="Calibri" w:cs="Calibri"/>
      </w:rPr>
      <w:t>Único</w:t>
    </w:r>
    <w:r w:rsidRPr="00D55AA2">
      <w:rPr>
        <w:rFonts w:ascii="Calibri" w:hAnsi="Calibri" w:cs="Calibri"/>
      </w:rPr>
      <w:t xml:space="preserve"> da Instrução Normativa RFB nº </w:t>
    </w:r>
    <w:r w:rsidR="00826195">
      <w:rPr>
        <w:rFonts w:ascii="Calibri" w:hAnsi="Calibri" w:cs="Calibri"/>
      </w:rPr>
      <w:t>2.057</w:t>
    </w:r>
    <w:r w:rsidRPr="00D55AA2">
      <w:rPr>
        <w:rFonts w:ascii="Calibri" w:hAnsi="Calibri" w:cs="Calibri"/>
      </w:rPr>
      <w:t xml:space="preserve">, de </w:t>
    </w:r>
    <w:r w:rsidR="00826195">
      <w:rPr>
        <w:rFonts w:ascii="Calibri" w:hAnsi="Calibri" w:cs="Calibri"/>
      </w:rPr>
      <w:t>9</w:t>
    </w:r>
    <w:r w:rsidRPr="00D55AA2">
      <w:rPr>
        <w:rFonts w:ascii="Calibri" w:hAnsi="Calibri" w:cs="Calibri"/>
      </w:rPr>
      <w:t xml:space="preserve"> de </w:t>
    </w:r>
    <w:r w:rsidR="00826195">
      <w:rPr>
        <w:rFonts w:ascii="Calibri" w:hAnsi="Calibri" w:cs="Calibri"/>
      </w:rPr>
      <w:t>dezembro</w:t>
    </w:r>
    <w:r w:rsidRPr="00D55AA2">
      <w:rPr>
        <w:rFonts w:ascii="Calibri" w:hAnsi="Calibri" w:cs="Calibri"/>
      </w:rPr>
      <w:t xml:space="preserve"> de 2021.)</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9E2A" w14:textId="0E5EF3DB" w:rsidR="002626E1" w:rsidRDefault="002626E1" w:rsidP="002626E1">
    <w:pPr>
      <w:pStyle w:val="Cabealho"/>
      <w:spacing w:before="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E1"/>
    <w:rsid w:val="0007025B"/>
    <w:rsid w:val="00212E07"/>
    <w:rsid w:val="002626E1"/>
    <w:rsid w:val="00391EA1"/>
    <w:rsid w:val="004E544A"/>
    <w:rsid w:val="005A780C"/>
    <w:rsid w:val="00660D61"/>
    <w:rsid w:val="007B3F20"/>
    <w:rsid w:val="00826195"/>
    <w:rsid w:val="00861446"/>
    <w:rsid w:val="00B00A81"/>
    <w:rsid w:val="00CB022A"/>
    <w:rsid w:val="00D84D0B"/>
    <w:rsid w:val="00E72FF6"/>
    <w:rsid w:val="00EF5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DAB7"/>
  <w15:chartTrackingRefBased/>
  <w15:docId w15:val="{6C2D7D8B-4BC1-4D4A-9502-B8D45C17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26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26E1"/>
  </w:style>
  <w:style w:type="paragraph" w:styleId="Rodap">
    <w:name w:val="footer"/>
    <w:basedOn w:val="Normal"/>
    <w:link w:val="RodapChar"/>
    <w:uiPriority w:val="99"/>
    <w:unhideWhenUsed/>
    <w:rsid w:val="002626E1"/>
    <w:pPr>
      <w:tabs>
        <w:tab w:val="center" w:pos="4252"/>
        <w:tab w:val="right" w:pos="8504"/>
      </w:tabs>
      <w:spacing w:after="0" w:line="240" w:lineRule="auto"/>
    </w:pPr>
  </w:style>
  <w:style w:type="character" w:customStyle="1" w:styleId="RodapChar">
    <w:name w:val="Rodapé Char"/>
    <w:basedOn w:val="Fontepargpadro"/>
    <w:link w:val="Rodap"/>
    <w:uiPriority w:val="99"/>
    <w:rsid w:val="002626E1"/>
  </w:style>
  <w:style w:type="paragraph" w:customStyle="1" w:styleId="IdCampo">
    <w:name w:val="IdCampo"/>
    <w:basedOn w:val="Normal"/>
    <w:rsid w:val="002626E1"/>
    <w:pPr>
      <w:spacing w:before="60" w:after="60" w:line="240" w:lineRule="auto"/>
    </w:pPr>
    <w:rPr>
      <w:rFonts w:ascii="Arial" w:eastAsia="Times New Roman" w:hAnsi="Arial" w:cs="Arial"/>
      <w:sz w:val="12"/>
      <w:szCs w:val="1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5717</Characters>
  <Application>Microsoft Office Word</Application>
  <DocSecurity>0</DocSecurity>
  <Lines>47</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Rosania Rosa Cardoso de Oliveira</dc:creator>
  <cp:keywords/>
  <dc:description/>
  <cp:lastModifiedBy>Fernanda Alvares da Silva Salgado</cp:lastModifiedBy>
  <cp:revision>2</cp:revision>
  <dcterms:created xsi:type="dcterms:W3CDTF">2024-07-11T17:31:00Z</dcterms:created>
  <dcterms:modified xsi:type="dcterms:W3CDTF">2024-07-11T17:31:00Z</dcterms:modified>
</cp:coreProperties>
</file>