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1C15" w14:textId="1F355C58" w:rsidR="00714AE2" w:rsidRPr="002A1E5E" w:rsidRDefault="002A1E5E" w:rsidP="00D309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2D2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pt-BR"/>
          <w14:ligatures w14:val="none"/>
        </w:rPr>
        <w:t xml:space="preserve">Declaração </w:t>
      </w:r>
      <w:r w:rsidRPr="002A1E5E">
        <w:rPr>
          <w:rFonts w:ascii="Times New Roman" w:eastAsia="Times New Roman" w:hAnsi="Times New Roman" w:cs="Times New Roman"/>
          <w:b/>
          <w:bCs/>
          <w:color w:val="555555"/>
          <w:kern w:val="0"/>
          <w:sz w:val="28"/>
          <w:szCs w:val="28"/>
          <w:lang w:eastAsia="pt-BR"/>
          <w14:ligatures w14:val="none"/>
        </w:rPr>
        <w:t>de Regularidade e Conformidade</w:t>
      </w:r>
    </w:p>
    <w:p w14:paraId="6948B60E" w14:textId="77777777" w:rsidR="00D309BD" w:rsidRPr="001653D0" w:rsidRDefault="00D309BD">
      <w:pPr>
        <w:rPr>
          <w:rFonts w:ascii="Times New Roman" w:hAnsi="Times New Roman" w:cs="Times New Roman"/>
        </w:rPr>
      </w:pPr>
    </w:p>
    <w:p w14:paraId="4C328C6C" w14:textId="3703DA2D" w:rsidR="00D309BD" w:rsidRPr="001653D0" w:rsidRDefault="001653D0" w:rsidP="009675AD">
      <w:pPr>
        <w:spacing w:before="120" w:after="120" w:line="360" w:lineRule="auto"/>
        <w:ind w:firstLine="1418"/>
        <w:jc w:val="both"/>
        <w:rPr>
          <w:rFonts w:ascii="Times New Roman" w:hAnsi="Times New Roman" w:cs="Times New Roman"/>
        </w:rPr>
      </w:pPr>
      <w:r w:rsidRPr="001653D0">
        <w:rPr>
          <w:rFonts w:ascii="Times New Roman" w:hAnsi="Times New Roman" w:cs="Times New Roman"/>
          <w:i/>
          <w:iCs/>
          <w:u w:val="single"/>
        </w:rPr>
        <w:t>(</w:t>
      </w:r>
      <w:r w:rsidR="00D309BD" w:rsidRPr="001653D0">
        <w:rPr>
          <w:rFonts w:ascii="Times New Roman" w:hAnsi="Times New Roman" w:cs="Times New Roman"/>
          <w:i/>
          <w:iCs/>
          <w:u w:val="single"/>
        </w:rPr>
        <w:t xml:space="preserve">nome completo do representante </w:t>
      </w:r>
      <w:r>
        <w:rPr>
          <w:rFonts w:ascii="Times New Roman" w:hAnsi="Times New Roman" w:cs="Times New Roman"/>
          <w:i/>
          <w:iCs/>
          <w:u w:val="single"/>
        </w:rPr>
        <w:t>legal)</w:t>
      </w:r>
      <w:r w:rsidR="00D309BD" w:rsidRPr="001653D0">
        <w:rPr>
          <w:rFonts w:ascii="Times New Roman" w:hAnsi="Times New Roman" w:cs="Times New Roman"/>
        </w:rPr>
        <w:t xml:space="preserve">, representante legal da entidade </w:t>
      </w:r>
      <w:r w:rsidR="00D309BD" w:rsidRPr="009675AD">
        <w:rPr>
          <w:rFonts w:ascii="Times New Roman" w:hAnsi="Times New Roman" w:cs="Times New Roman"/>
          <w:u w:val="single"/>
        </w:rPr>
        <w:t>(</w:t>
      </w:r>
      <w:r w:rsidR="00D309BD" w:rsidRPr="009675AD">
        <w:rPr>
          <w:rFonts w:ascii="Times New Roman" w:hAnsi="Times New Roman" w:cs="Times New Roman"/>
          <w:i/>
          <w:iCs/>
          <w:u w:val="single"/>
        </w:rPr>
        <w:t>razão social, conforme consta no Estatuto Social</w:t>
      </w:r>
      <w:r w:rsidR="00D309BD" w:rsidRPr="009675AD">
        <w:rPr>
          <w:rFonts w:ascii="Times New Roman" w:hAnsi="Times New Roman" w:cs="Times New Roman"/>
          <w:u w:val="single"/>
        </w:rPr>
        <w:t>)</w:t>
      </w:r>
      <w:r w:rsidR="009675AD">
        <w:rPr>
          <w:rFonts w:ascii="Times New Roman" w:hAnsi="Times New Roman" w:cs="Times New Roman"/>
        </w:rPr>
        <w:t>,</w:t>
      </w:r>
      <w:r w:rsidR="00D309BD" w:rsidRPr="001653D0">
        <w:rPr>
          <w:rFonts w:ascii="Times New Roman" w:hAnsi="Times New Roman" w:cs="Times New Roman"/>
        </w:rPr>
        <w:t xml:space="preserve"> DECLARA, para os efeitos de cumprimento às exigências contidas no inciso IX da Norma de Execução COPOL n</w:t>
      </w:r>
      <w:r w:rsidR="0043167C" w:rsidRPr="001653D0">
        <w:rPr>
          <w:rFonts w:ascii="Times New Roman" w:hAnsi="Times New Roman" w:cs="Times New Roman"/>
        </w:rPr>
        <w:t>º</w:t>
      </w:r>
      <w:r w:rsidR="00D309BD" w:rsidRPr="001653D0">
        <w:rPr>
          <w:rFonts w:ascii="Times New Roman" w:hAnsi="Times New Roman" w:cs="Times New Roman"/>
        </w:rPr>
        <w:t xml:space="preserve"> 2</w:t>
      </w:r>
      <w:r w:rsidR="0043167C" w:rsidRPr="001653D0">
        <w:rPr>
          <w:rFonts w:ascii="Times New Roman" w:hAnsi="Times New Roman" w:cs="Times New Roman"/>
        </w:rPr>
        <w:t>,</w:t>
      </w:r>
      <w:r w:rsidR="00D309BD" w:rsidRPr="001653D0">
        <w:rPr>
          <w:rFonts w:ascii="Times New Roman" w:hAnsi="Times New Roman" w:cs="Times New Roman"/>
        </w:rPr>
        <w:t xml:space="preserve"> de 16/03/2017, que:</w:t>
      </w:r>
      <w:r w:rsidR="00D309BD" w:rsidRPr="001653D0">
        <w:rPr>
          <w:rFonts w:ascii="Times New Roman" w:hAnsi="Times New Roman" w:cs="Times New Roman"/>
        </w:rPr>
        <w:br/>
      </w:r>
      <w:r w:rsidR="00D309BD" w:rsidRPr="001653D0">
        <w:rPr>
          <w:rFonts w:ascii="Times New Roman" w:hAnsi="Times New Roman" w:cs="Times New Roman"/>
        </w:rPr>
        <w:tab/>
      </w:r>
      <w:r w:rsidR="00D309BD" w:rsidRPr="001653D0">
        <w:rPr>
          <w:rFonts w:ascii="Times New Roman" w:hAnsi="Times New Roman" w:cs="Times New Roman"/>
        </w:rPr>
        <w:tab/>
        <w:t>a) os dirigentes da entidade têm ciência de que é vedada a participação em campanhas de interesse político-partidário ou eleitorais, sob quaisquer meios ou formas;</w:t>
      </w:r>
    </w:p>
    <w:p w14:paraId="374DA4AC" w14:textId="0D787540" w:rsidR="00D309BD" w:rsidRPr="001653D0" w:rsidRDefault="00D309BD" w:rsidP="001653D0">
      <w:pPr>
        <w:spacing w:line="360" w:lineRule="auto"/>
        <w:ind w:firstLine="1418"/>
        <w:rPr>
          <w:rFonts w:ascii="Times New Roman" w:hAnsi="Times New Roman" w:cs="Times New Roman"/>
        </w:rPr>
      </w:pPr>
      <w:r w:rsidRPr="001653D0">
        <w:rPr>
          <w:rFonts w:ascii="Times New Roman" w:hAnsi="Times New Roman" w:cs="Times New Roman"/>
        </w:rPr>
        <w:t>b) a entidade está regularmente constituída;</w:t>
      </w:r>
    </w:p>
    <w:p w14:paraId="12158DAD" w14:textId="4EDE1722" w:rsidR="0043167C" w:rsidRPr="001653D0" w:rsidRDefault="00D309BD" w:rsidP="001653D0">
      <w:pPr>
        <w:spacing w:line="360" w:lineRule="auto"/>
        <w:ind w:left="1701" w:hanging="283"/>
        <w:rPr>
          <w:rFonts w:ascii="Times New Roman" w:hAnsi="Times New Roman" w:cs="Times New Roman"/>
        </w:rPr>
      </w:pPr>
      <w:r w:rsidRPr="001653D0">
        <w:rPr>
          <w:rFonts w:ascii="Times New Roman" w:hAnsi="Times New Roman" w:cs="Times New Roman"/>
        </w:rPr>
        <w:t>c) a entidade e seus dirigentes:</w:t>
      </w:r>
      <w:r w:rsidR="0043167C" w:rsidRPr="001653D0">
        <w:rPr>
          <w:rFonts w:ascii="Times New Roman" w:hAnsi="Times New Roman" w:cs="Times New Roman"/>
        </w:rPr>
        <w:br/>
      </w:r>
      <w:r w:rsidRPr="001653D0">
        <w:rPr>
          <w:rFonts w:ascii="Times New Roman" w:hAnsi="Times New Roman" w:cs="Times New Roman"/>
        </w:rPr>
        <w:sym w:font="Wingdings" w:char="F0A8"/>
      </w:r>
      <w:r w:rsidR="0043167C" w:rsidRPr="001653D0">
        <w:rPr>
          <w:rFonts w:ascii="Times New Roman" w:hAnsi="Times New Roman" w:cs="Times New Roman"/>
        </w:rPr>
        <w:t xml:space="preserve"> não tiveram as contas rejeitadas pela Administração Pública nos últimos 5 (cinco) anos;</w:t>
      </w:r>
      <w:r w:rsidR="0043167C" w:rsidRPr="001653D0">
        <w:rPr>
          <w:rFonts w:ascii="Times New Roman" w:hAnsi="Times New Roman" w:cs="Times New Roman"/>
        </w:rPr>
        <w:br/>
      </w:r>
      <w:r w:rsidR="0043167C" w:rsidRPr="001653D0">
        <w:rPr>
          <w:rFonts w:ascii="Times New Roman" w:hAnsi="Times New Roman" w:cs="Times New Roman"/>
        </w:rPr>
        <w:sym w:font="Wingdings" w:char="F0A8"/>
      </w:r>
      <w:r w:rsidR="0043167C" w:rsidRPr="001653D0">
        <w:rPr>
          <w:rFonts w:ascii="Times New Roman" w:hAnsi="Times New Roman" w:cs="Times New Roman"/>
        </w:rPr>
        <w:t xml:space="preserve"> tiveram suas contas rejeitadas; contudo, foi sanada a irregularidade que motivou a rejeição e foram quitados os débitos, eventualmente imputados;</w:t>
      </w:r>
      <w:r w:rsidR="0043167C" w:rsidRPr="001653D0">
        <w:rPr>
          <w:rFonts w:ascii="Times New Roman" w:hAnsi="Times New Roman" w:cs="Times New Roman"/>
        </w:rPr>
        <w:br/>
      </w:r>
      <w:r w:rsidR="0043167C" w:rsidRPr="001653D0">
        <w:rPr>
          <w:rFonts w:ascii="Times New Roman" w:hAnsi="Times New Roman" w:cs="Times New Roman"/>
        </w:rPr>
        <w:sym w:font="Wingdings" w:char="F0A8"/>
      </w:r>
      <w:r w:rsidR="0043167C" w:rsidRPr="001653D0">
        <w:rPr>
          <w:rFonts w:ascii="Times New Roman" w:hAnsi="Times New Roman" w:cs="Times New Roman"/>
        </w:rPr>
        <w:t xml:space="preserve"> tiveram suas contas rejeitadas; contudo, foi reconsiderada ou revista a decisão pela rejeição;</w:t>
      </w:r>
      <w:r w:rsidR="0043167C" w:rsidRPr="001653D0">
        <w:rPr>
          <w:rFonts w:ascii="Times New Roman" w:hAnsi="Times New Roman" w:cs="Times New Roman"/>
        </w:rPr>
        <w:br/>
      </w:r>
      <w:r w:rsidR="0043167C" w:rsidRPr="001653D0">
        <w:rPr>
          <w:rFonts w:ascii="Times New Roman" w:hAnsi="Times New Roman" w:cs="Times New Roman"/>
        </w:rPr>
        <w:sym w:font="Wingdings" w:char="F0A8"/>
      </w:r>
      <w:r w:rsidR="0043167C" w:rsidRPr="001653D0">
        <w:rPr>
          <w:rFonts w:ascii="Times New Roman" w:hAnsi="Times New Roman" w:cs="Times New Roman"/>
        </w:rPr>
        <w:t xml:space="preserve"> tiveram suas contas rejeitadas; contudo, a apreciação das contas encontra-se pendente de decisão sobre recurso com efeito suspensivo;</w:t>
      </w:r>
    </w:p>
    <w:p w14:paraId="271F5FA1" w14:textId="12AB455F" w:rsidR="0043167C" w:rsidRPr="001653D0" w:rsidRDefault="0043167C" w:rsidP="009675AD">
      <w:pPr>
        <w:spacing w:line="360" w:lineRule="auto"/>
        <w:ind w:left="1416" w:firstLine="2"/>
        <w:jc w:val="both"/>
        <w:rPr>
          <w:rFonts w:ascii="Times New Roman" w:hAnsi="Times New Roman" w:cs="Times New Roman"/>
        </w:rPr>
      </w:pPr>
      <w:r w:rsidRPr="001653D0">
        <w:rPr>
          <w:rFonts w:ascii="Times New Roman" w:hAnsi="Times New Roman" w:cs="Times New Roman"/>
        </w:rPr>
        <w:t>d) a entidade e seus dirigentes não se encontram punidos com a sanção de suspensão de participação em licitação e impedimento de contratar, nem com a sanção de declaração de inidoneidade para contratar, com a Administração Pública;</w:t>
      </w:r>
    </w:p>
    <w:p w14:paraId="14553830" w14:textId="076E9FCB" w:rsidR="0043167C" w:rsidRPr="001653D0" w:rsidRDefault="0043167C" w:rsidP="009675AD">
      <w:pPr>
        <w:spacing w:line="360" w:lineRule="auto"/>
        <w:ind w:left="1701" w:hanging="283"/>
        <w:rPr>
          <w:rFonts w:ascii="Times New Roman" w:hAnsi="Times New Roman" w:cs="Times New Roman"/>
        </w:rPr>
      </w:pPr>
      <w:r w:rsidRPr="001653D0">
        <w:rPr>
          <w:rFonts w:ascii="Times New Roman" w:hAnsi="Times New Roman" w:cs="Times New Roman"/>
        </w:rPr>
        <w:t>e) a entidade não tem, entre seus dirigentes, pessoa:</w:t>
      </w:r>
      <w:r w:rsidRPr="001653D0">
        <w:rPr>
          <w:rFonts w:ascii="Times New Roman" w:hAnsi="Times New Roman" w:cs="Times New Roman"/>
        </w:rPr>
        <w:br/>
        <w:t>1) cujas contas relativas a parcerias de que trata a Lei nº 13.109, de 31/07/2014, tenham sido julgadas irregulares ou rejeitadas por Tribunal ou Conselho de Contas de qualquer esfera da Federação, em decisão irrecorrível, nos últimos 8 (oito) anos;</w:t>
      </w:r>
      <w:r w:rsidRPr="001653D0">
        <w:rPr>
          <w:rFonts w:ascii="Times New Roman" w:hAnsi="Times New Roman" w:cs="Times New Roman"/>
        </w:rPr>
        <w:br/>
        <w:t>2) julgada responsável por falta grave e inabilitada para o exercício de cargo em comissão ou função de confiança (enquanto durar a inabilitação);</w:t>
      </w:r>
      <w:r w:rsidRPr="001653D0">
        <w:rPr>
          <w:rFonts w:ascii="Times New Roman" w:hAnsi="Times New Roman" w:cs="Times New Roman"/>
        </w:rPr>
        <w:br/>
        <w:t>3) considerada responsável por ato de improbidade, durante os prazos estabelecidos nos incisos I, II e III do art. 12 da Lei nº 8.429, de 02/06/1992</w:t>
      </w:r>
      <w:r w:rsidR="00DB4749" w:rsidRPr="001653D0">
        <w:rPr>
          <w:rFonts w:ascii="Times New Roman" w:hAnsi="Times New Roman" w:cs="Times New Roman"/>
        </w:rPr>
        <w:t>.</w:t>
      </w:r>
    </w:p>
    <w:p w14:paraId="03A5AA3A" w14:textId="77777777" w:rsidR="00DB4749" w:rsidRPr="001653D0" w:rsidRDefault="00DB4749" w:rsidP="0043167C">
      <w:pPr>
        <w:ind w:left="1416" w:firstLine="2"/>
        <w:rPr>
          <w:rFonts w:ascii="Times New Roman" w:hAnsi="Times New Roman" w:cs="Times New Roman"/>
        </w:rPr>
      </w:pPr>
    </w:p>
    <w:p w14:paraId="1FB2A1C7" w14:textId="4BF1C4BF" w:rsidR="00DB4749" w:rsidRPr="001653D0" w:rsidRDefault="00DB4749" w:rsidP="001653D0">
      <w:pPr>
        <w:ind w:left="1416" w:firstLine="2"/>
        <w:jc w:val="center"/>
        <w:rPr>
          <w:rFonts w:ascii="Times New Roman" w:hAnsi="Times New Roman" w:cs="Times New Roman"/>
        </w:rPr>
      </w:pPr>
      <w:r w:rsidRPr="001653D0">
        <w:rPr>
          <w:rFonts w:ascii="Times New Roman" w:hAnsi="Times New Roman" w:cs="Times New Roman"/>
        </w:rPr>
        <w:t>Cidade, _____ de _____________de 20___.</w:t>
      </w:r>
    </w:p>
    <w:p w14:paraId="22E37470" w14:textId="4F910274" w:rsidR="00D309BD" w:rsidRPr="001653D0" w:rsidRDefault="00DB4749" w:rsidP="00CB333A">
      <w:pPr>
        <w:ind w:left="1416" w:firstLine="2"/>
        <w:jc w:val="center"/>
        <w:rPr>
          <w:rFonts w:ascii="Times New Roman" w:hAnsi="Times New Roman" w:cs="Times New Roman"/>
        </w:rPr>
      </w:pPr>
      <w:r w:rsidRPr="001653D0">
        <w:rPr>
          <w:rFonts w:ascii="Times New Roman" w:hAnsi="Times New Roman" w:cs="Times New Roman"/>
        </w:rPr>
        <w:t>(</w:t>
      </w:r>
      <w:r w:rsidRPr="001653D0">
        <w:rPr>
          <w:rFonts w:ascii="Times New Roman" w:hAnsi="Times New Roman" w:cs="Times New Roman"/>
          <w:i/>
          <w:iCs/>
        </w:rPr>
        <w:t>nome completo e assinatura</w:t>
      </w:r>
      <w:r w:rsidRPr="001653D0">
        <w:rPr>
          <w:rFonts w:ascii="Times New Roman" w:hAnsi="Times New Roman" w:cs="Times New Roman"/>
        </w:rPr>
        <w:t>)</w:t>
      </w:r>
    </w:p>
    <w:p w14:paraId="0684D5FB" w14:textId="77777777" w:rsidR="00D309BD" w:rsidRPr="001653D0" w:rsidRDefault="00D309BD">
      <w:pPr>
        <w:rPr>
          <w:rFonts w:ascii="Times New Roman" w:hAnsi="Times New Roman" w:cs="Times New Roman"/>
        </w:rPr>
      </w:pPr>
    </w:p>
    <w:sectPr w:rsidR="00D309BD" w:rsidRPr="00165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BD"/>
    <w:rsid w:val="00113B6F"/>
    <w:rsid w:val="001653D0"/>
    <w:rsid w:val="002A1E5E"/>
    <w:rsid w:val="0043167C"/>
    <w:rsid w:val="004F6CAE"/>
    <w:rsid w:val="00714AE2"/>
    <w:rsid w:val="009675AD"/>
    <w:rsid w:val="00CB333A"/>
    <w:rsid w:val="00D309BD"/>
    <w:rsid w:val="00DB4749"/>
    <w:rsid w:val="00F0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EECC"/>
  <w15:chartTrackingRefBased/>
  <w15:docId w15:val="{49E58139-E8BC-48EA-A58F-0ADACBE1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0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Receita Federal do Brasil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Gisselle Cristina Farias Abdon</dc:creator>
  <cp:keywords/>
  <dc:description/>
  <cp:lastModifiedBy>Priscilla Magalhaes Rodrigues Filardi</cp:lastModifiedBy>
  <cp:revision>2</cp:revision>
  <dcterms:created xsi:type="dcterms:W3CDTF">2024-09-02T18:22:00Z</dcterms:created>
  <dcterms:modified xsi:type="dcterms:W3CDTF">2024-09-02T18:22:00Z</dcterms:modified>
</cp:coreProperties>
</file>