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Header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Header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EA75" w14:textId="18879A3B" w:rsidR="00305029" w:rsidRDefault="00305029">
      <w:pPr>
        <w:ind w:right="49"/>
        <w:jc w:val="both"/>
        <w:rPr>
          <w:rFonts w:ascii="Calibri" w:hAnsi="Calibri" w:cs="Calibri"/>
          <w:bCs/>
          <w:sz w:val="24"/>
          <w:szCs w:val="24"/>
        </w:rPr>
      </w:pPr>
    </w:p>
    <w:p w14:paraId="006C1223" w14:textId="1BAEDDDF" w:rsidR="00C82D8F" w:rsidRPr="00AF5B92" w:rsidRDefault="007B626E">
      <w:pPr>
        <w:ind w:right="-289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ALFÂNDEGA DA RECEITA FEDERAL DO BRASIL </w:t>
      </w:r>
      <w:r w:rsidR="00795359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EM </w:t>
      </w: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PORTO </w:t>
      </w:r>
      <w:r w:rsidR="00795359">
        <w:rPr>
          <w:rFonts w:ascii="Calibri" w:hAnsi="Calibri" w:cs="Calibri"/>
          <w:b/>
          <w:color w:val="2F5496" w:themeColor="accent1" w:themeShade="BF"/>
          <w:sz w:val="24"/>
          <w:szCs w:val="24"/>
        </w:rPr>
        <w:t>ALEGRE</w:t>
      </w:r>
    </w:p>
    <w:p w14:paraId="54615846" w14:textId="17537A29" w:rsidR="00C82D8F" w:rsidRDefault="00C82D8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788237B4" w14:textId="369FF92A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918A51D" w14:textId="69062532" w:rsidR="00AF5B92" w:rsidRDefault="00D75AC9" w:rsidP="00AF5B92">
      <w:pPr>
        <w:suppressAutoHyphens w:val="0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 xml:space="preserve">Anexo III do </w:t>
      </w:r>
      <w:r w:rsidR="00AF5B92" w:rsidRPr="00AF5B92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 xml:space="preserve">Edital de Seleção de Peritos Nº </w:t>
      </w:r>
      <w:r w:rsidR="00EE33B4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01</w:t>
      </w:r>
      <w:r w:rsidR="00AF5B92" w:rsidRPr="00AF5B92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/</w:t>
      </w:r>
      <w:r w:rsidR="00EE33B4"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  <w:t>2022</w:t>
      </w:r>
    </w:p>
    <w:p w14:paraId="6C713C4C" w14:textId="4F231FED" w:rsidR="00D75AC9" w:rsidRDefault="00D75AC9" w:rsidP="00AF5B92">
      <w:pPr>
        <w:suppressAutoHyphens w:val="0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pt-BR"/>
        </w:rPr>
      </w:pPr>
    </w:p>
    <w:p w14:paraId="32269501" w14:textId="7183344E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77777777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0D7" w14:textId="46F9EA6C" w:rsid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Tabela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“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F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”</w:t>
            </w:r>
            <w:r w:rsidR="00126A1F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Anexo Único e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inciso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III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  <w:p w14:paraId="336A9ECE" w14:textId="3FAEE731" w:rsidR="008B1A54" w:rsidRPr="00AF5B92" w:rsidRDefault="008B1A54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517A8E52" w14:textId="6C2B01BF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48EEE06A" w14:textId="0F242F3B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145A29C0" w14:textId="41B79937" w:rsidR="00161560" w:rsidRDefault="00AF5B92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Eu, __________________</w:t>
      </w:r>
      <w:r w:rsidR="002A5FF7">
        <w:rPr>
          <w:rFonts w:ascii="Calibri" w:hAnsi="Calibri" w:cs="Calibri"/>
          <w:bCs/>
          <w:sz w:val="24"/>
          <w:szCs w:val="24"/>
        </w:rPr>
        <w:t>_____</w:t>
      </w:r>
      <w:r>
        <w:rPr>
          <w:rFonts w:ascii="Calibri" w:hAnsi="Calibri" w:cs="Calibri"/>
          <w:bCs/>
          <w:sz w:val="24"/>
          <w:szCs w:val="24"/>
        </w:rPr>
        <w:t>_____________________</w:t>
      </w:r>
      <w:r w:rsidR="0006199B">
        <w:rPr>
          <w:rFonts w:ascii="Calibri" w:hAnsi="Calibri" w:cs="Calibri"/>
          <w:bCs/>
          <w:sz w:val="24"/>
          <w:szCs w:val="24"/>
        </w:rPr>
        <w:t>__</w:t>
      </w:r>
      <w:r>
        <w:rPr>
          <w:rFonts w:ascii="Calibri" w:hAnsi="Calibri" w:cs="Calibri"/>
          <w:bCs/>
          <w:sz w:val="24"/>
          <w:szCs w:val="24"/>
        </w:rPr>
        <w:t xml:space="preserve">___________, </w:t>
      </w:r>
      <w:r w:rsidR="0048046E">
        <w:rPr>
          <w:rFonts w:ascii="Calibri" w:hAnsi="Calibri" w:cs="Calibri"/>
          <w:bCs/>
          <w:sz w:val="24"/>
          <w:szCs w:val="24"/>
        </w:rPr>
        <w:t>CPF nº ___________________</w:t>
      </w:r>
      <w:r w:rsidR="0006199B">
        <w:rPr>
          <w:rFonts w:ascii="Calibri" w:hAnsi="Calibri" w:cs="Calibri"/>
          <w:bCs/>
          <w:sz w:val="24"/>
          <w:szCs w:val="24"/>
        </w:rPr>
        <w:t>__</w:t>
      </w:r>
      <w:r w:rsidR="00B27DB6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para os fins de que trata </w:t>
      </w:r>
      <w:r w:rsidR="00161560">
        <w:rPr>
          <w:rFonts w:ascii="Calibri" w:hAnsi="Calibri" w:cs="Calibri"/>
          <w:bCs/>
          <w:sz w:val="24"/>
          <w:szCs w:val="24"/>
        </w:rPr>
        <w:t xml:space="preserve">o </w:t>
      </w:r>
      <w:r>
        <w:rPr>
          <w:rFonts w:ascii="Calibri" w:hAnsi="Calibri" w:cs="Calibri"/>
          <w:bCs/>
          <w:sz w:val="24"/>
          <w:szCs w:val="24"/>
        </w:rPr>
        <w:t xml:space="preserve">item </w:t>
      </w:r>
      <w:r w:rsidR="008B1A54">
        <w:rPr>
          <w:rFonts w:ascii="Calibri" w:hAnsi="Calibri" w:cs="Calibri"/>
          <w:bCs/>
          <w:sz w:val="24"/>
          <w:szCs w:val="24"/>
        </w:rPr>
        <w:t>9.2.1.4</w:t>
      </w:r>
      <w:r>
        <w:rPr>
          <w:rFonts w:ascii="Calibri" w:hAnsi="Calibri" w:cs="Calibri"/>
          <w:bCs/>
          <w:sz w:val="24"/>
          <w:szCs w:val="24"/>
        </w:rPr>
        <w:t xml:space="preserve"> do Edital de Seleção </w:t>
      </w:r>
      <w:r w:rsidR="0006199B">
        <w:rPr>
          <w:rFonts w:ascii="Calibri" w:hAnsi="Calibri" w:cs="Calibri"/>
          <w:bCs/>
          <w:sz w:val="24"/>
          <w:szCs w:val="24"/>
        </w:rPr>
        <w:t>ALF/</w:t>
      </w:r>
      <w:r w:rsidR="00C90979">
        <w:rPr>
          <w:rFonts w:ascii="Calibri" w:hAnsi="Calibri" w:cs="Calibri"/>
          <w:bCs/>
          <w:sz w:val="24"/>
          <w:szCs w:val="24"/>
        </w:rPr>
        <w:t>POA</w:t>
      </w:r>
      <w:r w:rsidR="0006199B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06199B">
        <w:rPr>
          <w:rFonts w:ascii="Calibri" w:hAnsi="Calibri" w:cs="Calibri"/>
          <w:bCs/>
          <w:sz w:val="24"/>
          <w:szCs w:val="24"/>
        </w:rPr>
        <w:t>01/2022</w:t>
      </w:r>
      <w:r>
        <w:rPr>
          <w:rFonts w:ascii="Calibri" w:hAnsi="Calibri" w:cs="Calibri"/>
          <w:bCs/>
          <w:sz w:val="24"/>
          <w:szCs w:val="24"/>
        </w:rPr>
        <w:t>, que</w:t>
      </w:r>
      <w:r w:rsidR="00161560">
        <w:rPr>
          <w:rFonts w:ascii="Calibri" w:hAnsi="Calibri" w:cs="Calibri"/>
          <w:bCs/>
          <w:sz w:val="24"/>
          <w:szCs w:val="24"/>
        </w:rPr>
        <w:t xml:space="preserve"> enquanto credenciado como perito autônomo perante </w:t>
      </w:r>
      <w:r w:rsidR="00C90979">
        <w:rPr>
          <w:rFonts w:ascii="Calibri" w:hAnsi="Calibri" w:cs="Calibri"/>
          <w:bCs/>
          <w:sz w:val="24"/>
          <w:szCs w:val="24"/>
        </w:rPr>
        <w:t xml:space="preserve">o </w:t>
      </w:r>
      <w:r w:rsidR="00C90979" w:rsidRPr="00C90979">
        <w:rPr>
          <w:rFonts w:ascii="Calibri" w:hAnsi="Calibri" w:cs="Calibri"/>
          <w:b/>
          <w:sz w:val="24"/>
          <w:szCs w:val="24"/>
        </w:rPr>
        <w:t>polo de despacho da ALF/POA, integrado pelas unidades da RFB ALF/POA, DRF/CXL, DRF/NHO e IRF/POA</w:t>
      </w:r>
      <w:r w:rsidR="00161560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AE60CD">
        <w:rPr>
          <w:rFonts w:ascii="Calibri" w:hAnsi="Calibri" w:cs="Calibri"/>
          <w:bCs/>
          <w:sz w:val="24"/>
          <w:szCs w:val="24"/>
        </w:rPr>
        <w:t>conforme opte</w:t>
      </w:r>
      <w:r w:rsidR="00C87814">
        <w:rPr>
          <w:rFonts w:ascii="Calibri" w:hAnsi="Calibri" w:cs="Calibri"/>
          <w:bCs/>
          <w:sz w:val="24"/>
          <w:szCs w:val="24"/>
        </w:rPr>
        <w:t xml:space="preserve">i por livre e espontânea vontade, </w:t>
      </w:r>
      <w:r w:rsidR="00161560" w:rsidRPr="005D33A1">
        <w:rPr>
          <w:rFonts w:ascii="Calibri" w:hAnsi="Calibri" w:cs="Calibri"/>
          <w:b/>
          <w:sz w:val="24"/>
          <w:szCs w:val="24"/>
        </w:rPr>
        <w:t>DECLARO</w:t>
      </w:r>
      <w:r w:rsidR="00161560">
        <w:rPr>
          <w:rFonts w:ascii="Calibri" w:hAnsi="Calibri" w:cs="Calibri"/>
          <w:bCs/>
          <w:sz w:val="24"/>
          <w:szCs w:val="24"/>
        </w:rPr>
        <w:t xml:space="preserve">, sob efeitos legais </w:t>
      </w:r>
      <w:r w:rsidR="00161560" w:rsidRPr="00D60404">
        <w:rPr>
          <w:rFonts w:ascii="Calibri" w:hAnsi="Calibri" w:cs="Calibri"/>
          <w:b/>
          <w:sz w:val="24"/>
          <w:szCs w:val="24"/>
        </w:rPr>
        <w:t>estar ciente de que o ressarcimento de despesa de transporte</w:t>
      </w:r>
      <w:r w:rsidR="00161560">
        <w:rPr>
          <w:rFonts w:ascii="Calibri" w:hAnsi="Calibri" w:cs="Calibri"/>
          <w:bCs/>
          <w:sz w:val="24"/>
          <w:szCs w:val="24"/>
        </w:rPr>
        <w:t xml:space="preserve">, de que trata </w:t>
      </w:r>
      <w:r w:rsidR="00161560" w:rsidRPr="00126A1F">
        <w:rPr>
          <w:rFonts w:ascii="Calibri" w:hAnsi="Calibri" w:cs="Calibri"/>
          <w:bCs/>
          <w:sz w:val="24"/>
          <w:szCs w:val="24"/>
        </w:rPr>
        <w:t>a tabela “F”</w:t>
      </w:r>
      <w:r w:rsidR="00126A1F" w:rsidRPr="00126A1F">
        <w:rPr>
          <w:rFonts w:ascii="Calibri" w:hAnsi="Calibri" w:cs="Calibri"/>
          <w:bCs/>
          <w:sz w:val="24"/>
          <w:szCs w:val="24"/>
        </w:rPr>
        <w:t xml:space="preserve"> do Anexo Único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, </w:t>
      </w:r>
      <w:r w:rsidR="001E105A" w:rsidRPr="00126A1F">
        <w:rPr>
          <w:rFonts w:ascii="Calibri" w:hAnsi="Calibri" w:cs="Calibri"/>
          <w:bCs/>
          <w:sz w:val="24"/>
          <w:szCs w:val="24"/>
        </w:rPr>
        <w:t>relativa ao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 inciso </w:t>
      </w:r>
      <w:r w:rsidR="001E105A" w:rsidRPr="00126A1F">
        <w:rPr>
          <w:rFonts w:ascii="Calibri" w:hAnsi="Calibri" w:cs="Calibri"/>
          <w:bCs/>
          <w:sz w:val="24"/>
          <w:szCs w:val="24"/>
        </w:rPr>
        <w:t>II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I do art. </w:t>
      </w:r>
      <w:r w:rsidR="001E105A" w:rsidRPr="00126A1F">
        <w:rPr>
          <w:rFonts w:ascii="Calibri" w:hAnsi="Calibri" w:cs="Calibri"/>
          <w:bCs/>
          <w:sz w:val="24"/>
          <w:szCs w:val="24"/>
        </w:rPr>
        <w:t>4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4 da IN RFB nº </w:t>
      </w:r>
      <w:r w:rsidR="001E105A" w:rsidRPr="00126A1F">
        <w:rPr>
          <w:rFonts w:ascii="Calibri" w:hAnsi="Calibri" w:cs="Calibri"/>
          <w:bCs/>
          <w:sz w:val="24"/>
          <w:szCs w:val="24"/>
        </w:rPr>
        <w:t>2</w:t>
      </w:r>
      <w:r w:rsidR="00161560" w:rsidRPr="00126A1F">
        <w:rPr>
          <w:rFonts w:ascii="Calibri" w:hAnsi="Calibri" w:cs="Calibri"/>
          <w:bCs/>
          <w:sz w:val="24"/>
          <w:szCs w:val="24"/>
        </w:rPr>
        <w:t>.</w:t>
      </w:r>
      <w:r w:rsidR="001E105A" w:rsidRPr="00126A1F">
        <w:rPr>
          <w:rFonts w:ascii="Calibri" w:hAnsi="Calibri" w:cs="Calibri"/>
          <w:bCs/>
          <w:sz w:val="24"/>
          <w:szCs w:val="24"/>
        </w:rPr>
        <w:t>0</w:t>
      </w:r>
      <w:r w:rsidR="00161560" w:rsidRPr="00126A1F">
        <w:rPr>
          <w:rFonts w:ascii="Calibri" w:hAnsi="Calibri" w:cs="Calibri"/>
          <w:bCs/>
          <w:sz w:val="24"/>
          <w:szCs w:val="24"/>
        </w:rPr>
        <w:t>8</w:t>
      </w:r>
      <w:r w:rsidR="001E105A" w:rsidRPr="00126A1F">
        <w:rPr>
          <w:rFonts w:ascii="Calibri" w:hAnsi="Calibri" w:cs="Calibri"/>
          <w:bCs/>
          <w:sz w:val="24"/>
          <w:szCs w:val="24"/>
        </w:rPr>
        <w:t>6</w:t>
      </w:r>
      <w:r w:rsidR="00161560" w:rsidRPr="00126A1F">
        <w:rPr>
          <w:rFonts w:ascii="Calibri" w:hAnsi="Calibri" w:cs="Calibri"/>
          <w:bCs/>
          <w:sz w:val="24"/>
          <w:szCs w:val="24"/>
        </w:rPr>
        <w:t>/20</w:t>
      </w:r>
      <w:r w:rsidR="001E105A" w:rsidRPr="00126A1F">
        <w:rPr>
          <w:rFonts w:ascii="Calibri" w:hAnsi="Calibri" w:cs="Calibri"/>
          <w:bCs/>
          <w:sz w:val="24"/>
          <w:szCs w:val="24"/>
        </w:rPr>
        <w:t>22</w:t>
      </w:r>
      <w:r w:rsidR="00161560" w:rsidRPr="00126A1F">
        <w:rPr>
          <w:rFonts w:ascii="Calibri" w:hAnsi="Calibri" w:cs="Calibri"/>
          <w:bCs/>
          <w:sz w:val="24"/>
          <w:szCs w:val="24"/>
        </w:rPr>
        <w:t>,</w:t>
      </w:r>
      <w:r w:rsidR="00161560" w:rsidRPr="00126A1F">
        <w:rPr>
          <w:rFonts w:ascii="Calibri" w:hAnsi="Calibri" w:cs="Calibri"/>
          <w:b/>
          <w:sz w:val="24"/>
          <w:szCs w:val="24"/>
        </w:rPr>
        <w:t xml:space="preserve"> somente será devida, q</w:t>
      </w:r>
      <w:r w:rsidR="00161560" w:rsidRPr="00D60404">
        <w:rPr>
          <w:rFonts w:ascii="Calibri" w:hAnsi="Calibri" w:cs="Calibri"/>
          <w:b/>
          <w:sz w:val="24"/>
          <w:szCs w:val="24"/>
        </w:rPr>
        <w:t>uando o serviço de per</w:t>
      </w:r>
      <w:r w:rsidR="00BC6ED8">
        <w:rPr>
          <w:rFonts w:ascii="Calibri" w:hAnsi="Calibri" w:cs="Calibri"/>
          <w:b/>
          <w:sz w:val="24"/>
          <w:szCs w:val="24"/>
        </w:rPr>
        <w:t>ícia</w:t>
      </w:r>
      <w:r w:rsidR="00161560" w:rsidRPr="00D60404">
        <w:rPr>
          <w:rFonts w:ascii="Calibri" w:hAnsi="Calibri" w:cs="Calibri"/>
          <w:b/>
          <w:sz w:val="24"/>
          <w:szCs w:val="24"/>
        </w:rPr>
        <w:t xml:space="preserve"> for executado </w:t>
      </w:r>
      <w:r w:rsidR="00BC6ED8">
        <w:rPr>
          <w:rFonts w:ascii="Calibri" w:hAnsi="Calibri" w:cs="Calibri"/>
          <w:b/>
          <w:sz w:val="24"/>
          <w:szCs w:val="24"/>
        </w:rPr>
        <w:t>FORA do</w:t>
      </w:r>
      <w:r w:rsidR="00FE55CE">
        <w:rPr>
          <w:rFonts w:ascii="Calibri" w:hAnsi="Calibri" w:cs="Calibri"/>
          <w:b/>
          <w:sz w:val="24"/>
          <w:szCs w:val="24"/>
        </w:rPr>
        <w:t xml:space="preserve"> recinto aduaneiro</w:t>
      </w:r>
      <w:r w:rsidR="004C3CAF">
        <w:rPr>
          <w:rFonts w:ascii="Calibri" w:hAnsi="Calibri" w:cs="Calibri"/>
          <w:b/>
          <w:sz w:val="24"/>
          <w:szCs w:val="24"/>
        </w:rPr>
        <w:t xml:space="preserve"> vinculado </w:t>
      </w:r>
      <w:r w:rsidR="00BC6ED8">
        <w:rPr>
          <w:rFonts w:ascii="Calibri" w:hAnsi="Calibri" w:cs="Calibri"/>
          <w:b/>
          <w:sz w:val="24"/>
          <w:szCs w:val="24"/>
        </w:rPr>
        <w:t xml:space="preserve">ao </w:t>
      </w:r>
      <w:r w:rsidR="00C90979" w:rsidRPr="00C90979">
        <w:rPr>
          <w:rFonts w:ascii="Calibri" w:hAnsi="Calibri" w:cs="Calibri"/>
          <w:b/>
          <w:sz w:val="24"/>
          <w:szCs w:val="24"/>
        </w:rPr>
        <w:t>polo de despacho da ALF/POA</w:t>
      </w:r>
      <w:r w:rsidR="00C90979" w:rsidRPr="00C90979">
        <w:rPr>
          <w:rFonts w:ascii="Calibri" w:hAnsi="Calibri" w:cs="Calibri"/>
          <w:b/>
          <w:sz w:val="24"/>
          <w:szCs w:val="24"/>
        </w:rPr>
        <w:t xml:space="preserve"> </w:t>
      </w:r>
      <w:r w:rsidR="00161560">
        <w:rPr>
          <w:rFonts w:ascii="Calibri" w:hAnsi="Calibri" w:cs="Calibri"/>
          <w:bCs/>
          <w:sz w:val="24"/>
          <w:szCs w:val="24"/>
        </w:rPr>
        <w:t>acima indicad</w:t>
      </w:r>
      <w:r w:rsidR="00C90979">
        <w:rPr>
          <w:rFonts w:ascii="Calibri" w:hAnsi="Calibri" w:cs="Calibri"/>
          <w:bCs/>
          <w:sz w:val="24"/>
          <w:szCs w:val="24"/>
        </w:rPr>
        <w:t>o</w:t>
      </w:r>
      <w:r w:rsidR="00161560">
        <w:rPr>
          <w:rFonts w:ascii="Calibri" w:hAnsi="Calibri" w:cs="Calibri"/>
          <w:bCs/>
          <w:sz w:val="24"/>
          <w:szCs w:val="24"/>
        </w:rPr>
        <w:t>.</w:t>
      </w:r>
    </w:p>
    <w:p w14:paraId="31CD65A0" w14:textId="18B15E99" w:rsidR="00C82D8F" w:rsidRDefault="00161560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 w:rsidRPr="005D33A1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de igual forma, que a inobservância da supracitada norma, caracterizará afronta à alínea “d”, do inciso III do art. 76, da Lei</w:t>
      </w:r>
      <w:r w:rsidR="001E105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nº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10.833, de 29 de dezembro</w:t>
      </w:r>
      <w:r w:rsidR="00D75AC9" w:rsidRPr="004D77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de 2003</w:t>
      </w:r>
      <w:r w:rsidR="00D75AC9">
        <w:rPr>
          <w:rFonts w:ascii="Calibri" w:hAnsi="Calibri" w:cs="Calibri"/>
          <w:color w:val="000000"/>
          <w:sz w:val="24"/>
          <w:szCs w:val="24"/>
        </w:rPr>
        <w:t xml:space="preserve"> e do item 10.1.7 do Edital de Seleção.</w:t>
      </w:r>
    </w:p>
    <w:p w14:paraId="61500DE2" w14:textId="573193EE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594A2BA5" w14:textId="46F5856A" w:rsidR="002C2463" w:rsidRDefault="00713E62" w:rsidP="002C246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</w:t>
      </w:r>
      <w:r w:rsidR="002C2463">
        <w:rPr>
          <w:rFonts w:ascii="Calibri" w:hAnsi="Calibri" w:cs="Calibri"/>
          <w:bCs/>
          <w:sz w:val="24"/>
          <w:szCs w:val="24"/>
        </w:rPr>
        <w:t xml:space="preserve">, _____ de </w:t>
      </w:r>
      <w:r>
        <w:rPr>
          <w:rFonts w:ascii="Calibri" w:hAnsi="Calibri" w:cs="Calibri"/>
          <w:bCs/>
          <w:sz w:val="24"/>
          <w:szCs w:val="24"/>
        </w:rPr>
        <w:t>_________________</w:t>
      </w:r>
      <w:r w:rsidR="002C2463">
        <w:rPr>
          <w:rFonts w:ascii="Calibri" w:hAnsi="Calibri" w:cs="Calibri"/>
          <w:bCs/>
          <w:sz w:val="24"/>
          <w:szCs w:val="24"/>
        </w:rPr>
        <w:t xml:space="preserve"> de 202</w:t>
      </w:r>
      <w:r w:rsidR="001E105A">
        <w:rPr>
          <w:rFonts w:ascii="Calibri" w:hAnsi="Calibri" w:cs="Calibri"/>
          <w:bCs/>
          <w:sz w:val="24"/>
          <w:szCs w:val="24"/>
        </w:rPr>
        <w:t>2</w:t>
      </w:r>
    </w:p>
    <w:p w14:paraId="2DAFA7FD" w14:textId="46CC7378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2C76A547" w14:textId="5EAF50BC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06B92221" w14:textId="075EF9B3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19DF3DC" w14:textId="3E78BA81" w:rsidR="00843F63" w:rsidRDefault="00843F63" w:rsidP="008B1A54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___________________________________________________________________________________</w:t>
      </w:r>
      <w:r>
        <w:rPr>
          <w:rFonts w:ascii="Calibri" w:hAnsi="Calibri" w:cs="Calibri"/>
          <w:bCs/>
          <w:sz w:val="24"/>
          <w:szCs w:val="24"/>
        </w:rPr>
        <w:br/>
        <w:t>Assinatura do interessado</w:t>
      </w:r>
    </w:p>
    <w:p w14:paraId="058942A0" w14:textId="77777777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8F3A697" w14:textId="264AC33A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D304FC7" w14:textId="77777777" w:rsidR="00C82D8F" w:rsidRDefault="00C82D8F" w:rsidP="00AF5B92">
      <w:pPr>
        <w:ind w:right="-289"/>
        <w:rPr>
          <w:bCs/>
          <w:shd w:val="clear" w:color="auto" w:fill="FFFF00"/>
        </w:rPr>
      </w:pPr>
    </w:p>
    <w:sectPr w:rsidR="00C82D8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201626420">
    <w:abstractNumId w:val="0"/>
  </w:num>
  <w:num w:numId="2" w16cid:durableId="81221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14B45"/>
    <w:rsid w:val="000219D1"/>
    <w:rsid w:val="000411E7"/>
    <w:rsid w:val="000418D9"/>
    <w:rsid w:val="0006199B"/>
    <w:rsid w:val="0006218D"/>
    <w:rsid w:val="00076B86"/>
    <w:rsid w:val="000859B3"/>
    <w:rsid w:val="000B15EF"/>
    <w:rsid w:val="000D4FCD"/>
    <w:rsid w:val="000D7C94"/>
    <w:rsid w:val="000E1F44"/>
    <w:rsid w:val="00110865"/>
    <w:rsid w:val="00112C46"/>
    <w:rsid w:val="00126A1F"/>
    <w:rsid w:val="00161560"/>
    <w:rsid w:val="001A6158"/>
    <w:rsid w:val="001C22D8"/>
    <w:rsid w:val="001D7EEB"/>
    <w:rsid w:val="001E105A"/>
    <w:rsid w:val="0020305C"/>
    <w:rsid w:val="0023100D"/>
    <w:rsid w:val="00237CAE"/>
    <w:rsid w:val="00246CFB"/>
    <w:rsid w:val="002719A3"/>
    <w:rsid w:val="002810D9"/>
    <w:rsid w:val="00294523"/>
    <w:rsid w:val="002A1CBB"/>
    <w:rsid w:val="002A5FF7"/>
    <w:rsid w:val="002C0B5C"/>
    <w:rsid w:val="002C17D0"/>
    <w:rsid w:val="002C2463"/>
    <w:rsid w:val="002D5BB6"/>
    <w:rsid w:val="002D643B"/>
    <w:rsid w:val="002D66E3"/>
    <w:rsid w:val="002F071A"/>
    <w:rsid w:val="002F35E4"/>
    <w:rsid w:val="00304909"/>
    <w:rsid w:val="00305029"/>
    <w:rsid w:val="00322C64"/>
    <w:rsid w:val="0034162C"/>
    <w:rsid w:val="003A43B4"/>
    <w:rsid w:val="003B6103"/>
    <w:rsid w:val="003E0D0F"/>
    <w:rsid w:val="003F514A"/>
    <w:rsid w:val="00422AAE"/>
    <w:rsid w:val="00451C31"/>
    <w:rsid w:val="00475A72"/>
    <w:rsid w:val="00476E86"/>
    <w:rsid w:val="0048046E"/>
    <w:rsid w:val="004A4CBD"/>
    <w:rsid w:val="004C3CAF"/>
    <w:rsid w:val="004D772C"/>
    <w:rsid w:val="00526650"/>
    <w:rsid w:val="00564C0F"/>
    <w:rsid w:val="005B72DE"/>
    <w:rsid w:val="005C35AA"/>
    <w:rsid w:val="005C5E6A"/>
    <w:rsid w:val="005D33A1"/>
    <w:rsid w:val="0060057B"/>
    <w:rsid w:val="00613291"/>
    <w:rsid w:val="006275DF"/>
    <w:rsid w:val="00645310"/>
    <w:rsid w:val="006506F1"/>
    <w:rsid w:val="0066434A"/>
    <w:rsid w:val="006704A1"/>
    <w:rsid w:val="00671287"/>
    <w:rsid w:val="00672223"/>
    <w:rsid w:val="006940DC"/>
    <w:rsid w:val="006C3AE6"/>
    <w:rsid w:val="006E6FAC"/>
    <w:rsid w:val="00704A25"/>
    <w:rsid w:val="0070679B"/>
    <w:rsid w:val="00713E62"/>
    <w:rsid w:val="007218A2"/>
    <w:rsid w:val="007920CC"/>
    <w:rsid w:val="007936A3"/>
    <w:rsid w:val="00795359"/>
    <w:rsid w:val="007B626E"/>
    <w:rsid w:val="007F5041"/>
    <w:rsid w:val="007F5974"/>
    <w:rsid w:val="007F76AA"/>
    <w:rsid w:val="0082099F"/>
    <w:rsid w:val="00843F63"/>
    <w:rsid w:val="00852237"/>
    <w:rsid w:val="0087301F"/>
    <w:rsid w:val="0089408C"/>
    <w:rsid w:val="008B1A54"/>
    <w:rsid w:val="008D1302"/>
    <w:rsid w:val="008E2C31"/>
    <w:rsid w:val="008F607A"/>
    <w:rsid w:val="00902721"/>
    <w:rsid w:val="00904C7C"/>
    <w:rsid w:val="00907B5F"/>
    <w:rsid w:val="0091684F"/>
    <w:rsid w:val="00957ABB"/>
    <w:rsid w:val="0096403D"/>
    <w:rsid w:val="00974BE0"/>
    <w:rsid w:val="009A1931"/>
    <w:rsid w:val="009A42BA"/>
    <w:rsid w:val="009A4D86"/>
    <w:rsid w:val="009F246B"/>
    <w:rsid w:val="00A00BB2"/>
    <w:rsid w:val="00A207C0"/>
    <w:rsid w:val="00A23D89"/>
    <w:rsid w:val="00A2481C"/>
    <w:rsid w:val="00A47CE5"/>
    <w:rsid w:val="00AA4C98"/>
    <w:rsid w:val="00AB5B07"/>
    <w:rsid w:val="00AC7412"/>
    <w:rsid w:val="00AE60CD"/>
    <w:rsid w:val="00AF1252"/>
    <w:rsid w:val="00AF5B92"/>
    <w:rsid w:val="00B23962"/>
    <w:rsid w:val="00B27DB6"/>
    <w:rsid w:val="00B51138"/>
    <w:rsid w:val="00B71063"/>
    <w:rsid w:val="00BB5B96"/>
    <w:rsid w:val="00BB6599"/>
    <w:rsid w:val="00BC3E6C"/>
    <w:rsid w:val="00BC6ED8"/>
    <w:rsid w:val="00C0383B"/>
    <w:rsid w:val="00C1756D"/>
    <w:rsid w:val="00C52640"/>
    <w:rsid w:val="00C64640"/>
    <w:rsid w:val="00C676F2"/>
    <w:rsid w:val="00C8018E"/>
    <w:rsid w:val="00C80644"/>
    <w:rsid w:val="00C813A3"/>
    <w:rsid w:val="00C82D8F"/>
    <w:rsid w:val="00C87585"/>
    <w:rsid w:val="00C87814"/>
    <w:rsid w:val="00C90979"/>
    <w:rsid w:val="00C96696"/>
    <w:rsid w:val="00CA7917"/>
    <w:rsid w:val="00CC5F12"/>
    <w:rsid w:val="00CE67FE"/>
    <w:rsid w:val="00CF2C32"/>
    <w:rsid w:val="00D1461B"/>
    <w:rsid w:val="00D25DF1"/>
    <w:rsid w:val="00D435AA"/>
    <w:rsid w:val="00D60404"/>
    <w:rsid w:val="00D75AC9"/>
    <w:rsid w:val="00DB6BF3"/>
    <w:rsid w:val="00DB720E"/>
    <w:rsid w:val="00E000CA"/>
    <w:rsid w:val="00E11D15"/>
    <w:rsid w:val="00E51D86"/>
    <w:rsid w:val="00E62C94"/>
    <w:rsid w:val="00E864C8"/>
    <w:rsid w:val="00EA2556"/>
    <w:rsid w:val="00EB655C"/>
    <w:rsid w:val="00EE33B4"/>
    <w:rsid w:val="00EF7563"/>
    <w:rsid w:val="00EF7E02"/>
    <w:rsid w:val="00F33632"/>
    <w:rsid w:val="00F376AF"/>
    <w:rsid w:val="00F42245"/>
    <w:rsid w:val="00F67A30"/>
    <w:rsid w:val="00F756D4"/>
    <w:rsid w:val="00FA205A"/>
    <w:rsid w:val="00FC3BCC"/>
    <w:rsid w:val="00FD0629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tulo1">
    <w:name w:val="Título1"/>
    <w:basedOn w:val="Normal"/>
    <w:next w:val="BodyText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itle">
    <w:name w:val="Title"/>
    <w:basedOn w:val="Ttulo1"/>
    <w:next w:val="BodyText"/>
    <w:qFormat/>
    <w:rPr>
      <w:sz w:val="56"/>
      <w:szCs w:val="56"/>
    </w:rPr>
  </w:style>
  <w:style w:type="paragraph" w:styleId="Subtitle">
    <w:name w:val="Subtitle"/>
    <w:basedOn w:val="Ttulo1"/>
    <w:next w:val="BodyText"/>
    <w:qFormat/>
    <w:pPr>
      <w:spacing w:before="60" w:after="120"/>
    </w:pPr>
    <w:rPr>
      <w:sz w:val="36"/>
      <w:szCs w:val="36"/>
    </w:rPr>
  </w:style>
  <w:style w:type="table" w:styleId="TableGrid">
    <w:name w:val="Table Grid"/>
    <w:basedOn w:val="Table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AA"/>
  </w:style>
  <w:style w:type="character" w:customStyle="1" w:styleId="CommentTextChar">
    <w:name w:val="Comment Text Char"/>
    <w:link w:val="CommentText"/>
    <w:uiPriority w:val="99"/>
    <w:semiHidden/>
    <w:rsid w:val="00D435A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5A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3789042622C419C1AE5F698B1DC17" ma:contentTypeVersion="5" ma:contentTypeDescription="Create a new document." ma:contentTypeScope="" ma:versionID="2a9831b34bf4f3acbe2f6f3a1343f75e">
  <xsd:schema xmlns:xsd="http://www.w3.org/2001/XMLSchema" xmlns:xs="http://www.w3.org/2001/XMLSchema" xmlns:p="http://schemas.microsoft.com/office/2006/metadata/properties" xmlns:ns2="1d2ab21d-0e01-4cd7-967e-e16d1f8fb22e" targetNamespace="http://schemas.microsoft.com/office/2006/metadata/properties" ma:root="true" ma:fieldsID="05db50fa16a2d9dc961aa59a206bc18f" ns2:_="">
    <xsd:import namespace="1d2ab21d-0e01-4cd7-967e-e16d1f8fb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nalidad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b21d-0e01-4cd7-967e-e16d1f8fb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nalidade" ma:index="12" ma:displayName="Finalidade" ma:format="Dropdown" ma:internalName="Finalida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dade xmlns="1d2ab21d-0e01-4cd7-967e-e16d1f8fb22e">PUBLICADO SITE RFB</Finalidade>
  </documentManagement>
</p:properties>
</file>

<file path=customXml/itemProps1.xml><?xml version="1.0" encoding="utf-8"?>
<ds:datastoreItem xmlns:ds="http://schemas.openxmlformats.org/officeDocument/2006/customXml" ds:itemID="{BC28BF0A-086B-4358-B466-D48E17310EAF}"/>
</file>

<file path=customXml/itemProps2.xml><?xml version="1.0" encoding="utf-8"?>
<ds:datastoreItem xmlns:ds="http://schemas.openxmlformats.org/officeDocument/2006/customXml" ds:itemID="{3304F3F2-B95D-407F-B583-0836E515215D}"/>
</file>

<file path=customXml/itemProps3.xml><?xml version="1.0" encoding="utf-8"?>
<ds:datastoreItem xmlns:ds="http://schemas.openxmlformats.org/officeDocument/2006/customXml" ds:itemID="{905230E5-2C40-4F71-BAFF-B8D98418A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</vt:lpstr>
      <vt:lpstr>EDITAL</vt:lpstr>
    </vt:vector>
  </TitlesOfParts>
  <Company/>
  <LinksUpToDate>false</LinksUpToDate>
  <CharactersWithSpaces>1319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Daniel Bohne Espinosa</cp:lastModifiedBy>
  <cp:revision>34</cp:revision>
  <cp:lastPrinted>2018-12-03T11:26:00Z</cp:lastPrinted>
  <dcterms:created xsi:type="dcterms:W3CDTF">2021-06-30T20:23:00Z</dcterms:created>
  <dcterms:modified xsi:type="dcterms:W3CDTF">2022-10-03T16:21:00Z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0x0101008713789042622C419C1AE5F698B1DC17</vt:lpwstr>
  </property>
</Properties>
</file>