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90F6F" w14:textId="77777777" w:rsidR="00531F08" w:rsidRPr="008A541A" w:rsidRDefault="00531F08" w:rsidP="00531F08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0552136F" w14:textId="77777777" w:rsidR="00531F08" w:rsidRPr="008A541A" w:rsidRDefault="00531F08" w:rsidP="00531F08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67929C0A" w14:textId="77777777" w:rsidR="00531F08" w:rsidRDefault="00531F08" w:rsidP="00056896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57515E11" w:rsidR="0070059F" w:rsidRPr="00AA7233" w:rsidRDefault="0070059F" w:rsidP="00056896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AA7233" w:rsidRPr="00AA7233">
        <w:rPr>
          <w:rFonts w:cs="Arial"/>
          <w:b/>
          <w:color w:val="000000" w:themeColor="text1"/>
          <w:szCs w:val="20"/>
        </w:rPr>
        <w:t>V</w:t>
      </w:r>
      <w:r w:rsidR="0006037B">
        <w:rPr>
          <w:rFonts w:cs="Arial"/>
          <w:b/>
          <w:color w:val="000000" w:themeColor="text1"/>
          <w:szCs w:val="20"/>
        </w:rPr>
        <w:t>I</w:t>
      </w:r>
    </w:p>
    <w:p w14:paraId="2655FF08" w14:textId="77777777" w:rsidR="00EB1139" w:rsidRDefault="00904082" w:rsidP="00AA7233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MODELO DE AUTORIZAÇÃO PARA </w:t>
      </w:r>
      <w:r w:rsidR="0006037B">
        <w:rPr>
          <w:rFonts w:cs="Arial"/>
          <w:b/>
          <w:bCs/>
          <w:color w:val="000000" w:themeColor="text1"/>
        </w:rPr>
        <w:t xml:space="preserve">SOLICITAÇÃO </w:t>
      </w:r>
      <w:r w:rsidR="00EB1139">
        <w:rPr>
          <w:rFonts w:cs="Arial"/>
          <w:b/>
          <w:bCs/>
          <w:color w:val="000000" w:themeColor="text1"/>
        </w:rPr>
        <w:t xml:space="preserve">DE ABERTURA DE </w:t>
      </w:r>
    </w:p>
    <w:p w14:paraId="50C9EB13" w14:textId="7FEF9C8E" w:rsidR="00AA7233" w:rsidRPr="00904082" w:rsidRDefault="00EB1139" w:rsidP="00AA7233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CONTA VINCULADA EM NOME DA EMPRESA</w:t>
      </w:r>
    </w:p>
    <w:p w14:paraId="453ACDF1" w14:textId="0E3D0E74" w:rsidR="00B75590" w:rsidRPr="00E87608" w:rsidRDefault="00B75590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6D50D870" w14:textId="77777777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</w:p>
    <w:p w14:paraId="518C2FF5" w14:textId="39BD4119" w:rsidR="00236BE1" w:rsidRPr="00236BE1" w:rsidRDefault="00236BE1" w:rsidP="00236BE1">
      <w:pPr>
        <w:spacing w:after="360" w:line="360" w:lineRule="auto"/>
        <w:ind w:firstLine="1134"/>
        <w:jc w:val="both"/>
        <w:rPr>
          <w:rFonts w:cs="Arial"/>
        </w:rPr>
      </w:pPr>
      <w:r w:rsidRPr="00236BE1">
        <w:rPr>
          <w:rFonts w:cs="Arial"/>
        </w:rPr>
        <w:t xml:space="preserve">A empresa ....................................(identificação da adjudicatária), inscrita no CNPJ n.º ................., por intermédio de seu representante legal, o Sr.  ............. (nome do representante), portador da Cédula de Identidade RG n.º ..............................., órgão expedidor ................,  e do CPF n.º ..............................,  </w:t>
      </w:r>
      <w:r w:rsidRPr="00236BE1">
        <w:rPr>
          <w:rFonts w:cs="Arial"/>
          <w:b/>
          <w:bCs/>
          <w:u w:val="single"/>
        </w:rPr>
        <w:t>AUTORIZA</w:t>
      </w:r>
      <w:r w:rsidRPr="00236BE1">
        <w:rPr>
          <w:rFonts w:cs="Arial"/>
        </w:rPr>
        <w:t>, para os fins do estabelecido na Instrução Normativa SEGES/MPDG n.º 05, de 26 de maio de 2017, e nos dispositivos correspondentes do Edital do Pregão Eletrônico ALF/SPO n.º 0</w:t>
      </w:r>
      <w:r>
        <w:rPr>
          <w:rFonts w:cs="Arial"/>
        </w:rPr>
        <w:t>3</w:t>
      </w:r>
      <w:r w:rsidRPr="00236BE1">
        <w:rPr>
          <w:rFonts w:cs="Arial"/>
        </w:rPr>
        <w:t>/202</w:t>
      </w:r>
      <w:r>
        <w:rPr>
          <w:rFonts w:cs="Arial"/>
        </w:rPr>
        <w:t>2</w:t>
      </w:r>
      <w:r w:rsidRPr="00236BE1">
        <w:rPr>
          <w:rFonts w:cs="Arial"/>
        </w:rPr>
        <w:t xml:space="preserve">, em especial, em seu </w:t>
      </w:r>
      <w:r w:rsidRPr="00EF383E">
        <w:rPr>
          <w:rFonts w:cs="Arial"/>
          <w:color w:val="000000" w:themeColor="text1"/>
        </w:rPr>
        <w:t xml:space="preserve">item </w:t>
      </w:r>
      <w:r w:rsidR="00EF383E" w:rsidRPr="00EF383E">
        <w:rPr>
          <w:rFonts w:cs="Arial"/>
          <w:color w:val="000000" w:themeColor="text1"/>
        </w:rPr>
        <w:t>20</w:t>
      </w:r>
      <w:r w:rsidRPr="00236BE1">
        <w:rPr>
          <w:rFonts w:cs="Arial"/>
        </w:rPr>
        <w:t xml:space="preserve">, </w:t>
      </w:r>
      <w:r w:rsidRPr="00236BE1">
        <w:rPr>
          <w:rFonts w:cs="Arial"/>
          <w:b/>
          <w:bCs/>
          <w:u w:val="single"/>
        </w:rPr>
        <w:t>AUTORIZA</w:t>
      </w:r>
      <w:r w:rsidRPr="00236BE1">
        <w:rPr>
          <w:rFonts w:cs="Arial"/>
        </w:rPr>
        <w:t xml:space="preserve"> a União, representada pela Alfândega da Receita Federal do Brasil em São Paulo - ALF/SPO, sediada na Avenida Celso Garcia, n.º 3.580, Tatuapé, na cidade de São Paulo/SP, inscrita no CNPJ sob o n.º 00.394.460/0527-02, a solicitar junto a Instituição Bancária (Banco</w:t>
      </w:r>
      <w:r>
        <w:rPr>
          <w:rFonts w:cs="Arial"/>
        </w:rPr>
        <w:t xml:space="preserve"> ....</w:t>
      </w:r>
      <w:r w:rsidRPr="00236BE1">
        <w:rPr>
          <w:rFonts w:cs="Arial"/>
        </w:rPr>
        <w:t>, Agência</w:t>
      </w:r>
      <w:r>
        <w:rPr>
          <w:rFonts w:cs="Arial"/>
        </w:rPr>
        <w:t xml:space="preserve"> ...</w:t>
      </w:r>
      <w:r w:rsidRPr="00236BE1">
        <w:rPr>
          <w:rFonts w:cs="Arial"/>
        </w:rPr>
        <w:t xml:space="preserve">), a abertura de conta corrente vinculada, bloqueada para movimentação, exceto quando autorizada pela </w:t>
      </w:r>
      <w:r>
        <w:rPr>
          <w:rFonts w:cs="Arial"/>
        </w:rPr>
        <w:t>Alfândega da Receita Federal do Brasil em São Paulo – ALF/SPO, por intermédio de sua unidade administrativa vinculada (Alfândega da Receita Federal do Brasil no Aeroporto Internacional de Viracopos – ALF/VCP)</w:t>
      </w:r>
      <w:r w:rsidRPr="00236BE1">
        <w:rPr>
          <w:rFonts w:cs="Arial"/>
        </w:rPr>
        <w:t>, em nome desta empresa, com a finalidade de depositar mensalmente os valores correspondentes às provisões previstas no Anexo XII, da Instrução Normativa SEGES/MPDG n.º 05, de 26 de maio de 2017.</w:t>
      </w:r>
    </w:p>
    <w:p w14:paraId="6CD13878" w14:textId="77777777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  <w:r w:rsidRPr="00236BE1">
        <w:rPr>
          <w:rFonts w:cs="Arial"/>
        </w:rPr>
        <w:t xml:space="preserve"> </w:t>
      </w:r>
    </w:p>
    <w:p w14:paraId="08F479AC" w14:textId="46C688ED" w:rsidR="00236BE1" w:rsidRPr="00236BE1" w:rsidRDefault="00531F08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Local e Data</w:t>
      </w:r>
    </w:p>
    <w:p w14:paraId="683008CB" w14:textId="6008AB97" w:rsidR="0087083B" w:rsidRPr="00E87608" w:rsidRDefault="00236BE1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(</w:t>
      </w:r>
      <w:r w:rsidRPr="00236BE1">
        <w:rPr>
          <w:rFonts w:cs="Arial"/>
        </w:rPr>
        <w:t>assinatura do representante legal)</w:t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DA418E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1CC5B" w14:textId="77777777" w:rsidR="00C07C7F" w:rsidRDefault="00C07C7F">
      <w:r>
        <w:separator/>
      </w:r>
    </w:p>
  </w:endnote>
  <w:endnote w:type="continuationSeparator" w:id="0">
    <w:p w14:paraId="1616B5FF" w14:textId="77777777" w:rsidR="00C07C7F" w:rsidRDefault="00C0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0C4E5" w14:textId="77777777" w:rsidR="00C07C7F" w:rsidRDefault="00C07C7F">
      <w:r>
        <w:separator/>
      </w:r>
    </w:p>
  </w:footnote>
  <w:footnote w:type="continuationSeparator" w:id="0">
    <w:p w14:paraId="1F73974A" w14:textId="77777777" w:rsidR="00C07C7F" w:rsidRDefault="00C0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C07C7F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387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896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6BE5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27C33"/>
    <w:rsid w:val="0053132E"/>
    <w:rsid w:val="00531F08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345B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07C7F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9C6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2474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383E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86BEF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43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 do Edital</dc:title>
  <dc:creator>Adriano</dc:creator>
  <cp:lastModifiedBy>Ursula Moreira de Carvalho</cp:lastModifiedBy>
  <cp:revision>16</cp:revision>
  <cp:lastPrinted>2022-07-28T13:30:00Z</cp:lastPrinted>
  <dcterms:created xsi:type="dcterms:W3CDTF">2022-07-26T13:24:00Z</dcterms:created>
  <dcterms:modified xsi:type="dcterms:W3CDTF">2022-07-28T13:30:00Z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