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75867" w14:textId="6D67EDC3" w:rsidR="00856873" w:rsidRPr="008A724C" w:rsidRDefault="00856873" w:rsidP="007E6EDB">
      <w:pPr>
        <w:spacing w:before="240" w:after="240" w:line="360" w:lineRule="auto"/>
        <w:jc w:val="both"/>
        <w:rPr>
          <w:rFonts w:eastAsiaTheme="minorHAnsi"/>
          <w:b/>
          <w:bCs/>
          <w:lang w:eastAsia="en-US"/>
        </w:rPr>
      </w:pPr>
      <w:r w:rsidRPr="008A724C">
        <w:rPr>
          <w:rFonts w:eastAsiaTheme="minorHAnsi"/>
          <w:b/>
          <w:bCs/>
          <w:lang w:eastAsia="en-US"/>
        </w:rPr>
        <w:t>DECLARAÇÕES PADRONIZADAS PARA ATENDIMENTOS DAS EXIGÊNCIAS CON</w:t>
      </w:r>
      <w:r w:rsidR="008670E9" w:rsidRPr="008A724C">
        <w:rPr>
          <w:rFonts w:eastAsiaTheme="minorHAnsi"/>
          <w:b/>
          <w:bCs/>
          <w:lang w:eastAsia="en-US"/>
        </w:rPr>
        <w:t>S</w:t>
      </w:r>
      <w:r w:rsidRPr="008A724C">
        <w:rPr>
          <w:rFonts w:eastAsiaTheme="minorHAnsi"/>
          <w:b/>
          <w:bCs/>
          <w:lang w:eastAsia="en-US"/>
        </w:rPr>
        <w:t>TANTE</w:t>
      </w:r>
      <w:r w:rsidR="00121898" w:rsidRPr="008A724C">
        <w:rPr>
          <w:rFonts w:eastAsiaTheme="minorHAnsi"/>
          <w:b/>
          <w:bCs/>
          <w:lang w:eastAsia="en-US"/>
        </w:rPr>
        <w:t>S</w:t>
      </w:r>
      <w:r w:rsidRPr="008A724C">
        <w:rPr>
          <w:rFonts w:eastAsiaTheme="minorHAnsi"/>
          <w:b/>
          <w:bCs/>
          <w:lang w:eastAsia="en-US"/>
        </w:rPr>
        <w:t xml:space="preserve"> DOS INCISOS II, VII, XV, XIX, XXII, XXIII, XXIV, XXV, XXVI</w:t>
      </w:r>
      <w:r w:rsidR="00121898" w:rsidRPr="008A724C">
        <w:rPr>
          <w:rFonts w:eastAsiaTheme="minorHAnsi"/>
          <w:b/>
          <w:bCs/>
          <w:lang w:eastAsia="en-US"/>
        </w:rPr>
        <w:t>,</w:t>
      </w:r>
      <w:r w:rsidRPr="008A724C">
        <w:rPr>
          <w:rFonts w:eastAsiaTheme="minorHAnsi"/>
          <w:b/>
          <w:bCs/>
          <w:lang w:eastAsia="en-US"/>
        </w:rPr>
        <w:t xml:space="preserve"> XXVII </w:t>
      </w:r>
      <w:r w:rsidR="00121898" w:rsidRPr="008A724C">
        <w:rPr>
          <w:rFonts w:eastAsiaTheme="minorHAnsi"/>
          <w:b/>
          <w:bCs/>
          <w:lang w:eastAsia="en-US"/>
        </w:rPr>
        <w:t xml:space="preserve">E XXVIII, </w:t>
      </w:r>
      <w:r w:rsidRPr="008A724C">
        <w:rPr>
          <w:rFonts w:eastAsiaTheme="minorHAnsi"/>
          <w:b/>
          <w:bCs/>
          <w:lang w:eastAsia="en-US"/>
        </w:rPr>
        <w:t>DA PORTARIA INTERMINISTERIAL Nº 424, DE 30 DE DEZEMBRO DE 2016</w:t>
      </w:r>
    </w:p>
    <w:p w14:paraId="53775C28" w14:textId="77777777" w:rsidR="00856873" w:rsidRPr="008A724C" w:rsidRDefault="00856873" w:rsidP="00856873">
      <w:pPr>
        <w:jc w:val="both"/>
        <w:rPr>
          <w:rFonts w:eastAsiaTheme="minorHAnsi"/>
          <w:lang w:eastAsia="en-US"/>
        </w:rPr>
      </w:pPr>
    </w:p>
    <w:p w14:paraId="2517445F" w14:textId="620A6C3E" w:rsidR="00856873" w:rsidRPr="008A724C" w:rsidRDefault="00856873" w:rsidP="00856873">
      <w:pPr>
        <w:jc w:val="both"/>
        <w:rPr>
          <w:rFonts w:eastAsiaTheme="minorHAnsi"/>
          <w:lang w:eastAsia="en-US"/>
        </w:rPr>
      </w:pPr>
      <w:r w:rsidRPr="008A724C">
        <w:rPr>
          <w:rFonts w:eastAsiaTheme="minorHAnsi"/>
          <w:b/>
          <w:bCs/>
          <w:lang w:eastAsia="en-US"/>
        </w:rPr>
        <w:t>ANEXO I</w:t>
      </w:r>
      <w:r w:rsidRPr="008A724C">
        <w:rPr>
          <w:rFonts w:eastAsiaTheme="minorHAnsi"/>
          <w:lang w:eastAsia="en-US"/>
        </w:rPr>
        <w:t xml:space="preserve"> - DECLARAÇÃO DE REGULARIDADE NO PAGAMENTO DE PRECATÓRIOS </w:t>
      </w:r>
      <w:proofErr w:type="gramStart"/>
      <w:r w:rsidRPr="008A724C">
        <w:rPr>
          <w:rFonts w:eastAsiaTheme="minorHAnsi"/>
          <w:lang w:eastAsia="en-US"/>
        </w:rPr>
        <w:t>JUDICIAIS  -</w:t>
      </w:r>
      <w:proofErr w:type="gramEnd"/>
      <w:r w:rsidR="007E6EDB" w:rsidRPr="008A724C">
        <w:rPr>
          <w:rFonts w:eastAsiaTheme="minorHAnsi"/>
          <w:lang w:eastAsia="en-US"/>
        </w:rPr>
        <w:t xml:space="preserve"> </w:t>
      </w:r>
      <w:r w:rsidR="007A3298" w:rsidRPr="008A724C">
        <w:rPr>
          <w:rFonts w:eastAsiaTheme="minorHAnsi"/>
          <w:lang w:eastAsia="en-US"/>
        </w:rPr>
        <w:t>i</w:t>
      </w:r>
      <w:r w:rsidRPr="008A724C">
        <w:rPr>
          <w:rFonts w:eastAsiaTheme="minorHAnsi"/>
          <w:lang w:eastAsia="en-US"/>
        </w:rPr>
        <w:t>nciso II do art. 22</w:t>
      </w:r>
      <w:r w:rsidR="00C063EC">
        <w:rPr>
          <w:rFonts w:eastAsiaTheme="minorHAnsi"/>
          <w:lang w:eastAsia="en-US"/>
        </w:rPr>
        <w:t>.</w:t>
      </w:r>
    </w:p>
    <w:p w14:paraId="08A6C230" w14:textId="77777777" w:rsidR="00766603" w:rsidRPr="008A724C" w:rsidRDefault="00766603" w:rsidP="00856873">
      <w:pPr>
        <w:jc w:val="both"/>
        <w:rPr>
          <w:rFonts w:eastAsiaTheme="minorHAnsi"/>
          <w:lang w:eastAsia="en-US"/>
        </w:rPr>
      </w:pPr>
    </w:p>
    <w:p w14:paraId="00745E78" w14:textId="7BB91DD5" w:rsidR="00856873" w:rsidRPr="008A724C" w:rsidRDefault="00856873" w:rsidP="00856873">
      <w:pPr>
        <w:jc w:val="both"/>
        <w:rPr>
          <w:rFonts w:eastAsiaTheme="minorHAnsi"/>
          <w:lang w:eastAsia="en-US"/>
        </w:rPr>
      </w:pPr>
      <w:r w:rsidRPr="008A724C">
        <w:rPr>
          <w:rFonts w:eastAsiaTheme="minorHAnsi"/>
          <w:b/>
          <w:bCs/>
          <w:lang w:eastAsia="en-US"/>
        </w:rPr>
        <w:t>ANEXO II -</w:t>
      </w:r>
      <w:r w:rsidRPr="008A724C">
        <w:rPr>
          <w:rFonts w:eastAsiaTheme="minorHAnsi"/>
          <w:lang w:eastAsia="en-US"/>
        </w:rPr>
        <w:t xml:space="preserve"> DECLARAÇÃO DE EXISTÊNCIA DE ÁREA GESTORA DOS RECURSOS RECEBIDOS POR TRANSFERÊNCIA VOLUNTÁRIA DA UNIÃO </w:t>
      </w:r>
      <w:r w:rsidR="00681278" w:rsidRPr="008A724C">
        <w:rPr>
          <w:rFonts w:eastAsiaTheme="minorHAnsi"/>
          <w:lang w:eastAsia="en-US"/>
        </w:rPr>
        <w:t xml:space="preserve">- </w:t>
      </w:r>
      <w:r w:rsidR="007A3298" w:rsidRPr="008A724C">
        <w:rPr>
          <w:rFonts w:eastAsiaTheme="minorHAnsi"/>
          <w:lang w:eastAsia="en-US"/>
        </w:rPr>
        <w:t>i</w:t>
      </w:r>
      <w:r w:rsidR="00681278" w:rsidRPr="008A724C">
        <w:rPr>
          <w:rFonts w:eastAsiaTheme="minorHAnsi"/>
          <w:lang w:eastAsia="en-US"/>
        </w:rPr>
        <w:t>nciso VII do art. 22</w:t>
      </w:r>
      <w:r w:rsidR="00C063EC">
        <w:rPr>
          <w:rFonts w:eastAsiaTheme="minorHAnsi"/>
          <w:lang w:eastAsia="en-US"/>
        </w:rPr>
        <w:t>.</w:t>
      </w:r>
      <w:r w:rsidR="00681278" w:rsidRPr="008A724C">
        <w:rPr>
          <w:rFonts w:eastAsiaTheme="minorHAnsi"/>
          <w:lang w:eastAsia="en-US"/>
        </w:rPr>
        <w:t xml:space="preserve"> </w:t>
      </w:r>
    </w:p>
    <w:p w14:paraId="0B58C976" w14:textId="77777777" w:rsidR="00766603" w:rsidRPr="008A724C" w:rsidRDefault="00766603" w:rsidP="00856873">
      <w:pPr>
        <w:jc w:val="both"/>
        <w:rPr>
          <w:bCs/>
          <w:color w:val="000000"/>
        </w:rPr>
      </w:pPr>
    </w:p>
    <w:p w14:paraId="68355941" w14:textId="24B9D3D4" w:rsidR="007E6EDB" w:rsidRPr="008A724C" w:rsidRDefault="007E6EDB" w:rsidP="007E6EDB">
      <w:pPr>
        <w:pStyle w:val="NormalWeb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A724C">
        <w:rPr>
          <w:rFonts w:eastAsiaTheme="minorHAnsi"/>
          <w:b/>
          <w:lang w:eastAsia="en-US"/>
        </w:rPr>
        <w:t>ANEXO III</w:t>
      </w:r>
      <w:r w:rsidRPr="008A724C">
        <w:rPr>
          <w:b/>
        </w:rPr>
        <w:t xml:space="preserve"> - </w:t>
      </w:r>
      <w:r w:rsidRPr="008A724C">
        <w:rPr>
          <w:rFonts w:eastAsiaTheme="minorHAnsi"/>
          <w:lang w:eastAsia="en-US"/>
        </w:rPr>
        <w:t xml:space="preserve">DECLARAÇÃO DE DIVULGAÇÃO DA EXECUÇÃO ORÇAMENTÁRIA E FINANCEIRA EM MEIO ELETRÔNICO - Inciso XV do art. 22 E REGULARIDADE NO FORNECIMENTO DA RELAÇÃO DAS EMPRESAS PÚBLICAS E DAS SOCIEDADES DE ECONOMIA MISTA AO REGISTRO PÚBLICO DE EMPRESAS MERCANTIS E ATIVIDADES AFINS - </w:t>
      </w:r>
      <w:r w:rsidR="007A3298" w:rsidRPr="008A724C">
        <w:rPr>
          <w:rFonts w:eastAsiaTheme="minorHAnsi"/>
          <w:lang w:eastAsia="en-US"/>
        </w:rPr>
        <w:t>i</w:t>
      </w:r>
      <w:r w:rsidRPr="008A724C">
        <w:rPr>
          <w:rFonts w:eastAsiaTheme="minorHAnsi"/>
          <w:lang w:eastAsia="en-US"/>
        </w:rPr>
        <w:t>nciso XIX</w:t>
      </w:r>
      <w:r w:rsidR="007A3298" w:rsidRPr="008A724C">
        <w:rPr>
          <w:rFonts w:eastAsiaTheme="minorHAnsi"/>
          <w:lang w:eastAsia="en-US"/>
        </w:rPr>
        <w:t xml:space="preserve"> do</w:t>
      </w:r>
      <w:r w:rsidRPr="008A724C">
        <w:rPr>
          <w:rFonts w:eastAsiaTheme="minorHAnsi"/>
          <w:lang w:eastAsia="en-US"/>
        </w:rPr>
        <w:t xml:space="preserve"> art. 22</w:t>
      </w:r>
      <w:r w:rsidR="00C063EC">
        <w:rPr>
          <w:rFonts w:eastAsiaTheme="minorHAnsi"/>
          <w:lang w:eastAsia="en-US"/>
        </w:rPr>
        <w:t>.</w:t>
      </w:r>
    </w:p>
    <w:p w14:paraId="61AE1074" w14:textId="77777777" w:rsidR="00F00148" w:rsidRPr="008A724C" w:rsidRDefault="00F00148" w:rsidP="007E6EDB">
      <w:pPr>
        <w:pStyle w:val="NormalWeb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7152B85F" w14:textId="338B7669" w:rsidR="007A3298" w:rsidRPr="008A724C" w:rsidRDefault="00F00148" w:rsidP="00472286">
      <w:pPr>
        <w:jc w:val="both"/>
        <w:rPr>
          <w:rFonts w:eastAsiaTheme="minorHAnsi"/>
          <w:lang w:eastAsia="en-US"/>
        </w:rPr>
      </w:pPr>
      <w:r w:rsidRPr="008A724C">
        <w:rPr>
          <w:rFonts w:eastAsiaTheme="minorHAnsi"/>
          <w:b/>
          <w:lang w:eastAsia="en-US"/>
        </w:rPr>
        <w:t xml:space="preserve">ANEXO IV </w:t>
      </w:r>
      <w:r w:rsidR="00766603" w:rsidRPr="008A724C">
        <w:rPr>
          <w:rFonts w:eastAsiaTheme="minorHAnsi"/>
          <w:b/>
          <w:lang w:eastAsia="en-US"/>
        </w:rPr>
        <w:t>–</w:t>
      </w:r>
      <w:r w:rsidRPr="008A724C">
        <w:rPr>
          <w:rFonts w:eastAsiaTheme="minorHAnsi"/>
          <w:b/>
          <w:lang w:eastAsia="en-US"/>
        </w:rPr>
        <w:t xml:space="preserve"> </w:t>
      </w:r>
      <w:r w:rsidR="00766603" w:rsidRPr="008A724C">
        <w:rPr>
          <w:rFonts w:eastAsiaTheme="minorHAnsi"/>
          <w:lang w:eastAsia="en-US"/>
        </w:rPr>
        <w:t>DECLARAÇÃO DE REGULARIDADE NO CUMPRIMENTO D</w:t>
      </w:r>
      <w:r w:rsidR="007A3298" w:rsidRPr="008A724C">
        <w:rPr>
          <w:rFonts w:eastAsiaTheme="minorHAnsi"/>
          <w:lang w:eastAsia="en-US"/>
        </w:rPr>
        <w:t>E</w:t>
      </w:r>
      <w:r w:rsidR="00766603" w:rsidRPr="008A724C">
        <w:rPr>
          <w:rFonts w:eastAsiaTheme="minorHAnsi"/>
          <w:lang w:eastAsia="en-US"/>
        </w:rPr>
        <w:t xml:space="preserve"> LIMITE</w:t>
      </w:r>
      <w:r w:rsidR="007A3298" w:rsidRPr="008A724C">
        <w:rPr>
          <w:rFonts w:eastAsiaTheme="minorHAnsi"/>
          <w:lang w:eastAsia="en-US"/>
        </w:rPr>
        <w:t xml:space="preserve">S (incisos XXII, XXIII, XXIV, XXV e XXVI do </w:t>
      </w:r>
      <w:proofErr w:type="spellStart"/>
      <w:r w:rsidR="007A3298" w:rsidRPr="008A724C">
        <w:rPr>
          <w:rFonts w:eastAsiaTheme="minorHAnsi"/>
          <w:lang w:eastAsia="en-US"/>
        </w:rPr>
        <w:t>art</w:t>
      </w:r>
      <w:proofErr w:type="spellEnd"/>
      <w:r w:rsidR="007A3298" w:rsidRPr="008A724C">
        <w:rPr>
          <w:rFonts w:eastAsiaTheme="minorHAnsi"/>
          <w:lang w:eastAsia="en-US"/>
        </w:rPr>
        <w:t xml:space="preserve"> 22) E NA CONTRATAÇÃO DE OPERAÇÃO DE CRÉDITO COM INSTITUIÇÃO FINANCEIRA (inciso XXVII, do art. 22).</w:t>
      </w:r>
    </w:p>
    <w:p w14:paraId="02CCD3CC" w14:textId="643BFFA6" w:rsidR="007A3298" w:rsidRPr="00392A0B" w:rsidRDefault="007A3298" w:rsidP="00472286">
      <w:pPr>
        <w:jc w:val="both"/>
        <w:rPr>
          <w:rFonts w:eastAsiaTheme="minorHAnsi"/>
          <w:sz w:val="22"/>
          <w:szCs w:val="22"/>
          <w:lang w:eastAsia="en-US"/>
        </w:rPr>
      </w:pPr>
      <w:r w:rsidRPr="00392A0B">
        <w:rPr>
          <w:rFonts w:eastAsiaTheme="minorHAnsi"/>
          <w:sz w:val="22"/>
          <w:szCs w:val="22"/>
          <w:lang w:eastAsia="en-US"/>
        </w:rPr>
        <w:t xml:space="preserve">         TAL DECLARAÇÃO DE REGULARIDADE ENGLOBA DECLARAR REGULARIDADE QUANTO:</w:t>
      </w:r>
    </w:p>
    <w:p w14:paraId="6DBA21A2" w14:textId="37FCED66" w:rsidR="00766603" w:rsidRPr="00392A0B" w:rsidRDefault="00E75B9E" w:rsidP="007A3298">
      <w:pPr>
        <w:pStyle w:val="PargrafodaLista"/>
        <w:numPr>
          <w:ilvl w:val="0"/>
          <w:numId w:val="15"/>
        </w:numPr>
        <w:jc w:val="both"/>
        <w:rPr>
          <w:rFonts w:eastAsiaTheme="minorHAnsi"/>
          <w:sz w:val="22"/>
          <w:szCs w:val="22"/>
          <w:lang w:eastAsia="en-US"/>
        </w:rPr>
      </w:pPr>
      <w:r w:rsidRPr="00392A0B">
        <w:rPr>
          <w:rFonts w:eastAsiaTheme="minorHAnsi"/>
          <w:sz w:val="22"/>
          <w:szCs w:val="22"/>
          <w:lang w:eastAsia="en-US"/>
        </w:rPr>
        <w:t xml:space="preserve">AO </w:t>
      </w:r>
      <w:r w:rsidR="007A3298" w:rsidRPr="00392A0B">
        <w:rPr>
          <w:rFonts w:eastAsiaTheme="minorHAnsi"/>
          <w:sz w:val="22"/>
          <w:szCs w:val="22"/>
          <w:lang w:eastAsia="en-US"/>
        </w:rPr>
        <w:t xml:space="preserve">CUMPRIMENTO DE LIMITES </w:t>
      </w:r>
      <w:r w:rsidR="00766603" w:rsidRPr="00392A0B">
        <w:rPr>
          <w:rFonts w:eastAsiaTheme="minorHAnsi"/>
          <w:sz w:val="22"/>
          <w:szCs w:val="22"/>
          <w:lang w:eastAsia="en-US"/>
        </w:rPr>
        <w:t xml:space="preserve">DAS DESPESAS COM PARCERIAS PÚBLICO-PRIVADAS - </w:t>
      </w:r>
      <w:r w:rsidR="007A3298" w:rsidRPr="00392A0B">
        <w:rPr>
          <w:rFonts w:eastAsiaTheme="minorHAnsi"/>
          <w:sz w:val="22"/>
          <w:szCs w:val="22"/>
          <w:lang w:eastAsia="en-US"/>
        </w:rPr>
        <w:t>i</w:t>
      </w:r>
      <w:r w:rsidR="00766603" w:rsidRPr="00392A0B">
        <w:rPr>
          <w:rFonts w:eastAsiaTheme="minorHAnsi"/>
          <w:sz w:val="22"/>
          <w:szCs w:val="22"/>
          <w:lang w:eastAsia="en-US"/>
        </w:rPr>
        <w:t xml:space="preserve">nciso XXII, do art. 22; </w:t>
      </w:r>
    </w:p>
    <w:p w14:paraId="715B7C84" w14:textId="2A3EC1EA" w:rsidR="007A3298" w:rsidRPr="00392A0B" w:rsidRDefault="00E75B9E" w:rsidP="00472286">
      <w:pPr>
        <w:pStyle w:val="PargrafodaLista"/>
        <w:numPr>
          <w:ilvl w:val="0"/>
          <w:numId w:val="15"/>
        </w:numPr>
        <w:jc w:val="both"/>
        <w:rPr>
          <w:rFonts w:eastAsiaTheme="minorHAnsi"/>
          <w:sz w:val="22"/>
          <w:szCs w:val="22"/>
          <w:lang w:eastAsia="en-US"/>
        </w:rPr>
      </w:pPr>
      <w:r w:rsidRPr="00392A0B">
        <w:rPr>
          <w:rFonts w:eastAsiaTheme="minorHAnsi"/>
          <w:sz w:val="22"/>
          <w:szCs w:val="22"/>
          <w:lang w:eastAsia="en-US"/>
        </w:rPr>
        <w:t xml:space="preserve">AO </w:t>
      </w:r>
      <w:r w:rsidR="007A3298" w:rsidRPr="00392A0B">
        <w:rPr>
          <w:rFonts w:eastAsiaTheme="minorHAnsi"/>
          <w:sz w:val="22"/>
          <w:szCs w:val="22"/>
          <w:lang w:eastAsia="en-US"/>
        </w:rPr>
        <w:t xml:space="preserve">CUMPRIMENTO DE LIMITES </w:t>
      </w:r>
      <w:r w:rsidR="00766603" w:rsidRPr="00392A0B">
        <w:rPr>
          <w:rFonts w:eastAsiaTheme="minorHAnsi"/>
          <w:sz w:val="22"/>
          <w:szCs w:val="22"/>
          <w:lang w:eastAsia="en-US"/>
        </w:rPr>
        <w:t xml:space="preserve">DE OPERAÇÕES DE CRÉDITO </w:t>
      </w:r>
      <w:r w:rsidR="007A3298" w:rsidRPr="00392A0B">
        <w:rPr>
          <w:rFonts w:eastAsiaTheme="minorHAnsi"/>
          <w:sz w:val="22"/>
          <w:szCs w:val="22"/>
          <w:lang w:eastAsia="en-US"/>
        </w:rPr>
        <w:t>- i</w:t>
      </w:r>
      <w:r w:rsidR="00766603" w:rsidRPr="00392A0B">
        <w:rPr>
          <w:rFonts w:eastAsiaTheme="minorHAnsi"/>
          <w:sz w:val="22"/>
          <w:szCs w:val="22"/>
          <w:lang w:eastAsia="en-US"/>
        </w:rPr>
        <w:t xml:space="preserve">nciso XXIII, do art. 22; </w:t>
      </w:r>
    </w:p>
    <w:p w14:paraId="78731D33" w14:textId="7F6567DF" w:rsidR="007A3298" w:rsidRPr="00392A0B" w:rsidRDefault="00E75B9E" w:rsidP="00472286">
      <w:pPr>
        <w:pStyle w:val="PargrafodaLista"/>
        <w:numPr>
          <w:ilvl w:val="0"/>
          <w:numId w:val="15"/>
        </w:numPr>
        <w:jc w:val="both"/>
        <w:rPr>
          <w:rFonts w:eastAsiaTheme="minorHAnsi"/>
          <w:sz w:val="22"/>
          <w:szCs w:val="22"/>
          <w:lang w:eastAsia="en-US"/>
        </w:rPr>
      </w:pPr>
      <w:r w:rsidRPr="00392A0B">
        <w:rPr>
          <w:rFonts w:eastAsiaTheme="minorHAnsi"/>
          <w:sz w:val="22"/>
          <w:szCs w:val="22"/>
          <w:lang w:eastAsia="en-US"/>
        </w:rPr>
        <w:t xml:space="preserve">AO </w:t>
      </w:r>
      <w:r w:rsidR="00766603" w:rsidRPr="00392A0B">
        <w:rPr>
          <w:rFonts w:eastAsiaTheme="minorHAnsi"/>
          <w:sz w:val="22"/>
          <w:szCs w:val="22"/>
          <w:lang w:eastAsia="en-US"/>
        </w:rPr>
        <w:t>CUMPRIMENTO D</w:t>
      </w:r>
      <w:r w:rsidR="007A3298" w:rsidRPr="00392A0B">
        <w:rPr>
          <w:rFonts w:eastAsiaTheme="minorHAnsi"/>
          <w:sz w:val="22"/>
          <w:szCs w:val="22"/>
          <w:lang w:eastAsia="en-US"/>
        </w:rPr>
        <w:t>O LIMITE D</w:t>
      </w:r>
      <w:r w:rsidR="00766603" w:rsidRPr="00392A0B">
        <w:rPr>
          <w:rFonts w:eastAsiaTheme="minorHAnsi"/>
          <w:sz w:val="22"/>
          <w:szCs w:val="22"/>
          <w:lang w:eastAsia="en-US"/>
        </w:rPr>
        <w:t xml:space="preserve">AS DÍVIDAS CONSOLIDADA E MOBILIÁRIA – </w:t>
      </w:r>
      <w:r w:rsidR="007A3298" w:rsidRPr="00392A0B">
        <w:rPr>
          <w:rFonts w:eastAsiaTheme="minorHAnsi"/>
          <w:sz w:val="22"/>
          <w:szCs w:val="22"/>
          <w:lang w:eastAsia="en-US"/>
        </w:rPr>
        <w:t>i</w:t>
      </w:r>
      <w:r w:rsidR="00766603" w:rsidRPr="00392A0B">
        <w:rPr>
          <w:rFonts w:eastAsiaTheme="minorHAnsi"/>
          <w:sz w:val="22"/>
          <w:szCs w:val="22"/>
          <w:lang w:eastAsia="en-US"/>
        </w:rPr>
        <w:t>nciso XXIV, do art. 22</w:t>
      </w:r>
      <w:r w:rsidR="00472286" w:rsidRPr="00392A0B">
        <w:rPr>
          <w:rFonts w:eastAsiaTheme="minorHAnsi"/>
          <w:sz w:val="22"/>
          <w:szCs w:val="22"/>
          <w:lang w:eastAsia="en-US"/>
        </w:rPr>
        <w:t>;</w:t>
      </w:r>
      <w:r w:rsidR="00766603" w:rsidRPr="00392A0B">
        <w:rPr>
          <w:rFonts w:eastAsiaTheme="minorHAnsi"/>
          <w:sz w:val="22"/>
          <w:szCs w:val="22"/>
          <w:lang w:eastAsia="en-US"/>
        </w:rPr>
        <w:t xml:space="preserve"> </w:t>
      </w:r>
    </w:p>
    <w:p w14:paraId="2FFBEFA8" w14:textId="62AE7329" w:rsidR="007A3298" w:rsidRPr="00392A0B" w:rsidRDefault="00E75B9E" w:rsidP="00472286">
      <w:pPr>
        <w:pStyle w:val="PargrafodaLista"/>
        <w:numPr>
          <w:ilvl w:val="0"/>
          <w:numId w:val="15"/>
        </w:numPr>
        <w:jc w:val="both"/>
        <w:rPr>
          <w:rFonts w:eastAsiaTheme="minorHAnsi"/>
          <w:sz w:val="22"/>
          <w:szCs w:val="22"/>
          <w:lang w:eastAsia="en-US"/>
        </w:rPr>
      </w:pPr>
      <w:r w:rsidRPr="00392A0B">
        <w:rPr>
          <w:rFonts w:eastAsiaTheme="minorHAnsi"/>
          <w:sz w:val="22"/>
          <w:szCs w:val="22"/>
          <w:lang w:eastAsia="en-US"/>
        </w:rPr>
        <w:t xml:space="preserve">AO </w:t>
      </w:r>
      <w:r w:rsidR="00472286" w:rsidRPr="00392A0B">
        <w:rPr>
          <w:rFonts w:eastAsiaTheme="minorHAnsi"/>
          <w:sz w:val="22"/>
          <w:szCs w:val="22"/>
          <w:lang w:eastAsia="en-US"/>
        </w:rPr>
        <w:t xml:space="preserve">CUMPRIMENTO </w:t>
      </w:r>
      <w:r w:rsidR="00766603" w:rsidRPr="00392A0B">
        <w:rPr>
          <w:rFonts w:eastAsiaTheme="minorHAnsi"/>
          <w:sz w:val="22"/>
          <w:szCs w:val="22"/>
          <w:lang w:eastAsia="en-US"/>
        </w:rPr>
        <w:t>D</w:t>
      </w:r>
      <w:r w:rsidR="007A3298" w:rsidRPr="00392A0B">
        <w:rPr>
          <w:rFonts w:eastAsiaTheme="minorHAnsi"/>
          <w:sz w:val="22"/>
          <w:szCs w:val="22"/>
          <w:lang w:eastAsia="en-US"/>
        </w:rPr>
        <w:t>O LIMITE D</w:t>
      </w:r>
      <w:r w:rsidR="00766603" w:rsidRPr="00392A0B">
        <w:rPr>
          <w:rFonts w:eastAsiaTheme="minorHAnsi"/>
          <w:sz w:val="22"/>
          <w:szCs w:val="22"/>
          <w:lang w:eastAsia="en-US"/>
        </w:rPr>
        <w:t xml:space="preserve">E INSCRIÇÃO EM RESTOS A PAGAR </w:t>
      </w:r>
      <w:r w:rsidR="00472286" w:rsidRPr="00392A0B">
        <w:rPr>
          <w:rFonts w:eastAsiaTheme="minorHAnsi"/>
          <w:sz w:val="22"/>
          <w:szCs w:val="22"/>
          <w:lang w:eastAsia="en-US"/>
        </w:rPr>
        <w:t xml:space="preserve">– </w:t>
      </w:r>
      <w:r w:rsidR="007A3298" w:rsidRPr="00392A0B">
        <w:rPr>
          <w:rFonts w:eastAsiaTheme="minorHAnsi"/>
          <w:sz w:val="22"/>
          <w:szCs w:val="22"/>
          <w:lang w:eastAsia="en-US"/>
        </w:rPr>
        <w:t>i</w:t>
      </w:r>
      <w:r w:rsidR="00472286" w:rsidRPr="00392A0B">
        <w:rPr>
          <w:rFonts w:eastAsiaTheme="minorHAnsi"/>
          <w:sz w:val="22"/>
          <w:szCs w:val="22"/>
          <w:lang w:eastAsia="en-US"/>
        </w:rPr>
        <w:t xml:space="preserve">nciso </w:t>
      </w:r>
      <w:r w:rsidR="00766603" w:rsidRPr="00392A0B">
        <w:rPr>
          <w:rFonts w:eastAsiaTheme="minorHAnsi"/>
          <w:sz w:val="22"/>
          <w:szCs w:val="22"/>
          <w:lang w:eastAsia="en-US"/>
        </w:rPr>
        <w:t xml:space="preserve">XXV, do art. 22; </w:t>
      </w:r>
    </w:p>
    <w:p w14:paraId="570455C7" w14:textId="516FFBA6" w:rsidR="00E75B9E" w:rsidRPr="00392A0B" w:rsidRDefault="00E75B9E" w:rsidP="00472286">
      <w:pPr>
        <w:pStyle w:val="PargrafodaLista"/>
        <w:numPr>
          <w:ilvl w:val="0"/>
          <w:numId w:val="15"/>
        </w:numPr>
        <w:jc w:val="both"/>
        <w:rPr>
          <w:rFonts w:eastAsiaTheme="minorHAnsi"/>
          <w:sz w:val="22"/>
          <w:szCs w:val="22"/>
          <w:lang w:eastAsia="en-US"/>
        </w:rPr>
      </w:pPr>
      <w:r w:rsidRPr="00392A0B">
        <w:rPr>
          <w:rFonts w:eastAsiaTheme="minorHAnsi"/>
          <w:sz w:val="22"/>
          <w:szCs w:val="22"/>
          <w:lang w:eastAsia="en-US"/>
        </w:rPr>
        <w:t xml:space="preserve">AO </w:t>
      </w:r>
      <w:r w:rsidR="00472286" w:rsidRPr="00392A0B">
        <w:rPr>
          <w:rFonts w:eastAsiaTheme="minorHAnsi"/>
          <w:sz w:val="22"/>
          <w:szCs w:val="22"/>
          <w:lang w:eastAsia="en-US"/>
        </w:rPr>
        <w:t xml:space="preserve">CUMPRIMENTO </w:t>
      </w:r>
      <w:r w:rsidR="00766603" w:rsidRPr="00392A0B">
        <w:rPr>
          <w:rFonts w:eastAsiaTheme="minorHAnsi"/>
          <w:sz w:val="22"/>
          <w:szCs w:val="22"/>
          <w:lang w:eastAsia="en-US"/>
        </w:rPr>
        <w:t>D</w:t>
      </w:r>
      <w:r w:rsidRPr="00392A0B">
        <w:rPr>
          <w:rFonts w:eastAsiaTheme="minorHAnsi"/>
          <w:sz w:val="22"/>
          <w:szCs w:val="22"/>
          <w:lang w:eastAsia="en-US"/>
        </w:rPr>
        <w:t>O LIMITE D</w:t>
      </w:r>
      <w:r w:rsidR="00766603" w:rsidRPr="00392A0B">
        <w:rPr>
          <w:rFonts w:eastAsiaTheme="minorHAnsi"/>
          <w:sz w:val="22"/>
          <w:szCs w:val="22"/>
          <w:lang w:eastAsia="en-US"/>
        </w:rPr>
        <w:t xml:space="preserve">E DESPESA TOTAL COM PESSOAL DE TODOS OS PODERES E ÓRGÃOS LISTADOS NO ART. 20 DA LEI COMPLEMENTAR Nº 101, DE 2000 </w:t>
      </w:r>
      <w:r w:rsidR="00472286" w:rsidRPr="00392A0B">
        <w:rPr>
          <w:rFonts w:eastAsiaTheme="minorHAnsi"/>
          <w:sz w:val="22"/>
          <w:szCs w:val="22"/>
          <w:lang w:eastAsia="en-US"/>
        </w:rPr>
        <w:t xml:space="preserve">– </w:t>
      </w:r>
      <w:r w:rsidRPr="00392A0B">
        <w:rPr>
          <w:rFonts w:eastAsiaTheme="minorHAnsi"/>
          <w:sz w:val="22"/>
          <w:szCs w:val="22"/>
          <w:lang w:eastAsia="en-US"/>
        </w:rPr>
        <w:t>i</w:t>
      </w:r>
      <w:r w:rsidR="00472286" w:rsidRPr="00392A0B">
        <w:rPr>
          <w:rFonts w:eastAsiaTheme="minorHAnsi"/>
          <w:sz w:val="22"/>
          <w:szCs w:val="22"/>
          <w:lang w:eastAsia="en-US"/>
        </w:rPr>
        <w:t xml:space="preserve">nciso </w:t>
      </w:r>
      <w:r w:rsidR="00766603" w:rsidRPr="00392A0B">
        <w:rPr>
          <w:rFonts w:eastAsiaTheme="minorHAnsi"/>
          <w:sz w:val="22"/>
          <w:szCs w:val="22"/>
          <w:lang w:eastAsia="en-US"/>
        </w:rPr>
        <w:t>XXVI, do art. 22</w:t>
      </w:r>
      <w:r w:rsidRPr="00392A0B">
        <w:rPr>
          <w:rFonts w:eastAsiaTheme="minorHAnsi"/>
          <w:sz w:val="22"/>
          <w:szCs w:val="22"/>
          <w:lang w:eastAsia="en-US"/>
        </w:rPr>
        <w:t>;</w:t>
      </w:r>
      <w:r w:rsidR="00766603" w:rsidRPr="00392A0B">
        <w:rPr>
          <w:rFonts w:eastAsiaTheme="minorHAnsi"/>
          <w:sz w:val="22"/>
          <w:szCs w:val="22"/>
          <w:lang w:eastAsia="en-US"/>
        </w:rPr>
        <w:t xml:space="preserve"> </w:t>
      </w:r>
      <w:r w:rsidRPr="00392A0B">
        <w:rPr>
          <w:rFonts w:eastAsiaTheme="minorHAnsi"/>
          <w:sz w:val="22"/>
          <w:szCs w:val="22"/>
          <w:lang w:eastAsia="en-US"/>
        </w:rPr>
        <w:t>e</w:t>
      </w:r>
    </w:p>
    <w:p w14:paraId="18A9287C" w14:textId="0A9955DC" w:rsidR="00766603" w:rsidRPr="00392A0B" w:rsidRDefault="00E75B9E" w:rsidP="00472286">
      <w:pPr>
        <w:pStyle w:val="PargrafodaLista"/>
        <w:numPr>
          <w:ilvl w:val="0"/>
          <w:numId w:val="15"/>
        </w:numPr>
        <w:jc w:val="both"/>
        <w:rPr>
          <w:rFonts w:eastAsiaTheme="minorHAnsi"/>
          <w:sz w:val="22"/>
          <w:szCs w:val="22"/>
          <w:lang w:eastAsia="en-US"/>
        </w:rPr>
      </w:pPr>
      <w:r w:rsidRPr="00392A0B">
        <w:rPr>
          <w:rFonts w:eastAsiaTheme="minorHAnsi"/>
          <w:sz w:val="22"/>
          <w:szCs w:val="22"/>
          <w:lang w:eastAsia="en-US"/>
        </w:rPr>
        <w:t xml:space="preserve">À </w:t>
      </w:r>
      <w:r w:rsidR="00766603" w:rsidRPr="00392A0B">
        <w:rPr>
          <w:rFonts w:eastAsiaTheme="minorHAnsi"/>
          <w:sz w:val="22"/>
          <w:szCs w:val="22"/>
          <w:lang w:eastAsia="en-US"/>
        </w:rPr>
        <w:t xml:space="preserve">CONTRATAÇÃO DE OPERAÇÃO DE CRÉDITO COM INSTITUIÇÃO FINANCEIRA </w:t>
      </w:r>
      <w:r w:rsidR="00472286" w:rsidRPr="00392A0B">
        <w:rPr>
          <w:rFonts w:eastAsiaTheme="minorHAnsi"/>
          <w:sz w:val="22"/>
          <w:szCs w:val="22"/>
          <w:lang w:eastAsia="en-US"/>
        </w:rPr>
        <w:t xml:space="preserve">– </w:t>
      </w:r>
      <w:r w:rsidR="008A724C" w:rsidRPr="00392A0B">
        <w:rPr>
          <w:rFonts w:eastAsiaTheme="minorHAnsi"/>
          <w:sz w:val="22"/>
          <w:szCs w:val="22"/>
          <w:lang w:eastAsia="en-US"/>
        </w:rPr>
        <w:t>i</w:t>
      </w:r>
      <w:r w:rsidR="00472286" w:rsidRPr="00392A0B">
        <w:rPr>
          <w:rFonts w:eastAsiaTheme="minorHAnsi"/>
          <w:sz w:val="22"/>
          <w:szCs w:val="22"/>
          <w:lang w:eastAsia="en-US"/>
        </w:rPr>
        <w:t xml:space="preserve">nciso </w:t>
      </w:r>
      <w:r w:rsidR="00766603" w:rsidRPr="00392A0B">
        <w:rPr>
          <w:rFonts w:eastAsiaTheme="minorHAnsi"/>
          <w:sz w:val="22"/>
          <w:szCs w:val="22"/>
          <w:lang w:eastAsia="en-US"/>
        </w:rPr>
        <w:t>XXVII, do art. 22</w:t>
      </w:r>
      <w:r w:rsidR="00C063EC">
        <w:rPr>
          <w:rFonts w:eastAsiaTheme="minorHAnsi"/>
          <w:sz w:val="22"/>
          <w:szCs w:val="22"/>
          <w:lang w:eastAsia="en-US"/>
        </w:rPr>
        <w:t>.</w:t>
      </w:r>
    </w:p>
    <w:p w14:paraId="2C82CE6D" w14:textId="77777777" w:rsidR="00F00148" w:rsidRPr="008A724C" w:rsidRDefault="00F00148" w:rsidP="007E6EDB">
      <w:pPr>
        <w:pStyle w:val="NormalWeb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</w:p>
    <w:p w14:paraId="3135F9F9" w14:textId="77777777" w:rsidR="00766603" w:rsidRPr="008A724C" w:rsidRDefault="00766603" w:rsidP="007E6EDB">
      <w:pPr>
        <w:pStyle w:val="NormalWeb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624DB8A0" w14:textId="06C578EB" w:rsidR="00856873" w:rsidRDefault="00766603" w:rsidP="003E630E">
      <w:pPr>
        <w:jc w:val="both"/>
        <w:rPr>
          <w:rFonts w:eastAsiaTheme="minorHAnsi"/>
          <w:lang w:eastAsia="en-US"/>
        </w:rPr>
      </w:pPr>
      <w:r w:rsidRPr="008A724C">
        <w:rPr>
          <w:rFonts w:eastAsiaTheme="minorHAnsi"/>
          <w:b/>
          <w:lang w:eastAsia="en-US"/>
        </w:rPr>
        <w:t>ANEXO V</w:t>
      </w:r>
      <w:r w:rsidR="001B6367">
        <w:rPr>
          <w:rFonts w:eastAsiaTheme="minorHAnsi"/>
          <w:b/>
          <w:lang w:eastAsia="en-US"/>
        </w:rPr>
        <w:t>-A</w:t>
      </w:r>
      <w:r w:rsidRPr="008A724C">
        <w:rPr>
          <w:rFonts w:eastAsiaTheme="minorHAnsi"/>
          <w:b/>
          <w:lang w:eastAsia="en-US"/>
        </w:rPr>
        <w:t xml:space="preserve"> – </w:t>
      </w:r>
      <w:r w:rsidR="00472286" w:rsidRPr="008A724C">
        <w:rPr>
          <w:rFonts w:eastAsiaTheme="minorHAnsi"/>
          <w:lang w:eastAsia="en-US"/>
        </w:rPr>
        <w:t xml:space="preserve">DECLARAÇÃO DE REGULARIDADE NA DENOMINAÇÃO DE BENS PÚBLICOS DE QUALQUER NATUREZA – </w:t>
      </w:r>
      <w:r w:rsidR="00E75B9E" w:rsidRPr="008A724C">
        <w:rPr>
          <w:rFonts w:eastAsiaTheme="minorHAnsi"/>
          <w:lang w:eastAsia="en-US"/>
        </w:rPr>
        <w:t>i</w:t>
      </w:r>
      <w:r w:rsidR="00472286" w:rsidRPr="008A724C">
        <w:rPr>
          <w:rFonts w:eastAsiaTheme="minorHAnsi"/>
          <w:lang w:eastAsia="en-US"/>
        </w:rPr>
        <w:t>nciso XXVIII do art. 22.</w:t>
      </w:r>
    </w:p>
    <w:p w14:paraId="60BC9162" w14:textId="77777777" w:rsidR="00392A0B" w:rsidRPr="008A724C" w:rsidRDefault="00392A0B" w:rsidP="003E630E">
      <w:pPr>
        <w:jc w:val="both"/>
        <w:rPr>
          <w:rFonts w:eastAsiaTheme="minorHAnsi"/>
          <w:lang w:eastAsia="en-US"/>
        </w:rPr>
      </w:pPr>
    </w:p>
    <w:p w14:paraId="33445DF0" w14:textId="58D29AC6" w:rsidR="001B6367" w:rsidRPr="00392A0B" w:rsidRDefault="001B6367" w:rsidP="003E630E">
      <w:pPr>
        <w:pStyle w:val="NormalWeb"/>
        <w:spacing w:before="0" w:beforeAutospacing="0" w:after="0" w:afterAutospacing="0"/>
        <w:jc w:val="both"/>
        <w:rPr>
          <w:rFonts w:eastAsiaTheme="minorHAnsi"/>
          <w:bCs/>
          <w:lang w:eastAsia="en-US"/>
        </w:rPr>
      </w:pPr>
      <w:r w:rsidRPr="00392A0B">
        <w:rPr>
          <w:rFonts w:eastAsiaTheme="minorHAnsi"/>
          <w:b/>
          <w:lang w:eastAsia="en-US"/>
        </w:rPr>
        <w:t>ANEXO V-B</w:t>
      </w:r>
      <w:r w:rsidR="00392A0B">
        <w:rPr>
          <w:rFonts w:eastAsiaTheme="minorHAnsi"/>
          <w:b/>
          <w:lang w:eastAsia="en-US"/>
        </w:rPr>
        <w:t xml:space="preserve"> -</w:t>
      </w:r>
      <w:r w:rsidR="00392A0B" w:rsidRPr="00392A0B">
        <w:rPr>
          <w:rFonts w:eastAsiaTheme="minorHAnsi"/>
          <w:bCs/>
          <w:lang w:eastAsia="en-US"/>
        </w:rPr>
        <w:t xml:space="preserve"> </w:t>
      </w:r>
      <w:r w:rsidRPr="00392A0B">
        <w:rPr>
          <w:rFonts w:eastAsiaTheme="minorHAnsi"/>
          <w:bCs/>
          <w:lang w:eastAsia="en-US"/>
        </w:rPr>
        <w:t>DECLARAÇÃO DE REGULARIDADE NA DENOMINAÇÃO DE BENS PÚBLICOS DE QUALQUER NATUREZA (</w:t>
      </w:r>
      <w:r w:rsidRPr="003E630E">
        <w:rPr>
          <w:rFonts w:eastAsiaTheme="minorHAnsi"/>
          <w:bCs/>
          <w:u w:val="single"/>
          <w:lang w:eastAsia="en-US"/>
        </w:rPr>
        <w:t>MODELO EXCLUSIVO PARA ADMINISTRAÇÃO PÚBLICA INDIRETA</w:t>
      </w:r>
      <w:r w:rsidRPr="00392A0B">
        <w:rPr>
          <w:rFonts w:eastAsiaTheme="minorHAnsi"/>
          <w:bCs/>
          <w:lang w:eastAsia="en-US"/>
        </w:rPr>
        <w:t>)</w:t>
      </w:r>
      <w:r w:rsidR="00392A0B">
        <w:rPr>
          <w:rFonts w:eastAsiaTheme="minorHAnsi"/>
          <w:bCs/>
          <w:lang w:eastAsia="en-US"/>
        </w:rPr>
        <w:t xml:space="preserve"> - </w:t>
      </w:r>
      <w:r w:rsidR="00392A0B" w:rsidRPr="008A724C">
        <w:rPr>
          <w:rFonts w:eastAsiaTheme="minorHAnsi"/>
          <w:lang w:eastAsia="en-US"/>
        </w:rPr>
        <w:t xml:space="preserve">inciso XXVIII </w:t>
      </w:r>
      <w:r w:rsidR="00392A0B">
        <w:rPr>
          <w:rFonts w:eastAsiaTheme="minorHAnsi"/>
          <w:lang w:eastAsia="en-US"/>
        </w:rPr>
        <w:t xml:space="preserve">c/c </w:t>
      </w:r>
      <w:r w:rsidR="00392A0B" w:rsidRPr="00392A0B">
        <w:rPr>
          <w:rFonts w:eastAsiaTheme="minorHAnsi"/>
          <w:bCs/>
          <w:lang w:eastAsia="en-US"/>
        </w:rPr>
        <w:t xml:space="preserve">§ 6º </w:t>
      </w:r>
      <w:r w:rsidR="00392A0B">
        <w:rPr>
          <w:rFonts w:eastAsiaTheme="minorHAnsi"/>
          <w:bCs/>
          <w:lang w:eastAsia="en-US"/>
        </w:rPr>
        <w:t>do art.</w:t>
      </w:r>
      <w:r w:rsidR="00392A0B" w:rsidRPr="00392A0B">
        <w:rPr>
          <w:rFonts w:eastAsiaTheme="minorHAnsi"/>
          <w:bCs/>
          <w:lang w:eastAsia="en-US"/>
        </w:rPr>
        <w:t xml:space="preserve"> 22</w:t>
      </w:r>
      <w:r w:rsidR="003E630E">
        <w:rPr>
          <w:rFonts w:eastAsiaTheme="minorHAnsi"/>
          <w:bCs/>
          <w:lang w:eastAsia="en-US"/>
        </w:rPr>
        <w:t>.</w:t>
      </w:r>
    </w:p>
    <w:p w14:paraId="5AB0B64E" w14:textId="7F63B4E2" w:rsidR="00856873" w:rsidRDefault="00856873" w:rsidP="00856873">
      <w:pPr>
        <w:jc w:val="both"/>
        <w:rPr>
          <w:rFonts w:cstheme="minorHAnsi"/>
        </w:rPr>
      </w:pPr>
    </w:p>
    <w:p w14:paraId="2F1F4800" w14:textId="03B72FD4" w:rsidR="00DB1A95" w:rsidRPr="00856873" w:rsidRDefault="00DB1A95" w:rsidP="00856873">
      <w:pPr>
        <w:jc w:val="both"/>
        <w:rPr>
          <w:rFonts w:cstheme="minorHAnsi"/>
        </w:rPr>
      </w:pPr>
    </w:p>
    <w:p w14:paraId="4BDD1054" w14:textId="77777777" w:rsidR="000244E2" w:rsidRDefault="00224C8D" w:rsidP="008E4B5D">
      <w:pPr>
        <w:jc w:val="both"/>
        <w:rPr>
          <w:rFonts w:cstheme="minorHAnsi"/>
          <w:b/>
          <w:bCs/>
          <w:color w:val="FF0000"/>
        </w:rPr>
      </w:pPr>
      <w:r w:rsidRPr="008E46DB">
        <w:rPr>
          <w:rFonts w:cstheme="minorHAnsi"/>
          <w:b/>
          <w:bCs/>
          <w:color w:val="FF0000"/>
        </w:rPr>
        <w:t xml:space="preserve">OBSERVAÇÃO: </w:t>
      </w:r>
    </w:p>
    <w:p w14:paraId="25D73308" w14:textId="57682972" w:rsidR="00D25CDF" w:rsidRPr="00D25CDF" w:rsidRDefault="000244E2" w:rsidP="000244E2">
      <w:pPr>
        <w:jc w:val="both"/>
        <w:rPr>
          <w:rFonts w:cstheme="minorHAnsi"/>
        </w:rPr>
      </w:pPr>
      <w:r w:rsidRPr="000244E2">
        <w:rPr>
          <w:rFonts w:cstheme="minorHAnsi"/>
        </w:rPr>
        <w:t>A critério do convenente, as declarações</w:t>
      </w:r>
      <w:r w:rsidR="00D25CDF">
        <w:rPr>
          <w:rFonts w:cstheme="minorHAnsi"/>
        </w:rPr>
        <w:t xml:space="preserve"> de regularidade</w:t>
      </w:r>
      <w:r w:rsidRPr="000244E2">
        <w:rPr>
          <w:rFonts w:cstheme="minorHAnsi"/>
        </w:rPr>
        <w:t xml:space="preserve"> </w:t>
      </w:r>
      <w:r w:rsidR="00D25CDF">
        <w:rPr>
          <w:rFonts w:cstheme="minorHAnsi"/>
        </w:rPr>
        <w:t xml:space="preserve">dos anexos I a V </w:t>
      </w:r>
      <w:r w:rsidRPr="000244E2">
        <w:rPr>
          <w:rFonts w:cstheme="minorHAnsi"/>
        </w:rPr>
        <w:t xml:space="preserve">poderão ser </w:t>
      </w:r>
      <w:r w:rsidR="00D25CDF">
        <w:rPr>
          <w:rFonts w:cstheme="minorHAnsi"/>
        </w:rPr>
        <w:t>consolida</w:t>
      </w:r>
      <w:r w:rsidRPr="000244E2">
        <w:rPr>
          <w:rFonts w:cstheme="minorHAnsi"/>
        </w:rPr>
        <w:t>das em um</w:t>
      </w:r>
      <w:r w:rsidR="00D25CDF">
        <w:rPr>
          <w:rFonts w:cstheme="minorHAnsi"/>
        </w:rPr>
        <w:t xml:space="preserve"> ou mais</w:t>
      </w:r>
      <w:r w:rsidRPr="000244E2">
        <w:rPr>
          <w:rFonts w:cstheme="minorHAnsi"/>
        </w:rPr>
        <w:t xml:space="preserve"> documento</w:t>
      </w:r>
      <w:r w:rsidR="00D25CDF">
        <w:rPr>
          <w:rFonts w:cstheme="minorHAnsi"/>
        </w:rPr>
        <w:t>s</w:t>
      </w:r>
      <w:r w:rsidRPr="000244E2">
        <w:rPr>
          <w:rFonts w:cstheme="minorHAnsi"/>
        </w:rPr>
        <w:t xml:space="preserve">, </w:t>
      </w:r>
      <w:r w:rsidRPr="00D25CDF">
        <w:rPr>
          <w:rFonts w:cstheme="minorHAnsi"/>
          <w:b/>
          <w:bCs/>
        </w:rPr>
        <w:t>desde que haja delegação para assinatura outorgada pelo chefe do Poder Executivo</w:t>
      </w:r>
      <w:r w:rsidRPr="000244E2">
        <w:rPr>
          <w:rFonts w:cstheme="minorHAnsi"/>
        </w:rPr>
        <w:t xml:space="preserve">. </w:t>
      </w:r>
      <w:r w:rsidR="00D25CDF">
        <w:rPr>
          <w:rFonts w:cstheme="minorHAnsi"/>
        </w:rPr>
        <w:t>Nesses casos</w:t>
      </w:r>
      <w:r w:rsidR="00D25CDF" w:rsidRPr="00D25CDF">
        <w:rPr>
          <w:rFonts w:cstheme="minorHAnsi"/>
        </w:rPr>
        <w:t>:</w:t>
      </w:r>
    </w:p>
    <w:p w14:paraId="531BF088" w14:textId="573452EF" w:rsidR="00D25CDF" w:rsidRDefault="00D25CDF" w:rsidP="000244E2">
      <w:pPr>
        <w:jc w:val="both"/>
        <w:rPr>
          <w:rFonts w:cstheme="minorHAnsi"/>
        </w:rPr>
      </w:pPr>
      <w:r>
        <w:rPr>
          <w:rFonts w:cstheme="minorHAnsi"/>
        </w:rPr>
        <w:t xml:space="preserve">I - </w:t>
      </w:r>
      <w:proofErr w:type="gramStart"/>
      <w:r>
        <w:rPr>
          <w:rFonts w:cstheme="minorHAnsi"/>
        </w:rPr>
        <w:t>os</w:t>
      </w:r>
      <w:proofErr w:type="gramEnd"/>
      <w:r>
        <w:rPr>
          <w:rFonts w:cstheme="minorHAnsi"/>
        </w:rPr>
        <w:t xml:space="preserve"> itens que forem comprovados pelo convenente por meio de certidões dos Tribunais ou consultas ao </w:t>
      </w:r>
      <w:proofErr w:type="spellStart"/>
      <w:r>
        <w:rPr>
          <w:rFonts w:cstheme="minorHAnsi"/>
        </w:rPr>
        <w:t>Siconfi</w:t>
      </w:r>
      <w:proofErr w:type="spellEnd"/>
      <w:r>
        <w:rPr>
          <w:rFonts w:cstheme="minorHAnsi"/>
        </w:rPr>
        <w:t xml:space="preserve"> não precisam constar das declarações; e</w:t>
      </w:r>
    </w:p>
    <w:p w14:paraId="3E27923A" w14:textId="4FD37711" w:rsidR="008E4B5D" w:rsidRPr="00D25CDF" w:rsidRDefault="00D25CDF" w:rsidP="00D25CDF">
      <w:pPr>
        <w:jc w:val="both"/>
        <w:rPr>
          <w:rFonts w:cstheme="minorHAnsi"/>
        </w:rPr>
      </w:pPr>
      <w:r>
        <w:rPr>
          <w:rFonts w:cstheme="minorHAnsi"/>
        </w:rPr>
        <w:t xml:space="preserve">II- </w:t>
      </w:r>
      <w:proofErr w:type="gramStart"/>
      <w:r w:rsidR="000244E2" w:rsidRPr="000244E2">
        <w:rPr>
          <w:rFonts w:cstheme="minorHAnsi"/>
        </w:rPr>
        <w:t>a</w:t>
      </w:r>
      <w:proofErr w:type="gramEnd"/>
      <w:r w:rsidR="000244E2" w:rsidRPr="000244E2">
        <w:rPr>
          <w:rFonts w:cstheme="minorHAnsi"/>
        </w:rPr>
        <w:t xml:space="preserve"> validade da declaração poderá ser reduzida</w:t>
      </w:r>
      <w:r>
        <w:rPr>
          <w:rFonts w:cstheme="minorHAnsi"/>
        </w:rPr>
        <w:t xml:space="preserve"> de acordo com os itens declarados</w:t>
      </w:r>
      <w:r w:rsidR="000244E2" w:rsidRPr="000244E2">
        <w:rPr>
          <w:rFonts w:cstheme="minorHAnsi"/>
        </w:rPr>
        <w:t xml:space="preserve">, sendo que será </w:t>
      </w:r>
      <w:r>
        <w:rPr>
          <w:rFonts w:cstheme="minorHAnsi"/>
        </w:rPr>
        <w:t xml:space="preserve">válida </w:t>
      </w:r>
      <w:r w:rsidR="000244E2" w:rsidRPr="000244E2">
        <w:rPr>
          <w:rFonts w:cstheme="minorHAnsi"/>
        </w:rPr>
        <w:t xml:space="preserve">no mês da assinatura ou </w:t>
      </w:r>
      <w:r>
        <w:rPr>
          <w:rFonts w:cstheme="minorHAnsi"/>
        </w:rPr>
        <w:t xml:space="preserve">até </w:t>
      </w:r>
      <w:r w:rsidR="000244E2" w:rsidRPr="000244E2">
        <w:rPr>
          <w:rFonts w:cstheme="minorHAnsi"/>
        </w:rPr>
        <w:t>a data prevista para a entrega do próximo relatório RREO/RGF, o que ocorrer primeiro.</w:t>
      </w:r>
    </w:p>
    <w:p w14:paraId="5072B90E" w14:textId="5B9D5736" w:rsidR="00856873" w:rsidRPr="00681278" w:rsidRDefault="00856873" w:rsidP="00681278">
      <w:pPr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681278">
        <w:rPr>
          <w:rFonts w:cstheme="minorHAnsi"/>
          <w:b/>
          <w:bCs/>
          <w:color w:val="000000"/>
          <w:sz w:val="32"/>
          <w:szCs w:val="32"/>
        </w:rPr>
        <w:lastRenderedPageBreak/>
        <w:t>ANEXO I</w:t>
      </w:r>
    </w:p>
    <w:p w14:paraId="5C3232DD" w14:textId="77777777" w:rsidR="00856873" w:rsidRPr="00856873" w:rsidRDefault="00856873" w:rsidP="00856873">
      <w:pPr>
        <w:jc w:val="both"/>
        <w:rPr>
          <w:rFonts w:cstheme="minorHAnsi"/>
          <w:b/>
          <w:bCs/>
          <w:color w:val="000000"/>
        </w:rPr>
      </w:pPr>
    </w:p>
    <w:p w14:paraId="327DADE0" w14:textId="2B4145F0" w:rsidR="005538C6" w:rsidRDefault="00856873" w:rsidP="005538C6">
      <w:pPr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856873">
        <w:rPr>
          <w:rFonts w:cstheme="minorHAnsi"/>
          <w:b/>
          <w:bCs/>
          <w:color w:val="000000"/>
          <w:sz w:val="28"/>
          <w:szCs w:val="28"/>
        </w:rPr>
        <w:t xml:space="preserve">DECLARAÇÃO </w:t>
      </w:r>
      <w:r w:rsidR="005538C6" w:rsidRPr="005538C6">
        <w:rPr>
          <w:rFonts w:cstheme="minorHAnsi"/>
          <w:b/>
          <w:bCs/>
          <w:color w:val="000000"/>
          <w:sz w:val="28"/>
          <w:szCs w:val="28"/>
        </w:rPr>
        <w:t>DE REGULARIDADE NO PAGAMENTO DE PRECATÓRIOS JUDICIAIS</w:t>
      </w:r>
      <w:r w:rsidR="009E1DF8">
        <w:rPr>
          <w:rStyle w:val="Refdenotaderodap"/>
          <w:rFonts w:cstheme="minorHAnsi"/>
          <w:color w:val="000000"/>
        </w:rPr>
        <w:footnoteReference w:id="1"/>
      </w:r>
      <w:r w:rsidR="005538C6" w:rsidRPr="005538C6">
        <w:rPr>
          <w:rFonts w:cstheme="minorHAnsi"/>
          <w:b/>
          <w:bCs/>
          <w:color w:val="000000"/>
          <w:sz w:val="28"/>
          <w:szCs w:val="28"/>
        </w:rPr>
        <w:t xml:space="preserve">  </w:t>
      </w:r>
    </w:p>
    <w:p w14:paraId="6F98E6C9" w14:textId="77777777" w:rsidR="005538C6" w:rsidRDefault="005538C6" w:rsidP="005538C6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0CD62DE4" w14:textId="1A843D8C" w:rsidR="00856873" w:rsidRPr="005538C6" w:rsidRDefault="00681278" w:rsidP="005538C6">
      <w:pPr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681278">
        <w:rPr>
          <w:rFonts w:cstheme="minorHAnsi"/>
          <w:b/>
          <w:bCs/>
          <w:color w:val="000000"/>
          <w:sz w:val="28"/>
          <w:szCs w:val="28"/>
        </w:rPr>
        <w:t xml:space="preserve"> INCISO II DO ART. 22 DA PI 424, DE 2016</w:t>
      </w:r>
    </w:p>
    <w:p w14:paraId="0FAB42FF" w14:textId="77777777" w:rsidR="00856873" w:rsidRPr="00856873" w:rsidRDefault="00856873" w:rsidP="00681278">
      <w:pPr>
        <w:spacing w:after="240"/>
        <w:jc w:val="center"/>
        <w:rPr>
          <w:rFonts w:cstheme="minorHAnsi"/>
          <w:b/>
        </w:rPr>
      </w:pPr>
    </w:p>
    <w:p w14:paraId="3835E8D5" w14:textId="225DF0AB" w:rsidR="00856873" w:rsidRPr="00856873" w:rsidRDefault="005538C6" w:rsidP="00681278">
      <w:pPr>
        <w:spacing w:before="120" w:after="120" w:line="360" w:lineRule="auto"/>
        <w:jc w:val="both"/>
        <w:rPr>
          <w:rFonts w:cstheme="minorHAnsi"/>
        </w:rPr>
      </w:pPr>
      <w:r w:rsidRPr="005538C6">
        <w:rPr>
          <w:rFonts w:cstheme="minorHAnsi"/>
        </w:rPr>
        <w:t xml:space="preserve">Eu, </w:t>
      </w:r>
      <w:r w:rsidR="00856873" w:rsidRPr="00856873">
        <w:rPr>
          <w:rFonts w:cstheme="minorHAnsi"/>
          <w:color w:val="FF0000"/>
        </w:rPr>
        <w:t>&lt; NOME DO RESPONSÁVEL &gt;</w:t>
      </w:r>
      <w:r w:rsidR="00856873" w:rsidRPr="00856873">
        <w:rPr>
          <w:rFonts w:cstheme="minorHAnsi"/>
          <w:color w:val="000000"/>
        </w:rPr>
        <w:t xml:space="preserve">, CPF </w:t>
      </w:r>
      <w:r w:rsidR="00856873" w:rsidRPr="00856873">
        <w:rPr>
          <w:rFonts w:cstheme="minorHAnsi"/>
          <w:color w:val="FF0000"/>
        </w:rPr>
        <w:t>000.000.000-00</w:t>
      </w:r>
      <w:r w:rsidR="00856873" w:rsidRPr="00856873">
        <w:rPr>
          <w:rFonts w:cstheme="minorHAnsi"/>
          <w:color w:val="000000"/>
        </w:rPr>
        <w:t xml:space="preserve">, RG </w:t>
      </w:r>
      <w:r w:rsidR="00856873" w:rsidRPr="00856873">
        <w:rPr>
          <w:rFonts w:cstheme="minorHAnsi"/>
          <w:color w:val="FF0000"/>
        </w:rPr>
        <w:t>&lt;000.000&gt;</w:t>
      </w:r>
      <w:r w:rsidR="00856873" w:rsidRPr="00856873">
        <w:rPr>
          <w:rFonts w:cstheme="minorHAnsi"/>
          <w:color w:val="000000"/>
        </w:rPr>
        <w:t xml:space="preserve">, </w:t>
      </w:r>
      <w:r w:rsidR="00856873" w:rsidRPr="00856873">
        <w:rPr>
          <w:rFonts w:cstheme="minorHAnsi"/>
          <w:color w:val="FF0000"/>
        </w:rPr>
        <w:t xml:space="preserve">&lt; órgão emissor/UF &gt;, </w:t>
      </w:r>
      <w:r>
        <w:rPr>
          <w:rFonts w:cstheme="minorHAnsi"/>
          <w:color w:val="000000"/>
        </w:rPr>
        <w:t xml:space="preserve">cargo </w:t>
      </w:r>
      <w:r w:rsidR="00856873" w:rsidRPr="00856873">
        <w:rPr>
          <w:rFonts w:cstheme="minorHAnsi"/>
          <w:color w:val="FF0000"/>
        </w:rPr>
        <w:t xml:space="preserve">&lt;Governador do Estado de </w:t>
      </w:r>
      <w:r>
        <w:rPr>
          <w:rFonts w:cstheme="minorHAnsi"/>
          <w:color w:val="FF0000"/>
        </w:rPr>
        <w:t>xx ou Prefeito do Município</w:t>
      </w:r>
      <w:r w:rsidR="00856873" w:rsidRPr="00856873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xxx </w:t>
      </w:r>
      <w:r w:rsidR="00856873" w:rsidRPr="00856873">
        <w:rPr>
          <w:rFonts w:cstheme="minorHAnsi"/>
          <w:color w:val="FF0000"/>
        </w:rPr>
        <w:t>ou Secretário d</w:t>
      </w:r>
      <w:r>
        <w:rPr>
          <w:rFonts w:cstheme="minorHAnsi"/>
          <w:color w:val="FF0000"/>
        </w:rPr>
        <w:t>e Finanças</w:t>
      </w:r>
      <w:r w:rsidR="00856873" w:rsidRPr="00856873">
        <w:rPr>
          <w:rFonts w:cstheme="minorHAnsi"/>
          <w:color w:val="FF0000"/>
        </w:rPr>
        <w:t xml:space="preserve"> d</w:t>
      </w:r>
      <w:r>
        <w:rPr>
          <w:rFonts w:cstheme="minorHAnsi"/>
          <w:color w:val="FF0000"/>
        </w:rPr>
        <w:t xml:space="preserve">o Estado ou Município </w:t>
      </w:r>
      <w:proofErr w:type="spellStart"/>
      <w:r>
        <w:rPr>
          <w:rFonts w:cstheme="minorHAnsi"/>
          <w:color w:val="FF0000"/>
        </w:rPr>
        <w:t>xxxx</w:t>
      </w:r>
      <w:proofErr w:type="spellEnd"/>
      <w:r w:rsidR="00856873" w:rsidRPr="00856873">
        <w:rPr>
          <w:rFonts w:cstheme="minorHAnsi"/>
          <w:color w:val="FF0000"/>
        </w:rPr>
        <w:t>&gt;</w:t>
      </w:r>
      <w:r w:rsidR="00856873" w:rsidRPr="00856873">
        <w:rPr>
          <w:rFonts w:cstheme="minorHAnsi"/>
          <w:color w:val="000000"/>
        </w:rPr>
        <w:t xml:space="preserve">, que essa subscrevo, em cumprimento ao </w:t>
      </w:r>
      <w:r w:rsidR="00681278">
        <w:rPr>
          <w:rFonts w:cstheme="minorHAnsi"/>
          <w:color w:val="000000"/>
        </w:rPr>
        <w:t xml:space="preserve">disposto no </w:t>
      </w:r>
      <w:r w:rsidR="00856873" w:rsidRPr="00856873">
        <w:rPr>
          <w:rFonts w:cstheme="minorHAnsi"/>
          <w:b/>
          <w:color w:val="000000"/>
        </w:rPr>
        <w:t xml:space="preserve">inciso II do art. </w:t>
      </w:r>
      <w:r w:rsidR="00856873" w:rsidRPr="005538C6">
        <w:rPr>
          <w:rFonts w:cstheme="minorHAnsi"/>
          <w:b/>
          <w:color w:val="000000"/>
        </w:rPr>
        <w:t>22 da Portaria Interministerial MP/MF/CGU nº 424/2016</w:t>
      </w:r>
      <w:r w:rsidR="00856873" w:rsidRPr="00856873">
        <w:rPr>
          <w:rFonts w:cstheme="minorHAnsi"/>
          <w:color w:val="000000"/>
        </w:rPr>
        <w:t xml:space="preserve">, </w:t>
      </w:r>
      <w:r w:rsidR="00856873" w:rsidRPr="00856873">
        <w:rPr>
          <w:rFonts w:cstheme="minorHAnsi"/>
          <w:b/>
          <w:bCs/>
          <w:color w:val="000000"/>
          <w:u w:val="single"/>
        </w:rPr>
        <w:t>DECLARO,</w:t>
      </w:r>
      <w:r w:rsidR="00856873" w:rsidRPr="00856873">
        <w:rPr>
          <w:rFonts w:cstheme="minorHAnsi"/>
          <w:color w:val="000000"/>
        </w:rPr>
        <w:t xml:space="preserve"> sob as penas da lei, que o </w:t>
      </w:r>
      <w:r w:rsidRPr="005538C6">
        <w:rPr>
          <w:rFonts w:cstheme="minorHAnsi"/>
          <w:color w:val="FF0000"/>
        </w:rPr>
        <w:t>&lt;</w:t>
      </w:r>
      <w:r w:rsidR="00856873" w:rsidRPr="005538C6">
        <w:rPr>
          <w:rFonts w:cstheme="minorHAnsi"/>
          <w:color w:val="FF0000"/>
        </w:rPr>
        <w:t>Estado ou Município</w:t>
      </w:r>
      <w:r w:rsidRPr="005538C6">
        <w:rPr>
          <w:rFonts w:cstheme="minorHAnsi"/>
          <w:color w:val="FF0000"/>
        </w:rPr>
        <w:t>&gt;</w:t>
      </w:r>
      <w:r w:rsidR="00856873" w:rsidRPr="005538C6">
        <w:rPr>
          <w:rFonts w:cstheme="minorHAnsi"/>
          <w:color w:val="FF0000"/>
        </w:rPr>
        <w:t xml:space="preserve"> </w:t>
      </w:r>
      <w:r w:rsidR="00856873" w:rsidRPr="00856873">
        <w:rPr>
          <w:rFonts w:cstheme="minorHAnsi"/>
          <w:color w:val="000000"/>
        </w:rPr>
        <w:t xml:space="preserve">de </w:t>
      </w:r>
      <w:r w:rsidR="00856873" w:rsidRPr="00856873">
        <w:rPr>
          <w:rFonts w:cstheme="minorHAnsi"/>
          <w:color w:val="FF0000"/>
        </w:rPr>
        <w:t>&lt; UF</w:t>
      </w:r>
      <w:r>
        <w:rPr>
          <w:rFonts w:cstheme="minorHAnsi"/>
          <w:color w:val="FF0000"/>
        </w:rPr>
        <w:t xml:space="preserve"> ou nome do município</w:t>
      </w:r>
      <w:r w:rsidR="00856873" w:rsidRPr="00856873">
        <w:rPr>
          <w:rFonts w:cstheme="minorHAnsi"/>
          <w:color w:val="FF0000"/>
        </w:rPr>
        <w:t xml:space="preserve"> &gt;, </w:t>
      </w:r>
      <w:r w:rsidR="00856873" w:rsidRPr="00AF769C">
        <w:rPr>
          <w:rFonts w:cstheme="minorHAnsi"/>
        </w:rPr>
        <w:t xml:space="preserve">CNPJ: </w:t>
      </w:r>
      <w:r w:rsidR="00856873" w:rsidRPr="00856873">
        <w:rPr>
          <w:rFonts w:cstheme="minorHAnsi"/>
          <w:color w:val="FF0000"/>
        </w:rPr>
        <w:t>&lt;</w:t>
      </w:r>
      <w:r w:rsidR="00856873" w:rsidRPr="00856873">
        <w:rPr>
          <w:rFonts w:cstheme="minorHAnsi"/>
          <w:color w:val="000000"/>
        </w:rPr>
        <w:t xml:space="preserve"> </w:t>
      </w:r>
      <w:r w:rsidR="00856873" w:rsidRPr="00856873">
        <w:rPr>
          <w:rFonts w:cstheme="minorHAnsi"/>
          <w:color w:val="FF0000"/>
        </w:rPr>
        <w:t xml:space="preserve">xx. xxx. xxx/0001-xx &gt;, </w:t>
      </w:r>
      <w:r w:rsidR="00AF769C">
        <w:rPr>
          <w:rFonts w:cstheme="minorHAnsi"/>
          <w:color w:val="000000"/>
        </w:rPr>
        <w:t>endereço</w:t>
      </w:r>
      <w:r w:rsidR="00AF769C" w:rsidRPr="00856873">
        <w:rPr>
          <w:rFonts w:cstheme="minorHAnsi"/>
          <w:color w:val="000000"/>
        </w:rPr>
        <w:t xml:space="preserve"> </w:t>
      </w:r>
      <w:r w:rsidR="00AF769C" w:rsidRPr="00856873">
        <w:rPr>
          <w:rFonts w:cstheme="minorHAnsi"/>
          <w:color w:val="FF0000"/>
        </w:rPr>
        <w:t>&lt; rua, número, bairro, complemento&gt;</w:t>
      </w:r>
      <w:r w:rsidR="00AF769C" w:rsidRPr="00856873">
        <w:rPr>
          <w:rFonts w:cstheme="minorHAnsi"/>
          <w:color w:val="000000"/>
        </w:rPr>
        <w:t xml:space="preserve">, CEP </w:t>
      </w:r>
      <w:r w:rsidR="00AF769C" w:rsidRPr="00856873">
        <w:rPr>
          <w:rFonts w:cstheme="minorHAnsi"/>
          <w:color w:val="FF0000"/>
        </w:rPr>
        <w:t>&lt;00.000-000&gt;</w:t>
      </w:r>
      <w:r w:rsidR="00AF769C" w:rsidRPr="00856873">
        <w:rPr>
          <w:rFonts w:cstheme="minorHAnsi"/>
          <w:color w:val="000000"/>
        </w:rPr>
        <w:t xml:space="preserve">, </w:t>
      </w:r>
      <w:r w:rsidR="00AF769C" w:rsidRPr="00856873">
        <w:rPr>
          <w:rFonts w:cstheme="minorHAnsi"/>
          <w:color w:val="FF0000"/>
        </w:rPr>
        <w:t>&lt; Cidade/UF&gt;</w:t>
      </w:r>
      <w:r w:rsidR="00AF769C" w:rsidRPr="00856873">
        <w:rPr>
          <w:rFonts w:cstheme="minorHAnsi"/>
          <w:color w:val="000000"/>
        </w:rPr>
        <w:t xml:space="preserve">, </w:t>
      </w:r>
      <w:r w:rsidR="00856873" w:rsidRPr="008A724C">
        <w:rPr>
          <w:rFonts w:cstheme="minorHAnsi"/>
          <w:b/>
          <w:color w:val="000000"/>
          <w:u w:val="single"/>
        </w:rPr>
        <w:t>está regular quanto ao pagamento de precatórios judiciais, nos termos do art. 97, do Ato das Disposições Constitucionais Transitórias</w:t>
      </w:r>
      <w:r w:rsidR="00856873" w:rsidRPr="00856873">
        <w:rPr>
          <w:rFonts w:cstheme="minorHAnsi"/>
          <w:color w:val="000000"/>
        </w:rPr>
        <w:t>.</w:t>
      </w:r>
    </w:p>
    <w:p w14:paraId="07321610" w14:textId="77777777" w:rsidR="00856873" w:rsidRPr="00856873" w:rsidRDefault="00856873" w:rsidP="00856873">
      <w:pPr>
        <w:jc w:val="both"/>
        <w:rPr>
          <w:rFonts w:cstheme="minorHAnsi"/>
        </w:rPr>
      </w:pPr>
      <w:r w:rsidRPr="00856873">
        <w:rPr>
          <w:rFonts w:cstheme="minorHAnsi"/>
          <w:color w:val="000000"/>
        </w:rPr>
        <w:t>Por ser verdade, firmo a presente no exercício do respectivo cargo.</w:t>
      </w:r>
    </w:p>
    <w:p w14:paraId="27851FC2" w14:textId="77777777" w:rsidR="00856873" w:rsidRPr="00856873" w:rsidRDefault="00856873" w:rsidP="00856873">
      <w:pPr>
        <w:spacing w:after="240"/>
        <w:jc w:val="both"/>
        <w:rPr>
          <w:rFonts w:cstheme="minorHAnsi"/>
        </w:rPr>
      </w:pPr>
    </w:p>
    <w:p w14:paraId="392014F1" w14:textId="77777777" w:rsidR="00856873" w:rsidRPr="00856873" w:rsidRDefault="00856873" w:rsidP="00681278">
      <w:pPr>
        <w:rPr>
          <w:rFonts w:cstheme="minorHAnsi"/>
        </w:rPr>
      </w:pPr>
      <w:r w:rsidRPr="00856873">
        <w:rPr>
          <w:rFonts w:cstheme="minorHAnsi"/>
          <w:color w:val="000000"/>
        </w:rPr>
        <w:t xml:space="preserve">&lt;Cidade/UF&gt;, </w:t>
      </w:r>
      <w:r w:rsidRPr="00856873">
        <w:rPr>
          <w:rFonts w:cstheme="minorHAnsi"/>
          <w:color w:val="FF0000"/>
        </w:rPr>
        <w:t>&lt; dia, mês e ano&gt;</w:t>
      </w:r>
      <w:r w:rsidRPr="00856873">
        <w:rPr>
          <w:rFonts w:cstheme="minorHAnsi"/>
          <w:color w:val="000000"/>
        </w:rPr>
        <w:t>.</w:t>
      </w:r>
    </w:p>
    <w:p w14:paraId="1ED0359F" w14:textId="77777777" w:rsidR="00856873" w:rsidRPr="00856873" w:rsidRDefault="00856873" w:rsidP="00856873">
      <w:pPr>
        <w:spacing w:after="240"/>
        <w:jc w:val="both"/>
        <w:rPr>
          <w:rFonts w:cstheme="minorHAnsi"/>
        </w:rPr>
      </w:pPr>
    </w:p>
    <w:p w14:paraId="34A5E6F6" w14:textId="77777777" w:rsidR="00856873" w:rsidRPr="00856873" w:rsidRDefault="00856873" w:rsidP="00681278">
      <w:pPr>
        <w:jc w:val="center"/>
        <w:rPr>
          <w:rFonts w:cstheme="minorHAnsi"/>
        </w:rPr>
      </w:pPr>
      <w:r w:rsidRPr="00856873">
        <w:rPr>
          <w:rFonts w:cstheme="minorHAnsi"/>
          <w:color w:val="000000"/>
        </w:rPr>
        <w:t>(documento assinado digitalmente)</w:t>
      </w:r>
    </w:p>
    <w:p w14:paraId="5B9A28CF" w14:textId="77777777" w:rsidR="00856873" w:rsidRPr="00856873" w:rsidRDefault="00856873" w:rsidP="00681278">
      <w:pPr>
        <w:jc w:val="center"/>
        <w:rPr>
          <w:rFonts w:cstheme="minorHAnsi"/>
        </w:rPr>
      </w:pPr>
      <w:r w:rsidRPr="00856873">
        <w:rPr>
          <w:rFonts w:cstheme="minorHAnsi"/>
          <w:b/>
          <w:bCs/>
          <w:color w:val="FF0000"/>
        </w:rPr>
        <w:t>&lt; NOME DO RESPONSÁVEL &gt;</w:t>
      </w:r>
    </w:p>
    <w:p w14:paraId="441C64F1" w14:textId="77777777" w:rsidR="00472286" w:rsidRDefault="00856873" w:rsidP="00681278">
      <w:pPr>
        <w:jc w:val="center"/>
        <w:rPr>
          <w:rFonts w:cstheme="minorHAnsi"/>
          <w:color w:val="FF0000"/>
        </w:rPr>
      </w:pPr>
      <w:r w:rsidRPr="00856873">
        <w:rPr>
          <w:rFonts w:cstheme="minorHAnsi"/>
          <w:color w:val="FF0000"/>
        </w:rPr>
        <w:t>Chefe do Poder Executivo (ou Secretário de Finanças)</w:t>
      </w:r>
    </w:p>
    <w:p w14:paraId="5AA64D9E" w14:textId="77777777" w:rsidR="009E1DF8" w:rsidRDefault="009E1DF8" w:rsidP="009E1DF8">
      <w:pPr>
        <w:spacing w:after="160" w:line="259" w:lineRule="auto"/>
        <w:rPr>
          <w:rFonts w:cstheme="minorHAnsi"/>
          <w:color w:val="FF0000"/>
        </w:rPr>
      </w:pPr>
    </w:p>
    <w:p w14:paraId="4CCD136E" w14:textId="77777777" w:rsidR="009E1DF8" w:rsidRDefault="009E1DF8" w:rsidP="009E1DF8">
      <w:pPr>
        <w:spacing w:after="160" w:line="259" w:lineRule="auto"/>
        <w:rPr>
          <w:rFonts w:cstheme="minorHAnsi"/>
          <w:color w:val="FF0000"/>
        </w:rPr>
      </w:pPr>
    </w:p>
    <w:p w14:paraId="10593FEE" w14:textId="6B37C5BD" w:rsidR="00681278" w:rsidRPr="00472286" w:rsidRDefault="009E1DF8" w:rsidP="009E1DF8">
      <w:pPr>
        <w:spacing w:after="160" w:line="259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br w:type="page"/>
      </w:r>
      <w:r w:rsidR="007E6EDB">
        <w:rPr>
          <w:rFonts w:cstheme="minorHAnsi"/>
          <w:b/>
          <w:bCs/>
          <w:color w:val="000000"/>
          <w:sz w:val="32"/>
          <w:szCs w:val="32"/>
        </w:rPr>
        <w:lastRenderedPageBreak/>
        <w:t>A</w:t>
      </w:r>
      <w:r w:rsidR="00681278" w:rsidRPr="00681278">
        <w:rPr>
          <w:rFonts w:cstheme="minorHAnsi"/>
          <w:b/>
          <w:bCs/>
          <w:color w:val="000000"/>
          <w:sz w:val="32"/>
          <w:szCs w:val="32"/>
        </w:rPr>
        <w:t>NEXO I</w:t>
      </w:r>
      <w:r w:rsidR="00681278">
        <w:rPr>
          <w:rFonts w:cstheme="minorHAnsi"/>
          <w:b/>
          <w:bCs/>
          <w:color w:val="000000"/>
          <w:sz w:val="32"/>
          <w:szCs w:val="32"/>
        </w:rPr>
        <w:t>I</w:t>
      </w:r>
    </w:p>
    <w:p w14:paraId="4AF640C9" w14:textId="77777777" w:rsidR="00681278" w:rsidRDefault="00681278" w:rsidP="00681278">
      <w:pPr>
        <w:jc w:val="both"/>
        <w:rPr>
          <w:rFonts w:ascii="Arial-BoldMT" w:hAnsi="Arial-BoldMT"/>
          <w:b/>
          <w:bCs/>
          <w:color w:val="000000"/>
          <w:sz w:val="28"/>
          <w:szCs w:val="28"/>
        </w:rPr>
      </w:pPr>
    </w:p>
    <w:p w14:paraId="6420491E" w14:textId="77777777" w:rsidR="00681278" w:rsidRDefault="00681278" w:rsidP="00681278">
      <w:pPr>
        <w:jc w:val="both"/>
        <w:rPr>
          <w:rFonts w:ascii="Arial-BoldMT" w:hAnsi="Arial-BoldMT"/>
          <w:b/>
          <w:bCs/>
          <w:color w:val="000000"/>
          <w:sz w:val="28"/>
          <w:szCs w:val="28"/>
        </w:rPr>
      </w:pPr>
    </w:p>
    <w:p w14:paraId="3E04E022" w14:textId="3C9CB758" w:rsidR="00E90D0E" w:rsidRDefault="00681278" w:rsidP="00681278">
      <w:pPr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856873">
        <w:rPr>
          <w:rFonts w:cstheme="minorHAnsi"/>
          <w:b/>
          <w:bCs/>
          <w:color w:val="000000"/>
          <w:sz w:val="28"/>
          <w:szCs w:val="28"/>
        </w:rPr>
        <w:t xml:space="preserve">DECLARAÇÃO </w:t>
      </w:r>
      <w:r w:rsidR="00E90D0E" w:rsidRPr="00E90D0E">
        <w:rPr>
          <w:rFonts w:cstheme="minorHAnsi"/>
          <w:b/>
          <w:bCs/>
          <w:color w:val="000000"/>
          <w:sz w:val="28"/>
          <w:szCs w:val="28"/>
        </w:rPr>
        <w:t>DE EXISTÊNCIA DE ÁREA GESTORA DOS RECURSOS RECEBIDOS POR TRANSFERÊNCIA VOLUNTÁRIA DA UNIÃO</w:t>
      </w:r>
      <w:r w:rsidR="009E1DF8">
        <w:rPr>
          <w:rStyle w:val="Refdenotaderodap"/>
          <w:rFonts w:cstheme="minorHAnsi"/>
          <w:color w:val="000000"/>
        </w:rPr>
        <w:footnoteReference w:id="2"/>
      </w:r>
      <w:r w:rsidRPr="00681278"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14:paraId="6927A6AA" w14:textId="77777777" w:rsidR="00E90D0E" w:rsidRDefault="00E90D0E" w:rsidP="00681278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45A1E588" w14:textId="5E61CDF9" w:rsidR="00681278" w:rsidRPr="00856873" w:rsidRDefault="00681278" w:rsidP="00681278">
      <w:pPr>
        <w:jc w:val="center"/>
        <w:rPr>
          <w:rFonts w:cstheme="minorHAnsi"/>
          <w:b/>
          <w:sz w:val="28"/>
          <w:szCs w:val="28"/>
        </w:rPr>
      </w:pPr>
      <w:r w:rsidRPr="00681278">
        <w:rPr>
          <w:rFonts w:cstheme="minorHAnsi"/>
          <w:b/>
          <w:bCs/>
          <w:color w:val="000000"/>
          <w:sz w:val="28"/>
          <w:szCs w:val="28"/>
        </w:rPr>
        <w:t xml:space="preserve">INCISO </w:t>
      </w:r>
      <w:r>
        <w:rPr>
          <w:rFonts w:cstheme="minorHAnsi"/>
          <w:b/>
          <w:bCs/>
          <w:color w:val="000000"/>
          <w:sz w:val="28"/>
          <w:szCs w:val="28"/>
        </w:rPr>
        <w:t>V</w:t>
      </w:r>
      <w:r w:rsidRPr="00681278">
        <w:rPr>
          <w:rFonts w:cstheme="minorHAnsi"/>
          <w:b/>
          <w:bCs/>
          <w:color w:val="000000"/>
          <w:sz w:val="28"/>
          <w:szCs w:val="28"/>
        </w:rPr>
        <w:t>II DO ART. 22 DA PI 424, DE 2016</w:t>
      </w:r>
    </w:p>
    <w:p w14:paraId="6EEF5FE1" w14:textId="77777777" w:rsidR="00681278" w:rsidRPr="00681278" w:rsidRDefault="00681278" w:rsidP="00681278"/>
    <w:p w14:paraId="703E33E5" w14:textId="7D297829" w:rsidR="00681278" w:rsidRPr="00681278" w:rsidRDefault="00B856A5" w:rsidP="00681278">
      <w:pPr>
        <w:spacing w:before="240" w:after="240" w:line="360" w:lineRule="auto"/>
        <w:jc w:val="both"/>
      </w:pPr>
      <w:r w:rsidRPr="005538C6">
        <w:rPr>
          <w:rFonts w:cstheme="minorHAnsi"/>
        </w:rPr>
        <w:t xml:space="preserve">Eu, </w:t>
      </w:r>
      <w:r w:rsidRPr="00856873">
        <w:rPr>
          <w:rFonts w:cstheme="minorHAnsi"/>
          <w:color w:val="FF0000"/>
        </w:rPr>
        <w:t>&lt; NOME DO RESPONSÁVEL &gt;</w:t>
      </w:r>
      <w:r w:rsidRPr="00856873">
        <w:rPr>
          <w:rFonts w:cstheme="minorHAnsi"/>
          <w:color w:val="000000"/>
        </w:rPr>
        <w:t xml:space="preserve">, CPF </w:t>
      </w:r>
      <w:r w:rsidRPr="00856873">
        <w:rPr>
          <w:rFonts w:cstheme="minorHAnsi"/>
          <w:color w:val="FF0000"/>
        </w:rPr>
        <w:t>000.000.000-00</w:t>
      </w:r>
      <w:r w:rsidRPr="00856873">
        <w:rPr>
          <w:rFonts w:cstheme="minorHAnsi"/>
          <w:color w:val="000000"/>
        </w:rPr>
        <w:t xml:space="preserve">, RG </w:t>
      </w:r>
      <w:r w:rsidRPr="00856873">
        <w:rPr>
          <w:rFonts w:cstheme="minorHAnsi"/>
          <w:color w:val="FF0000"/>
        </w:rPr>
        <w:t>&lt;000.000&gt;</w:t>
      </w:r>
      <w:r w:rsidRPr="00856873">
        <w:rPr>
          <w:rFonts w:cstheme="minorHAnsi"/>
          <w:color w:val="000000"/>
        </w:rPr>
        <w:t xml:space="preserve">, </w:t>
      </w:r>
      <w:r w:rsidRPr="00856873">
        <w:rPr>
          <w:rFonts w:cstheme="minorHAnsi"/>
          <w:color w:val="FF0000"/>
        </w:rPr>
        <w:t xml:space="preserve">&lt; órgão emissor/UF &gt;, </w:t>
      </w:r>
      <w:r>
        <w:rPr>
          <w:rFonts w:cstheme="minorHAnsi"/>
          <w:color w:val="000000"/>
        </w:rPr>
        <w:t xml:space="preserve">cargo </w:t>
      </w:r>
      <w:r w:rsidRPr="00856873">
        <w:rPr>
          <w:rFonts w:cstheme="minorHAnsi"/>
          <w:color w:val="FF0000"/>
        </w:rPr>
        <w:t xml:space="preserve">&lt;Governador do Estado de </w:t>
      </w:r>
      <w:r>
        <w:rPr>
          <w:rFonts w:cstheme="minorHAnsi"/>
          <w:color w:val="FF0000"/>
        </w:rPr>
        <w:t>xx ou Prefeito do Município</w:t>
      </w:r>
      <w:r w:rsidRPr="00856873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xxx </w:t>
      </w:r>
      <w:r w:rsidRPr="00856873">
        <w:rPr>
          <w:rFonts w:cstheme="minorHAnsi"/>
          <w:color w:val="FF0000"/>
        </w:rPr>
        <w:t>ou Secretário d</w:t>
      </w:r>
      <w:r>
        <w:rPr>
          <w:rFonts w:cstheme="minorHAnsi"/>
          <w:color w:val="FF0000"/>
        </w:rPr>
        <w:t>e Finanças</w:t>
      </w:r>
      <w:r w:rsidRPr="00856873">
        <w:rPr>
          <w:rFonts w:cstheme="minorHAnsi"/>
          <w:color w:val="FF0000"/>
        </w:rPr>
        <w:t xml:space="preserve"> d</w:t>
      </w:r>
      <w:r>
        <w:rPr>
          <w:rFonts w:cstheme="minorHAnsi"/>
          <w:color w:val="FF0000"/>
        </w:rPr>
        <w:t xml:space="preserve">o Estado ou Município </w:t>
      </w:r>
      <w:proofErr w:type="spellStart"/>
      <w:r>
        <w:rPr>
          <w:rFonts w:cstheme="minorHAnsi"/>
          <w:color w:val="FF0000"/>
        </w:rPr>
        <w:t>xxxx</w:t>
      </w:r>
      <w:proofErr w:type="spellEnd"/>
      <w:r w:rsidRPr="00856873">
        <w:rPr>
          <w:rFonts w:cstheme="minorHAnsi"/>
          <w:color w:val="FF0000"/>
        </w:rPr>
        <w:t>&gt;</w:t>
      </w:r>
      <w:r w:rsidRPr="00856873">
        <w:rPr>
          <w:rFonts w:cstheme="minorHAnsi"/>
          <w:color w:val="000000"/>
        </w:rPr>
        <w:t>,</w:t>
      </w:r>
      <w:r w:rsidR="00681278" w:rsidRPr="00681278">
        <w:rPr>
          <w:rFonts w:ascii="ArialMT" w:hAnsi="ArialMT"/>
          <w:color w:val="000000"/>
        </w:rPr>
        <w:t xml:space="preserve"> que este subscreve, em cumprimento ao </w:t>
      </w:r>
      <w:r w:rsidR="00681278" w:rsidRPr="00681278">
        <w:rPr>
          <w:rFonts w:ascii="ArialMT" w:hAnsi="ArialMT"/>
          <w:b/>
          <w:color w:val="000000"/>
          <w:u w:val="single"/>
        </w:rPr>
        <w:t>inciso VII</w:t>
      </w:r>
      <w:r w:rsidR="00681278" w:rsidRPr="00681278">
        <w:rPr>
          <w:rFonts w:ascii="ArialMT" w:hAnsi="ArialMT"/>
          <w:color w:val="000000"/>
        </w:rPr>
        <w:t xml:space="preserve"> do art. 22 da Portaria Interministerial MP/MF/CGU nº 424/2016, </w:t>
      </w:r>
      <w:r w:rsidR="00681278" w:rsidRPr="00681278">
        <w:rPr>
          <w:rFonts w:ascii="ArialMT" w:hAnsi="ArialMT"/>
          <w:b/>
          <w:bCs/>
          <w:color w:val="000000"/>
          <w:u w:val="single"/>
        </w:rPr>
        <w:t>DECLARO,</w:t>
      </w:r>
      <w:r w:rsidR="00681278" w:rsidRPr="00681278">
        <w:rPr>
          <w:rFonts w:ascii="ArialMT" w:hAnsi="ArialMT"/>
          <w:color w:val="000000"/>
        </w:rPr>
        <w:t xml:space="preserve"> </w:t>
      </w:r>
      <w:r w:rsidR="00C6177F" w:rsidRPr="00856873">
        <w:rPr>
          <w:rFonts w:cstheme="minorHAnsi"/>
          <w:color w:val="000000"/>
        </w:rPr>
        <w:t xml:space="preserve">sob as penas da lei, que o </w:t>
      </w:r>
      <w:r w:rsidR="00C6177F" w:rsidRPr="005538C6">
        <w:rPr>
          <w:rFonts w:cstheme="minorHAnsi"/>
          <w:color w:val="FF0000"/>
        </w:rPr>
        <w:t xml:space="preserve">&lt;Estado ou Município&gt; </w:t>
      </w:r>
      <w:r w:rsidR="00C6177F" w:rsidRPr="00856873">
        <w:rPr>
          <w:rFonts w:cstheme="minorHAnsi"/>
          <w:color w:val="000000"/>
        </w:rPr>
        <w:t xml:space="preserve">de </w:t>
      </w:r>
      <w:r w:rsidR="00C6177F" w:rsidRPr="00856873">
        <w:rPr>
          <w:rFonts w:cstheme="minorHAnsi"/>
          <w:color w:val="FF0000"/>
        </w:rPr>
        <w:t>&lt; UF</w:t>
      </w:r>
      <w:r w:rsidR="00C6177F">
        <w:rPr>
          <w:rFonts w:cstheme="minorHAnsi"/>
          <w:color w:val="FF0000"/>
        </w:rPr>
        <w:t xml:space="preserve"> ou nome do município</w:t>
      </w:r>
      <w:r w:rsidR="00C6177F" w:rsidRPr="00856873">
        <w:rPr>
          <w:rFonts w:cstheme="minorHAnsi"/>
          <w:color w:val="FF0000"/>
        </w:rPr>
        <w:t xml:space="preserve"> &gt;, </w:t>
      </w:r>
      <w:r w:rsidR="00C6177F" w:rsidRPr="00AF769C">
        <w:rPr>
          <w:rFonts w:cstheme="minorHAnsi"/>
        </w:rPr>
        <w:t xml:space="preserve">CNPJ: </w:t>
      </w:r>
      <w:r w:rsidR="00C6177F" w:rsidRPr="00856873">
        <w:rPr>
          <w:rFonts w:cstheme="minorHAnsi"/>
          <w:color w:val="FF0000"/>
        </w:rPr>
        <w:t>&lt;</w:t>
      </w:r>
      <w:r w:rsidR="00C6177F" w:rsidRPr="00856873">
        <w:rPr>
          <w:rFonts w:cstheme="minorHAnsi"/>
          <w:color w:val="000000"/>
        </w:rPr>
        <w:t xml:space="preserve"> </w:t>
      </w:r>
      <w:r w:rsidR="00C6177F" w:rsidRPr="00856873">
        <w:rPr>
          <w:rFonts w:cstheme="minorHAnsi"/>
          <w:color w:val="FF0000"/>
        </w:rPr>
        <w:t>xx. xxx. xxx/0001-xx</w:t>
      </w:r>
      <w:r w:rsidR="00681278" w:rsidRPr="00681278">
        <w:rPr>
          <w:rFonts w:ascii="ArialMT" w:hAnsi="ArialMT"/>
          <w:color w:val="FF0000"/>
        </w:rPr>
        <w:t xml:space="preserve">&gt;, </w:t>
      </w:r>
      <w:r w:rsidR="00AF769C" w:rsidRPr="00856873">
        <w:rPr>
          <w:rFonts w:cstheme="minorHAnsi"/>
          <w:color w:val="000000"/>
        </w:rPr>
        <w:t>e</w:t>
      </w:r>
      <w:r w:rsidR="00AF769C">
        <w:rPr>
          <w:rFonts w:cstheme="minorHAnsi"/>
          <w:color w:val="000000"/>
        </w:rPr>
        <w:t>ndereço</w:t>
      </w:r>
      <w:r w:rsidR="00AF769C" w:rsidRPr="00856873">
        <w:rPr>
          <w:rFonts w:cstheme="minorHAnsi"/>
          <w:color w:val="000000"/>
        </w:rPr>
        <w:t xml:space="preserve"> </w:t>
      </w:r>
      <w:r w:rsidR="00AF769C" w:rsidRPr="00856873">
        <w:rPr>
          <w:rFonts w:cstheme="minorHAnsi"/>
          <w:color w:val="FF0000"/>
        </w:rPr>
        <w:t>&lt; rua, número, bairro, complemento&gt;</w:t>
      </w:r>
      <w:r w:rsidR="00AF769C" w:rsidRPr="00856873">
        <w:rPr>
          <w:rFonts w:cstheme="minorHAnsi"/>
          <w:color w:val="000000"/>
        </w:rPr>
        <w:t xml:space="preserve">, CEP </w:t>
      </w:r>
      <w:r w:rsidR="00AF769C" w:rsidRPr="00856873">
        <w:rPr>
          <w:rFonts w:cstheme="minorHAnsi"/>
          <w:color w:val="FF0000"/>
        </w:rPr>
        <w:t>&lt;00.000-000&gt;</w:t>
      </w:r>
      <w:r w:rsidR="00AF769C" w:rsidRPr="00856873">
        <w:rPr>
          <w:rFonts w:cstheme="minorHAnsi"/>
          <w:color w:val="000000"/>
        </w:rPr>
        <w:t xml:space="preserve">, </w:t>
      </w:r>
      <w:r w:rsidR="00AF769C" w:rsidRPr="00856873">
        <w:rPr>
          <w:rFonts w:cstheme="minorHAnsi"/>
          <w:color w:val="FF0000"/>
        </w:rPr>
        <w:t>&lt; Cidade/UF&gt;</w:t>
      </w:r>
      <w:r w:rsidR="00AF769C" w:rsidRPr="00856873">
        <w:rPr>
          <w:rFonts w:cstheme="minorHAnsi"/>
          <w:color w:val="000000"/>
        </w:rPr>
        <w:t xml:space="preserve">, </w:t>
      </w:r>
      <w:r w:rsidR="00681278" w:rsidRPr="00681278">
        <w:rPr>
          <w:rFonts w:ascii="ArialMT" w:hAnsi="ArialMT"/>
          <w:b/>
          <w:color w:val="000000"/>
          <w:u w:val="single"/>
        </w:rPr>
        <w:t>possui área gestora dos recursos recebidos por transferência voluntária da União, com atribuições definidas para gestão, celebração, execução e prestação de contas, com lotação de, no mínimo, um servidor ou empregado público efetivo</w:t>
      </w:r>
      <w:r w:rsidR="009E1DF8">
        <w:rPr>
          <w:rFonts w:ascii="ArialMT" w:hAnsi="ArialMT"/>
          <w:b/>
          <w:color w:val="000000"/>
          <w:u w:val="single"/>
        </w:rPr>
        <w:t>.</w:t>
      </w:r>
    </w:p>
    <w:p w14:paraId="1D59CD75" w14:textId="77777777" w:rsidR="00681278" w:rsidRPr="00681278" w:rsidRDefault="00681278" w:rsidP="00681278"/>
    <w:p w14:paraId="192BBF53" w14:textId="77777777" w:rsidR="00681278" w:rsidRPr="00681278" w:rsidRDefault="00681278" w:rsidP="00681278">
      <w:pPr>
        <w:jc w:val="both"/>
      </w:pPr>
      <w:r w:rsidRPr="00681278">
        <w:rPr>
          <w:rFonts w:ascii="ArialMT" w:hAnsi="ArialMT"/>
          <w:color w:val="000000"/>
        </w:rPr>
        <w:t>Por ser verdade, firmo a presente no exercício do respectivo cargo.</w:t>
      </w:r>
    </w:p>
    <w:p w14:paraId="3E578102" w14:textId="77777777" w:rsidR="00681278" w:rsidRPr="00681278" w:rsidRDefault="00681278" w:rsidP="00681278">
      <w:pPr>
        <w:spacing w:after="240"/>
      </w:pPr>
    </w:p>
    <w:p w14:paraId="3DFD09DC" w14:textId="77777777" w:rsidR="00681278" w:rsidRPr="00681278" w:rsidRDefault="00681278" w:rsidP="00472286">
      <w:pPr>
        <w:jc w:val="center"/>
      </w:pPr>
      <w:r w:rsidRPr="00681278">
        <w:rPr>
          <w:rFonts w:ascii="ArialMT" w:hAnsi="ArialMT"/>
          <w:color w:val="000000"/>
        </w:rPr>
        <w:t xml:space="preserve">&lt;Cidade/UF&gt;, </w:t>
      </w:r>
      <w:r w:rsidRPr="00681278">
        <w:rPr>
          <w:rFonts w:ascii="ArialMT" w:hAnsi="ArialMT"/>
          <w:color w:val="FF0000"/>
        </w:rPr>
        <w:t>&lt; dia, mês e ano&gt;</w:t>
      </w:r>
      <w:r w:rsidRPr="00681278">
        <w:rPr>
          <w:rFonts w:ascii="ArialMT" w:hAnsi="ArialMT"/>
          <w:color w:val="000000"/>
        </w:rPr>
        <w:t>.</w:t>
      </w:r>
    </w:p>
    <w:p w14:paraId="2F70187C" w14:textId="77777777" w:rsidR="00681278" w:rsidRPr="00681278" w:rsidRDefault="00681278" w:rsidP="00681278">
      <w:pPr>
        <w:spacing w:after="240"/>
      </w:pPr>
    </w:p>
    <w:p w14:paraId="7A682589" w14:textId="77777777" w:rsidR="00681278" w:rsidRPr="00681278" w:rsidRDefault="00681278" w:rsidP="00F00148">
      <w:pPr>
        <w:jc w:val="center"/>
      </w:pPr>
      <w:r w:rsidRPr="00681278">
        <w:rPr>
          <w:rFonts w:ascii="ArialMT" w:hAnsi="ArialMT"/>
          <w:color w:val="000000"/>
        </w:rPr>
        <w:t>(documento assinado digitalmente)</w:t>
      </w:r>
    </w:p>
    <w:p w14:paraId="0874E678" w14:textId="77777777" w:rsidR="00681278" w:rsidRPr="00681278" w:rsidRDefault="00681278" w:rsidP="00F00148">
      <w:pPr>
        <w:jc w:val="center"/>
      </w:pPr>
      <w:r w:rsidRPr="00681278">
        <w:rPr>
          <w:rFonts w:ascii="Arial-BoldMT" w:hAnsi="Arial-BoldMT"/>
          <w:b/>
          <w:bCs/>
          <w:color w:val="FF0000"/>
        </w:rPr>
        <w:t>&lt; NOME DO RESPONSÁVEL &gt;</w:t>
      </w:r>
    </w:p>
    <w:p w14:paraId="3656D13E" w14:textId="77777777" w:rsidR="00141C06" w:rsidRDefault="00141C06" w:rsidP="00141C06">
      <w:pPr>
        <w:jc w:val="center"/>
        <w:rPr>
          <w:rFonts w:cstheme="minorHAnsi"/>
          <w:color w:val="FF0000"/>
        </w:rPr>
      </w:pPr>
      <w:r w:rsidRPr="00856873">
        <w:rPr>
          <w:rFonts w:cstheme="minorHAnsi"/>
          <w:color w:val="FF0000"/>
        </w:rPr>
        <w:t>Chefe do Poder Executivo (ou Secretário de Finanças)</w:t>
      </w:r>
    </w:p>
    <w:p w14:paraId="6D81161B" w14:textId="66FD5E13" w:rsidR="00472286" w:rsidRDefault="00472286">
      <w:pPr>
        <w:spacing w:after="160" w:line="259" w:lineRule="auto"/>
        <w:rPr>
          <w:rFonts w:ascii="ArialMT" w:hAnsi="ArialMT"/>
          <w:color w:val="FF0000"/>
        </w:rPr>
      </w:pPr>
      <w:r>
        <w:rPr>
          <w:rFonts w:ascii="ArialMT" w:hAnsi="ArialMT"/>
          <w:color w:val="FF0000"/>
        </w:rPr>
        <w:br w:type="page"/>
      </w:r>
    </w:p>
    <w:p w14:paraId="266FF4D8" w14:textId="77777777" w:rsidR="007E6EDB" w:rsidRDefault="007E6EDB" w:rsidP="009E1DF8">
      <w:pPr>
        <w:jc w:val="center"/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lastRenderedPageBreak/>
        <w:t>A</w:t>
      </w:r>
      <w:r w:rsidRPr="00681278">
        <w:rPr>
          <w:rFonts w:cstheme="minorHAnsi"/>
          <w:b/>
          <w:bCs/>
          <w:color w:val="000000"/>
          <w:sz w:val="32"/>
          <w:szCs w:val="32"/>
        </w:rPr>
        <w:t>NEXO I</w:t>
      </w:r>
      <w:r>
        <w:rPr>
          <w:rFonts w:cstheme="minorHAnsi"/>
          <w:b/>
          <w:bCs/>
          <w:color w:val="000000"/>
          <w:sz w:val="32"/>
          <w:szCs w:val="32"/>
        </w:rPr>
        <w:t>II</w:t>
      </w:r>
    </w:p>
    <w:p w14:paraId="3010C1A2" w14:textId="77777777" w:rsidR="007E6EDB" w:rsidRDefault="007E6EDB" w:rsidP="00F00148">
      <w:pPr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14:paraId="464E84C2" w14:textId="77777777" w:rsidR="00BE746B" w:rsidRPr="007E6EDB" w:rsidRDefault="00E90D0E" w:rsidP="00BE746B">
      <w:pPr>
        <w:jc w:val="both"/>
      </w:pPr>
      <w:r w:rsidRPr="00E90D0E">
        <w:rPr>
          <w:rFonts w:cstheme="minorHAnsi"/>
          <w:b/>
          <w:bCs/>
          <w:color w:val="000000"/>
          <w:sz w:val="28"/>
          <w:szCs w:val="28"/>
        </w:rPr>
        <w:t>DECLARAÇÃO DE DIVULGAÇÃO DA EXECUÇÃO ORÇAMENTÁRIA E FINANCEIRA EM MEIO ELETRÔNICO E REGULARIDADE NO FORNECIMENTO DA RELAÇÃO DAS EMPRESAS PÚBLICAS E DAS SOCIEDADES DE ECONOMIA MISTA AO REGISTRO PÚBLICO DE EMPRESAS MERCANTIS E ATIVIDADES AFINS</w:t>
      </w:r>
      <w:r w:rsidR="00BE746B" w:rsidRPr="007E6EDB">
        <w:rPr>
          <w:rFonts w:ascii="ArialMT" w:hAnsi="ArialMT"/>
          <w:color w:val="000000"/>
        </w:rPr>
        <w:t>.</w:t>
      </w:r>
      <w:r w:rsidR="00BE746B">
        <w:rPr>
          <w:rStyle w:val="Refdenotaderodap"/>
          <w:rFonts w:ascii="ArialMT" w:hAnsi="ArialMT"/>
          <w:color w:val="000000"/>
        </w:rPr>
        <w:footnoteReference w:id="3"/>
      </w:r>
    </w:p>
    <w:p w14:paraId="20D50CB5" w14:textId="4D47E52F" w:rsidR="00E90D0E" w:rsidRDefault="00E90D0E" w:rsidP="00BE746B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6A7FB3E2" w14:textId="77777777" w:rsidR="00E90D0E" w:rsidRDefault="00E90D0E" w:rsidP="007E6EDB">
      <w:pPr>
        <w:jc w:val="both"/>
        <w:rPr>
          <w:rFonts w:cstheme="minorHAnsi"/>
          <w:b/>
          <w:bCs/>
          <w:color w:val="000000"/>
          <w:sz w:val="28"/>
          <w:szCs w:val="28"/>
        </w:rPr>
      </w:pPr>
    </w:p>
    <w:p w14:paraId="0DE1426A" w14:textId="72A251FB" w:rsidR="007E6EDB" w:rsidRPr="007E6EDB" w:rsidRDefault="007E6EDB" w:rsidP="00E90D0E">
      <w:pPr>
        <w:jc w:val="center"/>
      </w:pPr>
      <w:r w:rsidRPr="00681278">
        <w:rPr>
          <w:rFonts w:cstheme="minorHAnsi"/>
          <w:b/>
          <w:bCs/>
          <w:color w:val="000000"/>
          <w:sz w:val="28"/>
          <w:szCs w:val="28"/>
        </w:rPr>
        <w:t>INCISO</w:t>
      </w:r>
      <w:r>
        <w:rPr>
          <w:rFonts w:cstheme="minorHAnsi"/>
          <w:b/>
          <w:bCs/>
          <w:color w:val="000000"/>
          <w:sz w:val="28"/>
          <w:szCs w:val="28"/>
        </w:rPr>
        <w:t>S XV E XIX</w:t>
      </w:r>
      <w:r w:rsidRPr="007E6EDB">
        <w:rPr>
          <w:rFonts w:ascii="Arial-BoldMT" w:hAnsi="Arial-BoldMT"/>
          <w:b/>
          <w:bCs/>
          <w:color w:val="000000"/>
          <w:sz w:val="28"/>
          <w:szCs w:val="28"/>
        </w:rPr>
        <w:t xml:space="preserve"> </w:t>
      </w:r>
      <w:r w:rsidRPr="00681278">
        <w:rPr>
          <w:rFonts w:cstheme="minorHAnsi"/>
          <w:b/>
          <w:bCs/>
          <w:color w:val="000000"/>
          <w:sz w:val="28"/>
          <w:szCs w:val="28"/>
        </w:rPr>
        <w:t>DO ART. 22 DA PI 424, DE 2016</w:t>
      </w:r>
    </w:p>
    <w:p w14:paraId="15BD98D4" w14:textId="53051287" w:rsidR="007E6EDB" w:rsidRPr="007E6EDB" w:rsidRDefault="007E6EDB" w:rsidP="007E6EDB">
      <w:pPr>
        <w:spacing w:after="240"/>
      </w:pPr>
    </w:p>
    <w:p w14:paraId="259CB8F6" w14:textId="2E2C8650" w:rsidR="007E6EDB" w:rsidRPr="00C6177F" w:rsidRDefault="004A2F0D" w:rsidP="003517E4">
      <w:pPr>
        <w:spacing w:before="240" w:after="240" w:line="360" w:lineRule="auto"/>
        <w:jc w:val="both"/>
      </w:pPr>
      <w:r w:rsidRPr="005538C6">
        <w:rPr>
          <w:rFonts w:cstheme="minorHAnsi"/>
        </w:rPr>
        <w:t xml:space="preserve">Eu, </w:t>
      </w:r>
      <w:r w:rsidRPr="00856873">
        <w:rPr>
          <w:rFonts w:cstheme="minorHAnsi"/>
          <w:color w:val="FF0000"/>
        </w:rPr>
        <w:t>&lt; NOME DO RESPONSÁVEL &gt;</w:t>
      </w:r>
      <w:r w:rsidRPr="00856873">
        <w:rPr>
          <w:rFonts w:cstheme="minorHAnsi"/>
          <w:color w:val="000000"/>
        </w:rPr>
        <w:t xml:space="preserve">, CPF </w:t>
      </w:r>
      <w:r w:rsidRPr="00856873">
        <w:rPr>
          <w:rFonts w:cstheme="minorHAnsi"/>
          <w:color w:val="FF0000"/>
        </w:rPr>
        <w:t>000.000.000-00</w:t>
      </w:r>
      <w:r w:rsidRPr="00856873">
        <w:rPr>
          <w:rFonts w:cstheme="minorHAnsi"/>
          <w:color w:val="000000"/>
        </w:rPr>
        <w:t xml:space="preserve">, RG </w:t>
      </w:r>
      <w:r w:rsidRPr="00856873">
        <w:rPr>
          <w:rFonts w:cstheme="minorHAnsi"/>
          <w:color w:val="FF0000"/>
        </w:rPr>
        <w:t>&lt;000.000&gt;</w:t>
      </w:r>
      <w:r w:rsidRPr="00856873">
        <w:rPr>
          <w:rFonts w:cstheme="minorHAnsi"/>
          <w:color w:val="000000"/>
        </w:rPr>
        <w:t xml:space="preserve">, </w:t>
      </w:r>
      <w:r w:rsidRPr="00856873">
        <w:rPr>
          <w:rFonts w:cstheme="minorHAnsi"/>
          <w:color w:val="FF0000"/>
        </w:rPr>
        <w:t xml:space="preserve">&lt; órgão emissor/UF &gt;, </w:t>
      </w:r>
      <w:r>
        <w:rPr>
          <w:rFonts w:cstheme="minorHAnsi"/>
          <w:color w:val="000000"/>
        </w:rPr>
        <w:t xml:space="preserve">cargo </w:t>
      </w:r>
      <w:r w:rsidRPr="00856873">
        <w:rPr>
          <w:rFonts w:cstheme="minorHAnsi"/>
          <w:color w:val="FF0000"/>
        </w:rPr>
        <w:t xml:space="preserve">&lt;Governador do Estado </w:t>
      </w:r>
      <w:r>
        <w:rPr>
          <w:rFonts w:cstheme="minorHAnsi"/>
          <w:color w:val="FF0000"/>
        </w:rPr>
        <w:t>xx ou Prefeito do Município</w:t>
      </w:r>
      <w:r w:rsidRPr="00856873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xx </w:t>
      </w:r>
      <w:r w:rsidRPr="00856873">
        <w:rPr>
          <w:rFonts w:cstheme="minorHAnsi"/>
          <w:color w:val="FF0000"/>
        </w:rPr>
        <w:t>ou Secretário d</w:t>
      </w:r>
      <w:r>
        <w:rPr>
          <w:rFonts w:cstheme="minorHAnsi"/>
          <w:color w:val="FF0000"/>
        </w:rPr>
        <w:t>e Finanças</w:t>
      </w:r>
      <w:r w:rsidRPr="00856873">
        <w:rPr>
          <w:rFonts w:cstheme="minorHAnsi"/>
          <w:color w:val="FF0000"/>
        </w:rPr>
        <w:t xml:space="preserve"> d</w:t>
      </w:r>
      <w:r>
        <w:rPr>
          <w:rFonts w:cstheme="minorHAnsi"/>
          <w:color w:val="FF0000"/>
        </w:rPr>
        <w:t>o Estado ou Município xx</w:t>
      </w:r>
      <w:r w:rsidRPr="00856873">
        <w:rPr>
          <w:rFonts w:cstheme="minorHAnsi"/>
          <w:color w:val="FF0000"/>
        </w:rPr>
        <w:t>&gt;</w:t>
      </w:r>
      <w:r w:rsidRPr="00856873">
        <w:rPr>
          <w:rFonts w:cstheme="minorHAnsi"/>
          <w:color w:val="000000"/>
        </w:rPr>
        <w:t>,</w:t>
      </w:r>
      <w:r w:rsidR="007E6EDB" w:rsidRPr="007E6EDB">
        <w:rPr>
          <w:rFonts w:ascii="ArialMT" w:hAnsi="ArialMT"/>
          <w:color w:val="000000"/>
        </w:rPr>
        <w:t xml:space="preserve"> que esta subscreve, em cumprimento </w:t>
      </w:r>
      <w:r w:rsidR="007E6EDB" w:rsidRPr="007E6EDB">
        <w:rPr>
          <w:rFonts w:ascii="ArialMT" w:hAnsi="ArialMT"/>
          <w:b/>
          <w:color w:val="000000"/>
        </w:rPr>
        <w:t>aos incisos XV e XIX</w:t>
      </w:r>
      <w:r w:rsidR="007E6EDB" w:rsidRPr="007E6EDB">
        <w:rPr>
          <w:rFonts w:ascii="ArialMT" w:hAnsi="ArialMT"/>
          <w:color w:val="000000"/>
        </w:rPr>
        <w:t xml:space="preserve"> do art. 22 da Portaria Interministerial MP/MF/CGU nº 424/2016, </w:t>
      </w:r>
      <w:r w:rsidR="007E6EDB" w:rsidRPr="007E6EDB">
        <w:rPr>
          <w:rFonts w:ascii="ArialMT" w:hAnsi="ArialMT"/>
          <w:b/>
          <w:bCs/>
          <w:color w:val="000000"/>
          <w:u w:val="single"/>
        </w:rPr>
        <w:t>DECLARO</w:t>
      </w:r>
      <w:r w:rsidR="00C6177F" w:rsidRPr="00856873">
        <w:rPr>
          <w:rFonts w:cstheme="minorHAnsi"/>
          <w:b/>
          <w:bCs/>
          <w:color w:val="000000"/>
          <w:u w:val="single"/>
        </w:rPr>
        <w:t>,</w:t>
      </w:r>
      <w:r w:rsidR="00C6177F" w:rsidRPr="00856873">
        <w:rPr>
          <w:rFonts w:cstheme="minorHAnsi"/>
          <w:color w:val="000000"/>
        </w:rPr>
        <w:t xml:space="preserve"> sob as penas da lei, que o </w:t>
      </w:r>
      <w:r w:rsidR="00C6177F" w:rsidRPr="005538C6">
        <w:rPr>
          <w:rFonts w:cstheme="minorHAnsi"/>
          <w:color w:val="FF0000"/>
        </w:rPr>
        <w:t xml:space="preserve">&lt;Estado ou Município&gt; </w:t>
      </w:r>
      <w:r w:rsidR="00C6177F" w:rsidRPr="00856873">
        <w:rPr>
          <w:rFonts w:cstheme="minorHAnsi"/>
          <w:color w:val="000000"/>
        </w:rPr>
        <w:t xml:space="preserve">de </w:t>
      </w:r>
      <w:r w:rsidR="00C6177F" w:rsidRPr="00856873">
        <w:rPr>
          <w:rFonts w:cstheme="minorHAnsi"/>
          <w:color w:val="FF0000"/>
        </w:rPr>
        <w:t>&lt; UF</w:t>
      </w:r>
      <w:r w:rsidR="00C6177F">
        <w:rPr>
          <w:rFonts w:cstheme="minorHAnsi"/>
          <w:color w:val="FF0000"/>
        </w:rPr>
        <w:t xml:space="preserve"> ou nome do município</w:t>
      </w:r>
      <w:r w:rsidR="00C6177F" w:rsidRPr="00856873">
        <w:rPr>
          <w:rFonts w:cstheme="minorHAnsi"/>
          <w:color w:val="FF0000"/>
        </w:rPr>
        <w:t xml:space="preserve"> &gt;, </w:t>
      </w:r>
      <w:r w:rsidR="00C6177F" w:rsidRPr="00AF769C">
        <w:rPr>
          <w:rFonts w:cstheme="minorHAnsi"/>
        </w:rPr>
        <w:t xml:space="preserve">CNPJ: </w:t>
      </w:r>
      <w:r w:rsidR="00C6177F" w:rsidRPr="00856873">
        <w:rPr>
          <w:rFonts w:cstheme="minorHAnsi"/>
          <w:color w:val="FF0000"/>
        </w:rPr>
        <w:t>&lt;</w:t>
      </w:r>
      <w:r w:rsidR="00C6177F" w:rsidRPr="00856873">
        <w:rPr>
          <w:rFonts w:cstheme="minorHAnsi"/>
          <w:color w:val="000000"/>
        </w:rPr>
        <w:t xml:space="preserve"> </w:t>
      </w:r>
      <w:r w:rsidR="00C6177F" w:rsidRPr="00856873">
        <w:rPr>
          <w:rFonts w:cstheme="minorHAnsi"/>
          <w:color w:val="FF0000"/>
        </w:rPr>
        <w:t xml:space="preserve">xx. xxx. xxx/0001-xx </w:t>
      </w:r>
      <w:r w:rsidR="00AF769C">
        <w:rPr>
          <w:rFonts w:cstheme="minorHAnsi"/>
          <w:color w:val="FF0000"/>
        </w:rPr>
        <w:t xml:space="preserve">&gt;, </w:t>
      </w:r>
      <w:r w:rsidR="00AF769C">
        <w:rPr>
          <w:rFonts w:cstheme="minorHAnsi"/>
          <w:color w:val="000000"/>
        </w:rPr>
        <w:t>endereço</w:t>
      </w:r>
      <w:r w:rsidR="00AF769C" w:rsidRPr="00856873">
        <w:rPr>
          <w:rFonts w:cstheme="minorHAnsi"/>
          <w:color w:val="000000"/>
        </w:rPr>
        <w:t xml:space="preserve"> </w:t>
      </w:r>
      <w:r w:rsidR="00AF769C" w:rsidRPr="00856873">
        <w:rPr>
          <w:rFonts w:cstheme="minorHAnsi"/>
          <w:color w:val="FF0000"/>
        </w:rPr>
        <w:t>&lt; rua, número, bairro, complemento &gt;</w:t>
      </w:r>
      <w:r w:rsidR="00AF769C" w:rsidRPr="00856873">
        <w:rPr>
          <w:rFonts w:cstheme="minorHAnsi"/>
          <w:color w:val="000000"/>
        </w:rPr>
        <w:t xml:space="preserve">, CEP </w:t>
      </w:r>
      <w:r w:rsidR="00AF769C" w:rsidRPr="00856873">
        <w:rPr>
          <w:rFonts w:cstheme="minorHAnsi"/>
          <w:color w:val="FF0000"/>
        </w:rPr>
        <w:t>&lt;00.000-000&gt;</w:t>
      </w:r>
      <w:r w:rsidR="00AF769C" w:rsidRPr="00856873">
        <w:rPr>
          <w:rFonts w:cstheme="minorHAnsi"/>
          <w:color w:val="000000"/>
        </w:rPr>
        <w:t xml:space="preserve">, </w:t>
      </w:r>
      <w:r w:rsidR="00AF769C" w:rsidRPr="00856873">
        <w:rPr>
          <w:rFonts w:cstheme="minorHAnsi"/>
          <w:color w:val="FF0000"/>
        </w:rPr>
        <w:t>&lt; Cidade/UF&gt;</w:t>
      </w:r>
      <w:r w:rsidR="00C6177F" w:rsidRPr="00C6177F">
        <w:rPr>
          <w:rFonts w:cstheme="minorHAnsi"/>
        </w:rPr>
        <w:t>:</w:t>
      </w:r>
    </w:p>
    <w:p w14:paraId="087074D6" w14:textId="5AD6D540" w:rsidR="007E6EDB" w:rsidRPr="007E6EDB" w:rsidRDefault="00C041C6" w:rsidP="003517E4">
      <w:pPr>
        <w:numPr>
          <w:ilvl w:val="0"/>
          <w:numId w:val="10"/>
        </w:numPr>
        <w:spacing w:before="240" w:after="240" w:line="360" w:lineRule="auto"/>
        <w:jc w:val="both"/>
        <w:textAlignment w:val="baseline"/>
        <w:rPr>
          <w:b/>
          <w:u w:val="single"/>
        </w:rPr>
      </w:pPr>
      <w:r>
        <w:rPr>
          <w:rFonts w:ascii="ArialMT" w:hAnsi="ArialMT"/>
          <w:b/>
          <w:color w:val="000000"/>
          <w:u w:val="single"/>
        </w:rPr>
        <w:t>d</w:t>
      </w:r>
      <w:r w:rsidR="007E6EDB" w:rsidRPr="007E6EDB">
        <w:rPr>
          <w:rFonts w:ascii="ArialMT" w:hAnsi="ArialMT"/>
          <w:b/>
          <w:color w:val="000000"/>
          <w:u w:val="single"/>
        </w:rPr>
        <w:t>ivulga a execução orçamentária e financeira em meio eletrônico, nos termos do art. 48, inciso II, da Lei Complementar nº 101, de 2000; e </w:t>
      </w:r>
    </w:p>
    <w:p w14:paraId="5D3EE372" w14:textId="2B762FE6" w:rsidR="007E6EDB" w:rsidRPr="00F00148" w:rsidRDefault="00C041C6" w:rsidP="003517E4">
      <w:pPr>
        <w:numPr>
          <w:ilvl w:val="0"/>
          <w:numId w:val="10"/>
        </w:numPr>
        <w:spacing w:before="240" w:after="240" w:line="360" w:lineRule="auto"/>
        <w:jc w:val="both"/>
        <w:textAlignment w:val="baseline"/>
        <w:rPr>
          <w:rFonts w:ascii="ArialMT" w:hAnsi="ArialMT"/>
          <w:b/>
          <w:color w:val="000000"/>
          <w:u w:val="single"/>
        </w:rPr>
      </w:pPr>
      <w:r>
        <w:rPr>
          <w:rFonts w:ascii="ArialMT" w:hAnsi="ArialMT"/>
          <w:b/>
          <w:color w:val="000000"/>
          <w:u w:val="single"/>
        </w:rPr>
        <w:t>e</w:t>
      </w:r>
      <w:r w:rsidR="007E6EDB" w:rsidRPr="007E6EDB">
        <w:rPr>
          <w:rFonts w:ascii="ArialMT" w:hAnsi="ArialMT"/>
          <w:b/>
          <w:color w:val="000000"/>
          <w:u w:val="single"/>
        </w:rPr>
        <w:t>ncontra-se regular no fornecimento da relação das empresas públicas e das sociedades de economia mista junto ao Registro Público de Empresas Mercantis e Atividades Afins, nos termos do art. 92 da Lei nº 13.303, de 2016</w:t>
      </w:r>
      <w:r>
        <w:rPr>
          <w:rFonts w:ascii="ArialMT" w:hAnsi="ArialMT"/>
          <w:b/>
          <w:color w:val="000000"/>
          <w:u w:val="single"/>
        </w:rPr>
        <w:t>.</w:t>
      </w:r>
    </w:p>
    <w:p w14:paraId="50A884F9" w14:textId="585F67E2" w:rsidR="007E6EDB" w:rsidRPr="007E6EDB" w:rsidRDefault="007E6EDB" w:rsidP="007E6EDB">
      <w:pPr>
        <w:jc w:val="both"/>
      </w:pPr>
      <w:r w:rsidRPr="007E6EDB">
        <w:rPr>
          <w:rFonts w:ascii="ArialMT" w:hAnsi="ArialMT"/>
          <w:color w:val="000000"/>
        </w:rPr>
        <w:t>Por ser verdade, firmo a presente no exercício do respectivo cargo</w:t>
      </w:r>
      <w:r w:rsidR="00BE746B">
        <w:rPr>
          <w:rFonts w:ascii="ArialMT" w:hAnsi="ArialMT"/>
          <w:color w:val="000000"/>
        </w:rPr>
        <w:t>.</w:t>
      </w:r>
    </w:p>
    <w:p w14:paraId="6C022842" w14:textId="77777777" w:rsidR="007E6EDB" w:rsidRPr="007E6EDB" w:rsidRDefault="007E6EDB" w:rsidP="007E6EDB">
      <w:pPr>
        <w:spacing w:after="240"/>
      </w:pPr>
    </w:p>
    <w:p w14:paraId="3DA910A8" w14:textId="2A590089" w:rsidR="009E1DF8" w:rsidRDefault="007E6EDB" w:rsidP="009E1DF8">
      <w:pPr>
        <w:ind w:left="1416" w:firstLine="708"/>
        <w:jc w:val="both"/>
        <w:rPr>
          <w:rFonts w:ascii="ArialMT" w:hAnsi="ArialMT"/>
          <w:color w:val="000000"/>
        </w:rPr>
      </w:pPr>
      <w:r w:rsidRPr="007E6EDB">
        <w:rPr>
          <w:rFonts w:ascii="ArialMT" w:hAnsi="ArialMT"/>
          <w:color w:val="000000"/>
        </w:rPr>
        <w:t xml:space="preserve">&lt;Cidade/UF&gt;, </w:t>
      </w:r>
      <w:r w:rsidRPr="007E6EDB">
        <w:rPr>
          <w:rFonts w:ascii="ArialMT" w:hAnsi="ArialMT"/>
          <w:color w:val="FF0000"/>
        </w:rPr>
        <w:t>&lt; dia, mês e ano&gt;</w:t>
      </w:r>
      <w:r w:rsidRPr="007E6EDB">
        <w:rPr>
          <w:rFonts w:ascii="ArialMT" w:hAnsi="ArialMT"/>
          <w:color w:val="000000"/>
        </w:rPr>
        <w:t>.</w:t>
      </w:r>
    </w:p>
    <w:p w14:paraId="337660EF" w14:textId="77777777" w:rsidR="009E1DF8" w:rsidRPr="007E6EDB" w:rsidRDefault="009E1DF8" w:rsidP="009E1DF8">
      <w:pPr>
        <w:ind w:left="1416" w:firstLine="708"/>
        <w:jc w:val="both"/>
      </w:pPr>
    </w:p>
    <w:p w14:paraId="592FBDEC" w14:textId="77777777" w:rsidR="007E6EDB" w:rsidRPr="007E6EDB" w:rsidRDefault="007E6EDB" w:rsidP="007E6EDB">
      <w:pPr>
        <w:jc w:val="center"/>
      </w:pPr>
      <w:r w:rsidRPr="007E6EDB">
        <w:rPr>
          <w:rFonts w:ascii="ArialMT" w:hAnsi="ArialMT"/>
          <w:color w:val="000000"/>
        </w:rPr>
        <w:t>(documento assinado digitalmente)</w:t>
      </w:r>
    </w:p>
    <w:p w14:paraId="1795ECB7" w14:textId="520BD0E0" w:rsidR="007E6EDB" w:rsidRPr="009E1DF8" w:rsidRDefault="007E6EDB" w:rsidP="009E1DF8">
      <w:pPr>
        <w:jc w:val="center"/>
        <w:rPr>
          <w:rFonts w:ascii="Arial-BoldMT" w:hAnsi="Arial-BoldMT"/>
          <w:b/>
          <w:bCs/>
          <w:color w:val="FF0000"/>
        </w:rPr>
      </w:pPr>
      <w:r w:rsidRPr="007E6EDB">
        <w:rPr>
          <w:rFonts w:ascii="Arial-BoldMT" w:hAnsi="Arial-BoldMT"/>
          <w:b/>
          <w:bCs/>
          <w:color w:val="FF0000"/>
        </w:rPr>
        <w:t>&lt; NOME DO RESPONSÁVEL &gt;</w:t>
      </w:r>
    </w:p>
    <w:p w14:paraId="0130D751" w14:textId="77777777" w:rsidR="003517E4" w:rsidRDefault="00141C06" w:rsidP="00141C06">
      <w:pPr>
        <w:jc w:val="center"/>
        <w:rPr>
          <w:rFonts w:cstheme="minorHAnsi"/>
          <w:color w:val="FF0000"/>
        </w:rPr>
      </w:pPr>
      <w:r w:rsidRPr="00856873">
        <w:rPr>
          <w:rFonts w:cstheme="minorHAnsi"/>
          <w:color w:val="FF0000"/>
        </w:rPr>
        <w:t>Chefe do Poder Executivo (ou Secretário de Finanças)</w:t>
      </w:r>
    </w:p>
    <w:p w14:paraId="0943C5A6" w14:textId="77777777" w:rsidR="003517E4" w:rsidRDefault="003517E4">
      <w:pPr>
        <w:spacing w:after="160" w:line="259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br w:type="page"/>
      </w:r>
    </w:p>
    <w:p w14:paraId="04B6F55D" w14:textId="77777777" w:rsidR="00F00148" w:rsidRDefault="00F00148" w:rsidP="00F00148">
      <w:pPr>
        <w:jc w:val="center"/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lastRenderedPageBreak/>
        <w:t>A</w:t>
      </w:r>
      <w:r w:rsidRPr="00681278">
        <w:rPr>
          <w:rFonts w:cstheme="minorHAnsi"/>
          <w:b/>
          <w:bCs/>
          <w:color w:val="000000"/>
          <w:sz w:val="32"/>
          <w:szCs w:val="32"/>
        </w:rPr>
        <w:t>NEXO I</w:t>
      </w:r>
      <w:r>
        <w:rPr>
          <w:rFonts w:cstheme="minorHAnsi"/>
          <w:b/>
          <w:bCs/>
          <w:color w:val="000000"/>
          <w:sz w:val="32"/>
          <w:szCs w:val="32"/>
        </w:rPr>
        <w:t>V</w:t>
      </w:r>
    </w:p>
    <w:p w14:paraId="45F02474" w14:textId="77777777" w:rsidR="00E90D0E" w:rsidRDefault="00E90D0E" w:rsidP="00BE746B">
      <w:pPr>
        <w:rPr>
          <w:rFonts w:asciiTheme="minorHAnsi" w:eastAsiaTheme="minorHAnsi" w:hAnsiTheme="minorHAnsi" w:cstheme="minorHAnsi"/>
          <w:lang w:eastAsia="en-US"/>
        </w:rPr>
      </w:pPr>
    </w:p>
    <w:p w14:paraId="431BD58C" w14:textId="7A89B6CB" w:rsidR="00E90D0E" w:rsidRDefault="00E90D0E" w:rsidP="003517E4">
      <w:pPr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  <w:r w:rsidRPr="00E90D0E">
        <w:rPr>
          <w:rFonts w:ascii="Arial-BoldMT" w:hAnsi="Arial-BoldMT"/>
          <w:b/>
          <w:bCs/>
          <w:color w:val="000000"/>
          <w:sz w:val="28"/>
          <w:szCs w:val="28"/>
        </w:rPr>
        <w:t>DECLARAÇÃO DE REGULARIDADE NO CUMPRIMENTO DE LIMITES E NA CONTRATAÇÃO DE OPERAÇÃO DE CRÉDITO COM INSTITUIÇÃO FINANCEIRA</w:t>
      </w:r>
      <w:r w:rsidR="00BE746B">
        <w:rPr>
          <w:rStyle w:val="Refdenotaderodap"/>
          <w:rFonts w:ascii="ArialMT" w:hAnsi="ArialMT"/>
          <w:color w:val="000000"/>
        </w:rPr>
        <w:footnoteReference w:id="4"/>
      </w:r>
    </w:p>
    <w:p w14:paraId="76C00F90" w14:textId="40AA9D59" w:rsidR="00F00148" w:rsidRPr="00357EED" w:rsidRDefault="00F00148" w:rsidP="00E90D0E">
      <w:pPr>
        <w:jc w:val="center"/>
        <w:rPr>
          <w:sz w:val="22"/>
          <w:szCs w:val="22"/>
        </w:rPr>
      </w:pPr>
      <w:r w:rsidRPr="00357EED">
        <w:rPr>
          <w:rFonts w:ascii="Arial-BoldMT" w:hAnsi="Arial-BoldMT"/>
          <w:b/>
          <w:bCs/>
          <w:color w:val="000000"/>
          <w:sz w:val="26"/>
        </w:rPr>
        <w:t>INCISOS XXII</w:t>
      </w:r>
      <w:r w:rsidR="0009404F">
        <w:rPr>
          <w:rFonts w:ascii="Arial-BoldMT" w:hAnsi="Arial-BoldMT"/>
          <w:b/>
          <w:bCs/>
          <w:color w:val="000000"/>
          <w:sz w:val="26"/>
        </w:rPr>
        <w:t>*</w:t>
      </w:r>
      <w:r w:rsidRPr="00357EED">
        <w:rPr>
          <w:rFonts w:ascii="Arial-BoldMT" w:hAnsi="Arial-BoldMT"/>
          <w:b/>
          <w:bCs/>
          <w:color w:val="000000"/>
          <w:sz w:val="26"/>
        </w:rPr>
        <w:t>, XXIII</w:t>
      </w:r>
      <w:r w:rsidR="0009404F">
        <w:rPr>
          <w:rFonts w:ascii="Arial-BoldMT" w:hAnsi="Arial-BoldMT"/>
          <w:b/>
          <w:bCs/>
          <w:color w:val="000000"/>
          <w:sz w:val="26"/>
        </w:rPr>
        <w:t>*</w:t>
      </w:r>
      <w:r w:rsidRPr="00357EED">
        <w:rPr>
          <w:rFonts w:ascii="Arial-BoldMT" w:hAnsi="Arial-BoldMT"/>
          <w:b/>
          <w:bCs/>
          <w:color w:val="000000"/>
          <w:sz w:val="26"/>
        </w:rPr>
        <w:t xml:space="preserve">, XXIV, XXV, XXVI, XXVII, </w:t>
      </w:r>
      <w:r w:rsidRPr="00357EED">
        <w:rPr>
          <w:rFonts w:cstheme="minorHAnsi"/>
          <w:b/>
          <w:bCs/>
          <w:color w:val="000000"/>
        </w:rPr>
        <w:t>DO ART. 22 DA PI 424, DE 2016</w:t>
      </w:r>
    </w:p>
    <w:p w14:paraId="41220F4F" w14:textId="77777777" w:rsidR="00F00148" w:rsidRDefault="00F00148" w:rsidP="00F00148">
      <w:pPr>
        <w:spacing w:after="240"/>
      </w:pPr>
    </w:p>
    <w:p w14:paraId="52B21740" w14:textId="4130BE9A" w:rsidR="00F00148" w:rsidRPr="0009404F" w:rsidRDefault="004A2F0D" w:rsidP="003517E4">
      <w:pPr>
        <w:spacing w:before="240" w:after="240" w:line="360" w:lineRule="auto"/>
        <w:contextualSpacing/>
        <w:jc w:val="both"/>
        <w:rPr>
          <w:sz w:val="22"/>
          <w:szCs w:val="22"/>
        </w:rPr>
      </w:pPr>
      <w:r w:rsidRPr="0009404F">
        <w:rPr>
          <w:rFonts w:cstheme="minorHAnsi"/>
          <w:sz w:val="22"/>
          <w:szCs w:val="22"/>
        </w:rPr>
        <w:t xml:space="preserve">Eu, </w:t>
      </w:r>
      <w:r w:rsidRPr="0009404F">
        <w:rPr>
          <w:rFonts w:cstheme="minorHAnsi"/>
          <w:color w:val="FF0000"/>
          <w:sz w:val="22"/>
          <w:szCs w:val="22"/>
        </w:rPr>
        <w:t>&lt; NOME DO RESPONSÁVEL &gt;</w:t>
      </w:r>
      <w:r w:rsidRPr="0009404F">
        <w:rPr>
          <w:rFonts w:cstheme="minorHAnsi"/>
          <w:color w:val="000000"/>
          <w:sz w:val="22"/>
          <w:szCs w:val="22"/>
        </w:rPr>
        <w:t xml:space="preserve">, CPF </w:t>
      </w:r>
      <w:r w:rsidRPr="0009404F">
        <w:rPr>
          <w:rFonts w:cstheme="minorHAnsi"/>
          <w:color w:val="FF0000"/>
          <w:sz w:val="22"/>
          <w:szCs w:val="22"/>
        </w:rPr>
        <w:t>000.000.000-00</w:t>
      </w:r>
      <w:r w:rsidRPr="0009404F">
        <w:rPr>
          <w:rFonts w:cstheme="minorHAnsi"/>
          <w:color w:val="000000"/>
          <w:sz w:val="22"/>
          <w:szCs w:val="22"/>
        </w:rPr>
        <w:t xml:space="preserve">, RG </w:t>
      </w:r>
      <w:r w:rsidRPr="0009404F">
        <w:rPr>
          <w:rFonts w:cstheme="minorHAnsi"/>
          <w:color w:val="FF0000"/>
          <w:sz w:val="22"/>
          <w:szCs w:val="22"/>
        </w:rPr>
        <w:t>&lt;000.000&gt;</w:t>
      </w:r>
      <w:r w:rsidRPr="0009404F">
        <w:rPr>
          <w:rFonts w:cstheme="minorHAnsi"/>
          <w:color w:val="000000"/>
          <w:sz w:val="22"/>
          <w:szCs w:val="22"/>
        </w:rPr>
        <w:t xml:space="preserve">, </w:t>
      </w:r>
      <w:r w:rsidRPr="0009404F">
        <w:rPr>
          <w:rFonts w:cstheme="minorHAnsi"/>
          <w:color w:val="FF0000"/>
          <w:sz w:val="22"/>
          <w:szCs w:val="22"/>
        </w:rPr>
        <w:t xml:space="preserve">&lt; órgão emissor/UF &gt;, </w:t>
      </w:r>
      <w:r w:rsidRPr="0009404F">
        <w:rPr>
          <w:rFonts w:cstheme="minorHAnsi"/>
          <w:color w:val="000000"/>
          <w:sz w:val="22"/>
          <w:szCs w:val="22"/>
        </w:rPr>
        <w:t xml:space="preserve">cargo </w:t>
      </w:r>
      <w:r w:rsidRPr="0009404F">
        <w:rPr>
          <w:rFonts w:cstheme="minorHAnsi"/>
          <w:color w:val="FF0000"/>
          <w:sz w:val="22"/>
          <w:szCs w:val="22"/>
        </w:rPr>
        <w:t xml:space="preserve">&lt;Governador do Estado de xx ou Prefeito do Município xxx ou Secretário de Finanças do Estado ou Município </w:t>
      </w:r>
      <w:proofErr w:type="spellStart"/>
      <w:r w:rsidRPr="0009404F">
        <w:rPr>
          <w:rFonts w:cstheme="minorHAnsi"/>
          <w:color w:val="FF0000"/>
          <w:sz w:val="22"/>
          <w:szCs w:val="22"/>
        </w:rPr>
        <w:t>xxxx</w:t>
      </w:r>
      <w:proofErr w:type="spellEnd"/>
      <w:r w:rsidRPr="0009404F">
        <w:rPr>
          <w:rFonts w:cstheme="minorHAnsi"/>
          <w:color w:val="FF0000"/>
          <w:sz w:val="22"/>
          <w:szCs w:val="22"/>
        </w:rPr>
        <w:t>&gt;</w:t>
      </w:r>
      <w:r w:rsidRPr="0009404F">
        <w:rPr>
          <w:rFonts w:cstheme="minorHAnsi"/>
          <w:color w:val="000000"/>
          <w:sz w:val="22"/>
          <w:szCs w:val="22"/>
        </w:rPr>
        <w:t>,</w:t>
      </w:r>
      <w:r w:rsidR="00F00148" w:rsidRPr="0009404F">
        <w:rPr>
          <w:rFonts w:ascii="ArialMT" w:hAnsi="ArialMT"/>
          <w:color w:val="000000"/>
          <w:sz w:val="22"/>
          <w:szCs w:val="22"/>
        </w:rPr>
        <w:t xml:space="preserve"> que </w:t>
      </w:r>
      <w:proofErr w:type="spellStart"/>
      <w:r w:rsidR="00F00148" w:rsidRPr="0009404F">
        <w:rPr>
          <w:rFonts w:ascii="ArialMT" w:hAnsi="ArialMT"/>
          <w:color w:val="000000"/>
          <w:sz w:val="22"/>
          <w:szCs w:val="22"/>
        </w:rPr>
        <w:t>esta</w:t>
      </w:r>
      <w:proofErr w:type="spellEnd"/>
      <w:r w:rsidR="00F00148" w:rsidRPr="0009404F">
        <w:rPr>
          <w:rFonts w:ascii="ArialMT" w:hAnsi="ArialMT"/>
          <w:color w:val="000000"/>
          <w:sz w:val="22"/>
          <w:szCs w:val="22"/>
        </w:rPr>
        <w:t xml:space="preserve"> subscrevo, em cumprimento aos </w:t>
      </w:r>
      <w:r w:rsidR="00F00148" w:rsidRPr="0009404F">
        <w:rPr>
          <w:rFonts w:ascii="ArialMT" w:hAnsi="ArialMT"/>
          <w:b/>
          <w:color w:val="000000"/>
          <w:sz w:val="22"/>
          <w:szCs w:val="22"/>
        </w:rPr>
        <w:t>incisos XXII, XXIII, XXIV, XXV, XXVI e XXVII,</w:t>
      </w:r>
      <w:r w:rsidR="00F00148" w:rsidRPr="0009404F">
        <w:rPr>
          <w:rFonts w:ascii="ArialMT" w:hAnsi="ArialMT"/>
          <w:color w:val="000000"/>
          <w:sz w:val="22"/>
          <w:szCs w:val="22"/>
        </w:rPr>
        <w:t xml:space="preserve"> do art. 22 da Portaria Interministerial MP/MF/CGU nº 424/2016, </w:t>
      </w:r>
      <w:r w:rsidR="00F00148" w:rsidRPr="0009404F">
        <w:rPr>
          <w:rFonts w:ascii="ArialMT" w:hAnsi="ArialMT"/>
          <w:b/>
          <w:bCs/>
          <w:color w:val="000000"/>
          <w:sz w:val="22"/>
          <w:szCs w:val="22"/>
          <w:u w:val="single"/>
        </w:rPr>
        <w:t>DECLARO,</w:t>
      </w:r>
      <w:r w:rsidR="00F00148" w:rsidRPr="0009404F">
        <w:rPr>
          <w:rFonts w:ascii="ArialMT" w:hAnsi="ArialMT"/>
          <w:color w:val="000000"/>
          <w:sz w:val="22"/>
          <w:szCs w:val="22"/>
        </w:rPr>
        <w:t xml:space="preserve"> sob as penas da lei</w:t>
      </w:r>
      <w:r w:rsidR="00C6177F" w:rsidRPr="0009404F">
        <w:rPr>
          <w:rFonts w:ascii="ArialMT" w:hAnsi="ArialMT"/>
          <w:color w:val="000000"/>
          <w:sz w:val="22"/>
          <w:szCs w:val="22"/>
        </w:rPr>
        <w:t>,</w:t>
      </w:r>
      <w:r w:rsidR="00C6177F" w:rsidRPr="0009404F">
        <w:rPr>
          <w:rFonts w:cstheme="minorHAnsi"/>
          <w:color w:val="000000"/>
          <w:sz w:val="22"/>
          <w:szCs w:val="22"/>
        </w:rPr>
        <w:t xml:space="preserve"> que o </w:t>
      </w:r>
      <w:r w:rsidR="00C6177F" w:rsidRPr="0009404F">
        <w:rPr>
          <w:rFonts w:cstheme="minorHAnsi"/>
          <w:color w:val="FF0000"/>
          <w:sz w:val="22"/>
          <w:szCs w:val="22"/>
        </w:rPr>
        <w:t xml:space="preserve">&lt;Estado ou Município&gt; </w:t>
      </w:r>
      <w:r w:rsidR="00C6177F" w:rsidRPr="0009404F">
        <w:rPr>
          <w:rFonts w:cstheme="minorHAnsi"/>
          <w:color w:val="000000"/>
          <w:sz w:val="22"/>
          <w:szCs w:val="22"/>
        </w:rPr>
        <w:t xml:space="preserve">de </w:t>
      </w:r>
      <w:r w:rsidR="00C6177F" w:rsidRPr="0009404F">
        <w:rPr>
          <w:rFonts w:cstheme="minorHAnsi"/>
          <w:color w:val="FF0000"/>
          <w:sz w:val="22"/>
          <w:szCs w:val="22"/>
        </w:rPr>
        <w:t xml:space="preserve">&lt; UF ou nome do município &gt;, </w:t>
      </w:r>
      <w:r w:rsidR="00C6177F" w:rsidRPr="0009404F">
        <w:rPr>
          <w:rFonts w:cstheme="minorHAnsi"/>
          <w:sz w:val="22"/>
          <w:szCs w:val="22"/>
        </w:rPr>
        <w:t xml:space="preserve">CNPJ: </w:t>
      </w:r>
      <w:r w:rsidR="00C6177F" w:rsidRPr="0009404F">
        <w:rPr>
          <w:rFonts w:cstheme="minorHAnsi"/>
          <w:color w:val="FF0000"/>
          <w:sz w:val="22"/>
          <w:szCs w:val="22"/>
        </w:rPr>
        <w:t>&lt;</w:t>
      </w:r>
      <w:r w:rsidR="00C6177F" w:rsidRPr="0009404F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C6177F" w:rsidRPr="0009404F">
        <w:rPr>
          <w:rFonts w:cstheme="minorHAnsi"/>
          <w:color w:val="FF0000"/>
          <w:sz w:val="22"/>
          <w:szCs w:val="22"/>
        </w:rPr>
        <w:t>xxxxxxxx</w:t>
      </w:r>
      <w:proofErr w:type="spellEnd"/>
      <w:r w:rsidR="00C6177F" w:rsidRPr="0009404F">
        <w:rPr>
          <w:rFonts w:cstheme="minorHAnsi"/>
          <w:color w:val="FF0000"/>
          <w:sz w:val="22"/>
          <w:szCs w:val="22"/>
        </w:rPr>
        <w:t xml:space="preserve"> &gt;,</w:t>
      </w:r>
      <w:r w:rsidR="00C6177F" w:rsidRPr="0009404F">
        <w:rPr>
          <w:rFonts w:cstheme="minorHAnsi"/>
          <w:sz w:val="22"/>
          <w:szCs w:val="22"/>
        </w:rPr>
        <w:t xml:space="preserve"> </w:t>
      </w:r>
      <w:r w:rsidR="00AF769C" w:rsidRPr="0009404F">
        <w:rPr>
          <w:rFonts w:cstheme="minorHAnsi"/>
          <w:color w:val="000000"/>
          <w:sz w:val="22"/>
          <w:szCs w:val="22"/>
        </w:rPr>
        <w:t xml:space="preserve">endereço </w:t>
      </w:r>
      <w:r w:rsidR="00AF769C" w:rsidRPr="0009404F">
        <w:rPr>
          <w:rFonts w:cstheme="minorHAnsi"/>
          <w:color w:val="FF0000"/>
          <w:sz w:val="22"/>
          <w:szCs w:val="22"/>
        </w:rPr>
        <w:t>&lt; rua, número, bairro, complemento&gt;</w:t>
      </w:r>
      <w:r w:rsidR="00AF769C" w:rsidRPr="0009404F">
        <w:rPr>
          <w:rFonts w:cstheme="minorHAnsi"/>
          <w:color w:val="000000"/>
          <w:sz w:val="22"/>
          <w:szCs w:val="22"/>
        </w:rPr>
        <w:t xml:space="preserve">, CEP </w:t>
      </w:r>
      <w:r w:rsidR="00AF769C" w:rsidRPr="0009404F">
        <w:rPr>
          <w:rFonts w:cstheme="minorHAnsi"/>
          <w:color w:val="FF0000"/>
          <w:sz w:val="22"/>
          <w:szCs w:val="22"/>
        </w:rPr>
        <w:t>&lt;00.000-000&gt;</w:t>
      </w:r>
      <w:r w:rsidR="00AF769C" w:rsidRPr="0009404F">
        <w:rPr>
          <w:rFonts w:cstheme="minorHAnsi"/>
          <w:color w:val="000000"/>
          <w:sz w:val="22"/>
          <w:szCs w:val="22"/>
        </w:rPr>
        <w:t>,</w:t>
      </w:r>
      <w:r w:rsidR="00AF769C" w:rsidRPr="0009404F">
        <w:rPr>
          <w:rFonts w:cstheme="minorHAnsi"/>
          <w:color w:val="FF0000"/>
          <w:sz w:val="22"/>
          <w:szCs w:val="22"/>
        </w:rPr>
        <w:t>&lt; Cidade/UF&gt;</w:t>
      </w:r>
      <w:r w:rsidR="00AF769C" w:rsidRPr="0009404F">
        <w:rPr>
          <w:rFonts w:cstheme="minorHAnsi"/>
          <w:color w:val="000000"/>
          <w:sz w:val="22"/>
          <w:szCs w:val="22"/>
        </w:rPr>
        <w:t xml:space="preserve">, </w:t>
      </w:r>
      <w:r w:rsidR="00F00148" w:rsidRPr="0009404F">
        <w:rPr>
          <w:rFonts w:ascii="ArialMT" w:hAnsi="ArialMT"/>
          <w:color w:val="000000"/>
          <w:sz w:val="22"/>
          <w:szCs w:val="22"/>
        </w:rPr>
        <w:t>encontra</w:t>
      </w:r>
      <w:r w:rsidR="00C6177F" w:rsidRPr="0009404F">
        <w:rPr>
          <w:rFonts w:ascii="ArialMT" w:hAnsi="ArialMT"/>
          <w:color w:val="000000"/>
          <w:sz w:val="22"/>
          <w:szCs w:val="22"/>
        </w:rPr>
        <w:t>-</w:t>
      </w:r>
      <w:r w:rsidR="00F00148" w:rsidRPr="0009404F">
        <w:rPr>
          <w:rFonts w:ascii="ArialMT" w:hAnsi="ArialMT"/>
          <w:color w:val="000000"/>
          <w:sz w:val="22"/>
          <w:szCs w:val="22"/>
        </w:rPr>
        <w:t>se regular: </w:t>
      </w:r>
    </w:p>
    <w:p w14:paraId="5C1C3FD1" w14:textId="53803CDD" w:rsidR="00357EED" w:rsidRPr="0009404F" w:rsidRDefault="00C6177F" w:rsidP="003517E4">
      <w:pPr>
        <w:numPr>
          <w:ilvl w:val="0"/>
          <w:numId w:val="8"/>
        </w:numPr>
        <w:spacing w:before="240" w:after="240" w:line="360" w:lineRule="auto"/>
        <w:ind w:left="714" w:hanging="357"/>
        <w:contextualSpacing/>
        <w:jc w:val="both"/>
        <w:textAlignment w:val="baseline"/>
        <w:rPr>
          <w:rFonts w:ascii="ArialMT" w:hAnsi="ArialMT"/>
          <w:b/>
          <w:color w:val="000000"/>
          <w:sz w:val="22"/>
          <w:szCs w:val="22"/>
          <w:u w:val="single"/>
        </w:rPr>
      </w:pPr>
      <w:r w:rsidRPr="0009404F">
        <w:rPr>
          <w:rFonts w:ascii="ArialMT" w:hAnsi="ArialMT"/>
          <w:b/>
          <w:color w:val="000000"/>
          <w:sz w:val="22"/>
          <w:szCs w:val="22"/>
          <w:u w:val="single"/>
        </w:rPr>
        <w:t>n</w:t>
      </w:r>
      <w:r w:rsidR="00F00148" w:rsidRPr="0009404F">
        <w:rPr>
          <w:rFonts w:ascii="ArialMT" w:hAnsi="ArialMT"/>
          <w:b/>
          <w:color w:val="000000"/>
          <w:sz w:val="22"/>
          <w:szCs w:val="22"/>
          <w:u w:val="single"/>
        </w:rPr>
        <w:t>o cumprimento do limite das despesas com parcerias público-privadas, nos termos do art. 28 da Lei nº 11.079, de 30 de dezembro de 2004;</w:t>
      </w:r>
    </w:p>
    <w:p w14:paraId="45465C0B" w14:textId="4F4D5D40" w:rsidR="00F00148" w:rsidRPr="0009404F" w:rsidRDefault="00C6177F" w:rsidP="00AF7C18">
      <w:pPr>
        <w:numPr>
          <w:ilvl w:val="0"/>
          <w:numId w:val="8"/>
        </w:numPr>
        <w:spacing w:before="240" w:after="240" w:line="360" w:lineRule="auto"/>
        <w:ind w:left="714" w:hanging="357"/>
        <w:contextualSpacing/>
        <w:jc w:val="both"/>
        <w:textAlignment w:val="baseline"/>
        <w:rPr>
          <w:rFonts w:ascii="ArialMT" w:hAnsi="ArialMT"/>
          <w:b/>
          <w:color w:val="000000"/>
          <w:sz w:val="22"/>
          <w:szCs w:val="22"/>
          <w:u w:val="single"/>
        </w:rPr>
      </w:pPr>
      <w:r w:rsidRPr="0009404F">
        <w:rPr>
          <w:rFonts w:ascii="ArialMT" w:hAnsi="ArialMT"/>
          <w:b/>
          <w:color w:val="000000"/>
          <w:sz w:val="22"/>
          <w:szCs w:val="22"/>
          <w:u w:val="single"/>
        </w:rPr>
        <w:t>n</w:t>
      </w:r>
      <w:r w:rsidR="00F00148" w:rsidRPr="0009404F">
        <w:rPr>
          <w:rFonts w:ascii="ArialMT" w:hAnsi="ArialMT"/>
          <w:b/>
          <w:color w:val="000000"/>
          <w:sz w:val="22"/>
          <w:szCs w:val="22"/>
          <w:u w:val="single"/>
        </w:rPr>
        <w:t>o cumprimento do limite de operações de crédito, inclusive por antecipação de receita orçamentária, nos termos do art. 25, § 1º, inciso IV, alínea "c", da Lei Complementar nº 101, de 2000;</w:t>
      </w:r>
    </w:p>
    <w:p w14:paraId="3745DFD9" w14:textId="0D587F87" w:rsidR="00F00148" w:rsidRPr="0009404F" w:rsidRDefault="00C6177F" w:rsidP="00AF7C18">
      <w:pPr>
        <w:numPr>
          <w:ilvl w:val="0"/>
          <w:numId w:val="8"/>
        </w:numPr>
        <w:spacing w:before="240" w:after="240" w:line="360" w:lineRule="auto"/>
        <w:ind w:left="714" w:hanging="357"/>
        <w:contextualSpacing/>
        <w:jc w:val="both"/>
        <w:textAlignment w:val="baseline"/>
        <w:rPr>
          <w:rFonts w:ascii="ArialMT" w:hAnsi="ArialMT"/>
          <w:b/>
          <w:color w:val="000000"/>
          <w:sz w:val="22"/>
          <w:szCs w:val="22"/>
          <w:u w:val="single"/>
        </w:rPr>
      </w:pPr>
      <w:r w:rsidRPr="0009404F">
        <w:rPr>
          <w:rFonts w:ascii="ArialMT" w:hAnsi="ArialMT"/>
          <w:b/>
          <w:color w:val="000000"/>
          <w:sz w:val="22"/>
          <w:szCs w:val="22"/>
          <w:u w:val="single"/>
        </w:rPr>
        <w:t>n</w:t>
      </w:r>
      <w:r w:rsidR="00F00148" w:rsidRPr="0009404F">
        <w:rPr>
          <w:rFonts w:ascii="ArialMT" w:hAnsi="ArialMT"/>
          <w:b/>
          <w:color w:val="000000"/>
          <w:sz w:val="22"/>
          <w:szCs w:val="22"/>
          <w:u w:val="single"/>
        </w:rPr>
        <w:t>o cumprimento do limite das dívidas consolidada e mobiliária, nos termos do art. 25, § 1º, inciso IV, alínea "c", da Lei Complementar nº 101, de 2000;</w:t>
      </w:r>
    </w:p>
    <w:p w14:paraId="0EA9571C" w14:textId="6C5ED954" w:rsidR="00F00148" w:rsidRPr="0009404F" w:rsidRDefault="00C6177F" w:rsidP="00AF7C18">
      <w:pPr>
        <w:numPr>
          <w:ilvl w:val="0"/>
          <w:numId w:val="8"/>
        </w:numPr>
        <w:spacing w:before="240" w:after="240" w:line="360" w:lineRule="auto"/>
        <w:ind w:left="714" w:hanging="357"/>
        <w:contextualSpacing/>
        <w:jc w:val="both"/>
        <w:textAlignment w:val="baseline"/>
        <w:rPr>
          <w:rFonts w:ascii="ArialMT" w:hAnsi="ArialMT"/>
          <w:b/>
          <w:color w:val="000000"/>
          <w:sz w:val="22"/>
          <w:szCs w:val="22"/>
          <w:u w:val="single"/>
        </w:rPr>
      </w:pPr>
      <w:r w:rsidRPr="0009404F">
        <w:rPr>
          <w:rFonts w:ascii="ArialMT" w:hAnsi="ArialMT"/>
          <w:b/>
          <w:color w:val="000000"/>
          <w:sz w:val="22"/>
          <w:szCs w:val="22"/>
          <w:u w:val="single"/>
        </w:rPr>
        <w:t>n</w:t>
      </w:r>
      <w:r w:rsidR="00F00148" w:rsidRPr="0009404F">
        <w:rPr>
          <w:rFonts w:ascii="ArialMT" w:hAnsi="ArialMT"/>
          <w:b/>
          <w:color w:val="000000"/>
          <w:sz w:val="22"/>
          <w:szCs w:val="22"/>
          <w:u w:val="single"/>
        </w:rPr>
        <w:t>o cumprimento do limite de inscrição em restos a pagar, nos termos do art. 25, § 1º, inciso IV, alínea "c", da Lei Complementar nº 101, de 2000;</w:t>
      </w:r>
    </w:p>
    <w:p w14:paraId="44A55853" w14:textId="41711A18" w:rsidR="00357EED" w:rsidRPr="0009404F" w:rsidRDefault="00C6177F" w:rsidP="00AF7C18">
      <w:pPr>
        <w:numPr>
          <w:ilvl w:val="0"/>
          <w:numId w:val="8"/>
        </w:numPr>
        <w:spacing w:before="240" w:after="240" w:line="360" w:lineRule="auto"/>
        <w:ind w:left="714" w:hanging="357"/>
        <w:contextualSpacing/>
        <w:jc w:val="both"/>
        <w:textAlignment w:val="baseline"/>
        <w:rPr>
          <w:rFonts w:ascii="ArialMT" w:hAnsi="ArialMT"/>
          <w:b/>
          <w:color w:val="000000"/>
          <w:sz w:val="22"/>
          <w:szCs w:val="22"/>
          <w:u w:val="single"/>
        </w:rPr>
      </w:pPr>
      <w:r w:rsidRPr="0009404F">
        <w:rPr>
          <w:rFonts w:ascii="ArialMT" w:hAnsi="ArialMT"/>
          <w:b/>
          <w:color w:val="000000"/>
          <w:sz w:val="22"/>
          <w:szCs w:val="22"/>
          <w:u w:val="single"/>
        </w:rPr>
        <w:t>n</w:t>
      </w:r>
      <w:r w:rsidR="00F00148" w:rsidRPr="0009404F">
        <w:rPr>
          <w:rFonts w:ascii="ArialMT" w:hAnsi="ArialMT"/>
          <w:b/>
          <w:color w:val="000000"/>
          <w:sz w:val="22"/>
          <w:szCs w:val="22"/>
          <w:u w:val="single"/>
        </w:rPr>
        <w:t>o cumprimento do limite de despesa total com pessoal de todos os Poderes e órgãos listados no art. 20 da Lei Complementar nº 101, de 2000, inclusive as Defensorias Públicas, nos termos do art. 25, § 1º, inciso IV, alínea "c", da Lei Complementar nº 101, de 2000; e</w:t>
      </w:r>
    </w:p>
    <w:p w14:paraId="43D2A117" w14:textId="283AFCCE" w:rsidR="00D963E5" w:rsidRPr="0009404F" w:rsidRDefault="00C6177F" w:rsidP="00F00148">
      <w:pPr>
        <w:numPr>
          <w:ilvl w:val="0"/>
          <w:numId w:val="8"/>
        </w:numPr>
        <w:spacing w:before="240" w:after="240" w:line="360" w:lineRule="auto"/>
        <w:ind w:left="714" w:hanging="357"/>
        <w:contextualSpacing/>
        <w:jc w:val="both"/>
        <w:textAlignment w:val="baseline"/>
        <w:rPr>
          <w:rFonts w:ascii="ArialMT" w:hAnsi="ArialMT"/>
          <w:b/>
          <w:color w:val="000000"/>
          <w:sz w:val="22"/>
          <w:szCs w:val="22"/>
          <w:u w:val="single"/>
        </w:rPr>
      </w:pPr>
      <w:r w:rsidRPr="0009404F">
        <w:rPr>
          <w:rFonts w:ascii="ArialMT" w:hAnsi="ArialMT"/>
          <w:b/>
          <w:color w:val="000000"/>
          <w:sz w:val="22"/>
          <w:szCs w:val="22"/>
          <w:u w:val="single"/>
        </w:rPr>
        <w:t>n</w:t>
      </w:r>
      <w:r w:rsidR="00F00148" w:rsidRPr="0009404F">
        <w:rPr>
          <w:rFonts w:ascii="ArialMT" w:hAnsi="ArialMT"/>
          <w:b/>
          <w:color w:val="000000"/>
          <w:sz w:val="22"/>
          <w:szCs w:val="22"/>
          <w:u w:val="single"/>
        </w:rPr>
        <w:t>a contratação de operação de crédito com instituição financeira, nos termos do art. 33 da Lei Complementar nº 101, de 2000</w:t>
      </w:r>
      <w:r w:rsidR="00AF7C18" w:rsidRPr="0009404F">
        <w:rPr>
          <w:rFonts w:ascii="ArialMT" w:hAnsi="ArialMT"/>
          <w:b/>
          <w:color w:val="000000"/>
          <w:sz w:val="22"/>
          <w:szCs w:val="22"/>
          <w:u w:val="single"/>
        </w:rPr>
        <w:t>.</w:t>
      </w:r>
    </w:p>
    <w:p w14:paraId="3DA77C44" w14:textId="10367353" w:rsidR="00F00148" w:rsidRPr="0009404F" w:rsidRDefault="00F00148" w:rsidP="003517E4">
      <w:pPr>
        <w:pStyle w:val="NormalWeb"/>
        <w:spacing w:before="0" w:beforeAutospacing="0" w:after="240" w:afterAutospacing="0"/>
        <w:jc w:val="both"/>
        <w:rPr>
          <w:sz w:val="22"/>
          <w:szCs w:val="22"/>
        </w:rPr>
      </w:pPr>
      <w:r w:rsidRPr="0009404F">
        <w:rPr>
          <w:rFonts w:ascii="ArialMT" w:hAnsi="ArialMT"/>
          <w:color w:val="000000"/>
          <w:sz w:val="22"/>
          <w:szCs w:val="22"/>
        </w:rPr>
        <w:t>Por ser verdade, firmo a presente no exercício do respectivo cargo.</w:t>
      </w:r>
    </w:p>
    <w:p w14:paraId="6E9BD71A" w14:textId="01500899" w:rsidR="00D963E5" w:rsidRPr="0009404F" w:rsidRDefault="00F00148" w:rsidP="003517E4">
      <w:pPr>
        <w:pStyle w:val="NormalWeb"/>
        <w:spacing w:before="0" w:beforeAutospacing="0" w:after="240" w:afterAutospacing="0"/>
        <w:ind w:left="1416" w:firstLine="708"/>
        <w:rPr>
          <w:rFonts w:ascii="ArialMT" w:hAnsi="ArialMT"/>
          <w:color w:val="000000"/>
          <w:sz w:val="22"/>
          <w:szCs w:val="22"/>
        </w:rPr>
      </w:pPr>
      <w:r w:rsidRPr="0009404F">
        <w:rPr>
          <w:rFonts w:ascii="ArialMT" w:hAnsi="ArialMT"/>
          <w:color w:val="000000"/>
          <w:sz w:val="22"/>
          <w:szCs w:val="22"/>
        </w:rPr>
        <w:t xml:space="preserve">&lt;Cidade/UF&gt;, </w:t>
      </w:r>
      <w:r w:rsidRPr="0009404F">
        <w:rPr>
          <w:rFonts w:ascii="ArialMT" w:hAnsi="ArialMT"/>
          <w:color w:val="FF0000"/>
          <w:sz w:val="22"/>
          <w:szCs w:val="22"/>
        </w:rPr>
        <w:t>&lt; dia, mês e ano&gt;</w:t>
      </w:r>
      <w:r w:rsidRPr="0009404F">
        <w:rPr>
          <w:rFonts w:ascii="ArialMT" w:hAnsi="ArialMT"/>
          <w:color w:val="000000"/>
          <w:sz w:val="22"/>
          <w:szCs w:val="22"/>
        </w:rPr>
        <w:t>.</w:t>
      </w:r>
    </w:p>
    <w:p w14:paraId="6B97FEEC" w14:textId="77777777" w:rsidR="00D963E5" w:rsidRDefault="00D963E5" w:rsidP="00D963E5">
      <w:pPr>
        <w:pStyle w:val="NormalWeb"/>
        <w:spacing w:before="0" w:beforeAutospacing="0" w:after="0" w:afterAutospacing="0"/>
        <w:jc w:val="center"/>
      </w:pPr>
      <w:r>
        <w:rPr>
          <w:rFonts w:ascii="ArialMT" w:hAnsi="ArialMT"/>
          <w:color w:val="000000"/>
        </w:rPr>
        <w:t>(documento assinado digitalmente)</w:t>
      </w:r>
    </w:p>
    <w:p w14:paraId="411B94F4" w14:textId="77777777" w:rsidR="00D963E5" w:rsidRDefault="00D963E5" w:rsidP="00D963E5">
      <w:pPr>
        <w:pStyle w:val="NormalWeb"/>
        <w:spacing w:before="0" w:beforeAutospacing="0" w:after="0" w:afterAutospacing="0"/>
        <w:jc w:val="center"/>
      </w:pPr>
      <w:r>
        <w:rPr>
          <w:rFonts w:ascii="Arial-BoldMT" w:hAnsi="Arial-BoldMT"/>
          <w:b/>
          <w:bCs/>
          <w:color w:val="FF0000"/>
        </w:rPr>
        <w:t>&lt; NOME DO RESPONSÁVEL &gt;</w:t>
      </w:r>
    </w:p>
    <w:p w14:paraId="25874FBB" w14:textId="665C89CE" w:rsidR="00DB36C6" w:rsidRDefault="00D963E5" w:rsidP="00DB36C6">
      <w:pPr>
        <w:pStyle w:val="NormalWeb"/>
        <w:spacing w:before="0" w:beforeAutospacing="0" w:after="0" w:afterAutospacing="0"/>
        <w:jc w:val="center"/>
        <w:rPr>
          <w:rFonts w:ascii="ArialMT" w:hAnsi="ArialMT"/>
          <w:color w:val="FF0000"/>
        </w:rPr>
      </w:pPr>
      <w:r>
        <w:rPr>
          <w:rFonts w:ascii="ArialMT" w:hAnsi="ArialMT"/>
          <w:color w:val="FF0000"/>
        </w:rPr>
        <w:t>Chefe do Poder Executivo (ou Secretário de Finanças)</w:t>
      </w:r>
      <w:r w:rsidR="00DB36C6">
        <w:rPr>
          <w:rFonts w:ascii="ArialMT" w:hAnsi="ArialMT"/>
          <w:color w:val="FF0000"/>
        </w:rPr>
        <w:br w:type="page"/>
      </w:r>
    </w:p>
    <w:p w14:paraId="327EC40A" w14:textId="5EF20E9D" w:rsidR="00D963E5" w:rsidRPr="00472286" w:rsidRDefault="00D963E5" w:rsidP="00472286">
      <w:pPr>
        <w:pStyle w:val="NormalWeb"/>
        <w:spacing w:before="0" w:beforeAutospacing="0" w:after="0" w:afterAutospacing="0"/>
        <w:jc w:val="center"/>
        <w:rPr>
          <w:rFonts w:ascii="ArialMT" w:hAnsi="ArialMT"/>
          <w:color w:val="FF0000"/>
        </w:rPr>
      </w:pPr>
      <w:r w:rsidRPr="00D963E5">
        <w:rPr>
          <w:rFonts w:cstheme="minorHAnsi"/>
          <w:b/>
          <w:bCs/>
          <w:color w:val="000000"/>
          <w:sz w:val="32"/>
          <w:szCs w:val="32"/>
        </w:rPr>
        <w:lastRenderedPageBreak/>
        <w:t>ANEXO V</w:t>
      </w:r>
      <w:r w:rsidR="001B6367">
        <w:rPr>
          <w:rFonts w:cstheme="minorHAnsi"/>
          <w:b/>
          <w:bCs/>
          <w:color w:val="000000"/>
          <w:sz w:val="32"/>
          <w:szCs w:val="32"/>
        </w:rPr>
        <w:t>-A</w:t>
      </w:r>
    </w:p>
    <w:p w14:paraId="44338C46" w14:textId="6973C1CC" w:rsidR="00D963E5" w:rsidRDefault="00D963E5" w:rsidP="00D963E5"/>
    <w:p w14:paraId="18DEAA38" w14:textId="17D4D40D" w:rsidR="00E90D0E" w:rsidRPr="00E90D0E" w:rsidRDefault="00E90D0E" w:rsidP="006C793C">
      <w:pPr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  <w:r w:rsidRPr="00E90D0E">
        <w:rPr>
          <w:rFonts w:ascii="Arial-BoldMT" w:hAnsi="Arial-BoldMT"/>
          <w:b/>
          <w:bCs/>
          <w:color w:val="000000"/>
          <w:sz w:val="28"/>
          <w:szCs w:val="28"/>
        </w:rPr>
        <w:t>DECLARAÇÃO DE REGULARIDADE NA DENOMINAÇÃO DE BENS PÚBLICOS DE QUALQUER NATUREZA</w:t>
      </w:r>
      <w:r w:rsidR="006C793C">
        <w:rPr>
          <w:rStyle w:val="Refdenotaderodap"/>
          <w:rFonts w:ascii="ArialMT" w:hAnsi="ArialMT"/>
          <w:color w:val="000000"/>
        </w:rPr>
        <w:footnoteReference w:id="5"/>
      </w:r>
    </w:p>
    <w:p w14:paraId="47366F15" w14:textId="77777777" w:rsidR="006C793C" w:rsidRDefault="006C793C" w:rsidP="006C793C">
      <w:pPr>
        <w:pStyle w:val="NormalWeb"/>
        <w:spacing w:before="0" w:beforeAutospacing="0" w:after="0" w:afterAutospacing="0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14:paraId="77A157A0" w14:textId="086FE1CF" w:rsidR="00D963E5" w:rsidRDefault="00D963E5" w:rsidP="006C793C">
      <w:pPr>
        <w:pStyle w:val="NormalWeb"/>
        <w:spacing w:before="0" w:beforeAutospacing="0" w:after="0" w:afterAutospacing="0"/>
        <w:jc w:val="center"/>
      </w:pPr>
      <w:r>
        <w:rPr>
          <w:rFonts w:ascii="Arial-BoldMT" w:hAnsi="Arial-BoldMT"/>
          <w:b/>
          <w:bCs/>
          <w:color w:val="000000"/>
          <w:sz w:val="28"/>
          <w:szCs w:val="28"/>
        </w:rPr>
        <w:t xml:space="preserve">INCISO XXVIII </w:t>
      </w:r>
      <w:r w:rsidRPr="00681278">
        <w:rPr>
          <w:rFonts w:cstheme="minorHAnsi"/>
          <w:b/>
          <w:bCs/>
          <w:color w:val="000000"/>
          <w:sz w:val="28"/>
          <w:szCs w:val="28"/>
        </w:rPr>
        <w:t>DO ART. 22 DA PI 424, DE 2016</w:t>
      </w:r>
    </w:p>
    <w:p w14:paraId="03AB83B9" w14:textId="77777777" w:rsidR="00D963E5" w:rsidRDefault="00D963E5" w:rsidP="008A724C">
      <w:pPr>
        <w:spacing w:after="240" w:line="360" w:lineRule="auto"/>
      </w:pPr>
    </w:p>
    <w:p w14:paraId="65E90794" w14:textId="7C5367AB" w:rsidR="00D963E5" w:rsidRDefault="004A2F0D" w:rsidP="008A724C">
      <w:pPr>
        <w:pStyle w:val="NormalWeb"/>
        <w:spacing w:before="0" w:beforeAutospacing="0" w:after="0" w:afterAutospacing="0" w:line="360" w:lineRule="auto"/>
        <w:jc w:val="both"/>
      </w:pPr>
      <w:r w:rsidRPr="005538C6">
        <w:rPr>
          <w:rFonts w:cstheme="minorHAnsi"/>
        </w:rPr>
        <w:t xml:space="preserve">Eu, </w:t>
      </w:r>
      <w:r w:rsidRPr="00856873">
        <w:rPr>
          <w:rFonts w:cstheme="minorHAnsi"/>
          <w:color w:val="FF0000"/>
        </w:rPr>
        <w:t>&lt; NOME DO RESPONSÁVEL &gt;</w:t>
      </w:r>
      <w:r w:rsidRPr="00856873">
        <w:rPr>
          <w:rFonts w:cstheme="minorHAnsi"/>
          <w:color w:val="000000"/>
        </w:rPr>
        <w:t xml:space="preserve">, CPF </w:t>
      </w:r>
      <w:r w:rsidRPr="00856873">
        <w:rPr>
          <w:rFonts w:cstheme="minorHAnsi"/>
          <w:color w:val="FF0000"/>
        </w:rPr>
        <w:t>000.000.000-00</w:t>
      </w:r>
      <w:r w:rsidRPr="00856873">
        <w:rPr>
          <w:rFonts w:cstheme="minorHAnsi"/>
          <w:color w:val="000000"/>
        </w:rPr>
        <w:t xml:space="preserve">, RG </w:t>
      </w:r>
      <w:r w:rsidRPr="00856873">
        <w:rPr>
          <w:rFonts w:cstheme="minorHAnsi"/>
          <w:color w:val="FF0000"/>
        </w:rPr>
        <w:t>&lt;000.000&gt;</w:t>
      </w:r>
      <w:r w:rsidRPr="00856873">
        <w:rPr>
          <w:rFonts w:cstheme="minorHAnsi"/>
          <w:color w:val="000000"/>
        </w:rPr>
        <w:t xml:space="preserve">, </w:t>
      </w:r>
      <w:r w:rsidRPr="00856873">
        <w:rPr>
          <w:rFonts w:cstheme="minorHAnsi"/>
          <w:color w:val="FF0000"/>
        </w:rPr>
        <w:t xml:space="preserve">&lt; órgão emissor/UF &gt;, </w:t>
      </w:r>
      <w:r>
        <w:rPr>
          <w:rFonts w:cstheme="minorHAnsi"/>
          <w:color w:val="000000"/>
        </w:rPr>
        <w:t xml:space="preserve">cargo </w:t>
      </w:r>
      <w:r w:rsidRPr="00856873">
        <w:rPr>
          <w:rFonts w:cstheme="minorHAnsi"/>
          <w:color w:val="FF0000"/>
        </w:rPr>
        <w:t xml:space="preserve">&lt;Governador do Estado de </w:t>
      </w:r>
      <w:r>
        <w:rPr>
          <w:rFonts w:cstheme="minorHAnsi"/>
          <w:color w:val="FF0000"/>
        </w:rPr>
        <w:t>xx ou Prefeito do Município</w:t>
      </w:r>
      <w:r w:rsidRPr="00856873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xxx </w:t>
      </w:r>
      <w:r w:rsidRPr="00856873">
        <w:rPr>
          <w:rFonts w:cstheme="minorHAnsi"/>
          <w:color w:val="FF0000"/>
        </w:rPr>
        <w:t>&gt;</w:t>
      </w:r>
      <w:r w:rsidRPr="00856873">
        <w:rPr>
          <w:rFonts w:cstheme="minorHAnsi"/>
          <w:color w:val="000000"/>
        </w:rPr>
        <w:t>,</w:t>
      </w:r>
      <w:r w:rsidR="00D963E5">
        <w:rPr>
          <w:rFonts w:ascii="ArialMT" w:hAnsi="ArialMT"/>
          <w:color w:val="000000"/>
        </w:rPr>
        <w:t xml:space="preserve"> que esta subscreve, em cumprimento ao </w:t>
      </w:r>
      <w:r w:rsidR="00D963E5" w:rsidRPr="00D963E5">
        <w:rPr>
          <w:rFonts w:ascii="ArialMT" w:hAnsi="ArialMT"/>
          <w:b/>
          <w:color w:val="000000"/>
        </w:rPr>
        <w:t>inciso XXVIII</w:t>
      </w:r>
      <w:r w:rsidR="00D963E5">
        <w:rPr>
          <w:rFonts w:ascii="ArialMT" w:hAnsi="ArialMT"/>
          <w:color w:val="000000"/>
        </w:rPr>
        <w:t xml:space="preserve"> do art. 22 da Portaria Interministerial MP/MF/CGU nº 424/2016, </w:t>
      </w:r>
      <w:r w:rsidR="00D963E5">
        <w:rPr>
          <w:rFonts w:ascii="ArialMT" w:hAnsi="ArialMT"/>
          <w:b/>
          <w:bCs/>
          <w:color w:val="000000"/>
          <w:u w:val="single"/>
        </w:rPr>
        <w:t>DECLARO</w:t>
      </w:r>
      <w:r w:rsidR="006C793C">
        <w:rPr>
          <w:rFonts w:ascii="ArialMT" w:hAnsi="ArialMT"/>
          <w:b/>
          <w:bCs/>
          <w:color w:val="000000"/>
          <w:u w:val="single"/>
        </w:rPr>
        <w:t>,</w:t>
      </w:r>
      <w:r w:rsidR="006C793C" w:rsidRPr="006C793C">
        <w:rPr>
          <w:rFonts w:ascii="ArialMT" w:hAnsi="ArialMT"/>
          <w:color w:val="000000"/>
        </w:rPr>
        <w:t xml:space="preserve"> </w:t>
      </w:r>
      <w:r w:rsidR="006C793C">
        <w:rPr>
          <w:rFonts w:ascii="ArialMT" w:hAnsi="ArialMT"/>
          <w:color w:val="000000"/>
        </w:rPr>
        <w:t>sob as penas da lei,</w:t>
      </w:r>
      <w:r w:rsidR="006C793C" w:rsidRPr="00C6177F">
        <w:rPr>
          <w:rFonts w:cstheme="minorHAnsi"/>
          <w:color w:val="000000"/>
        </w:rPr>
        <w:t xml:space="preserve"> </w:t>
      </w:r>
      <w:r w:rsidR="006C793C" w:rsidRPr="00856873">
        <w:rPr>
          <w:rFonts w:cstheme="minorHAnsi"/>
          <w:color w:val="000000"/>
        </w:rPr>
        <w:t xml:space="preserve">que o </w:t>
      </w:r>
      <w:r w:rsidR="006C793C" w:rsidRPr="005538C6">
        <w:rPr>
          <w:rFonts w:cstheme="minorHAnsi"/>
          <w:color w:val="FF0000"/>
        </w:rPr>
        <w:t xml:space="preserve">&lt;Estado ou Município&gt; </w:t>
      </w:r>
      <w:r w:rsidR="006C793C" w:rsidRPr="00856873">
        <w:rPr>
          <w:rFonts w:cstheme="minorHAnsi"/>
          <w:color w:val="000000"/>
        </w:rPr>
        <w:t xml:space="preserve">de </w:t>
      </w:r>
      <w:r w:rsidR="006C793C" w:rsidRPr="00856873">
        <w:rPr>
          <w:rFonts w:cstheme="minorHAnsi"/>
          <w:color w:val="FF0000"/>
        </w:rPr>
        <w:t>&lt; UF</w:t>
      </w:r>
      <w:r w:rsidR="006C793C">
        <w:rPr>
          <w:rFonts w:cstheme="minorHAnsi"/>
          <w:color w:val="FF0000"/>
        </w:rPr>
        <w:t xml:space="preserve"> ou nome do município</w:t>
      </w:r>
      <w:r w:rsidR="006C793C" w:rsidRPr="00856873">
        <w:rPr>
          <w:rFonts w:cstheme="minorHAnsi"/>
          <w:color w:val="FF0000"/>
        </w:rPr>
        <w:t xml:space="preserve"> &gt;</w:t>
      </w:r>
      <w:r w:rsidR="006C793C" w:rsidRPr="00AF769C">
        <w:rPr>
          <w:rFonts w:cstheme="minorHAnsi"/>
        </w:rPr>
        <w:t xml:space="preserve">, CNPJ </w:t>
      </w:r>
      <w:r w:rsidR="006C793C" w:rsidRPr="00856873">
        <w:rPr>
          <w:rFonts w:cstheme="minorHAnsi"/>
          <w:color w:val="FF0000"/>
        </w:rPr>
        <w:t>:</w:t>
      </w:r>
      <w:r w:rsidR="00D963E5">
        <w:rPr>
          <w:rFonts w:ascii="ArialMT" w:hAnsi="ArialMT"/>
          <w:color w:val="FF0000"/>
        </w:rPr>
        <w:t>&lt;</w:t>
      </w:r>
      <w:r w:rsidR="00D963E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63E5">
        <w:rPr>
          <w:rFonts w:ascii="ArialMT" w:hAnsi="ArialMT"/>
          <w:color w:val="FF0000"/>
        </w:rPr>
        <w:t>xx. xxx. xxx/0001-xx &gt;</w:t>
      </w:r>
      <w:r w:rsidR="00D963E5" w:rsidRPr="00D963E5">
        <w:rPr>
          <w:rFonts w:ascii="ArialMT" w:hAnsi="ArialMT"/>
        </w:rPr>
        <w:t>,</w:t>
      </w:r>
      <w:r w:rsidR="00D963E5">
        <w:rPr>
          <w:rFonts w:ascii="ArialMT" w:hAnsi="ArialMT"/>
          <w:color w:val="000000"/>
        </w:rPr>
        <w:t xml:space="preserve"> </w:t>
      </w:r>
      <w:r w:rsidR="00AF769C" w:rsidRPr="00856873">
        <w:rPr>
          <w:rFonts w:cstheme="minorHAnsi"/>
          <w:color w:val="000000"/>
        </w:rPr>
        <w:t>e</w:t>
      </w:r>
      <w:r w:rsidR="00AF769C">
        <w:rPr>
          <w:rFonts w:cstheme="minorHAnsi"/>
          <w:color w:val="000000"/>
        </w:rPr>
        <w:t>ndereço</w:t>
      </w:r>
      <w:r w:rsidR="00AF769C" w:rsidRPr="00856873">
        <w:rPr>
          <w:rFonts w:cstheme="minorHAnsi"/>
          <w:color w:val="000000"/>
        </w:rPr>
        <w:t xml:space="preserve"> </w:t>
      </w:r>
      <w:r w:rsidR="00AF769C" w:rsidRPr="00856873">
        <w:rPr>
          <w:rFonts w:cstheme="minorHAnsi"/>
          <w:color w:val="FF0000"/>
        </w:rPr>
        <w:t>&lt; rua, número, bairro, complemento &gt;</w:t>
      </w:r>
      <w:r w:rsidR="00AF769C" w:rsidRPr="00856873">
        <w:rPr>
          <w:rFonts w:cstheme="minorHAnsi"/>
          <w:color w:val="000000"/>
        </w:rPr>
        <w:t xml:space="preserve">, CEP </w:t>
      </w:r>
      <w:r w:rsidR="00AF769C" w:rsidRPr="00856873">
        <w:rPr>
          <w:rFonts w:cstheme="minorHAnsi"/>
          <w:color w:val="FF0000"/>
        </w:rPr>
        <w:t>&lt;00.000-000&gt;</w:t>
      </w:r>
      <w:r w:rsidR="00AF769C" w:rsidRPr="00856873">
        <w:rPr>
          <w:rFonts w:cstheme="minorHAnsi"/>
          <w:color w:val="000000"/>
        </w:rPr>
        <w:t xml:space="preserve">, </w:t>
      </w:r>
      <w:r w:rsidR="00AF769C" w:rsidRPr="00856873">
        <w:rPr>
          <w:rFonts w:cstheme="minorHAnsi"/>
          <w:color w:val="FF0000"/>
        </w:rPr>
        <w:t>&lt; Cidade/UF&gt;</w:t>
      </w:r>
      <w:r w:rsidR="00AF769C" w:rsidRPr="00856873">
        <w:rPr>
          <w:rFonts w:cstheme="minorHAnsi"/>
          <w:color w:val="000000"/>
        </w:rPr>
        <w:t>,</w:t>
      </w:r>
      <w:r w:rsidR="00AF769C">
        <w:rPr>
          <w:rFonts w:cstheme="minorHAnsi"/>
          <w:color w:val="000000"/>
        </w:rPr>
        <w:t xml:space="preserve"> </w:t>
      </w:r>
      <w:r w:rsidR="00D963E5" w:rsidRPr="00D963E5">
        <w:rPr>
          <w:rFonts w:ascii="ArialMT" w:hAnsi="ArialMT"/>
          <w:b/>
          <w:color w:val="000000"/>
          <w:u w:val="single"/>
        </w:rPr>
        <w:t>não incorre nas vedações acerca da denominação de bens públicos de qualquer natureza, nos termos da Lei nº 6.454, de 24 de outubro de 1977</w:t>
      </w:r>
      <w:r w:rsidR="00D963E5">
        <w:rPr>
          <w:rFonts w:ascii="ArialMT" w:hAnsi="ArialMT"/>
          <w:color w:val="000000"/>
        </w:rPr>
        <w:t>.</w:t>
      </w:r>
    </w:p>
    <w:p w14:paraId="37D49B86" w14:textId="77777777" w:rsidR="00D963E5" w:rsidRDefault="00D963E5" w:rsidP="00D963E5"/>
    <w:p w14:paraId="725F2697" w14:textId="77777777" w:rsidR="00D963E5" w:rsidRDefault="00D963E5" w:rsidP="00D963E5">
      <w:pPr>
        <w:pStyle w:val="NormalWeb"/>
        <w:spacing w:before="0" w:beforeAutospacing="0" w:after="0" w:afterAutospacing="0"/>
        <w:jc w:val="both"/>
      </w:pPr>
      <w:r>
        <w:rPr>
          <w:rFonts w:ascii="ArialMT" w:hAnsi="ArialMT"/>
          <w:color w:val="000000"/>
        </w:rPr>
        <w:t>Por ser verdade, firmo a presente no exercício do respectivo cargo.</w:t>
      </w:r>
    </w:p>
    <w:p w14:paraId="47585090" w14:textId="77777777" w:rsidR="00D963E5" w:rsidRDefault="00D963E5" w:rsidP="00D963E5">
      <w:pPr>
        <w:spacing w:after="240"/>
      </w:pPr>
    </w:p>
    <w:p w14:paraId="221778C2" w14:textId="77777777" w:rsidR="00D963E5" w:rsidRDefault="00D963E5" w:rsidP="00E90D0E">
      <w:pPr>
        <w:pStyle w:val="NormalWeb"/>
        <w:spacing w:before="0" w:beforeAutospacing="0" w:after="0" w:afterAutospacing="0"/>
        <w:jc w:val="center"/>
      </w:pPr>
      <w:r>
        <w:rPr>
          <w:rFonts w:ascii="ArialMT" w:hAnsi="ArialMT"/>
          <w:color w:val="000000"/>
        </w:rPr>
        <w:t xml:space="preserve">&lt;Cidade/UF&gt;, </w:t>
      </w:r>
      <w:r>
        <w:rPr>
          <w:rFonts w:ascii="ArialMT" w:hAnsi="ArialMT"/>
          <w:color w:val="FF0000"/>
        </w:rPr>
        <w:t>&lt; dia, mês e ano&gt;</w:t>
      </w:r>
      <w:r>
        <w:rPr>
          <w:rFonts w:ascii="ArialMT" w:hAnsi="ArialMT"/>
          <w:color w:val="000000"/>
        </w:rPr>
        <w:t>.</w:t>
      </w:r>
    </w:p>
    <w:p w14:paraId="79807926" w14:textId="77777777" w:rsidR="00D963E5" w:rsidRDefault="00D963E5" w:rsidP="00D963E5">
      <w:pPr>
        <w:spacing w:after="240"/>
      </w:pPr>
    </w:p>
    <w:p w14:paraId="50B49C5E" w14:textId="77777777" w:rsidR="00D963E5" w:rsidRDefault="00D963E5" w:rsidP="00D963E5">
      <w:pPr>
        <w:pStyle w:val="NormalWeb"/>
        <w:spacing w:before="0" w:beforeAutospacing="0" w:after="0" w:afterAutospacing="0"/>
        <w:jc w:val="center"/>
      </w:pPr>
      <w:r>
        <w:rPr>
          <w:rFonts w:ascii="ArialMT" w:hAnsi="ArialMT"/>
          <w:color w:val="000000"/>
        </w:rPr>
        <w:t>(documento assinado digitalmente)</w:t>
      </w:r>
    </w:p>
    <w:p w14:paraId="3BDF9BD7" w14:textId="77777777" w:rsidR="00D963E5" w:rsidRDefault="00D963E5" w:rsidP="00D963E5">
      <w:pPr>
        <w:pStyle w:val="NormalWeb"/>
        <w:spacing w:before="0" w:beforeAutospacing="0" w:after="0" w:afterAutospacing="0"/>
        <w:jc w:val="center"/>
      </w:pPr>
      <w:r>
        <w:rPr>
          <w:rFonts w:ascii="Arial-BoldMT" w:hAnsi="Arial-BoldMT"/>
          <w:b/>
          <w:bCs/>
          <w:color w:val="FF0000"/>
        </w:rPr>
        <w:t>&lt; NOME DO RESPONSÁVEL &gt;</w:t>
      </w:r>
    </w:p>
    <w:p w14:paraId="0C6A4AD8" w14:textId="1FED86A2" w:rsidR="00D963E5" w:rsidRDefault="000244E2" w:rsidP="00D963E5">
      <w:pPr>
        <w:pStyle w:val="NormalWeb"/>
        <w:spacing w:before="0" w:beforeAutospacing="0" w:after="0" w:afterAutospacing="0"/>
        <w:jc w:val="center"/>
      </w:pPr>
      <w:r>
        <w:rPr>
          <w:rFonts w:ascii="ArialMT" w:hAnsi="ArialMT"/>
          <w:color w:val="FF0000"/>
        </w:rPr>
        <w:t>A</w:t>
      </w:r>
      <w:r w:rsidR="008A724C">
        <w:rPr>
          <w:rFonts w:ascii="ArialMT" w:hAnsi="ArialMT"/>
          <w:color w:val="FF0000"/>
        </w:rPr>
        <w:t>ssinatura</w:t>
      </w:r>
      <w:r w:rsidR="00D963E5">
        <w:rPr>
          <w:rFonts w:ascii="ArialMT" w:hAnsi="ArialMT"/>
          <w:color w:val="FF0000"/>
        </w:rPr>
        <w:t xml:space="preserve"> </w:t>
      </w:r>
      <w:r w:rsidR="008A724C">
        <w:rPr>
          <w:rFonts w:ascii="ArialMT" w:hAnsi="ArialMT"/>
          <w:color w:val="FF0000"/>
        </w:rPr>
        <w:t>d</w:t>
      </w:r>
      <w:r w:rsidR="00D963E5">
        <w:rPr>
          <w:rFonts w:ascii="ArialMT" w:hAnsi="ArialMT"/>
          <w:color w:val="FF0000"/>
        </w:rPr>
        <w:t>o Chefe do Poder Executivo</w:t>
      </w:r>
      <w:r>
        <w:rPr>
          <w:rFonts w:ascii="ArialMT" w:hAnsi="ArialMT"/>
          <w:color w:val="FF0000"/>
        </w:rPr>
        <w:t xml:space="preserve"> (ou autoridade por ele delegada)</w:t>
      </w:r>
    </w:p>
    <w:p w14:paraId="64C5FBBC" w14:textId="77777777" w:rsidR="00D963E5" w:rsidRDefault="00D963E5" w:rsidP="00D963E5"/>
    <w:p w14:paraId="1A574F23" w14:textId="77777777" w:rsidR="00F00148" w:rsidRDefault="00F00148" w:rsidP="00F00148"/>
    <w:p w14:paraId="2283C483" w14:textId="77777777" w:rsidR="00F00148" w:rsidRDefault="00F00148" w:rsidP="00F00148">
      <w:pPr>
        <w:jc w:val="center"/>
        <w:rPr>
          <w:rFonts w:cstheme="minorHAnsi"/>
          <w:b/>
          <w:bCs/>
          <w:color w:val="000000"/>
          <w:sz w:val="32"/>
          <w:szCs w:val="32"/>
        </w:rPr>
      </w:pPr>
    </w:p>
    <w:p w14:paraId="3416A46A" w14:textId="77777777" w:rsidR="007E6EDB" w:rsidRDefault="007E6EDB" w:rsidP="00856873">
      <w:pPr>
        <w:jc w:val="both"/>
        <w:rPr>
          <w:rFonts w:cstheme="minorHAnsi"/>
        </w:rPr>
      </w:pPr>
    </w:p>
    <w:p w14:paraId="63AE53A4" w14:textId="77777777" w:rsidR="007E6EDB" w:rsidRDefault="007E6EDB" w:rsidP="00856873">
      <w:pPr>
        <w:jc w:val="both"/>
        <w:rPr>
          <w:rFonts w:cstheme="minorHAnsi"/>
        </w:rPr>
      </w:pPr>
    </w:p>
    <w:p w14:paraId="31CBB251" w14:textId="73A74164" w:rsidR="00840997" w:rsidRDefault="00840997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625F1B08" w14:textId="3620FC61" w:rsidR="00840997" w:rsidRPr="00472286" w:rsidRDefault="00840997" w:rsidP="00840997">
      <w:pPr>
        <w:pStyle w:val="NormalWeb"/>
        <w:spacing w:before="0" w:beforeAutospacing="0" w:after="0" w:afterAutospacing="0"/>
        <w:jc w:val="center"/>
        <w:rPr>
          <w:rFonts w:ascii="ArialMT" w:hAnsi="ArialMT"/>
          <w:color w:val="FF0000"/>
        </w:rPr>
      </w:pPr>
      <w:r w:rsidRPr="00D963E5">
        <w:rPr>
          <w:rFonts w:cstheme="minorHAnsi"/>
          <w:b/>
          <w:bCs/>
          <w:color w:val="000000"/>
          <w:sz w:val="32"/>
          <w:szCs w:val="32"/>
        </w:rPr>
        <w:lastRenderedPageBreak/>
        <w:t>ANEXO V</w:t>
      </w:r>
      <w:r w:rsidR="001B6367">
        <w:rPr>
          <w:rFonts w:cstheme="minorHAnsi"/>
          <w:b/>
          <w:bCs/>
          <w:color w:val="000000"/>
          <w:sz w:val="32"/>
          <w:szCs w:val="32"/>
        </w:rPr>
        <w:t>-B</w:t>
      </w:r>
    </w:p>
    <w:p w14:paraId="759CFC90" w14:textId="77777777" w:rsidR="00840997" w:rsidRDefault="00840997" w:rsidP="00840997"/>
    <w:p w14:paraId="79735898" w14:textId="77777777" w:rsidR="001B6367" w:rsidRDefault="00840997" w:rsidP="00840997">
      <w:pPr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  <w:r w:rsidRPr="00E90D0E">
        <w:rPr>
          <w:rFonts w:ascii="Arial-BoldMT" w:hAnsi="Arial-BoldMT"/>
          <w:b/>
          <w:bCs/>
          <w:color w:val="000000"/>
          <w:sz w:val="28"/>
          <w:szCs w:val="28"/>
        </w:rPr>
        <w:t>DECLARAÇÃO DE REGULARIDADE NA DENOMINAÇÃO DE BENS PÚBLICOS DE QUALQUER NATUREZA</w:t>
      </w:r>
      <w:r>
        <w:rPr>
          <w:rFonts w:ascii="Arial-BoldMT" w:hAnsi="Arial-BoldMT"/>
          <w:b/>
          <w:bCs/>
          <w:color w:val="000000"/>
          <w:sz w:val="28"/>
          <w:szCs w:val="28"/>
        </w:rPr>
        <w:t xml:space="preserve"> </w:t>
      </w:r>
    </w:p>
    <w:p w14:paraId="2292076A" w14:textId="6F108CD6" w:rsidR="00840997" w:rsidRPr="00E90D0E" w:rsidRDefault="001B6367" w:rsidP="00840997">
      <w:pPr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  <w:r>
        <w:rPr>
          <w:rFonts w:ascii="Arial-BoldMT" w:hAnsi="Arial-BoldMT"/>
          <w:b/>
          <w:bCs/>
          <w:color w:val="000000"/>
          <w:sz w:val="28"/>
          <w:szCs w:val="28"/>
        </w:rPr>
        <w:t xml:space="preserve">(MODELO </w:t>
      </w:r>
      <w:r w:rsidR="00840997">
        <w:rPr>
          <w:rFonts w:ascii="Arial-BoldMT" w:hAnsi="Arial-BoldMT"/>
          <w:b/>
          <w:bCs/>
          <w:color w:val="000000"/>
          <w:sz w:val="28"/>
          <w:szCs w:val="28"/>
        </w:rPr>
        <w:t>EXCLUSIV</w:t>
      </w:r>
      <w:r>
        <w:rPr>
          <w:rFonts w:ascii="Arial-BoldMT" w:hAnsi="Arial-BoldMT"/>
          <w:b/>
          <w:bCs/>
          <w:color w:val="000000"/>
          <w:sz w:val="28"/>
          <w:szCs w:val="28"/>
        </w:rPr>
        <w:t xml:space="preserve">O </w:t>
      </w:r>
      <w:r w:rsidR="00840997">
        <w:rPr>
          <w:rFonts w:ascii="Arial-BoldMT" w:hAnsi="Arial-BoldMT"/>
          <w:b/>
          <w:bCs/>
          <w:color w:val="000000"/>
          <w:sz w:val="28"/>
          <w:szCs w:val="28"/>
        </w:rPr>
        <w:t>PARA ADMINISTRAÇÃO PÚBLICA INDIRETA</w:t>
      </w:r>
      <w:r>
        <w:rPr>
          <w:rFonts w:ascii="Arial-BoldMT" w:hAnsi="Arial-BoldMT"/>
          <w:b/>
          <w:bCs/>
          <w:color w:val="000000"/>
          <w:sz w:val="28"/>
          <w:szCs w:val="28"/>
        </w:rPr>
        <w:t>)</w:t>
      </w:r>
      <w:r w:rsidR="00840997">
        <w:rPr>
          <w:rStyle w:val="Refdenotaderodap"/>
          <w:rFonts w:ascii="ArialMT" w:hAnsi="ArialMT"/>
          <w:color w:val="000000"/>
        </w:rPr>
        <w:footnoteReference w:id="6"/>
      </w:r>
    </w:p>
    <w:p w14:paraId="573344F3" w14:textId="77777777" w:rsidR="00840997" w:rsidRDefault="00840997" w:rsidP="00840997">
      <w:pPr>
        <w:pStyle w:val="NormalWeb"/>
        <w:spacing w:before="0" w:beforeAutospacing="0" w:after="0" w:afterAutospacing="0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14:paraId="64E8F724" w14:textId="08ED699E" w:rsidR="00840997" w:rsidRDefault="00840997" w:rsidP="00840997">
      <w:pPr>
        <w:pStyle w:val="NormalWeb"/>
        <w:spacing w:before="0" w:beforeAutospacing="0" w:after="0" w:afterAutospacing="0"/>
        <w:jc w:val="center"/>
      </w:pPr>
      <w:r>
        <w:rPr>
          <w:rFonts w:ascii="Arial-BoldMT" w:hAnsi="Arial-BoldMT"/>
          <w:b/>
          <w:bCs/>
          <w:color w:val="000000"/>
          <w:sz w:val="28"/>
          <w:szCs w:val="28"/>
        </w:rPr>
        <w:t xml:space="preserve"> §</w:t>
      </w:r>
      <w:r w:rsidR="00392A0B">
        <w:rPr>
          <w:rFonts w:ascii="Arial-BoldMT" w:hAnsi="Arial-BoldMT"/>
          <w:b/>
          <w:bCs/>
          <w:color w:val="000000"/>
          <w:sz w:val="28"/>
          <w:szCs w:val="28"/>
        </w:rPr>
        <w:t xml:space="preserve"> </w:t>
      </w:r>
      <w:r>
        <w:rPr>
          <w:rFonts w:ascii="Arial-BoldMT" w:hAnsi="Arial-BoldMT"/>
          <w:b/>
          <w:bCs/>
          <w:color w:val="000000"/>
          <w:sz w:val="28"/>
          <w:szCs w:val="28"/>
        </w:rPr>
        <w:t xml:space="preserve">6º </w:t>
      </w:r>
      <w:r w:rsidRPr="00681278">
        <w:rPr>
          <w:rFonts w:cstheme="minorHAnsi"/>
          <w:b/>
          <w:bCs/>
          <w:color w:val="000000"/>
          <w:sz w:val="28"/>
          <w:szCs w:val="28"/>
        </w:rPr>
        <w:t>DO ART. 22 DA PI 424, DE 2016</w:t>
      </w:r>
    </w:p>
    <w:p w14:paraId="585E0A40" w14:textId="77777777" w:rsidR="00840997" w:rsidRDefault="00840997" w:rsidP="00840997">
      <w:pPr>
        <w:spacing w:after="240" w:line="360" w:lineRule="auto"/>
      </w:pPr>
    </w:p>
    <w:p w14:paraId="2ABC21DA" w14:textId="16065DF9" w:rsidR="00840997" w:rsidRDefault="00840997" w:rsidP="00840997">
      <w:pPr>
        <w:pStyle w:val="NormalWeb"/>
        <w:spacing w:before="0" w:beforeAutospacing="0" w:after="0" w:afterAutospacing="0" w:line="360" w:lineRule="auto"/>
        <w:jc w:val="both"/>
      </w:pPr>
      <w:r w:rsidRPr="005538C6">
        <w:rPr>
          <w:rFonts w:cstheme="minorHAnsi"/>
        </w:rPr>
        <w:t xml:space="preserve">Eu, </w:t>
      </w:r>
      <w:r w:rsidRPr="00856873">
        <w:rPr>
          <w:rFonts w:cstheme="minorHAnsi"/>
          <w:color w:val="FF0000"/>
        </w:rPr>
        <w:t>&lt; NOME DO RESPONSÁVEL &gt;</w:t>
      </w:r>
      <w:r w:rsidRPr="00856873">
        <w:rPr>
          <w:rFonts w:cstheme="minorHAnsi"/>
          <w:color w:val="000000"/>
        </w:rPr>
        <w:t xml:space="preserve">, CPF </w:t>
      </w:r>
      <w:r w:rsidRPr="00856873">
        <w:rPr>
          <w:rFonts w:cstheme="minorHAnsi"/>
          <w:color w:val="FF0000"/>
        </w:rPr>
        <w:t>000.000.000-00</w:t>
      </w:r>
      <w:r w:rsidRPr="00856873">
        <w:rPr>
          <w:rFonts w:cstheme="minorHAnsi"/>
          <w:color w:val="000000"/>
        </w:rPr>
        <w:t xml:space="preserve">, RG </w:t>
      </w:r>
      <w:r w:rsidRPr="00856873">
        <w:rPr>
          <w:rFonts w:cstheme="minorHAnsi"/>
          <w:color w:val="FF0000"/>
        </w:rPr>
        <w:t>&lt;000.000&gt;</w:t>
      </w:r>
      <w:r w:rsidRPr="00856873">
        <w:rPr>
          <w:rFonts w:cstheme="minorHAnsi"/>
          <w:color w:val="000000"/>
        </w:rPr>
        <w:t xml:space="preserve">, </w:t>
      </w:r>
      <w:r w:rsidRPr="00856873">
        <w:rPr>
          <w:rFonts w:cstheme="minorHAnsi"/>
          <w:color w:val="FF0000"/>
        </w:rPr>
        <w:t xml:space="preserve">&lt; órgão emissor/UF &gt;, </w:t>
      </w:r>
      <w:r>
        <w:rPr>
          <w:rFonts w:cstheme="minorHAnsi"/>
          <w:color w:val="000000"/>
        </w:rPr>
        <w:t xml:space="preserve">cargo </w:t>
      </w:r>
      <w:r w:rsidRPr="00856873">
        <w:rPr>
          <w:rFonts w:cstheme="minorHAnsi"/>
          <w:color w:val="FF0000"/>
        </w:rPr>
        <w:t>&lt;</w:t>
      </w:r>
      <w:r w:rsidR="0064229B" w:rsidRPr="0064229B">
        <w:rPr>
          <w:bCs/>
          <w:color w:val="2F5496" w:themeColor="accent1" w:themeShade="BF"/>
          <w:sz w:val="18"/>
          <w:szCs w:val="18"/>
        </w:rPr>
        <w:t xml:space="preserve"> </w:t>
      </w:r>
      <w:r w:rsidR="0064229B" w:rsidRPr="0064229B">
        <w:rPr>
          <w:rFonts w:cstheme="minorHAnsi"/>
          <w:color w:val="FF0000"/>
        </w:rPr>
        <w:t>DIRIGENTE MÁXIMO DA ENTIDADE PROPONENTE</w:t>
      </w:r>
      <w:r w:rsidR="0064229B" w:rsidRPr="00856873">
        <w:rPr>
          <w:rFonts w:cstheme="minorHAnsi"/>
          <w:color w:val="FF0000"/>
        </w:rPr>
        <w:t xml:space="preserve"> </w:t>
      </w:r>
      <w:r w:rsidRPr="00856873">
        <w:rPr>
          <w:rFonts w:cstheme="minorHAnsi"/>
          <w:color w:val="FF0000"/>
        </w:rPr>
        <w:t>&gt;</w:t>
      </w:r>
      <w:r w:rsidRPr="00856873">
        <w:rPr>
          <w:rFonts w:cstheme="minorHAnsi"/>
          <w:color w:val="000000"/>
        </w:rPr>
        <w:t>,</w:t>
      </w:r>
      <w:r>
        <w:rPr>
          <w:rFonts w:ascii="ArialMT" w:hAnsi="ArialMT"/>
          <w:color w:val="000000"/>
        </w:rPr>
        <w:t xml:space="preserve"> que esta subscreve, em cumprimento ao </w:t>
      </w:r>
      <w:r w:rsidRPr="00840997">
        <w:rPr>
          <w:rFonts w:ascii="ArialMT" w:hAnsi="ArialMT"/>
          <w:color w:val="000000"/>
        </w:rPr>
        <w:t>§6º</w:t>
      </w:r>
      <w:r>
        <w:rPr>
          <w:rFonts w:ascii="ArialMT" w:hAnsi="ArialMT"/>
          <w:b/>
          <w:color w:val="000000"/>
        </w:rPr>
        <w:t>,</w:t>
      </w:r>
      <w:r>
        <w:rPr>
          <w:rFonts w:ascii="ArialMT" w:hAnsi="ArialMT"/>
          <w:color w:val="000000"/>
        </w:rPr>
        <w:t xml:space="preserve"> do art. 22 da Portaria Interministerial MP/MF/CGU nº 424/2016, </w:t>
      </w:r>
      <w:r>
        <w:rPr>
          <w:rFonts w:ascii="ArialMT" w:hAnsi="ArialMT"/>
          <w:b/>
          <w:bCs/>
          <w:color w:val="000000"/>
          <w:u w:val="single"/>
        </w:rPr>
        <w:t>DECLARO,</w:t>
      </w:r>
      <w:r w:rsidRPr="006C793C">
        <w:rPr>
          <w:rFonts w:ascii="ArialMT" w:hAnsi="ArialMT"/>
          <w:color w:val="000000"/>
        </w:rPr>
        <w:t xml:space="preserve"> </w:t>
      </w:r>
      <w:r>
        <w:rPr>
          <w:rFonts w:ascii="ArialMT" w:hAnsi="ArialMT"/>
          <w:color w:val="000000"/>
        </w:rPr>
        <w:t>sob as penas da lei,</w:t>
      </w:r>
      <w:r w:rsidRPr="00C6177F">
        <w:rPr>
          <w:rFonts w:cstheme="minorHAnsi"/>
          <w:color w:val="000000"/>
        </w:rPr>
        <w:t xml:space="preserve"> </w:t>
      </w:r>
      <w:r w:rsidRPr="00856873">
        <w:rPr>
          <w:rFonts w:cstheme="minorHAnsi"/>
          <w:color w:val="000000"/>
        </w:rPr>
        <w:t xml:space="preserve">que </w:t>
      </w:r>
      <w:r>
        <w:rPr>
          <w:rFonts w:cstheme="minorHAnsi"/>
          <w:color w:val="000000"/>
        </w:rPr>
        <w:t>a</w:t>
      </w:r>
      <w:r w:rsidRPr="00856873">
        <w:rPr>
          <w:rFonts w:cstheme="minorHAnsi"/>
          <w:color w:val="000000"/>
        </w:rPr>
        <w:t xml:space="preserve"> </w:t>
      </w:r>
      <w:r w:rsidRPr="005538C6">
        <w:rPr>
          <w:rFonts w:cstheme="minorHAnsi"/>
          <w:color w:val="FF0000"/>
        </w:rPr>
        <w:t>&lt;E</w:t>
      </w:r>
      <w:r>
        <w:rPr>
          <w:rFonts w:cstheme="minorHAnsi"/>
          <w:color w:val="FF0000"/>
        </w:rPr>
        <w:t>ntidade</w:t>
      </w:r>
      <w:r w:rsidRPr="005538C6">
        <w:rPr>
          <w:rFonts w:cstheme="minorHAnsi"/>
          <w:color w:val="FF0000"/>
        </w:rPr>
        <w:t xml:space="preserve">&gt; </w:t>
      </w:r>
      <w:r w:rsidRPr="00856873">
        <w:rPr>
          <w:rFonts w:cstheme="minorHAnsi"/>
          <w:color w:val="000000"/>
        </w:rPr>
        <w:t xml:space="preserve">de </w:t>
      </w:r>
      <w:r w:rsidRPr="00856873">
        <w:rPr>
          <w:rFonts w:cstheme="minorHAnsi"/>
          <w:color w:val="FF0000"/>
        </w:rPr>
        <w:t>&lt; UF</w:t>
      </w:r>
      <w:r>
        <w:rPr>
          <w:rFonts w:cstheme="minorHAnsi"/>
          <w:color w:val="FF0000"/>
        </w:rPr>
        <w:t xml:space="preserve"> ou nome do município</w:t>
      </w:r>
      <w:r w:rsidRPr="00856873">
        <w:rPr>
          <w:rFonts w:cstheme="minorHAnsi"/>
          <w:color w:val="FF0000"/>
        </w:rPr>
        <w:t xml:space="preserve"> &gt;</w:t>
      </w:r>
      <w:r w:rsidRPr="00AF769C">
        <w:rPr>
          <w:rFonts w:cstheme="minorHAnsi"/>
        </w:rPr>
        <w:t xml:space="preserve">, CNPJ </w:t>
      </w:r>
      <w:r w:rsidRPr="00856873">
        <w:rPr>
          <w:rFonts w:cstheme="minorHAnsi"/>
          <w:color w:val="FF0000"/>
        </w:rPr>
        <w:t>:</w:t>
      </w:r>
      <w:r>
        <w:rPr>
          <w:rFonts w:ascii="ArialMT" w:hAnsi="ArialMT"/>
          <w:color w:val="FF0000"/>
        </w:rPr>
        <w:t>&lt;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ArialMT" w:hAnsi="ArialMT"/>
          <w:color w:val="FF0000"/>
        </w:rPr>
        <w:t>xx</w:t>
      </w:r>
      <w:proofErr w:type="spellEnd"/>
      <w:r>
        <w:rPr>
          <w:rFonts w:ascii="ArialMT" w:hAnsi="ArialMT"/>
          <w:color w:val="FF0000"/>
        </w:rPr>
        <w:t xml:space="preserve">. </w:t>
      </w:r>
      <w:proofErr w:type="spellStart"/>
      <w:r>
        <w:rPr>
          <w:rFonts w:ascii="ArialMT" w:hAnsi="ArialMT"/>
          <w:color w:val="FF0000"/>
        </w:rPr>
        <w:t>xxx</w:t>
      </w:r>
      <w:proofErr w:type="spellEnd"/>
      <w:r>
        <w:rPr>
          <w:rFonts w:ascii="ArialMT" w:hAnsi="ArialMT"/>
          <w:color w:val="FF0000"/>
        </w:rPr>
        <w:t xml:space="preserve">. </w:t>
      </w:r>
      <w:proofErr w:type="spellStart"/>
      <w:r>
        <w:rPr>
          <w:rFonts w:ascii="ArialMT" w:hAnsi="ArialMT"/>
          <w:color w:val="FF0000"/>
        </w:rPr>
        <w:t>xxx</w:t>
      </w:r>
      <w:proofErr w:type="spellEnd"/>
      <w:r>
        <w:rPr>
          <w:rFonts w:ascii="ArialMT" w:hAnsi="ArialMT"/>
          <w:color w:val="FF0000"/>
        </w:rPr>
        <w:t>/0001-xx &gt;</w:t>
      </w:r>
      <w:r w:rsidRPr="00D963E5">
        <w:rPr>
          <w:rFonts w:ascii="ArialMT" w:hAnsi="ArialMT"/>
        </w:rPr>
        <w:t>,</w:t>
      </w:r>
      <w:r>
        <w:rPr>
          <w:rFonts w:ascii="ArialMT" w:hAnsi="ArialMT"/>
          <w:color w:val="000000"/>
        </w:rPr>
        <w:t xml:space="preserve"> </w:t>
      </w:r>
      <w:r w:rsidRPr="00856873">
        <w:rPr>
          <w:rFonts w:cstheme="minorHAnsi"/>
          <w:color w:val="000000"/>
        </w:rPr>
        <w:t>e</w:t>
      </w:r>
      <w:r>
        <w:rPr>
          <w:rFonts w:cstheme="minorHAnsi"/>
          <w:color w:val="000000"/>
        </w:rPr>
        <w:t>ndereço</w:t>
      </w:r>
      <w:r w:rsidRPr="00856873">
        <w:rPr>
          <w:rFonts w:cstheme="minorHAnsi"/>
          <w:color w:val="000000"/>
        </w:rPr>
        <w:t xml:space="preserve"> </w:t>
      </w:r>
      <w:r w:rsidRPr="00856873">
        <w:rPr>
          <w:rFonts w:cstheme="minorHAnsi"/>
          <w:color w:val="FF0000"/>
        </w:rPr>
        <w:t>&lt; rua, número, bairro, complemento &gt;</w:t>
      </w:r>
      <w:r w:rsidRPr="00856873">
        <w:rPr>
          <w:rFonts w:cstheme="minorHAnsi"/>
          <w:color w:val="000000"/>
        </w:rPr>
        <w:t xml:space="preserve">, CEP </w:t>
      </w:r>
      <w:r w:rsidRPr="00856873">
        <w:rPr>
          <w:rFonts w:cstheme="minorHAnsi"/>
          <w:color w:val="FF0000"/>
        </w:rPr>
        <w:t>&lt;00.000-000&gt;</w:t>
      </w:r>
      <w:r w:rsidRPr="00856873">
        <w:rPr>
          <w:rFonts w:cstheme="minorHAnsi"/>
          <w:color w:val="000000"/>
        </w:rPr>
        <w:t xml:space="preserve">, </w:t>
      </w:r>
      <w:r w:rsidRPr="00856873">
        <w:rPr>
          <w:rFonts w:cstheme="minorHAnsi"/>
          <w:color w:val="FF0000"/>
        </w:rPr>
        <w:t>&lt; Cidade/UF&gt;</w:t>
      </w:r>
      <w:r w:rsidRPr="00856873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</w:t>
      </w:r>
      <w:r w:rsidRPr="00D963E5">
        <w:rPr>
          <w:rFonts w:ascii="ArialMT" w:hAnsi="ArialMT"/>
          <w:b/>
          <w:color w:val="000000"/>
          <w:u w:val="single"/>
        </w:rPr>
        <w:t>não incorre nas vedações acerca da denominação de bens públicos de qualquer natureza</w:t>
      </w:r>
      <w:r w:rsidR="0064229B">
        <w:rPr>
          <w:rFonts w:ascii="ArialMT" w:hAnsi="ArialMT"/>
          <w:b/>
          <w:color w:val="000000"/>
          <w:u w:val="single"/>
        </w:rPr>
        <w:t>, no âmbito desta entidade</w:t>
      </w:r>
      <w:r w:rsidRPr="00D963E5">
        <w:rPr>
          <w:rFonts w:ascii="ArialMT" w:hAnsi="ArialMT"/>
          <w:b/>
          <w:color w:val="000000"/>
          <w:u w:val="single"/>
        </w:rPr>
        <w:t>, nos termos da Lei nº 6.454, de 24 de outubro de 1977</w:t>
      </w:r>
      <w:r>
        <w:rPr>
          <w:rFonts w:ascii="ArialMT" w:hAnsi="ArialMT"/>
          <w:color w:val="000000"/>
        </w:rPr>
        <w:t>.</w:t>
      </w:r>
    </w:p>
    <w:p w14:paraId="0E6B718E" w14:textId="77777777" w:rsidR="00840997" w:rsidRDefault="00840997" w:rsidP="00840997"/>
    <w:p w14:paraId="4AF00165" w14:textId="77777777" w:rsidR="00840997" w:rsidRDefault="00840997" w:rsidP="00840997">
      <w:pPr>
        <w:pStyle w:val="NormalWeb"/>
        <w:spacing w:before="0" w:beforeAutospacing="0" w:after="0" w:afterAutospacing="0"/>
        <w:jc w:val="both"/>
      </w:pPr>
      <w:r>
        <w:rPr>
          <w:rFonts w:ascii="ArialMT" w:hAnsi="ArialMT"/>
          <w:color w:val="000000"/>
        </w:rPr>
        <w:t>Por ser verdade, firmo a presente no exercício do respectivo cargo.</w:t>
      </w:r>
    </w:p>
    <w:p w14:paraId="74724AFE" w14:textId="77777777" w:rsidR="00840997" w:rsidRDefault="00840997" w:rsidP="00840997">
      <w:pPr>
        <w:spacing w:after="240"/>
      </w:pPr>
    </w:p>
    <w:p w14:paraId="5FB3E12A" w14:textId="77777777" w:rsidR="00840997" w:rsidRDefault="00840997" w:rsidP="00840997">
      <w:pPr>
        <w:pStyle w:val="NormalWeb"/>
        <w:spacing w:before="0" w:beforeAutospacing="0" w:after="0" w:afterAutospacing="0"/>
        <w:jc w:val="center"/>
      </w:pPr>
      <w:r>
        <w:rPr>
          <w:rFonts w:ascii="ArialMT" w:hAnsi="ArialMT"/>
          <w:color w:val="000000"/>
        </w:rPr>
        <w:t xml:space="preserve">&lt;Cidade/UF&gt;, </w:t>
      </w:r>
      <w:r>
        <w:rPr>
          <w:rFonts w:ascii="ArialMT" w:hAnsi="ArialMT"/>
          <w:color w:val="FF0000"/>
        </w:rPr>
        <w:t>&lt; dia, mês e ano&gt;</w:t>
      </w:r>
      <w:r>
        <w:rPr>
          <w:rFonts w:ascii="ArialMT" w:hAnsi="ArialMT"/>
          <w:color w:val="000000"/>
        </w:rPr>
        <w:t>.</w:t>
      </w:r>
    </w:p>
    <w:p w14:paraId="12D201DF" w14:textId="77777777" w:rsidR="00840997" w:rsidRDefault="00840997" w:rsidP="00840997">
      <w:pPr>
        <w:spacing w:after="240"/>
      </w:pPr>
    </w:p>
    <w:p w14:paraId="1D9E73EC" w14:textId="77777777" w:rsidR="00840997" w:rsidRDefault="00840997" w:rsidP="00840997">
      <w:pPr>
        <w:pStyle w:val="NormalWeb"/>
        <w:spacing w:before="0" w:beforeAutospacing="0" w:after="0" w:afterAutospacing="0"/>
        <w:jc w:val="center"/>
      </w:pPr>
      <w:r>
        <w:rPr>
          <w:rFonts w:ascii="ArialMT" w:hAnsi="ArialMT"/>
          <w:color w:val="000000"/>
        </w:rPr>
        <w:t>(documento assinado digitalmente)</w:t>
      </w:r>
    </w:p>
    <w:p w14:paraId="62D1E924" w14:textId="77777777" w:rsidR="00840997" w:rsidRDefault="00840997" w:rsidP="00840997">
      <w:pPr>
        <w:pStyle w:val="NormalWeb"/>
        <w:spacing w:before="0" w:beforeAutospacing="0" w:after="0" w:afterAutospacing="0"/>
        <w:jc w:val="center"/>
      </w:pPr>
      <w:r>
        <w:rPr>
          <w:rFonts w:ascii="Arial-BoldMT" w:hAnsi="Arial-BoldMT"/>
          <w:b/>
          <w:bCs/>
          <w:color w:val="FF0000"/>
        </w:rPr>
        <w:t>&lt; NOME DO RESPONSÁVEL &gt;</w:t>
      </w:r>
    </w:p>
    <w:p w14:paraId="29EA0410" w14:textId="0D4FCF8D" w:rsidR="00840997" w:rsidRDefault="00840997" w:rsidP="00840997">
      <w:pPr>
        <w:pStyle w:val="NormalWeb"/>
        <w:spacing w:before="0" w:beforeAutospacing="0" w:after="0" w:afterAutospacing="0"/>
        <w:jc w:val="center"/>
      </w:pPr>
      <w:r>
        <w:rPr>
          <w:rFonts w:ascii="ArialMT" w:hAnsi="ArialMT"/>
          <w:color w:val="FF0000"/>
        </w:rPr>
        <w:t xml:space="preserve">Assinatura do </w:t>
      </w:r>
      <w:r w:rsidR="0064229B" w:rsidRPr="0064229B">
        <w:rPr>
          <w:rFonts w:cstheme="minorHAnsi"/>
          <w:color w:val="FF0000"/>
        </w:rPr>
        <w:t>dirigente máximo da entidade proponente</w:t>
      </w:r>
      <w:r w:rsidR="0064229B" w:rsidRPr="00856873">
        <w:rPr>
          <w:rFonts w:cstheme="minorHAnsi"/>
          <w:color w:val="FF0000"/>
        </w:rPr>
        <w:t xml:space="preserve"> </w:t>
      </w:r>
    </w:p>
    <w:p w14:paraId="11AAA891" w14:textId="77777777" w:rsidR="00840997" w:rsidRDefault="00840997" w:rsidP="00840997"/>
    <w:p w14:paraId="5B11727B" w14:textId="77777777" w:rsidR="00840997" w:rsidRDefault="00840997" w:rsidP="00840997"/>
    <w:p w14:paraId="4761AE2D" w14:textId="77777777" w:rsidR="00840997" w:rsidRDefault="00840997" w:rsidP="00840997">
      <w:pPr>
        <w:jc w:val="center"/>
        <w:rPr>
          <w:rFonts w:cstheme="minorHAnsi"/>
          <w:b/>
          <w:bCs/>
          <w:color w:val="000000"/>
          <w:sz w:val="32"/>
          <w:szCs w:val="32"/>
        </w:rPr>
      </w:pPr>
    </w:p>
    <w:p w14:paraId="0963D7DB" w14:textId="77777777" w:rsidR="00840997" w:rsidRDefault="00840997" w:rsidP="00840997">
      <w:pPr>
        <w:jc w:val="both"/>
        <w:rPr>
          <w:rFonts w:cstheme="minorHAnsi"/>
        </w:rPr>
      </w:pPr>
    </w:p>
    <w:p w14:paraId="565CA86D" w14:textId="77777777" w:rsidR="00840997" w:rsidRDefault="00840997" w:rsidP="00840997">
      <w:pPr>
        <w:jc w:val="both"/>
        <w:rPr>
          <w:rFonts w:cstheme="minorHAnsi"/>
        </w:rPr>
      </w:pPr>
    </w:p>
    <w:p w14:paraId="3BB63C75" w14:textId="77777777" w:rsidR="00840997" w:rsidRPr="00856873" w:rsidRDefault="00840997" w:rsidP="00840997">
      <w:pPr>
        <w:jc w:val="both"/>
        <w:rPr>
          <w:rFonts w:cstheme="minorHAnsi"/>
        </w:rPr>
      </w:pPr>
    </w:p>
    <w:p w14:paraId="72848E97" w14:textId="77777777" w:rsidR="007E6EDB" w:rsidRPr="00856873" w:rsidRDefault="007E6EDB" w:rsidP="00856873">
      <w:pPr>
        <w:jc w:val="both"/>
        <w:rPr>
          <w:rFonts w:cstheme="minorHAnsi"/>
        </w:rPr>
      </w:pPr>
    </w:p>
    <w:sectPr w:rsidR="007E6EDB" w:rsidRPr="00856873" w:rsidSect="009E1DF8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C079A" w14:textId="77777777" w:rsidR="0053751A" w:rsidRDefault="0053751A" w:rsidP="00856873">
      <w:r>
        <w:separator/>
      </w:r>
    </w:p>
  </w:endnote>
  <w:endnote w:type="continuationSeparator" w:id="0">
    <w:p w14:paraId="12F85D51" w14:textId="77777777" w:rsidR="0053751A" w:rsidRDefault="0053751A" w:rsidP="0085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84985" w14:textId="77777777" w:rsidR="00F00148" w:rsidRDefault="00F00148">
    <w:pPr>
      <w:pStyle w:val="Rodap"/>
    </w:pPr>
  </w:p>
  <w:p w14:paraId="37A93554" w14:textId="77777777" w:rsidR="00F00148" w:rsidRDefault="00F001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75804" w14:textId="77777777" w:rsidR="0053751A" w:rsidRDefault="0053751A" w:rsidP="00856873">
      <w:r>
        <w:separator/>
      </w:r>
    </w:p>
  </w:footnote>
  <w:footnote w:type="continuationSeparator" w:id="0">
    <w:p w14:paraId="6499B0C3" w14:textId="77777777" w:rsidR="0053751A" w:rsidRDefault="0053751A" w:rsidP="00856873">
      <w:r>
        <w:continuationSeparator/>
      </w:r>
    </w:p>
  </w:footnote>
  <w:footnote w:id="1">
    <w:p w14:paraId="0224C58F" w14:textId="4D35BB72" w:rsidR="009E1DF8" w:rsidRDefault="009E1DF8" w:rsidP="009E1DF8">
      <w:pPr>
        <w:pStyle w:val="Rodap"/>
        <w:rPr>
          <w:color w:val="2F5496" w:themeColor="accent1" w:themeShade="BF"/>
          <w:sz w:val="18"/>
          <w:szCs w:val="18"/>
        </w:rPr>
      </w:pPr>
      <w:r>
        <w:rPr>
          <w:rStyle w:val="Refdenotaderodap"/>
        </w:rPr>
        <w:footnoteRef/>
      </w:r>
      <w:r w:rsidR="008A724C">
        <w:rPr>
          <w:b/>
          <w:color w:val="2F5496" w:themeColor="accent1" w:themeShade="BF"/>
          <w:sz w:val="18"/>
          <w:szCs w:val="18"/>
        </w:rPr>
        <w:t xml:space="preserve"> </w:t>
      </w:r>
      <w:r>
        <w:rPr>
          <w:b/>
          <w:color w:val="2F5496" w:themeColor="accent1" w:themeShade="BF"/>
          <w:sz w:val="18"/>
          <w:szCs w:val="18"/>
        </w:rPr>
        <w:t>Notas explicativas</w:t>
      </w:r>
      <w:r w:rsidRPr="007E6EDB">
        <w:rPr>
          <w:b/>
          <w:color w:val="2F5496" w:themeColor="accent1" w:themeShade="BF"/>
          <w:sz w:val="18"/>
          <w:szCs w:val="18"/>
        </w:rPr>
        <w:t>:</w:t>
      </w:r>
      <w:r w:rsidRPr="007E6EDB">
        <w:rPr>
          <w:color w:val="2F5496" w:themeColor="accent1" w:themeShade="BF"/>
          <w:sz w:val="18"/>
          <w:szCs w:val="18"/>
        </w:rPr>
        <w:t xml:space="preserve"> </w:t>
      </w:r>
    </w:p>
    <w:p w14:paraId="57BBA95C" w14:textId="77777777" w:rsidR="009E1DF8" w:rsidRDefault="009E1DF8" w:rsidP="009E1DF8">
      <w:pPr>
        <w:pStyle w:val="Rodap"/>
        <w:numPr>
          <w:ilvl w:val="0"/>
          <w:numId w:val="16"/>
        </w:numPr>
        <w:jc w:val="both"/>
        <w:rPr>
          <w:color w:val="2F5496" w:themeColor="accent1" w:themeShade="BF"/>
          <w:sz w:val="18"/>
          <w:szCs w:val="18"/>
        </w:rPr>
      </w:pPr>
      <w:r>
        <w:rPr>
          <w:color w:val="2F5496" w:themeColor="accent1" w:themeShade="BF"/>
          <w:sz w:val="18"/>
          <w:szCs w:val="18"/>
        </w:rPr>
        <w:t>A regularidade no pagamento de precatórios judiciais do proponente deve ser comprovada preferencialmente por certidão emitida pelos respectivos Tribunais de Justiça, Tribunal Regional do Trabalho e Tribunal Regional Federal. No caso de envio dessas certidões, a presente declaração não é necessária.</w:t>
      </w:r>
    </w:p>
    <w:p w14:paraId="555D00EB" w14:textId="77777777" w:rsidR="009E1DF8" w:rsidRDefault="009E1DF8" w:rsidP="009E1DF8">
      <w:pPr>
        <w:pStyle w:val="Rodap"/>
        <w:jc w:val="both"/>
        <w:rPr>
          <w:color w:val="2F5496" w:themeColor="accent1" w:themeShade="BF"/>
          <w:sz w:val="18"/>
          <w:szCs w:val="18"/>
        </w:rPr>
      </w:pPr>
    </w:p>
    <w:p w14:paraId="6BF927B0" w14:textId="77777777" w:rsidR="009E1DF8" w:rsidRDefault="009E1DF8" w:rsidP="009E1DF8">
      <w:pPr>
        <w:pStyle w:val="Rodap"/>
        <w:numPr>
          <w:ilvl w:val="0"/>
          <w:numId w:val="16"/>
        </w:numPr>
        <w:jc w:val="both"/>
        <w:rPr>
          <w:color w:val="2F5496" w:themeColor="accent1" w:themeShade="BF"/>
          <w:sz w:val="18"/>
          <w:szCs w:val="18"/>
        </w:rPr>
      </w:pPr>
      <w:r>
        <w:rPr>
          <w:color w:val="2F5496" w:themeColor="accent1" w:themeShade="BF"/>
          <w:sz w:val="18"/>
          <w:szCs w:val="18"/>
        </w:rPr>
        <w:t>Na ausência dessas certidões, o proponente deve assinar a presente declaração e e</w:t>
      </w:r>
      <w:r w:rsidRPr="005B52F0">
        <w:rPr>
          <w:color w:val="2F5496" w:themeColor="accent1" w:themeShade="BF"/>
          <w:sz w:val="18"/>
          <w:szCs w:val="18"/>
        </w:rPr>
        <w:t>n</w:t>
      </w:r>
      <w:r>
        <w:rPr>
          <w:color w:val="2F5496" w:themeColor="accent1" w:themeShade="BF"/>
          <w:sz w:val="18"/>
          <w:szCs w:val="18"/>
        </w:rPr>
        <w:t>viá-la ao concedente, juntamente com os comprovantes de remessa aos respectivos Tribunais.</w:t>
      </w:r>
    </w:p>
    <w:p w14:paraId="50746F7E" w14:textId="77777777" w:rsidR="009E1DF8" w:rsidRDefault="009E1DF8" w:rsidP="009E1DF8">
      <w:pPr>
        <w:pStyle w:val="Rodap"/>
        <w:jc w:val="both"/>
        <w:rPr>
          <w:color w:val="2F5496" w:themeColor="accent1" w:themeShade="BF"/>
          <w:sz w:val="18"/>
          <w:szCs w:val="18"/>
        </w:rPr>
      </w:pPr>
    </w:p>
    <w:p w14:paraId="1DE605A0" w14:textId="77777777" w:rsidR="009E1DF8" w:rsidRDefault="009E1DF8" w:rsidP="009E1DF8">
      <w:pPr>
        <w:pStyle w:val="Rodap"/>
        <w:numPr>
          <w:ilvl w:val="0"/>
          <w:numId w:val="16"/>
        </w:numPr>
        <w:jc w:val="both"/>
        <w:rPr>
          <w:color w:val="2F5496" w:themeColor="accent1" w:themeShade="BF"/>
          <w:sz w:val="18"/>
          <w:szCs w:val="18"/>
        </w:rPr>
      </w:pPr>
      <w:r>
        <w:rPr>
          <w:color w:val="2F5496" w:themeColor="accent1" w:themeShade="BF"/>
          <w:sz w:val="18"/>
          <w:szCs w:val="18"/>
        </w:rPr>
        <w:t>A</w:t>
      </w:r>
      <w:r w:rsidRPr="007E6EDB">
        <w:rPr>
          <w:color w:val="2F5496" w:themeColor="accent1" w:themeShade="BF"/>
          <w:sz w:val="18"/>
          <w:szCs w:val="18"/>
        </w:rPr>
        <w:t xml:space="preserve"> presente </w:t>
      </w:r>
      <w:r>
        <w:rPr>
          <w:color w:val="2F5496" w:themeColor="accent1" w:themeShade="BF"/>
          <w:sz w:val="18"/>
          <w:szCs w:val="18"/>
        </w:rPr>
        <w:t>d</w:t>
      </w:r>
      <w:r w:rsidRPr="007E6EDB">
        <w:rPr>
          <w:color w:val="2F5496" w:themeColor="accent1" w:themeShade="BF"/>
          <w:sz w:val="18"/>
          <w:szCs w:val="18"/>
        </w:rPr>
        <w:t>eclaração é válida no mês de sua assinatura</w:t>
      </w:r>
      <w:r>
        <w:rPr>
          <w:color w:val="2F5496" w:themeColor="accent1" w:themeShade="BF"/>
          <w:sz w:val="18"/>
          <w:szCs w:val="18"/>
        </w:rPr>
        <w:t xml:space="preserve"> e deve ser assinada pelo Chefe do Poder Executivo ou pelo Secretário de Finanças.</w:t>
      </w:r>
    </w:p>
    <w:p w14:paraId="1C727E3B" w14:textId="77777777" w:rsidR="009E1DF8" w:rsidRDefault="009E1DF8" w:rsidP="009E1DF8">
      <w:pPr>
        <w:pStyle w:val="Rodap"/>
        <w:jc w:val="both"/>
        <w:rPr>
          <w:color w:val="2F5496" w:themeColor="accent1" w:themeShade="BF"/>
          <w:sz w:val="18"/>
          <w:szCs w:val="18"/>
        </w:rPr>
      </w:pPr>
    </w:p>
    <w:p w14:paraId="6F614C43" w14:textId="37915958" w:rsidR="009E1DF8" w:rsidRDefault="00350BAC" w:rsidP="009E1DF8">
      <w:pPr>
        <w:pStyle w:val="Rodap"/>
        <w:numPr>
          <w:ilvl w:val="0"/>
          <w:numId w:val="16"/>
        </w:numPr>
        <w:jc w:val="both"/>
        <w:rPr>
          <w:color w:val="2F5496" w:themeColor="accent1" w:themeShade="BF"/>
          <w:sz w:val="18"/>
          <w:szCs w:val="18"/>
        </w:rPr>
      </w:pPr>
      <w:r>
        <w:rPr>
          <w:color w:val="2F5496" w:themeColor="accent1" w:themeShade="BF"/>
          <w:sz w:val="18"/>
          <w:szCs w:val="18"/>
        </w:rPr>
        <w:t xml:space="preserve">Nos casos de apresentação das declarações pelo proponente, </w:t>
      </w:r>
      <w:r w:rsidR="009E1DF8">
        <w:rPr>
          <w:color w:val="2F5496" w:themeColor="accent1" w:themeShade="BF"/>
          <w:sz w:val="18"/>
          <w:szCs w:val="18"/>
        </w:rPr>
        <w:t xml:space="preserve">o concedente deve consultar a Plataforma +Brasil, para verificar se existe registros de irregularidades relativos ao pagamento de precatórios junto aos respectivos Tribunais, na funcionalidade: </w:t>
      </w:r>
      <w:hyperlink r:id="rId1" w:history="1">
        <w:r w:rsidR="009E1DF8" w:rsidRPr="00B24D54">
          <w:rPr>
            <w:rStyle w:val="Hyperlink"/>
            <w:sz w:val="18"/>
            <w:szCs w:val="18"/>
          </w:rPr>
          <w:t>https://voluntarias.plataformamaisbrasil.gov.br/voluntarias/irregularidadeTribunal/gerarExtratoIrregularidadeTribunal.jsf</w:t>
        </w:r>
      </w:hyperlink>
    </w:p>
    <w:p w14:paraId="02B79457" w14:textId="77777777" w:rsidR="009E1DF8" w:rsidRDefault="009E1DF8" w:rsidP="009E1DF8">
      <w:pPr>
        <w:pStyle w:val="PargrafodaLista"/>
        <w:jc w:val="both"/>
        <w:rPr>
          <w:color w:val="2F5496" w:themeColor="accent1" w:themeShade="BF"/>
          <w:sz w:val="18"/>
          <w:szCs w:val="18"/>
        </w:rPr>
      </w:pPr>
    </w:p>
    <w:p w14:paraId="57C27398" w14:textId="3C0C8384" w:rsidR="009E1DF8" w:rsidRDefault="009E1DF8" w:rsidP="009E1DF8">
      <w:pPr>
        <w:pStyle w:val="Rodap"/>
        <w:numPr>
          <w:ilvl w:val="0"/>
          <w:numId w:val="16"/>
        </w:numPr>
        <w:jc w:val="both"/>
        <w:rPr>
          <w:color w:val="2F5496" w:themeColor="accent1" w:themeShade="BF"/>
          <w:sz w:val="18"/>
          <w:szCs w:val="18"/>
        </w:rPr>
      </w:pPr>
      <w:r w:rsidRPr="005B52F0">
        <w:rPr>
          <w:color w:val="2F5496" w:themeColor="accent1" w:themeShade="BF"/>
          <w:sz w:val="18"/>
          <w:szCs w:val="18"/>
        </w:rPr>
        <w:t xml:space="preserve">Caso haja registro de irregularidade na Plataforma, </w:t>
      </w:r>
      <w:r w:rsidR="00350BAC">
        <w:rPr>
          <w:color w:val="2F5496" w:themeColor="accent1" w:themeShade="BF"/>
          <w:sz w:val="18"/>
          <w:szCs w:val="18"/>
        </w:rPr>
        <w:t>o referido prevalecerá em relação a</w:t>
      </w:r>
      <w:r w:rsidRPr="005B52F0">
        <w:rPr>
          <w:color w:val="2F5496" w:themeColor="accent1" w:themeShade="BF"/>
          <w:sz w:val="18"/>
          <w:szCs w:val="18"/>
        </w:rPr>
        <w:t xml:space="preserve"> declaração. </w:t>
      </w:r>
    </w:p>
    <w:p w14:paraId="59D96B95" w14:textId="77777777" w:rsidR="009E1DF8" w:rsidRDefault="009E1DF8" w:rsidP="009E1DF8">
      <w:pPr>
        <w:pStyle w:val="PargrafodaLista"/>
        <w:jc w:val="both"/>
        <w:rPr>
          <w:color w:val="2F5496" w:themeColor="accent1" w:themeShade="BF"/>
          <w:sz w:val="18"/>
          <w:szCs w:val="18"/>
        </w:rPr>
      </w:pPr>
    </w:p>
    <w:p w14:paraId="05010A0D" w14:textId="77777777" w:rsidR="009E1DF8" w:rsidRPr="005B52F0" w:rsidRDefault="009E1DF8" w:rsidP="009E1DF8">
      <w:pPr>
        <w:pStyle w:val="Rodap"/>
        <w:numPr>
          <w:ilvl w:val="0"/>
          <w:numId w:val="16"/>
        </w:numPr>
        <w:jc w:val="both"/>
        <w:rPr>
          <w:color w:val="2F5496" w:themeColor="accent1" w:themeShade="BF"/>
          <w:sz w:val="18"/>
          <w:szCs w:val="18"/>
        </w:rPr>
      </w:pPr>
      <w:r>
        <w:rPr>
          <w:color w:val="2F5496" w:themeColor="accent1" w:themeShade="BF"/>
          <w:sz w:val="18"/>
          <w:szCs w:val="18"/>
        </w:rPr>
        <w:t xml:space="preserve">Caso haja registro de irregularidade na Plataforma, divergente </w:t>
      </w:r>
      <w:r w:rsidRPr="00396448">
        <w:rPr>
          <w:b/>
          <w:bCs/>
          <w:color w:val="2F5496" w:themeColor="accent1" w:themeShade="BF"/>
          <w:sz w:val="18"/>
          <w:szCs w:val="18"/>
        </w:rPr>
        <w:t>de certidão de regularidade</w:t>
      </w:r>
      <w:r>
        <w:rPr>
          <w:color w:val="2F5496" w:themeColor="accent1" w:themeShade="BF"/>
          <w:sz w:val="18"/>
          <w:szCs w:val="18"/>
        </w:rPr>
        <w:t xml:space="preserve"> emitida diretamente pelo Tribunal, o concedente deve observar as datas de validade da certidão e a respectiva data e anexo relativo ao registro de irregularidade da Plataforma, bem como a inconsistência deve ser informada ao Ministério da Economia, para verificação e eventual correção na Plataforma +Brasil, se for o caso, por meio de </w:t>
      </w:r>
      <w:proofErr w:type="spellStart"/>
      <w:r>
        <w:rPr>
          <w:color w:val="2F5496" w:themeColor="accent1" w:themeShade="BF"/>
          <w:sz w:val="18"/>
          <w:szCs w:val="18"/>
        </w:rPr>
        <w:t>email</w:t>
      </w:r>
      <w:proofErr w:type="spellEnd"/>
      <w:r>
        <w:rPr>
          <w:color w:val="2F5496" w:themeColor="accent1" w:themeShade="BF"/>
          <w:sz w:val="18"/>
          <w:szCs w:val="18"/>
        </w:rPr>
        <w:t xml:space="preserve"> para: normas.transferencias@economia.gov.br.</w:t>
      </w:r>
    </w:p>
    <w:p w14:paraId="13EB3CD0" w14:textId="77777777" w:rsidR="009E1DF8" w:rsidRDefault="009E1DF8" w:rsidP="009E1DF8">
      <w:pPr>
        <w:pStyle w:val="Rodap"/>
        <w:rPr>
          <w:color w:val="2F5496" w:themeColor="accent1" w:themeShade="BF"/>
          <w:sz w:val="18"/>
          <w:szCs w:val="18"/>
        </w:rPr>
      </w:pPr>
    </w:p>
    <w:p w14:paraId="4288B1DB" w14:textId="77777777" w:rsidR="009E1DF8" w:rsidRDefault="009E1DF8" w:rsidP="009E1DF8">
      <w:pPr>
        <w:pStyle w:val="Textodenotaderodap"/>
      </w:pPr>
    </w:p>
  </w:footnote>
  <w:footnote w:id="2">
    <w:p w14:paraId="7E153CE4" w14:textId="21AEE28B" w:rsidR="009E1DF8" w:rsidRDefault="009E1DF8" w:rsidP="009E1DF8">
      <w:pPr>
        <w:pStyle w:val="Rodap"/>
        <w:rPr>
          <w:color w:val="2F5496" w:themeColor="accent1" w:themeShade="BF"/>
          <w:sz w:val="18"/>
          <w:szCs w:val="18"/>
        </w:rPr>
      </w:pPr>
      <w:r>
        <w:rPr>
          <w:rStyle w:val="Refdenotaderodap"/>
        </w:rPr>
        <w:footnoteRef/>
      </w:r>
      <w:r w:rsidR="008A724C">
        <w:rPr>
          <w:b/>
          <w:color w:val="2F5496" w:themeColor="accent1" w:themeShade="BF"/>
          <w:sz w:val="18"/>
          <w:szCs w:val="18"/>
        </w:rPr>
        <w:t xml:space="preserve"> </w:t>
      </w:r>
      <w:r>
        <w:rPr>
          <w:b/>
          <w:color w:val="2F5496" w:themeColor="accent1" w:themeShade="BF"/>
          <w:sz w:val="18"/>
          <w:szCs w:val="18"/>
        </w:rPr>
        <w:t>Notas explicativas</w:t>
      </w:r>
      <w:r w:rsidRPr="007E6EDB">
        <w:rPr>
          <w:b/>
          <w:color w:val="2F5496" w:themeColor="accent1" w:themeShade="BF"/>
          <w:sz w:val="18"/>
          <w:szCs w:val="18"/>
        </w:rPr>
        <w:t>:</w:t>
      </w:r>
      <w:r w:rsidRPr="007E6EDB">
        <w:rPr>
          <w:color w:val="2F5496" w:themeColor="accent1" w:themeShade="BF"/>
          <w:sz w:val="18"/>
          <w:szCs w:val="18"/>
        </w:rPr>
        <w:t xml:space="preserve"> </w:t>
      </w:r>
    </w:p>
    <w:p w14:paraId="0FCDEB32" w14:textId="77777777" w:rsidR="009E1DF8" w:rsidRDefault="009E1DF8" w:rsidP="009E1DF8">
      <w:pPr>
        <w:pStyle w:val="Rodap"/>
        <w:numPr>
          <w:ilvl w:val="0"/>
          <w:numId w:val="19"/>
        </w:numPr>
        <w:jc w:val="both"/>
        <w:rPr>
          <w:color w:val="2F5496" w:themeColor="accent1" w:themeShade="BF"/>
          <w:sz w:val="18"/>
          <w:szCs w:val="18"/>
        </w:rPr>
      </w:pPr>
      <w:r>
        <w:rPr>
          <w:color w:val="2F5496" w:themeColor="accent1" w:themeShade="BF"/>
          <w:sz w:val="18"/>
          <w:szCs w:val="18"/>
        </w:rPr>
        <w:t>A</w:t>
      </w:r>
      <w:r w:rsidRPr="007E6EDB">
        <w:rPr>
          <w:color w:val="2F5496" w:themeColor="accent1" w:themeShade="BF"/>
          <w:sz w:val="18"/>
          <w:szCs w:val="18"/>
        </w:rPr>
        <w:t xml:space="preserve"> presente </w:t>
      </w:r>
      <w:r>
        <w:rPr>
          <w:color w:val="2F5496" w:themeColor="accent1" w:themeShade="BF"/>
          <w:sz w:val="18"/>
          <w:szCs w:val="18"/>
        </w:rPr>
        <w:t>d</w:t>
      </w:r>
      <w:r w:rsidRPr="007E6EDB">
        <w:rPr>
          <w:color w:val="2F5496" w:themeColor="accent1" w:themeShade="BF"/>
          <w:sz w:val="18"/>
          <w:szCs w:val="18"/>
        </w:rPr>
        <w:t xml:space="preserve">eclaração é </w:t>
      </w:r>
      <w:r>
        <w:rPr>
          <w:color w:val="2F5496" w:themeColor="accent1" w:themeShade="BF"/>
          <w:sz w:val="18"/>
          <w:szCs w:val="18"/>
        </w:rPr>
        <w:t>obrigatória e deve ser assinada pelo Chefe do Poder Executivo ou pelo Secretário de Finanças.</w:t>
      </w:r>
    </w:p>
    <w:p w14:paraId="69C49416" w14:textId="4674CFA7" w:rsidR="009E1DF8" w:rsidRPr="0079391F" w:rsidRDefault="0079391F" w:rsidP="009E1DF8">
      <w:pPr>
        <w:pStyle w:val="Rodap"/>
        <w:numPr>
          <w:ilvl w:val="0"/>
          <w:numId w:val="19"/>
        </w:numPr>
        <w:jc w:val="both"/>
        <w:rPr>
          <w:color w:val="2F5496" w:themeColor="accent1" w:themeShade="BF"/>
          <w:sz w:val="18"/>
          <w:szCs w:val="18"/>
        </w:rPr>
      </w:pPr>
      <w:r w:rsidRPr="0079391F">
        <w:rPr>
          <w:bCs/>
          <w:color w:val="2F5496" w:themeColor="accent1" w:themeShade="BF"/>
          <w:sz w:val="18"/>
          <w:szCs w:val="18"/>
        </w:rPr>
        <w:t xml:space="preserve">Quando não houver área específica, o convenente poderá </w:t>
      </w:r>
      <w:r>
        <w:rPr>
          <w:bCs/>
          <w:color w:val="2F5496" w:themeColor="accent1" w:themeShade="BF"/>
          <w:sz w:val="18"/>
          <w:szCs w:val="18"/>
        </w:rPr>
        <w:t>declarar que atribuiu</w:t>
      </w:r>
      <w:r w:rsidRPr="0079391F">
        <w:rPr>
          <w:bCs/>
          <w:color w:val="2F5496" w:themeColor="accent1" w:themeShade="BF"/>
          <w:sz w:val="18"/>
          <w:szCs w:val="18"/>
        </w:rPr>
        <w:t xml:space="preserve"> a competência pela gestão dos recursos recebidos por transferência voluntária da União a outro setor que possu</w:t>
      </w:r>
      <w:r>
        <w:rPr>
          <w:bCs/>
          <w:color w:val="2F5496" w:themeColor="accent1" w:themeShade="BF"/>
          <w:sz w:val="18"/>
          <w:szCs w:val="18"/>
        </w:rPr>
        <w:t>i</w:t>
      </w:r>
      <w:r w:rsidRPr="0079391F">
        <w:rPr>
          <w:bCs/>
          <w:color w:val="2F5496" w:themeColor="accent1" w:themeShade="BF"/>
          <w:sz w:val="18"/>
          <w:szCs w:val="18"/>
        </w:rPr>
        <w:t>, no mínimo, um servidor ou empregado público efetivo</w:t>
      </w:r>
      <w:r w:rsidR="009E1DF8" w:rsidRPr="0079391F">
        <w:rPr>
          <w:color w:val="2F5496" w:themeColor="accent1" w:themeShade="BF"/>
          <w:sz w:val="18"/>
          <w:szCs w:val="18"/>
        </w:rPr>
        <w:t>.</w:t>
      </w:r>
    </w:p>
    <w:p w14:paraId="3571EF4D" w14:textId="77777777" w:rsidR="009E1DF8" w:rsidRDefault="009E1DF8" w:rsidP="009E1DF8">
      <w:pPr>
        <w:pStyle w:val="Rodap"/>
        <w:rPr>
          <w:color w:val="2F5496" w:themeColor="accent1" w:themeShade="BF"/>
          <w:sz w:val="18"/>
          <w:szCs w:val="18"/>
        </w:rPr>
      </w:pPr>
    </w:p>
    <w:p w14:paraId="6EF6389B" w14:textId="77777777" w:rsidR="009E1DF8" w:rsidRDefault="009E1DF8" w:rsidP="009E1DF8">
      <w:pPr>
        <w:pStyle w:val="PargrafodaLista"/>
        <w:rPr>
          <w:color w:val="2F5496" w:themeColor="accent1" w:themeShade="BF"/>
          <w:sz w:val="18"/>
          <w:szCs w:val="18"/>
        </w:rPr>
      </w:pPr>
    </w:p>
    <w:p w14:paraId="76E69821" w14:textId="77777777" w:rsidR="009E1DF8" w:rsidRDefault="009E1DF8" w:rsidP="009E1DF8">
      <w:pPr>
        <w:pStyle w:val="Rodap"/>
        <w:rPr>
          <w:color w:val="2F5496" w:themeColor="accent1" w:themeShade="BF"/>
          <w:sz w:val="18"/>
          <w:szCs w:val="18"/>
        </w:rPr>
      </w:pPr>
    </w:p>
    <w:p w14:paraId="076713B7" w14:textId="77777777" w:rsidR="009E1DF8" w:rsidRDefault="009E1DF8" w:rsidP="009E1DF8">
      <w:pPr>
        <w:pStyle w:val="Textodenotaderodap"/>
      </w:pPr>
    </w:p>
  </w:footnote>
  <w:footnote w:id="3">
    <w:p w14:paraId="5A302CB1" w14:textId="77777777" w:rsidR="00BE746B" w:rsidRPr="007E6EDB" w:rsidRDefault="00BE746B" w:rsidP="00BE746B">
      <w:pPr>
        <w:pStyle w:val="Rodap"/>
        <w:rPr>
          <w:b/>
          <w:color w:val="2F5496" w:themeColor="accent1" w:themeShade="BF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 </w:t>
      </w:r>
      <w:r>
        <w:rPr>
          <w:b/>
          <w:color w:val="2F5496" w:themeColor="accent1" w:themeShade="BF"/>
          <w:sz w:val="18"/>
          <w:szCs w:val="18"/>
        </w:rPr>
        <w:t>Notas explicativas</w:t>
      </w:r>
      <w:r w:rsidRPr="007E6EDB">
        <w:rPr>
          <w:b/>
          <w:color w:val="2F5496" w:themeColor="accent1" w:themeShade="BF"/>
          <w:sz w:val="18"/>
          <w:szCs w:val="18"/>
        </w:rPr>
        <w:t>:</w:t>
      </w:r>
    </w:p>
    <w:p w14:paraId="21802D73" w14:textId="3F6BF261" w:rsidR="00C6177F" w:rsidRDefault="00C6177F" w:rsidP="00C6177F">
      <w:pPr>
        <w:pStyle w:val="Rodap"/>
        <w:numPr>
          <w:ilvl w:val="0"/>
          <w:numId w:val="6"/>
        </w:numPr>
        <w:jc w:val="both"/>
        <w:rPr>
          <w:color w:val="2F5496" w:themeColor="accent1" w:themeShade="BF"/>
          <w:sz w:val="18"/>
          <w:szCs w:val="18"/>
        </w:rPr>
      </w:pPr>
      <w:r>
        <w:rPr>
          <w:color w:val="2F5496" w:themeColor="accent1" w:themeShade="BF"/>
          <w:sz w:val="18"/>
          <w:szCs w:val="18"/>
        </w:rPr>
        <w:t>A</w:t>
      </w:r>
      <w:r w:rsidRPr="007E6EDB">
        <w:rPr>
          <w:color w:val="2F5496" w:themeColor="accent1" w:themeShade="BF"/>
          <w:sz w:val="18"/>
          <w:szCs w:val="18"/>
        </w:rPr>
        <w:t xml:space="preserve"> presente </w:t>
      </w:r>
      <w:r>
        <w:rPr>
          <w:color w:val="2F5496" w:themeColor="accent1" w:themeShade="BF"/>
          <w:sz w:val="18"/>
          <w:szCs w:val="18"/>
        </w:rPr>
        <w:t>d</w:t>
      </w:r>
      <w:r w:rsidRPr="007E6EDB">
        <w:rPr>
          <w:color w:val="2F5496" w:themeColor="accent1" w:themeShade="BF"/>
          <w:sz w:val="18"/>
          <w:szCs w:val="18"/>
        </w:rPr>
        <w:t xml:space="preserve">eclaração </w:t>
      </w:r>
      <w:r>
        <w:rPr>
          <w:color w:val="2F5496" w:themeColor="accent1" w:themeShade="BF"/>
          <w:sz w:val="18"/>
          <w:szCs w:val="18"/>
        </w:rPr>
        <w:t xml:space="preserve">deve ser assinada pelo Chefe do Poder Executivo ou pelo Secretário de Finanças e </w:t>
      </w:r>
      <w:r w:rsidRPr="007E6EDB">
        <w:rPr>
          <w:color w:val="2F5496" w:themeColor="accent1" w:themeShade="BF"/>
          <w:sz w:val="18"/>
          <w:szCs w:val="18"/>
        </w:rPr>
        <w:t>é válida no mês de sua assinatura</w:t>
      </w:r>
      <w:r>
        <w:rPr>
          <w:color w:val="2F5496" w:themeColor="accent1" w:themeShade="BF"/>
          <w:sz w:val="18"/>
          <w:szCs w:val="18"/>
        </w:rPr>
        <w:t>.</w:t>
      </w:r>
    </w:p>
    <w:p w14:paraId="6D405E40" w14:textId="77777777" w:rsidR="00C6177F" w:rsidRDefault="00C6177F" w:rsidP="00C6177F">
      <w:pPr>
        <w:pStyle w:val="Rodap"/>
        <w:ind w:left="720"/>
        <w:jc w:val="both"/>
        <w:rPr>
          <w:color w:val="2F5496" w:themeColor="accent1" w:themeShade="BF"/>
          <w:sz w:val="18"/>
          <w:szCs w:val="18"/>
        </w:rPr>
      </w:pPr>
    </w:p>
    <w:p w14:paraId="04F7425E" w14:textId="366CA00C" w:rsidR="00BE746B" w:rsidRPr="00C6177F" w:rsidRDefault="00BE746B" w:rsidP="00BE746B">
      <w:pPr>
        <w:pStyle w:val="Rodap"/>
        <w:numPr>
          <w:ilvl w:val="0"/>
          <w:numId w:val="6"/>
        </w:numPr>
        <w:jc w:val="both"/>
        <w:rPr>
          <w:color w:val="2F5496" w:themeColor="accent1" w:themeShade="BF"/>
          <w:sz w:val="18"/>
          <w:szCs w:val="18"/>
        </w:rPr>
      </w:pPr>
      <w:r>
        <w:rPr>
          <w:color w:val="2F5496" w:themeColor="accent1" w:themeShade="BF"/>
          <w:sz w:val="18"/>
          <w:szCs w:val="18"/>
        </w:rPr>
        <w:t>O proponente deve assinar a presente declaração e e</w:t>
      </w:r>
      <w:r w:rsidRPr="005B52F0">
        <w:rPr>
          <w:color w:val="2F5496" w:themeColor="accent1" w:themeShade="BF"/>
          <w:sz w:val="18"/>
          <w:szCs w:val="18"/>
        </w:rPr>
        <w:t>n</w:t>
      </w:r>
      <w:r>
        <w:rPr>
          <w:color w:val="2F5496" w:themeColor="accent1" w:themeShade="BF"/>
          <w:sz w:val="18"/>
          <w:szCs w:val="18"/>
        </w:rPr>
        <w:t xml:space="preserve">viá-la ao concedente, juntamente com o comprovante de remessa </w:t>
      </w:r>
      <w:r w:rsidRPr="00F00148">
        <w:rPr>
          <w:color w:val="2F5496" w:themeColor="accent1" w:themeShade="BF"/>
          <w:sz w:val="18"/>
          <w:szCs w:val="18"/>
        </w:rPr>
        <w:t>da declaração para o respectivo Tribunal de Contas</w:t>
      </w:r>
      <w:r w:rsidR="00C6177F">
        <w:rPr>
          <w:color w:val="2F5496" w:themeColor="accent1" w:themeShade="BF"/>
          <w:sz w:val="18"/>
          <w:szCs w:val="18"/>
        </w:rPr>
        <w:t>.</w:t>
      </w:r>
    </w:p>
    <w:p w14:paraId="1BA718EA" w14:textId="77777777" w:rsidR="00BE746B" w:rsidRDefault="00BE746B" w:rsidP="00BE746B">
      <w:pPr>
        <w:pStyle w:val="PargrafodaLista"/>
        <w:rPr>
          <w:color w:val="2F5496" w:themeColor="accent1" w:themeShade="BF"/>
          <w:sz w:val="18"/>
          <w:szCs w:val="18"/>
        </w:rPr>
      </w:pPr>
    </w:p>
    <w:p w14:paraId="74738A31" w14:textId="77777777" w:rsidR="00BE746B" w:rsidRPr="009E1DF8" w:rsidRDefault="00BE746B" w:rsidP="00C6177F">
      <w:pPr>
        <w:pStyle w:val="Rodap"/>
        <w:numPr>
          <w:ilvl w:val="0"/>
          <w:numId w:val="6"/>
        </w:numPr>
        <w:rPr>
          <w:color w:val="2F5496" w:themeColor="accent1" w:themeShade="BF"/>
          <w:sz w:val="18"/>
          <w:szCs w:val="18"/>
        </w:rPr>
      </w:pPr>
      <w:r w:rsidRPr="009E1DF8">
        <w:rPr>
          <w:color w:val="2F5496" w:themeColor="accent1" w:themeShade="BF"/>
          <w:sz w:val="18"/>
          <w:szCs w:val="18"/>
        </w:rPr>
        <w:t xml:space="preserve">Além de verificar a declaração e comprovante de remessa enviados, o concedente deve consultar a Plataforma +Brasil, para verificar se existe registro de irregularidade relativo ao descumprimento dos requisitos da lei de transparência (art. 48, II e 48-A da LRF), na funcionalidade: </w:t>
      </w:r>
      <w:hyperlink r:id="rId2" w:history="1">
        <w:r w:rsidRPr="009E1DF8">
          <w:rPr>
            <w:rStyle w:val="Hyperlink"/>
            <w:sz w:val="18"/>
            <w:szCs w:val="18"/>
          </w:rPr>
          <w:t>https://voluntarias.plataformamaisbrasil.gov.br/voluntarias/irregularidadeTribunal/gerarExtratoIrregularidadeTribunal.jsf</w:t>
        </w:r>
      </w:hyperlink>
    </w:p>
    <w:p w14:paraId="0F897B0E" w14:textId="77777777" w:rsidR="00BE746B" w:rsidRDefault="00BE746B" w:rsidP="00BE746B">
      <w:pPr>
        <w:pStyle w:val="PargrafodaLista"/>
        <w:jc w:val="both"/>
        <w:rPr>
          <w:color w:val="2F5496" w:themeColor="accent1" w:themeShade="BF"/>
          <w:sz w:val="18"/>
          <w:szCs w:val="18"/>
        </w:rPr>
      </w:pPr>
    </w:p>
    <w:p w14:paraId="42733259" w14:textId="6469D35C" w:rsidR="00BE746B" w:rsidRPr="003517E4" w:rsidRDefault="00BE746B" w:rsidP="003517E4">
      <w:pPr>
        <w:pStyle w:val="Rodap"/>
        <w:numPr>
          <w:ilvl w:val="0"/>
          <w:numId w:val="6"/>
        </w:numPr>
        <w:jc w:val="both"/>
        <w:rPr>
          <w:color w:val="2F5496" w:themeColor="accent1" w:themeShade="BF"/>
          <w:sz w:val="18"/>
          <w:szCs w:val="18"/>
        </w:rPr>
      </w:pPr>
      <w:r w:rsidRPr="005B52F0">
        <w:rPr>
          <w:color w:val="2F5496" w:themeColor="accent1" w:themeShade="BF"/>
          <w:sz w:val="18"/>
          <w:szCs w:val="18"/>
        </w:rPr>
        <w:t xml:space="preserve">Caso haja registro de irregularidade na Plataforma, </w:t>
      </w:r>
      <w:r w:rsidR="00D3502B">
        <w:rPr>
          <w:color w:val="2F5496" w:themeColor="accent1" w:themeShade="BF"/>
          <w:sz w:val="18"/>
          <w:szCs w:val="18"/>
        </w:rPr>
        <w:t>o referido registro prevalecerá em relação a declaração apresentada</w:t>
      </w:r>
      <w:r w:rsidRPr="005B52F0">
        <w:rPr>
          <w:color w:val="2F5496" w:themeColor="accent1" w:themeShade="BF"/>
          <w:sz w:val="18"/>
          <w:szCs w:val="18"/>
        </w:rPr>
        <w:t xml:space="preserve">. </w:t>
      </w:r>
    </w:p>
  </w:footnote>
  <w:footnote w:id="4">
    <w:p w14:paraId="72B7C78C" w14:textId="16085D67" w:rsidR="00BE746B" w:rsidRDefault="00BE746B" w:rsidP="00BE746B">
      <w:pPr>
        <w:pStyle w:val="NormalWeb"/>
        <w:spacing w:before="0" w:beforeAutospacing="0" w:after="0" w:afterAutospacing="0"/>
        <w:rPr>
          <w:b/>
          <w:color w:val="2F5496" w:themeColor="accent1" w:themeShade="BF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="003115B5">
        <w:rPr>
          <w:b/>
          <w:color w:val="2F5496" w:themeColor="accent1" w:themeShade="BF"/>
          <w:sz w:val="18"/>
          <w:szCs w:val="18"/>
        </w:rPr>
        <w:t>Notas explicativas</w:t>
      </w:r>
      <w:r w:rsidRPr="000B4BF2">
        <w:rPr>
          <w:b/>
          <w:color w:val="2F5496" w:themeColor="accent1" w:themeShade="BF"/>
          <w:sz w:val="18"/>
          <w:szCs w:val="18"/>
        </w:rPr>
        <w:t>:</w:t>
      </w:r>
    </w:p>
    <w:p w14:paraId="59F3F33C" w14:textId="77777777" w:rsidR="0009404F" w:rsidRPr="00766603" w:rsidRDefault="0009404F" w:rsidP="00BE746B">
      <w:pPr>
        <w:pStyle w:val="NormalWeb"/>
        <w:spacing w:before="0" w:beforeAutospacing="0" w:after="0" w:afterAutospacing="0"/>
        <w:rPr>
          <w:color w:val="2F5496" w:themeColor="accent1" w:themeShade="BF"/>
          <w:sz w:val="18"/>
          <w:szCs w:val="18"/>
        </w:rPr>
      </w:pPr>
    </w:p>
    <w:p w14:paraId="4AC65F1E" w14:textId="7D1C70F6" w:rsidR="0009404F" w:rsidRPr="0009404F" w:rsidRDefault="00BE746B" w:rsidP="0009404F">
      <w:pPr>
        <w:pStyle w:val="Rodap"/>
        <w:numPr>
          <w:ilvl w:val="0"/>
          <w:numId w:val="21"/>
        </w:numPr>
        <w:jc w:val="both"/>
        <w:rPr>
          <w:color w:val="2F5496" w:themeColor="accent1" w:themeShade="BF"/>
          <w:sz w:val="18"/>
          <w:szCs w:val="18"/>
        </w:rPr>
      </w:pPr>
      <w:r w:rsidRPr="00DD6637">
        <w:rPr>
          <w:color w:val="2F5496" w:themeColor="accent1" w:themeShade="BF"/>
          <w:sz w:val="18"/>
          <w:szCs w:val="18"/>
        </w:rPr>
        <w:t>A comprovação de regularidade no cumprimento de limites e na contratação de operação de crédito com instituição financeira ocorrerá prioritariamente por consulta</w:t>
      </w:r>
      <w:r w:rsidR="00DD6637" w:rsidRPr="00DD6637">
        <w:rPr>
          <w:color w:val="2F5496" w:themeColor="accent1" w:themeShade="BF"/>
          <w:sz w:val="18"/>
          <w:szCs w:val="18"/>
        </w:rPr>
        <w:t xml:space="preserve"> ao </w:t>
      </w:r>
      <w:proofErr w:type="spellStart"/>
      <w:r w:rsidRPr="00DD6637">
        <w:rPr>
          <w:color w:val="2F5496" w:themeColor="accent1" w:themeShade="BF"/>
          <w:sz w:val="18"/>
          <w:szCs w:val="18"/>
        </w:rPr>
        <w:t>Siconfi</w:t>
      </w:r>
      <w:proofErr w:type="spellEnd"/>
      <w:r w:rsidRPr="00DD6637">
        <w:rPr>
          <w:color w:val="2F5496" w:themeColor="accent1" w:themeShade="BF"/>
          <w:sz w:val="18"/>
          <w:szCs w:val="18"/>
        </w:rPr>
        <w:t xml:space="preserve">. </w:t>
      </w:r>
    </w:p>
    <w:p w14:paraId="14D3CD37" w14:textId="185DBF45" w:rsidR="0009404F" w:rsidRDefault="0009404F" w:rsidP="0009404F">
      <w:pPr>
        <w:pStyle w:val="Rodap"/>
        <w:numPr>
          <w:ilvl w:val="0"/>
          <w:numId w:val="21"/>
        </w:numPr>
        <w:jc w:val="both"/>
        <w:rPr>
          <w:color w:val="2F5496" w:themeColor="accent1" w:themeShade="BF"/>
          <w:sz w:val="18"/>
          <w:szCs w:val="18"/>
        </w:rPr>
      </w:pPr>
      <w:r>
        <w:rPr>
          <w:color w:val="2F5496" w:themeColor="accent1" w:themeShade="BF"/>
          <w:sz w:val="18"/>
          <w:szCs w:val="18"/>
        </w:rPr>
        <w:t xml:space="preserve">A </w:t>
      </w:r>
      <w:r w:rsidRPr="0009404F">
        <w:rPr>
          <w:color w:val="2F5496" w:themeColor="accent1" w:themeShade="BF"/>
          <w:sz w:val="18"/>
          <w:szCs w:val="18"/>
        </w:rPr>
        <w:t xml:space="preserve">partir de 31 de março de 2021, a comprovação dos incisos XXII e XXIII do art. 22 da PI 424/2016 foram incluídos no extrato do CAUC. </w:t>
      </w:r>
      <w:r w:rsidRPr="005B52F0">
        <w:rPr>
          <w:color w:val="2F5496" w:themeColor="accent1" w:themeShade="BF"/>
          <w:sz w:val="18"/>
          <w:szCs w:val="18"/>
        </w:rPr>
        <w:t>Caso haja registro de irregularidade n</w:t>
      </w:r>
      <w:r>
        <w:rPr>
          <w:color w:val="2F5496" w:themeColor="accent1" w:themeShade="BF"/>
          <w:sz w:val="18"/>
          <w:szCs w:val="18"/>
        </w:rPr>
        <w:t>o CAUC</w:t>
      </w:r>
      <w:r w:rsidRPr="005B52F0">
        <w:rPr>
          <w:color w:val="2F5496" w:themeColor="accent1" w:themeShade="BF"/>
          <w:sz w:val="18"/>
          <w:szCs w:val="18"/>
        </w:rPr>
        <w:t xml:space="preserve">, </w:t>
      </w:r>
      <w:r>
        <w:rPr>
          <w:color w:val="2F5496" w:themeColor="accent1" w:themeShade="BF"/>
          <w:sz w:val="18"/>
          <w:szCs w:val="18"/>
        </w:rPr>
        <w:t>o referido prevalecerá em relação à</w:t>
      </w:r>
      <w:r w:rsidRPr="005B52F0">
        <w:rPr>
          <w:color w:val="2F5496" w:themeColor="accent1" w:themeShade="BF"/>
          <w:sz w:val="18"/>
          <w:szCs w:val="18"/>
        </w:rPr>
        <w:t xml:space="preserve"> declaração. </w:t>
      </w:r>
    </w:p>
    <w:p w14:paraId="2A66C751" w14:textId="77777777" w:rsidR="0009404F" w:rsidRDefault="00DD6637" w:rsidP="0009404F">
      <w:pPr>
        <w:pStyle w:val="Rodap"/>
        <w:numPr>
          <w:ilvl w:val="0"/>
          <w:numId w:val="21"/>
        </w:numPr>
        <w:rPr>
          <w:color w:val="2F5496" w:themeColor="accent1" w:themeShade="BF"/>
          <w:sz w:val="18"/>
          <w:szCs w:val="18"/>
        </w:rPr>
      </w:pPr>
      <w:r w:rsidRPr="0009404F">
        <w:rPr>
          <w:color w:val="2F5496" w:themeColor="accent1" w:themeShade="BF"/>
          <w:sz w:val="18"/>
          <w:szCs w:val="18"/>
        </w:rPr>
        <w:t>A presente declaração deve ser assinada pelo Chefe do Poder Executivo ou pelo Secretário de Finanças e é válida até a data limite de publicação do Relatório de Gestão Fiscal-RGF (ou Relatório Resumido da Execução Orçamentária – RREO) subsequente.</w:t>
      </w:r>
    </w:p>
    <w:p w14:paraId="0CB2CCC8" w14:textId="50CED8FA" w:rsidR="00BE746B" w:rsidRPr="0009404F" w:rsidRDefault="00DD6637" w:rsidP="0009404F">
      <w:pPr>
        <w:pStyle w:val="Rodap"/>
        <w:numPr>
          <w:ilvl w:val="0"/>
          <w:numId w:val="21"/>
        </w:numPr>
        <w:rPr>
          <w:color w:val="2F5496" w:themeColor="accent1" w:themeShade="BF"/>
          <w:sz w:val="18"/>
          <w:szCs w:val="18"/>
        </w:rPr>
      </w:pPr>
      <w:r w:rsidRPr="0009404F">
        <w:rPr>
          <w:color w:val="2F5496" w:themeColor="accent1" w:themeShade="BF"/>
          <w:sz w:val="18"/>
          <w:szCs w:val="18"/>
        </w:rPr>
        <w:t>O proponente deve assinar a presente declaração e enviá-la ao concedente, juntamente com o comprovante de remessa ao respectivo Tribunal de Contas.</w:t>
      </w:r>
    </w:p>
  </w:footnote>
  <w:footnote w:id="5">
    <w:p w14:paraId="2DBB0A1A" w14:textId="77777777" w:rsidR="003115B5" w:rsidRDefault="006C793C" w:rsidP="006C793C">
      <w:pPr>
        <w:pStyle w:val="NormalWeb"/>
        <w:spacing w:before="0" w:beforeAutospacing="0" w:after="0" w:afterAutospacing="0"/>
        <w:rPr>
          <w:b/>
          <w:color w:val="2F5496" w:themeColor="accent1" w:themeShade="BF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766603">
        <w:rPr>
          <w:rFonts w:ascii="Calibri" w:hAnsi="Calibri" w:cs="Calibri"/>
          <w:color w:val="000000"/>
          <w:sz w:val="20"/>
          <w:szCs w:val="20"/>
        </w:rPr>
        <w:t> </w:t>
      </w:r>
      <w:r w:rsidR="003115B5">
        <w:rPr>
          <w:b/>
          <w:color w:val="2F5496" w:themeColor="accent1" w:themeShade="BF"/>
          <w:sz w:val="18"/>
          <w:szCs w:val="18"/>
        </w:rPr>
        <w:t>Notas explicativas:</w:t>
      </w:r>
    </w:p>
    <w:p w14:paraId="5AD7C013" w14:textId="5D6960AB" w:rsidR="006C793C" w:rsidRDefault="003115B5" w:rsidP="003115B5">
      <w:pPr>
        <w:pStyle w:val="NormalWeb"/>
        <w:numPr>
          <w:ilvl w:val="0"/>
          <w:numId w:val="20"/>
        </w:numPr>
        <w:spacing w:before="0" w:beforeAutospacing="0" w:after="0" w:afterAutospacing="0"/>
        <w:rPr>
          <w:bCs/>
          <w:color w:val="2F5496" w:themeColor="accent1" w:themeShade="BF"/>
          <w:sz w:val="18"/>
          <w:szCs w:val="18"/>
        </w:rPr>
      </w:pPr>
      <w:r w:rsidRPr="003115B5">
        <w:rPr>
          <w:bCs/>
          <w:color w:val="2F5496" w:themeColor="accent1" w:themeShade="BF"/>
          <w:sz w:val="18"/>
          <w:szCs w:val="18"/>
        </w:rPr>
        <w:t xml:space="preserve">A presente declaração </w:t>
      </w:r>
      <w:r w:rsidR="000244E2">
        <w:rPr>
          <w:bCs/>
          <w:color w:val="2F5496" w:themeColor="accent1" w:themeShade="BF"/>
          <w:sz w:val="18"/>
          <w:szCs w:val="18"/>
        </w:rPr>
        <w:t>deve</w:t>
      </w:r>
      <w:r w:rsidRPr="003115B5">
        <w:rPr>
          <w:bCs/>
          <w:color w:val="2F5496" w:themeColor="accent1" w:themeShade="BF"/>
          <w:sz w:val="18"/>
          <w:szCs w:val="18"/>
        </w:rPr>
        <w:t xml:space="preserve"> ser assinada pelo Chefe do Poder </w:t>
      </w:r>
      <w:r w:rsidR="000244E2">
        <w:rPr>
          <w:bCs/>
          <w:color w:val="2F5496" w:themeColor="accent1" w:themeShade="BF"/>
          <w:sz w:val="18"/>
          <w:szCs w:val="18"/>
        </w:rPr>
        <w:t>E</w:t>
      </w:r>
      <w:r w:rsidRPr="003115B5">
        <w:rPr>
          <w:bCs/>
          <w:color w:val="2F5496" w:themeColor="accent1" w:themeShade="BF"/>
          <w:sz w:val="18"/>
          <w:szCs w:val="18"/>
        </w:rPr>
        <w:t xml:space="preserve">xecutivo e </w:t>
      </w:r>
      <w:r w:rsidR="006C793C" w:rsidRPr="003115B5">
        <w:rPr>
          <w:bCs/>
          <w:color w:val="2F5496" w:themeColor="accent1" w:themeShade="BF"/>
          <w:sz w:val="18"/>
          <w:szCs w:val="18"/>
        </w:rPr>
        <w:t>é válida no mês de sua assinatura.</w:t>
      </w:r>
      <w:r w:rsidR="000244E2">
        <w:rPr>
          <w:bCs/>
          <w:color w:val="2F5496" w:themeColor="accent1" w:themeShade="BF"/>
          <w:sz w:val="18"/>
          <w:szCs w:val="18"/>
        </w:rPr>
        <w:t xml:space="preserve"> </w:t>
      </w:r>
    </w:p>
    <w:p w14:paraId="7507BA85" w14:textId="377F8940" w:rsidR="000244E2" w:rsidRDefault="000244E2" w:rsidP="003115B5">
      <w:pPr>
        <w:pStyle w:val="NormalWeb"/>
        <w:numPr>
          <w:ilvl w:val="0"/>
          <w:numId w:val="20"/>
        </w:numPr>
        <w:spacing w:before="0" w:beforeAutospacing="0" w:after="0" w:afterAutospacing="0"/>
        <w:rPr>
          <w:bCs/>
          <w:color w:val="2F5496" w:themeColor="accent1" w:themeShade="BF"/>
          <w:sz w:val="18"/>
          <w:szCs w:val="18"/>
        </w:rPr>
      </w:pPr>
      <w:r>
        <w:rPr>
          <w:bCs/>
          <w:color w:val="2F5496" w:themeColor="accent1" w:themeShade="BF"/>
          <w:sz w:val="18"/>
          <w:szCs w:val="18"/>
        </w:rPr>
        <w:t>Quando houver ato de delegação específico do Chefe do Poder Executivo para outra autoridade, esta poderá assinar a presente declaração, devendo o proponente enviar ao concedente o ato de delegação junto à declaração.</w:t>
      </w:r>
    </w:p>
    <w:p w14:paraId="32C13C29" w14:textId="54219A5C" w:rsidR="00C063EC" w:rsidRPr="003115B5" w:rsidRDefault="00C063EC" w:rsidP="003115B5">
      <w:pPr>
        <w:pStyle w:val="NormalWeb"/>
        <w:numPr>
          <w:ilvl w:val="0"/>
          <w:numId w:val="20"/>
        </w:numPr>
        <w:spacing w:before="0" w:beforeAutospacing="0" w:after="0" w:afterAutospacing="0"/>
        <w:rPr>
          <w:bCs/>
          <w:color w:val="2F5496" w:themeColor="accent1" w:themeShade="BF"/>
          <w:sz w:val="18"/>
          <w:szCs w:val="18"/>
        </w:rPr>
      </w:pPr>
      <w:r>
        <w:rPr>
          <w:bCs/>
          <w:color w:val="2F5496" w:themeColor="accent1" w:themeShade="BF"/>
          <w:sz w:val="18"/>
          <w:szCs w:val="18"/>
        </w:rPr>
        <w:t xml:space="preserve">O presente modelo deve ser utilizado quando o proponente é órgão da administração direta do ente federado. </w:t>
      </w:r>
      <w:r>
        <w:rPr>
          <w:bCs/>
          <w:color w:val="2F5496" w:themeColor="accent1" w:themeShade="BF"/>
          <w:sz w:val="18"/>
          <w:szCs w:val="18"/>
        </w:rPr>
        <w:t xml:space="preserve">Para proponentes da administração indireta, deve-se utilizar o modelo do Anexo </w:t>
      </w:r>
      <w:r>
        <w:rPr>
          <w:bCs/>
          <w:color w:val="2F5496" w:themeColor="accent1" w:themeShade="BF"/>
          <w:sz w:val="18"/>
          <w:szCs w:val="18"/>
        </w:rPr>
        <w:t>V-B.</w:t>
      </w:r>
    </w:p>
    <w:p w14:paraId="6CBEED6C" w14:textId="77777777" w:rsidR="00840997" w:rsidRDefault="00840997" w:rsidP="006C793C">
      <w:pPr>
        <w:pStyle w:val="Textodenotaderodap"/>
      </w:pPr>
    </w:p>
  </w:footnote>
  <w:footnote w:id="6">
    <w:p w14:paraId="593A2CB1" w14:textId="77777777" w:rsidR="00840997" w:rsidRDefault="00840997" w:rsidP="00840997">
      <w:pPr>
        <w:pStyle w:val="NormalWeb"/>
        <w:spacing w:before="0" w:beforeAutospacing="0" w:after="0" w:afterAutospacing="0"/>
        <w:rPr>
          <w:b/>
          <w:color w:val="2F5496" w:themeColor="accent1" w:themeShade="BF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766603"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b/>
          <w:color w:val="2F5496" w:themeColor="accent1" w:themeShade="BF"/>
          <w:sz w:val="18"/>
          <w:szCs w:val="18"/>
        </w:rPr>
        <w:t>Notas explicativas:</w:t>
      </w:r>
    </w:p>
    <w:p w14:paraId="5FAF0954" w14:textId="2E0A2D28" w:rsidR="0064229B" w:rsidRPr="0064229B" w:rsidRDefault="001B6367" w:rsidP="0064229B">
      <w:pPr>
        <w:pStyle w:val="PargrafodaLista"/>
        <w:numPr>
          <w:ilvl w:val="0"/>
          <w:numId w:val="22"/>
        </w:numPr>
        <w:rPr>
          <w:bCs/>
          <w:color w:val="2F5496" w:themeColor="accent1" w:themeShade="BF"/>
          <w:sz w:val="18"/>
          <w:szCs w:val="18"/>
        </w:rPr>
      </w:pPr>
      <w:r>
        <w:rPr>
          <w:bCs/>
          <w:color w:val="2F5496" w:themeColor="accent1" w:themeShade="BF"/>
          <w:sz w:val="18"/>
          <w:szCs w:val="18"/>
        </w:rPr>
        <w:t>Para</w:t>
      </w:r>
      <w:r w:rsidR="0064229B">
        <w:rPr>
          <w:bCs/>
          <w:color w:val="2F5496" w:themeColor="accent1" w:themeShade="BF"/>
          <w:sz w:val="18"/>
          <w:szCs w:val="18"/>
        </w:rPr>
        <w:t xml:space="preserve"> ent</w:t>
      </w:r>
      <w:r>
        <w:rPr>
          <w:bCs/>
          <w:color w:val="2F5496" w:themeColor="accent1" w:themeShade="BF"/>
          <w:sz w:val="18"/>
          <w:szCs w:val="18"/>
        </w:rPr>
        <w:t xml:space="preserve">idades proponentes </w:t>
      </w:r>
      <w:r w:rsidR="0064229B">
        <w:rPr>
          <w:bCs/>
          <w:color w:val="2F5496" w:themeColor="accent1" w:themeShade="BF"/>
          <w:sz w:val="18"/>
          <w:szCs w:val="18"/>
        </w:rPr>
        <w:t xml:space="preserve">da </w:t>
      </w:r>
      <w:r w:rsidR="0064229B" w:rsidRPr="0064229B">
        <w:rPr>
          <w:bCs/>
          <w:color w:val="2F5496" w:themeColor="accent1" w:themeShade="BF"/>
          <w:sz w:val="18"/>
          <w:szCs w:val="18"/>
        </w:rPr>
        <w:t xml:space="preserve">administração pública indireta, a regularidade na denominação de bens públicos de qualquer natureza, nos termos da Lei nº 6.454, de 1977, </w:t>
      </w:r>
      <w:r w:rsidR="0064229B">
        <w:rPr>
          <w:bCs/>
          <w:color w:val="2F5496" w:themeColor="accent1" w:themeShade="BF"/>
          <w:sz w:val="18"/>
          <w:szCs w:val="18"/>
        </w:rPr>
        <w:t>deve</w:t>
      </w:r>
      <w:r w:rsidR="0064229B" w:rsidRPr="0064229B">
        <w:rPr>
          <w:bCs/>
          <w:color w:val="2F5496" w:themeColor="accent1" w:themeShade="BF"/>
          <w:sz w:val="18"/>
          <w:szCs w:val="18"/>
        </w:rPr>
        <w:t xml:space="preserve"> se aplica</w:t>
      </w:r>
      <w:r w:rsidR="0064229B">
        <w:rPr>
          <w:bCs/>
          <w:color w:val="2F5496" w:themeColor="accent1" w:themeShade="BF"/>
          <w:sz w:val="18"/>
          <w:szCs w:val="18"/>
        </w:rPr>
        <w:t>r</w:t>
      </w:r>
      <w:r w:rsidR="0064229B" w:rsidRPr="0064229B">
        <w:rPr>
          <w:bCs/>
          <w:color w:val="2F5496" w:themeColor="accent1" w:themeShade="BF"/>
          <w:sz w:val="18"/>
          <w:szCs w:val="18"/>
        </w:rPr>
        <w:t xml:space="preserve"> apenas no âmbito da entidade e não de todo o ente federado.</w:t>
      </w:r>
    </w:p>
    <w:p w14:paraId="27D17A7D" w14:textId="7016916A" w:rsidR="00840997" w:rsidRDefault="00840997" w:rsidP="0064229B">
      <w:pPr>
        <w:pStyle w:val="NormalWeb"/>
        <w:numPr>
          <w:ilvl w:val="0"/>
          <w:numId w:val="22"/>
        </w:numPr>
        <w:spacing w:before="0" w:beforeAutospacing="0" w:after="0" w:afterAutospacing="0"/>
        <w:rPr>
          <w:bCs/>
          <w:color w:val="2F5496" w:themeColor="accent1" w:themeShade="BF"/>
          <w:sz w:val="18"/>
          <w:szCs w:val="18"/>
        </w:rPr>
      </w:pPr>
      <w:r w:rsidRPr="003115B5">
        <w:rPr>
          <w:bCs/>
          <w:color w:val="2F5496" w:themeColor="accent1" w:themeShade="BF"/>
          <w:sz w:val="18"/>
          <w:szCs w:val="18"/>
        </w:rPr>
        <w:t xml:space="preserve">A presente declaração </w:t>
      </w:r>
      <w:r>
        <w:rPr>
          <w:bCs/>
          <w:color w:val="2F5496" w:themeColor="accent1" w:themeShade="BF"/>
          <w:sz w:val="18"/>
          <w:szCs w:val="18"/>
        </w:rPr>
        <w:t>deve</w:t>
      </w:r>
      <w:r w:rsidRPr="003115B5">
        <w:rPr>
          <w:bCs/>
          <w:color w:val="2F5496" w:themeColor="accent1" w:themeShade="BF"/>
          <w:sz w:val="18"/>
          <w:szCs w:val="18"/>
        </w:rPr>
        <w:t xml:space="preserve"> ser assinada pel</w:t>
      </w:r>
      <w:r w:rsidR="0064229B">
        <w:rPr>
          <w:bCs/>
          <w:color w:val="2F5496" w:themeColor="accent1" w:themeShade="BF"/>
          <w:sz w:val="18"/>
          <w:szCs w:val="18"/>
        </w:rPr>
        <w:t xml:space="preserve">o </w:t>
      </w:r>
      <w:r w:rsidR="0064229B" w:rsidRPr="0064229B">
        <w:rPr>
          <w:bCs/>
          <w:color w:val="2F5496" w:themeColor="accent1" w:themeShade="BF"/>
          <w:sz w:val="18"/>
          <w:szCs w:val="18"/>
        </w:rPr>
        <w:t>dirigente máximo da entidade proponente</w:t>
      </w:r>
      <w:r w:rsidR="0064229B">
        <w:rPr>
          <w:bCs/>
          <w:color w:val="2F5496" w:themeColor="accent1" w:themeShade="BF"/>
          <w:sz w:val="18"/>
          <w:szCs w:val="18"/>
        </w:rPr>
        <w:t xml:space="preserve"> da administração pública indireta, sendo</w:t>
      </w:r>
      <w:r w:rsidRPr="003115B5">
        <w:rPr>
          <w:bCs/>
          <w:color w:val="2F5496" w:themeColor="accent1" w:themeShade="BF"/>
          <w:sz w:val="18"/>
          <w:szCs w:val="18"/>
        </w:rPr>
        <w:t xml:space="preserve"> válida no mês de sua assinatura.</w:t>
      </w:r>
      <w:r>
        <w:rPr>
          <w:bCs/>
          <w:color w:val="2F5496" w:themeColor="accent1" w:themeShade="BF"/>
          <w:sz w:val="18"/>
          <w:szCs w:val="18"/>
        </w:rPr>
        <w:t xml:space="preserve"> </w:t>
      </w:r>
    </w:p>
    <w:p w14:paraId="127DFEDC" w14:textId="77777777" w:rsidR="00840997" w:rsidRPr="00766603" w:rsidRDefault="00840997" w:rsidP="00840997">
      <w:pPr>
        <w:pStyle w:val="NormalWeb"/>
        <w:spacing w:before="0" w:beforeAutospacing="0" w:after="0" w:afterAutospacing="0"/>
      </w:pPr>
    </w:p>
    <w:p w14:paraId="06A70A6D" w14:textId="77777777" w:rsidR="00840997" w:rsidRDefault="00840997" w:rsidP="00840997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702E4"/>
    <w:multiLevelType w:val="multilevel"/>
    <w:tmpl w:val="1406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F7CD8"/>
    <w:multiLevelType w:val="hybridMultilevel"/>
    <w:tmpl w:val="86CCAE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DCAA1C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BC9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63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0B3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50B8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F8C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4F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C1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8072A"/>
    <w:multiLevelType w:val="hybridMultilevel"/>
    <w:tmpl w:val="9AFC6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3234"/>
    <w:multiLevelType w:val="multilevel"/>
    <w:tmpl w:val="842AB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C44AD"/>
    <w:multiLevelType w:val="hybridMultilevel"/>
    <w:tmpl w:val="C84A775C"/>
    <w:lvl w:ilvl="0" w:tplc="FD820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00A51"/>
    <w:multiLevelType w:val="hybridMultilevel"/>
    <w:tmpl w:val="C84A775C"/>
    <w:lvl w:ilvl="0" w:tplc="FD820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1241"/>
    <w:multiLevelType w:val="multilevel"/>
    <w:tmpl w:val="3D1247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01CD3"/>
    <w:multiLevelType w:val="hybridMultilevel"/>
    <w:tmpl w:val="52F4ED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C461A"/>
    <w:multiLevelType w:val="hybridMultilevel"/>
    <w:tmpl w:val="3E48C1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150C6"/>
    <w:multiLevelType w:val="hybridMultilevel"/>
    <w:tmpl w:val="55701F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41AD2"/>
    <w:multiLevelType w:val="multilevel"/>
    <w:tmpl w:val="623A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062E2E"/>
    <w:multiLevelType w:val="hybridMultilevel"/>
    <w:tmpl w:val="BA144634"/>
    <w:lvl w:ilvl="0" w:tplc="31E6C8D8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2D720B"/>
    <w:multiLevelType w:val="multilevel"/>
    <w:tmpl w:val="9502FEF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380FF6"/>
    <w:multiLevelType w:val="hybridMultilevel"/>
    <w:tmpl w:val="9AFC6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25088"/>
    <w:multiLevelType w:val="hybridMultilevel"/>
    <w:tmpl w:val="51E8A6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45C31"/>
    <w:multiLevelType w:val="multilevel"/>
    <w:tmpl w:val="3A427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9160D4"/>
    <w:multiLevelType w:val="hybridMultilevel"/>
    <w:tmpl w:val="9AFC6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42083"/>
    <w:multiLevelType w:val="hybridMultilevel"/>
    <w:tmpl w:val="A05C8F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DCAA1C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BC9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63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0B3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50B8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F8C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4F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C1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7548E"/>
    <w:multiLevelType w:val="multilevel"/>
    <w:tmpl w:val="9502FEF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410BC3"/>
    <w:multiLevelType w:val="hybridMultilevel"/>
    <w:tmpl w:val="E186975C"/>
    <w:lvl w:ilvl="0" w:tplc="232812E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CAA1C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BC9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63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0B3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50B8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F8C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4F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C1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914E78"/>
    <w:multiLevelType w:val="hybridMultilevel"/>
    <w:tmpl w:val="E186975C"/>
    <w:lvl w:ilvl="0" w:tplc="232812E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CAA1C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BC9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63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0B3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50B8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F8C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4F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C1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C86817"/>
    <w:multiLevelType w:val="multilevel"/>
    <w:tmpl w:val="122A1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lvl w:ilvl="0">
        <w:numFmt w:val="upperRoman"/>
        <w:lvlText w:val="%1."/>
        <w:lvlJc w:val="right"/>
      </w:lvl>
    </w:lvlOverride>
  </w:num>
  <w:num w:numId="2">
    <w:abstractNumId w:val="19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15"/>
    <w:lvlOverride w:ilvl="0">
      <w:lvl w:ilvl="0">
        <w:numFmt w:val="upperRoman"/>
        <w:lvlText w:val="%1."/>
        <w:lvlJc w:val="right"/>
      </w:lvl>
    </w:lvlOverride>
  </w:num>
  <w:num w:numId="8">
    <w:abstractNumId w:val="17"/>
  </w:num>
  <w:num w:numId="9">
    <w:abstractNumId w:val="20"/>
  </w:num>
  <w:num w:numId="10">
    <w:abstractNumId w:val="1"/>
  </w:num>
  <w:num w:numId="11">
    <w:abstractNumId w:val="6"/>
  </w:num>
  <w:num w:numId="12">
    <w:abstractNumId w:val="12"/>
  </w:num>
  <w:num w:numId="13">
    <w:abstractNumId w:val="18"/>
  </w:num>
  <w:num w:numId="14">
    <w:abstractNumId w:val="10"/>
  </w:num>
  <w:num w:numId="15">
    <w:abstractNumId w:val="8"/>
  </w:num>
  <w:num w:numId="16">
    <w:abstractNumId w:val="16"/>
  </w:num>
  <w:num w:numId="17">
    <w:abstractNumId w:val="9"/>
  </w:num>
  <w:num w:numId="18">
    <w:abstractNumId w:val="14"/>
  </w:num>
  <w:num w:numId="19">
    <w:abstractNumId w:val="13"/>
  </w:num>
  <w:num w:numId="20">
    <w:abstractNumId w:val="5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873"/>
    <w:rsid w:val="000244E2"/>
    <w:rsid w:val="00062985"/>
    <w:rsid w:val="000826ED"/>
    <w:rsid w:val="0009404F"/>
    <w:rsid w:val="000B4BF2"/>
    <w:rsid w:val="000F0058"/>
    <w:rsid w:val="00121898"/>
    <w:rsid w:val="00141C06"/>
    <w:rsid w:val="001A024B"/>
    <w:rsid w:val="001B6367"/>
    <w:rsid w:val="00224C8D"/>
    <w:rsid w:val="00301047"/>
    <w:rsid w:val="003115B5"/>
    <w:rsid w:val="00350BAC"/>
    <w:rsid w:val="003517E4"/>
    <w:rsid w:val="00357EED"/>
    <w:rsid w:val="00387EB6"/>
    <w:rsid w:val="00392A0B"/>
    <w:rsid w:val="00396448"/>
    <w:rsid w:val="003E630E"/>
    <w:rsid w:val="00472286"/>
    <w:rsid w:val="004A2F0D"/>
    <w:rsid w:val="0053751A"/>
    <w:rsid w:val="005538C6"/>
    <w:rsid w:val="005B52F0"/>
    <w:rsid w:val="00633541"/>
    <w:rsid w:val="0064104B"/>
    <w:rsid w:val="0064229B"/>
    <w:rsid w:val="00653810"/>
    <w:rsid w:val="00681278"/>
    <w:rsid w:val="006C793C"/>
    <w:rsid w:val="00756F4E"/>
    <w:rsid w:val="00766603"/>
    <w:rsid w:val="0079391F"/>
    <w:rsid w:val="007A3298"/>
    <w:rsid w:val="007A721C"/>
    <w:rsid w:val="007E6EDB"/>
    <w:rsid w:val="00806329"/>
    <w:rsid w:val="00840997"/>
    <w:rsid w:val="00856873"/>
    <w:rsid w:val="008670E9"/>
    <w:rsid w:val="008A21A3"/>
    <w:rsid w:val="008A724C"/>
    <w:rsid w:val="008C4C6D"/>
    <w:rsid w:val="008E46DB"/>
    <w:rsid w:val="008E4B5D"/>
    <w:rsid w:val="009E1DF8"/>
    <w:rsid w:val="009F011B"/>
    <w:rsid w:val="00A22798"/>
    <w:rsid w:val="00A30CE2"/>
    <w:rsid w:val="00A44C55"/>
    <w:rsid w:val="00A95C5B"/>
    <w:rsid w:val="00AB151E"/>
    <w:rsid w:val="00AC4747"/>
    <w:rsid w:val="00AF26C7"/>
    <w:rsid w:val="00AF769C"/>
    <w:rsid w:val="00AF7C18"/>
    <w:rsid w:val="00B02F4E"/>
    <w:rsid w:val="00B05E2A"/>
    <w:rsid w:val="00B3227F"/>
    <w:rsid w:val="00B35250"/>
    <w:rsid w:val="00B856A5"/>
    <w:rsid w:val="00BB19D5"/>
    <w:rsid w:val="00BD70B2"/>
    <w:rsid w:val="00BE746B"/>
    <w:rsid w:val="00C041C6"/>
    <w:rsid w:val="00C04B55"/>
    <w:rsid w:val="00C063EC"/>
    <w:rsid w:val="00C6177F"/>
    <w:rsid w:val="00C90A78"/>
    <w:rsid w:val="00CC0218"/>
    <w:rsid w:val="00D25CDF"/>
    <w:rsid w:val="00D3502B"/>
    <w:rsid w:val="00D963E5"/>
    <w:rsid w:val="00DB1A95"/>
    <w:rsid w:val="00DB36C6"/>
    <w:rsid w:val="00DD6637"/>
    <w:rsid w:val="00E75B9E"/>
    <w:rsid w:val="00E90D0E"/>
    <w:rsid w:val="00EA2CE1"/>
    <w:rsid w:val="00F00148"/>
    <w:rsid w:val="00FB5008"/>
    <w:rsid w:val="00FD5EBA"/>
    <w:rsid w:val="00FE0ACA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E7663"/>
  <w15:chartTrackingRefBased/>
  <w15:docId w15:val="{BE6EF061-89DC-466B-B856-F0918D00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6873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85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6873"/>
  </w:style>
  <w:style w:type="paragraph" w:styleId="Rodap">
    <w:name w:val="footer"/>
    <w:basedOn w:val="Normal"/>
    <w:link w:val="RodapChar"/>
    <w:uiPriority w:val="99"/>
    <w:unhideWhenUsed/>
    <w:rsid w:val="0085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6873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0014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0014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0014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01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014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001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963E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B52F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B52F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93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1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voluntarias.plataformamaisbrasil.gov.br/voluntarias/irregularidadeTribunal/gerarExtratoIrregularidadeTribunal.jsf" TargetMode="External"/><Relationship Id="rId1" Type="http://schemas.openxmlformats.org/officeDocument/2006/relationships/hyperlink" Target="https://voluntarias.plataformamaisbrasil.gov.br/voluntarias/irregularidadeTribunal/gerarExtratoIrregularidadeTribunal.js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CFA0E3-E31F-C842-8B9D-E786C081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1573</Words>
  <Characters>8500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Fortes</dc:creator>
  <cp:keywords/>
  <dc:description/>
  <cp:lastModifiedBy>Kathyana Dantas Machado Buonafina</cp:lastModifiedBy>
  <cp:revision>2</cp:revision>
  <dcterms:created xsi:type="dcterms:W3CDTF">2021-02-18T19:18:00Z</dcterms:created>
  <dcterms:modified xsi:type="dcterms:W3CDTF">2021-02-18T19:18:00Z</dcterms:modified>
</cp:coreProperties>
</file>