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6F" w:rsidRDefault="009A150E">
      <w:pPr>
        <w:spacing w:after="223" w:line="259" w:lineRule="auto"/>
        <w:ind w:left="4607" w:firstLine="0"/>
        <w:jc w:val="left"/>
      </w:pPr>
      <w:r>
        <w:rPr>
          <w:noProof/>
        </w:rPr>
        <w:drawing>
          <wp:inline distT="0" distB="0" distL="0" distR="0">
            <wp:extent cx="829060" cy="819531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6F" w:rsidRDefault="009A150E">
      <w:pPr>
        <w:spacing w:after="0" w:line="259" w:lineRule="auto"/>
        <w:jc w:val="center"/>
      </w:pPr>
      <w:r>
        <w:rPr>
          <w:sz w:val="22"/>
        </w:rPr>
        <w:t>MINISTÉRIO DA ECONOMIA</w:t>
      </w:r>
    </w:p>
    <w:p w:rsidR="0013076F" w:rsidRDefault="009A150E">
      <w:pPr>
        <w:spacing w:after="0" w:line="259" w:lineRule="auto"/>
        <w:jc w:val="center"/>
      </w:pPr>
      <w:r>
        <w:rPr>
          <w:sz w:val="22"/>
        </w:rPr>
        <w:t>Procuradoria-Geral da Fazenda Nacional</w:t>
      </w:r>
    </w:p>
    <w:p w:rsidR="0013076F" w:rsidRDefault="009A150E">
      <w:pPr>
        <w:spacing w:after="0" w:line="259" w:lineRule="auto"/>
        <w:jc w:val="center"/>
      </w:pPr>
      <w:r>
        <w:rPr>
          <w:sz w:val="22"/>
        </w:rPr>
        <w:t>Procuradoria-Regional da Fazenda Nacional na 4ª Região</w:t>
      </w:r>
    </w:p>
    <w:p w:rsidR="0013076F" w:rsidRDefault="0013076F">
      <w:pPr>
        <w:spacing w:after="105" w:line="259" w:lineRule="auto"/>
        <w:ind w:left="0" w:firstLine="0"/>
        <w:jc w:val="center"/>
      </w:pPr>
    </w:p>
    <w:p w:rsidR="007329F1" w:rsidRDefault="007329F1">
      <w:pPr>
        <w:spacing w:after="105" w:line="259" w:lineRule="auto"/>
        <w:ind w:left="0" w:firstLine="0"/>
        <w:jc w:val="center"/>
      </w:pPr>
    </w:p>
    <w:p w:rsidR="007329F1" w:rsidRDefault="007329F1" w:rsidP="007329F1">
      <w:pPr>
        <w:spacing w:after="105" w:line="259" w:lineRule="auto"/>
        <w:ind w:left="0" w:firstLine="0"/>
        <w:jc w:val="center"/>
      </w:pPr>
      <w:r>
        <w:t>PROCESSO SELETIVO - ESTÁGIO DE NÍVE</w:t>
      </w:r>
      <w:r w:rsidR="001B046E">
        <w:t>L SUPERIOR – EDITAL 04/2022</w:t>
      </w:r>
      <w:r>
        <w:tab/>
      </w:r>
      <w:r>
        <w:tab/>
      </w:r>
      <w:r>
        <w:tab/>
      </w:r>
      <w:r>
        <w:tab/>
      </w:r>
    </w:p>
    <w:p w:rsidR="007329F1" w:rsidRDefault="001B046E" w:rsidP="007329F1">
      <w:pPr>
        <w:spacing w:after="105" w:line="259" w:lineRule="auto"/>
        <w:ind w:left="0" w:firstLine="0"/>
        <w:jc w:val="center"/>
      </w:pPr>
      <w:r>
        <w:t>ERRATA</w:t>
      </w:r>
    </w:p>
    <w:p w:rsidR="007329F1" w:rsidRDefault="007329F1" w:rsidP="007329F1">
      <w:pPr>
        <w:spacing w:after="105" w:line="259" w:lineRule="auto"/>
        <w:ind w:left="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7329F1" w:rsidRDefault="007329F1" w:rsidP="007329F1">
      <w:pPr>
        <w:spacing w:after="105" w:line="259" w:lineRule="auto"/>
        <w:ind w:left="0" w:firstLine="0"/>
      </w:pPr>
      <w:r>
        <w:t xml:space="preserve">A PROCURADORIA-REGIONAL DA FAZENDA NACIONAL DA 4ª REGIÃO, doravante denominada tão somente pela sigla PRFN4R, torna pública </w:t>
      </w:r>
      <w:r w:rsidR="001B046E">
        <w:t>“ERRATA”</w:t>
      </w:r>
      <w:r>
        <w:t>, referente ao Processo Seletivo para Formação de Cadastro de Reserva de Estagiários</w:t>
      </w:r>
      <w:r w:rsidR="001B046E">
        <w:t xml:space="preserve"> dos Cursos de Nível Supe</w:t>
      </w:r>
      <w:bookmarkStart w:id="0" w:name="_GoBack"/>
      <w:bookmarkEnd w:id="0"/>
      <w:r w:rsidR="001B046E">
        <w:t>rior.</w:t>
      </w:r>
    </w:p>
    <w:p w:rsidR="007329F1" w:rsidRDefault="007329F1" w:rsidP="007329F1">
      <w:pPr>
        <w:spacing w:after="105" w:line="259" w:lineRule="auto"/>
        <w:ind w:left="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1B046E" w:rsidRDefault="007329F1" w:rsidP="007329F1">
      <w:pPr>
        <w:spacing w:after="105" w:line="259" w:lineRule="auto"/>
        <w:ind w:left="0"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1B046E" w:rsidRPr="001B046E">
        <w:rPr>
          <w:b/>
        </w:rPr>
        <w:t>2. DOS RECURSOS-EDITAL</w:t>
      </w:r>
      <w:r w:rsidR="001B046E">
        <w:t xml:space="preserve"> </w:t>
      </w:r>
      <w:r w:rsidR="001B046E" w:rsidRPr="001B046E">
        <w:rPr>
          <w:b/>
        </w:rPr>
        <w:t xml:space="preserve">Nº 04/2022 </w:t>
      </w:r>
    </w:p>
    <w:p w:rsidR="007329F1" w:rsidRPr="001B046E" w:rsidRDefault="001B046E" w:rsidP="007329F1">
      <w:pPr>
        <w:spacing w:after="105" w:line="259" w:lineRule="auto"/>
        <w:ind w:left="0" w:firstLine="0"/>
        <w:rPr>
          <w:b/>
        </w:rPr>
      </w:pPr>
      <w:r w:rsidRPr="001B046E">
        <w:rPr>
          <w:b/>
        </w:rPr>
        <w:t>2.1</w:t>
      </w:r>
      <w:r>
        <w:t xml:space="preserve">. O candidato que desejar interpor recurso contra o resultado preliminar da análise documental disporá até </w:t>
      </w:r>
      <w:r w:rsidRPr="001B046E">
        <w:rPr>
          <w:b/>
        </w:rPr>
        <w:t>às 23h59min do dia 2</w:t>
      </w:r>
      <w:r w:rsidRPr="001B046E">
        <w:rPr>
          <w:b/>
        </w:rPr>
        <w:t>6</w:t>
      </w:r>
      <w:r w:rsidRPr="001B046E">
        <w:rPr>
          <w:b/>
        </w:rPr>
        <w:t>/05/2022.</w:t>
      </w:r>
    </w:p>
    <w:p w:rsidR="007329F1" w:rsidRDefault="001B046E" w:rsidP="007329F1">
      <w:pPr>
        <w:spacing w:after="105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Porto Alegre, 24</w:t>
      </w:r>
      <w:r w:rsidR="007329F1">
        <w:t xml:space="preserve"> de abril de 2022.</w:t>
      </w:r>
    </w:p>
    <w:p w:rsidR="007329F1" w:rsidRDefault="007329F1" w:rsidP="007329F1">
      <w:pPr>
        <w:spacing w:after="105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F1" w:rsidRDefault="007329F1" w:rsidP="007329F1">
      <w:pPr>
        <w:spacing w:after="105" w:line="259" w:lineRule="auto"/>
        <w:ind w:left="0" w:firstLine="0"/>
        <w:jc w:val="center"/>
      </w:pPr>
      <w:r>
        <w:t>RAFAEL DIAS DEGANI</w:t>
      </w:r>
    </w:p>
    <w:p w:rsidR="007329F1" w:rsidRDefault="007329F1" w:rsidP="007329F1">
      <w:pPr>
        <w:spacing w:after="105" w:line="259" w:lineRule="auto"/>
        <w:ind w:left="0" w:firstLine="0"/>
        <w:jc w:val="center"/>
      </w:pPr>
      <w:r>
        <w:t>Procurador-Regional da Fazenda Nacional na 4ª Região - PRFN4R</w:t>
      </w:r>
    </w:p>
    <w:sectPr w:rsidR="007329F1">
      <w:headerReference w:type="even" r:id="rId8"/>
      <w:footerReference w:type="even" r:id="rId9"/>
      <w:headerReference w:type="first" r:id="rId10"/>
      <w:footerReference w:type="first" r:id="rId11"/>
      <w:pgSz w:w="11899" w:h="16838"/>
      <w:pgMar w:top="639" w:right="679" w:bottom="614" w:left="700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0E" w:rsidRDefault="009A150E">
      <w:pPr>
        <w:spacing w:after="0" w:line="240" w:lineRule="auto"/>
      </w:pPr>
      <w:r>
        <w:separator/>
      </w:r>
    </w:p>
  </w:endnote>
  <w:endnote w:type="continuationSeparator" w:id="0">
    <w:p w:rsidR="009A150E" w:rsidRDefault="009A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6F" w:rsidRDefault="009A150E">
    <w:pPr>
      <w:tabs>
        <w:tab w:val="right" w:pos="10520"/>
      </w:tabs>
      <w:spacing w:after="0" w:line="259" w:lineRule="auto"/>
      <w:ind w:left="-171" w:right="-150" w:firstLine="0"/>
      <w:jc w:val="left"/>
    </w:pPr>
    <w:r>
      <w:rPr>
        <w:rFonts w:ascii="Arial" w:eastAsia="Arial" w:hAnsi="Arial" w:cs="Arial"/>
        <w:sz w:val="16"/>
      </w:rPr>
      <w:t>https://sei.economia.gov.br/sei/controlador.php?acao=documento_imprimir_web&amp;acao_origem=arvore_visualizar&amp;id_documento=17890272&amp;infr…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880AC0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6F" w:rsidRDefault="009A150E">
    <w:pPr>
      <w:tabs>
        <w:tab w:val="right" w:pos="10520"/>
      </w:tabs>
      <w:spacing w:after="0" w:line="259" w:lineRule="auto"/>
      <w:ind w:left="-171" w:right="-150" w:firstLine="0"/>
      <w:jc w:val="left"/>
    </w:pPr>
    <w:r>
      <w:rPr>
        <w:rFonts w:ascii="Arial" w:eastAsia="Arial" w:hAnsi="Arial" w:cs="Arial"/>
        <w:sz w:val="16"/>
      </w:rPr>
      <w:t>https://sei.economia.gov.br/sei/controlador.php?acao=documento_imprimir_web&amp;acao_origem=arvore_visualizar&amp;id_documento=17890272&amp;infr…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880AC0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0E" w:rsidRDefault="009A150E">
      <w:pPr>
        <w:spacing w:after="0" w:line="240" w:lineRule="auto"/>
      </w:pPr>
      <w:r>
        <w:separator/>
      </w:r>
    </w:p>
  </w:footnote>
  <w:footnote w:type="continuationSeparator" w:id="0">
    <w:p w:rsidR="009A150E" w:rsidRDefault="009A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6F" w:rsidRDefault="009A150E">
    <w:pPr>
      <w:tabs>
        <w:tab w:val="center" w:pos="5952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sz w:val="16"/>
      </w:rPr>
      <w:t>19/05/2021</w:t>
    </w:r>
    <w:r>
      <w:rPr>
        <w:rFonts w:ascii="Arial" w:eastAsia="Arial" w:hAnsi="Arial" w:cs="Arial"/>
        <w:sz w:val="16"/>
      </w:rPr>
      <w:tab/>
      <w:t>SEI/ME - 15836653 - Norma de Execução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6F" w:rsidRDefault="009A150E">
    <w:pPr>
      <w:tabs>
        <w:tab w:val="center" w:pos="5952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sz w:val="16"/>
      </w:rPr>
      <w:t>19/05/2021</w:t>
    </w:r>
    <w:r>
      <w:rPr>
        <w:rFonts w:ascii="Arial" w:eastAsia="Arial" w:hAnsi="Arial" w:cs="Arial"/>
        <w:sz w:val="16"/>
      </w:rPr>
      <w:tab/>
      <w:t>SEI/ME - 15836653 - Norma de Execução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6415"/>
    <w:multiLevelType w:val="hybridMultilevel"/>
    <w:tmpl w:val="71764A60"/>
    <w:lvl w:ilvl="0" w:tplc="CAA0EEE6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6344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E224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C75CE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08EC8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6783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878CA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C2178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C8D3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6F"/>
    <w:rsid w:val="0008571B"/>
    <w:rsid w:val="0013076F"/>
    <w:rsid w:val="001B046E"/>
    <w:rsid w:val="007329F1"/>
    <w:rsid w:val="00880AC0"/>
    <w:rsid w:val="009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1A28C-6EF8-49BF-9775-485214C1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9F1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3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29F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41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023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Leao Ferreira</dc:creator>
  <cp:keywords/>
  <cp:lastModifiedBy>Giovana Leao Ferreira</cp:lastModifiedBy>
  <cp:revision>2</cp:revision>
  <cp:lastPrinted>2022-04-06T20:18:00Z</cp:lastPrinted>
  <dcterms:created xsi:type="dcterms:W3CDTF">2022-05-24T18:03:00Z</dcterms:created>
  <dcterms:modified xsi:type="dcterms:W3CDTF">2022-05-24T18:03:00Z</dcterms:modified>
</cp:coreProperties>
</file>