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59ADD" w14:textId="77777777" w:rsidR="00B215E2" w:rsidRPr="00B215E2" w:rsidRDefault="00B215E2" w:rsidP="00B215E2">
      <w:pPr>
        <w:spacing w:after="0" w:line="240" w:lineRule="auto"/>
        <w:ind w:left="-993" w:right="-1135"/>
        <w:jc w:val="center"/>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b/>
          <w:bCs/>
          <w:color w:val="000000"/>
          <w:kern w:val="0"/>
          <w:sz w:val="27"/>
          <w:szCs w:val="27"/>
          <w:lang w:eastAsia="pt-BR"/>
          <w14:ligatures w14:val="none"/>
        </w:rPr>
        <w:t>MODELO DE PROPOSTA DE PREÇOS</w:t>
      </w:r>
    </w:p>
    <w:p w14:paraId="01D2F90A" w14:textId="77777777" w:rsidR="00B215E2" w:rsidRPr="00B215E2" w:rsidRDefault="00B215E2" w:rsidP="00B215E2">
      <w:pPr>
        <w:spacing w:after="0" w:line="240" w:lineRule="auto"/>
        <w:ind w:left="-993" w:right="-1135"/>
        <w:jc w:val="center"/>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 </w:t>
      </w:r>
    </w:p>
    <w:p w14:paraId="15A8A590" w14:textId="77777777" w:rsidR="00B215E2" w:rsidRPr="00B215E2" w:rsidRDefault="00B215E2" w:rsidP="00B215E2">
      <w:pPr>
        <w:spacing w:before="120" w:after="120" w:line="240" w:lineRule="auto"/>
        <w:ind w:left="-993" w:right="-1135"/>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Referência: Dispensa Eletrônica nº .............../2024 SR/PF/PE</w:t>
      </w:r>
    </w:p>
    <w:p w14:paraId="01E4503F" w14:textId="77777777" w:rsidR="00B215E2" w:rsidRPr="00B215E2" w:rsidRDefault="00B215E2" w:rsidP="00B215E2">
      <w:pPr>
        <w:spacing w:before="120" w:after="120" w:line="240" w:lineRule="auto"/>
        <w:ind w:left="-993" w:right="-1135"/>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Processo Administrativo nº ..............................</w:t>
      </w:r>
    </w:p>
    <w:p w14:paraId="2EE73D94" w14:textId="77777777" w:rsidR="00B215E2" w:rsidRPr="00B215E2" w:rsidRDefault="00B215E2" w:rsidP="00B215E2">
      <w:pPr>
        <w:spacing w:before="120" w:after="120" w:line="240" w:lineRule="auto"/>
        <w:ind w:left="-993" w:right="-1135"/>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 </w:t>
      </w:r>
    </w:p>
    <w:p w14:paraId="7832358D" w14:textId="77777777" w:rsidR="00B215E2" w:rsidRPr="00B215E2" w:rsidRDefault="00B215E2" w:rsidP="00B215E2">
      <w:pPr>
        <w:spacing w:before="120" w:after="120" w:line="240" w:lineRule="auto"/>
        <w:ind w:left="-993" w:right="-1135"/>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À Superintendência Regional de Polícia Federal em Pernambuco</w:t>
      </w:r>
    </w:p>
    <w:p w14:paraId="393D4A73" w14:textId="77777777" w:rsidR="00B215E2" w:rsidRPr="00B215E2" w:rsidRDefault="00B215E2" w:rsidP="00B215E2">
      <w:pPr>
        <w:spacing w:before="120" w:after="120" w:line="240" w:lineRule="auto"/>
        <w:ind w:left="-993" w:right="-1135"/>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 </w:t>
      </w:r>
    </w:p>
    <w:p w14:paraId="7F5DEABA" w14:textId="77777777" w:rsidR="00B215E2" w:rsidRPr="00B215E2" w:rsidRDefault="00B215E2" w:rsidP="00B215E2">
      <w:pPr>
        <w:spacing w:before="120" w:after="120" w:line="240" w:lineRule="auto"/>
        <w:ind w:left="-993" w:right="-1135"/>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IDENTIFICAÇÃO DO PROPONENTE:</w:t>
      </w:r>
    </w:p>
    <w:p w14:paraId="5102D050" w14:textId="77777777" w:rsidR="00B215E2" w:rsidRPr="00B215E2" w:rsidRDefault="00B215E2" w:rsidP="00B215E2">
      <w:pPr>
        <w:spacing w:before="120" w:after="120" w:line="240" w:lineRule="auto"/>
        <w:ind w:left="-993" w:right="-1135"/>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CNPJ:</w:t>
      </w:r>
    </w:p>
    <w:p w14:paraId="73FE78E2" w14:textId="77777777" w:rsidR="00B215E2" w:rsidRPr="00B215E2" w:rsidRDefault="00B215E2" w:rsidP="00B215E2">
      <w:pPr>
        <w:spacing w:before="120" w:after="120" w:line="240" w:lineRule="auto"/>
        <w:ind w:left="-993" w:right="-1135"/>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ENDEREÇO:</w:t>
      </w:r>
    </w:p>
    <w:p w14:paraId="04705E8E" w14:textId="77777777" w:rsidR="00B215E2" w:rsidRPr="00B215E2" w:rsidRDefault="00B215E2" w:rsidP="00B215E2">
      <w:pPr>
        <w:spacing w:before="120" w:after="120" w:line="240" w:lineRule="auto"/>
        <w:ind w:left="-993" w:right="-1135"/>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TELEFONE:</w:t>
      </w:r>
    </w:p>
    <w:p w14:paraId="65E82927" w14:textId="77777777" w:rsidR="00B215E2" w:rsidRPr="00B215E2" w:rsidRDefault="00B215E2" w:rsidP="00B215E2">
      <w:pPr>
        <w:spacing w:before="120" w:after="120" w:line="240" w:lineRule="auto"/>
        <w:ind w:left="-993" w:right="-1135"/>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EMAIL:</w:t>
      </w:r>
    </w:p>
    <w:p w14:paraId="167FA685" w14:textId="77777777" w:rsidR="00B215E2" w:rsidRPr="00B215E2" w:rsidRDefault="00B215E2" w:rsidP="00B215E2">
      <w:pPr>
        <w:spacing w:before="120" w:after="120" w:line="240" w:lineRule="auto"/>
        <w:ind w:left="-993" w:right="-1135"/>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RESPONSÁVEL PARA CONTATO:</w:t>
      </w:r>
    </w:p>
    <w:p w14:paraId="3A23FEA1" w14:textId="77777777" w:rsidR="00B215E2" w:rsidRPr="00B215E2" w:rsidRDefault="00B215E2" w:rsidP="00B215E2">
      <w:pPr>
        <w:spacing w:before="120" w:after="120" w:line="240" w:lineRule="auto"/>
        <w:ind w:left="-993" w:right="-1135"/>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 </w:t>
      </w:r>
    </w:p>
    <w:p w14:paraId="11EC36D1" w14:textId="77777777" w:rsidR="00B215E2" w:rsidRPr="00B215E2" w:rsidRDefault="00B215E2" w:rsidP="00B215E2">
      <w:pPr>
        <w:spacing w:before="120" w:after="120" w:line="240" w:lineRule="auto"/>
        <w:ind w:left="-993" w:right="-880"/>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A empresa, qualificada em epígrafe, tendo examinado minuciosamente as condições/exigências previstas no Aviso de Dispensa Eletrônica nº ........./2024, conforme as especificações constantes do Termo de Referência, anexo I do citado Aviso, após tomar conhecimento de todas as condições lá estabelecidas, declara expressamente:</w:t>
      </w:r>
    </w:p>
    <w:p w14:paraId="2DFF989D" w14:textId="76ECB1D7" w:rsidR="00B215E2" w:rsidRPr="00B215E2" w:rsidRDefault="00B215E2" w:rsidP="00B215E2">
      <w:pPr>
        <w:pStyle w:val="PargrafodaLista"/>
        <w:numPr>
          <w:ilvl w:val="0"/>
          <w:numId w:val="1"/>
        </w:numPr>
        <w:spacing w:before="120" w:after="120" w:line="240" w:lineRule="auto"/>
        <w:ind w:right="-1135"/>
        <w:jc w:val="both"/>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Prestar os serviços</w:t>
      </w:r>
      <w:r w:rsidRPr="00B215E2">
        <w:rPr>
          <w:rFonts w:ascii="Times New Roman" w:eastAsia="Times New Roman" w:hAnsi="Times New Roman" w:cs="Times New Roman"/>
          <w:color w:val="000000"/>
          <w:kern w:val="0"/>
          <w:sz w:val="24"/>
          <w:szCs w:val="24"/>
          <w:lang w:eastAsia="pt-BR"/>
          <w14:ligatures w14:val="none"/>
        </w:rPr>
        <w:t>, sob nossa integral responsabilidade, conforme item(</w:t>
      </w:r>
      <w:proofErr w:type="spellStart"/>
      <w:r w:rsidRPr="00B215E2">
        <w:rPr>
          <w:rFonts w:ascii="Times New Roman" w:eastAsia="Times New Roman" w:hAnsi="Times New Roman" w:cs="Times New Roman"/>
          <w:color w:val="000000"/>
          <w:kern w:val="0"/>
          <w:sz w:val="24"/>
          <w:szCs w:val="24"/>
          <w:lang w:eastAsia="pt-BR"/>
          <w14:ligatures w14:val="none"/>
        </w:rPr>
        <w:t>ns</w:t>
      </w:r>
      <w:proofErr w:type="spellEnd"/>
      <w:r w:rsidRPr="00B215E2">
        <w:rPr>
          <w:rFonts w:ascii="Times New Roman" w:eastAsia="Times New Roman" w:hAnsi="Times New Roman" w:cs="Times New Roman"/>
          <w:color w:val="000000"/>
          <w:kern w:val="0"/>
          <w:sz w:val="24"/>
          <w:szCs w:val="24"/>
          <w:lang w:eastAsia="pt-BR"/>
          <w14:ligatures w14:val="none"/>
        </w:rPr>
        <w:t>) abaixo especificado(s), nas condições que seguem:</w:t>
      </w:r>
    </w:p>
    <w:p w14:paraId="76C17685" w14:textId="77777777" w:rsidR="00B215E2" w:rsidRPr="00B215E2" w:rsidRDefault="00B215E2" w:rsidP="00B215E2">
      <w:pPr>
        <w:pStyle w:val="PargrafodaLista"/>
        <w:spacing w:before="120" w:after="120" w:line="240" w:lineRule="auto"/>
        <w:ind w:left="-633" w:right="-1135"/>
        <w:jc w:val="both"/>
        <w:rPr>
          <w:rFonts w:ascii="Times New Roman" w:eastAsia="Times New Roman" w:hAnsi="Times New Roman" w:cs="Times New Roman"/>
          <w:color w:val="000000"/>
          <w:kern w:val="0"/>
          <w:sz w:val="27"/>
          <w:szCs w:val="27"/>
          <w:lang w:eastAsia="pt-BR"/>
          <w14:ligatures w14:val="none"/>
        </w:rPr>
      </w:pPr>
    </w:p>
    <w:tbl>
      <w:tblPr>
        <w:tblW w:w="14601" w:type="dxa"/>
        <w:tblInd w:w="-434"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255"/>
        <w:gridCol w:w="1281"/>
        <w:gridCol w:w="1667"/>
        <w:gridCol w:w="1347"/>
        <w:gridCol w:w="1147"/>
        <w:gridCol w:w="1268"/>
        <w:gridCol w:w="1241"/>
        <w:gridCol w:w="1761"/>
        <w:gridCol w:w="2634"/>
      </w:tblGrid>
      <w:tr w:rsidR="00B215E2" w:rsidRPr="00B215E2" w14:paraId="146C537E" w14:textId="77777777" w:rsidTr="00BB63A6">
        <w:trPr>
          <w:trHeight w:val="730"/>
        </w:trPr>
        <w:tc>
          <w:tcPr>
            <w:tcW w:w="14601" w:type="dxa"/>
            <w:gridSpan w:val="9"/>
            <w:tcBorders>
              <w:top w:val="outset" w:sz="6" w:space="0" w:color="auto"/>
              <w:left w:val="outset" w:sz="6" w:space="0" w:color="auto"/>
              <w:bottom w:val="outset" w:sz="6" w:space="0" w:color="auto"/>
              <w:right w:val="outset" w:sz="6" w:space="0" w:color="auto"/>
            </w:tcBorders>
            <w:vAlign w:val="center"/>
            <w:hideMark/>
          </w:tcPr>
          <w:p w14:paraId="418E8AB7" w14:textId="77777777" w:rsidR="00B215E2" w:rsidRPr="00B215E2" w:rsidRDefault="00B215E2" w:rsidP="00B215E2">
            <w:pPr>
              <w:spacing w:before="120" w:after="120" w:line="240" w:lineRule="auto"/>
              <w:ind w:left="120" w:right="-217"/>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lastRenderedPageBreak/>
              <w:t>ITEM 1 - Serviços de Telefonia LDN e LDI para atender a Superintendência Regional de Polícia Federal em Pernambuco por 12 meses</w:t>
            </w:r>
          </w:p>
        </w:tc>
      </w:tr>
      <w:tr w:rsidR="00B215E2" w:rsidRPr="00B215E2" w14:paraId="7D0418ED" w14:textId="77777777" w:rsidTr="00BB63A6">
        <w:trPr>
          <w:trHeight w:val="765"/>
        </w:trPr>
        <w:tc>
          <w:tcPr>
            <w:tcW w:w="0" w:type="auto"/>
            <w:gridSpan w:val="6"/>
            <w:tcBorders>
              <w:top w:val="outset" w:sz="6" w:space="0" w:color="auto"/>
              <w:left w:val="outset" w:sz="6" w:space="0" w:color="auto"/>
              <w:bottom w:val="outset" w:sz="6" w:space="0" w:color="auto"/>
              <w:right w:val="outset" w:sz="6" w:space="0" w:color="auto"/>
            </w:tcBorders>
            <w:hideMark/>
          </w:tcPr>
          <w:p w14:paraId="1ACBC76B"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t>DETALHAMENTO</w:t>
            </w:r>
          </w:p>
        </w:tc>
        <w:tc>
          <w:tcPr>
            <w:tcW w:w="0" w:type="auto"/>
            <w:tcBorders>
              <w:top w:val="outset" w:sz="6" w:space="0" w:color="auto"/>
              <w:left w:val="outset" w:sz="6" w:space="0" w:color="auto"/>
              <w:bottom w:val="outset" w:sz="6" w:space="0" w:color="auto"/>
              <w:right w:val="outset" w:sz="6" w:space="0" w:color="auto"/>
            </w:tcBorders>
            <w:hideMark/>
          </w:tcPr>
          <w:p w14:paraId="16AE01A8"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t>UNIDADE DE MEDIDA</w:t>
            </w:r>
          </w:p>
        </w:tc>
        <w:tc>
          <w:tcPr>
            <w:tcW w:w="0" w:type="auto"/>
            <w:tcBorders>
              <w:top w:val="outset" w:sz="6" w:space="0" w:color="auto"/>
              <w:left w:val="outset" w:sz="6" w:space="0" w:color="auto"/>
              <w:bottom w:val="outset" w:sz="6" w:space="0" w:color="auto"/>
              <w:right w:val="outset" w:sz="6" w:space="0" w:color="auto"/>
            </w:tcBorders>
            <w:hideMark/>
          </w:tcPr>
          <w:p w14:paraId="2C823CD6"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t>QUANTIDADE</w:t>
            </w:r>
          </w:p>
        </w:tc>
        <w:tc>
          <w:tcPr>
            <w:tcW w:w="2634" w:type="dxa"/>
            <w:tcBorders>
              <w:top w:val="outset" w:sz="6" w:space="0" w:color="auto"/>
              <w:left w:val="outset" w:sz="6" w:space="0" w:color="auto"/>
              <w:bottom w:val="outset" w:sz="6" w:space="0" w:color="auto"/>
              <w:right w:val="outset" w:sz="6" w:space="0" w:color="auto"/>
            </w:tcBorders>
            <w:hideMark/>
          </w:tcPr>
          <w:p w14:paraId="1B649711" w14:textId="77777777" w:rsidR="00B215E2" w:rsidRPr="00B215E2" w:rsidRDefault="00B215E2" w:rsidP="00B215E2">
            <w:pPr>
              <w:spacing w:after="0" w:line="240" w:lineRule="auto"/>
              <w:ind w:left="15" w:right="52"/>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t>VALOR ANUAL</w:t>
            </w:r>
          </w:p>
        </w:tc>
      </w:tr>
      <w:tr w:rsidR="00B215E2" w:rsidRPr="00B215E2" w14:paraId="1E8DBF44" w14:textId="77777777" w:rsidTr="00BB63A6">
        <w:trPr>
          <w:trHeight w:val="794"/>
        </w:trPr>
        <w:tc>
          <w:tcPr>
            <w:tcW w:w="2255" w:type="dxa"/>
            <w:tcBorders>
              <w:top w:val="outset" w:sz="6" w:space="0" w:color="auto"/>
              <w:left w:val="outset" w:sz="6" w:space="0" w:color="auto"/>
              <w:bottom w:val="outset" w:sz="6" w:space="0" w:color="auto"/>
              <w:right w:val="outset" w:sz="6" w:space="0" w:color="auto"/>
            </w:tcBorders>
            <w:hideMark/>
          </w:tcPr>
          <w:p w14:paraId="213D2D51"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t>ESPECIFICAÇÃO</w:t>
            </w:r>
          </w:p>
        </w:tc>
        <w:tc>
          <w:tcPr>
            <w:tcW w:w="1281" w:type="dxa"/>
            <w:tcBorders>
              <w:top w:val="outset" w:sz="6" w:space="0" w:color="auto"/>
              <w:left w:val="outset" w:sz="6" w:space="0" w:color="auto"/>
              <w:bottom w:val="outset" w:sz="6" w:space="0" w:color="auto"/>
              <w:right w:val="outset" w:sz="6" w:space="0" w:color="auto"/>
            </w:tcBorders>
            <w:hideMark/>
          </w:tcPr>
          <w:p w14:paraId="43004196"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t>MÉTRICA</w:t>
            </w:r>
          </w:p>
        </w:tc>
        <w:tc>
          <w:tcPr>
            <w:tcW w:w="0" w:type="auto"/>
            <w:tcBorders>
              <w:top w:val="outset" w:sz="6" w:space="0" w:color="auto"/>
              <w:left w:val="outset" w:sz="6" w:space="0" w:color="auto"/>
              <w:bottom w:val="outset" w:sz="6" w:space="0" w:color="auto"/>
              <w:right w:val="outset" w:sz="6" w:space="0" w:color="auto"/>
            </w:tcBorders>
            <w:hideMark/>
          </w:tcPr>
          <w:p w14:paraId="7BE0E411" w14:textId="7497EF19"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t xml:space="preserve">ESTIMATIVA </w:t>
            </w:r>
            <w:r>
              <w:rPr>
                <w:rFonts w:ascii="Times New Roman" w:eastAsia="Times New Roman" w:hAnsi="Times New Roman" w:cs="Times New Roman"/>
                <w:b/>
                <w:bCs/>
                <w:color w:val="000000"/>
                <w:kern w:val="0"/>
                <w:sz w:val="24"/>
                <w:szCs w:val="24"/>
                <w:lang w:eastAsia="pt-BR"/>
                <w14:ligatures w14:val="none"/>
              </w:rPr>
              <w:t>ANUAL</w:t>
            </w:r>
          </w:p>
        </w:tc>
        <w:tc>
          <w:tcPr>
            <w:tcW w:w="0" w:type="auto"/>
            <w:tcBorders>
              <w:top w:val="outset" w:sz="6" w:space="0" w:color="auto"/>
              <w:left w:val="outset" w:sz="6" w:space="0" w:color="auto"/>
              <w:bottom w:val="outset" w:sz="6" w:space="0" w:color="auto"/>
              <w:right w:val="outset" w:sz="6" w:space="0" w:color="auto"/>
            </w:tcBorders>
            <w:hideMark/>
          </w:tcPr>
          <w:p w14:paraId="7D9A5270"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t>VALOR UNITÁRIO</w:t>
            </w:r>
          </w:p>
        </w:tc>
        <w:tc>
          <w:tcPr>
            <w:tcW w:w="0" w:type="auto"/>
            <w:tcBorders>
              <w:top w:val="outset" w:sz="6" w:space="0" w:color="auto"/>
              <w:left w:val="outset" w:sz="6" w:space="0" w:color="auto"/>
              <w:bottom w:val="outset" w:sz="6" w:space="0" w:color="auto"/>
              <w:right w:val="outset" w:sz="6" w:space="0" w:color="auto"/>
            </w:tcBorders>
            <w:hideMark/>
          </w:tcPr>
          <w:p w14:paraId="2459930B"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t>VALOR MENSAL</w:t>
            </w:r>
          </w:p>
        </w:tc>
        <w:tc>
          <w:tcPr>
            <w:tcW w:w="0" w:type="auto"/>
            <w:tcBorders>
              <w:top w:val="outset" w:sz="6" w:space="0" w:color="auto"/>
              <w:left w:val="outset" w:sz="6" w:space="0" w:color="auto"/>
              <w:bottom w:val="outset" w:sz="6" w:space="0" w:color="auto"/>
              <w:right w:val="outset" w:sz="6" w:space="0" w:color="auto"/>
            </w:tcBorders>
            <w:hideMark/>
          </w:tcPr>
          <w:p w14:paraId="1B6AC652"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t>SUTOTAL TOTAL</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6A46E98A"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Unidade</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D7A445A"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1</w:t>
            </w:r>
          </w:p>
        </w:tc>
        <w:tc>
          <w:tcPr>
            <w:tcW w:w="2634" w:type="dxa"/>
            <w:vMerge w:val="restart"/>
            <w:tcBorders>
              <w:top w:val="outset" w:sz="6" w:space="0" w:color="auto"/>
              <w:left w:val="outset" w:sz="6" w:space="0" w:color="auto"/>
              <w:bottom w:val="outset" w:sz="6" w:space="0" w:color="auto"/>
              <w:right w:val="outset" w:sz="6" w:space="0" w:color="auto"/>
            </w:tcBorders>
            <w:vAlign w:val="center"/>
            <w:hideMark/>
          </w:tcPr>
          <w:p w14:paraId="169CF5C8"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R$</w:t>
            </w:r>
          </w:p>
        </w:tc>
      </w:tr>
      <w:tr w:rsidR="00B215E2" w:rsidRPr="00B215E2" w14:paraId="756A0A20" w14:textId="77777777" w:rsidTr="00BB63A6">
        <w:trPr>
          <w:trHeight w:val="1504"/>
        </w:trPr>
        <w:tc>
          <w:tcPr>
            <w:tcW w:w="2255" w:type="dxa"/>
            <w:tcBorders>
              <w:top w:val="outset" w:sz="6" w:space="0" w:color="auto"/>
              <w:left w:val="outset" w:sz="6" w:space="0" w:color="auto"/>
              <w:bottom w:val="outset" w:sz="6" w:space="0" w:color="auto"/>
              <w:right w:val="outset" w:sz="6" w:space="0" w:color="auto"/>
            </w:tcBorders>
            <w:vAlign w:val="center"/>
            <w:hideMark/>
          </w:tcPr>
          <w:p w14:paraId="3EEF63BA" w14:textId="77777777" w:rsidR="00B215E2" w:rsidRPr="00B215E2" w:rsidRDefault="00B215E2" w:rsidP="00B215E2">
            <w:pPr>
              <w:spacing w:before="120" w:after="120" w:line="240" w:lineRule="auto"/>
              <w:ind w:left="120" w:right="120"/>
              <w:jc w:val="both"/>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t>Serviço de ligações de Longa Distância Nacional de telefones fixos para telefones fixos – STFC LDN FIXO-FIXO (Degraus 1 a 4)</w:t>
            </w:r>
          </w:p>
        </w:tc>
        <w:tc>
          <w:tcPr>
            <w:tcW w:w="1281" w:type="dxa"/>
            <w:tcBorders>
              <w:top w:val="outset" w:sz="6" w:space="0" w:color="auto"/>
              <w:left w:val="outset" w:sz="6" w:space="0" w:color="auto"/>
              <w:bottom w:val="outset" w:sz="6" w:space="0" w:color="auto"/>
              <w:right w:val="outset" w:sz="6" w:space="0" w:color="auto"/>
            </w:tcBorders>
            <w:vAlign w:val="center"/>
            <w:hideMark/>
          </w:tcPr>
          <w:p w14:paraId="00D1B01D"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Minuto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75DFE56"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8.000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3BF2ECC1"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71718057"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2A55720F"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R$</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B056505" w14:textId="77777777" w:rsidR="00B215E2" w:rsidRPr="00B215E2" w:rsidRDefault="00B215E2" w:rsidP="00B215E2">
            <w:pPr>
              <w:spacing w:after="0" w:line="240" w:lineRule="auto"/>
              <w:rPr>
                <w:rFonts w:ascii="Times New Roman" w:eastAsia="Times New Roman" w:hAnsi="Times New Roman" w:cs="Times New Roman"/>
                <w:color w:val="000000"/>
                <w:kern w:val="0"/>
                <w:sz w:val="24"/>
                <w:szCs w:val="24"/>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90133CE" w14:textId="77777777" w:rsidR="00B215E2" w:rsidRPr="00B215E2" w:rsidRDefault="00B215E2" w:rsidP="00B215E2">
            <w:pPr>
              <w:spacing w:after="0" w:line="240" w:lineRule="auto"/>
              <w:rPr>
                <w:rFonts w:ascii="Times New Roman" w:eastAsia="Times New Roman" w:hAnsi="Times New Roman" w:cs="Times New Roman"/>
                <w:color w:val="000000"/>
                <w:kern w:val="0"/>
                <w:sz w:val="24"/>
                <w:szCs w:val="24"/>
                <w:lang w:eastAsia="pt-BR"/>
                <w14:ligatures w14:val="none"/>
              </w:rPr>
            </w:pPr>
          </w:p>
        </w:tc>
        <w:tc>
          <w:tcPr>
            <w:tcW w:w="2634" w:type="dxa"/>
            <w:vMerge/>
            <w:tcBorders>
              <w:top w:val="outset" w:sz="6" w:space="0" w:color="auto"/>
              <w:left w:val="outset" w:sz="6" w:space="0" w:color="auto"/>
              <w:bottom w:val="outset" w:sz="6" w:space="0" w:color="auto"/>
              <w:right w:val="outset" w:sz="6" w:space="0" w:color="auto"/>
            </w:tcBorders>
            <w:vAlign w:val="center"/>
            <w:hideMark/>
          </w:tcPr>
          <w:p w14:paraId="0E2D2827" w14:textId="77777777" w:rsidR="00B215E2" w:rsidRPr="00B215E2" w:rsidRDefault="00B215E2" w:rsidP="00B215E2">
            <w:pPr>
              <w:spacing w:after="0" w:line="240" w:lineRule="auto"/>
              <w:rPr>
                <w:rFonts w:ascii="Times New Roman" w:eastAsia="Times New Roman" w:hAnsi="Times New Roman" w:cs="Times New Roman"/>
                <w:color w:val="000000"/>
                <w:kern w:val="0"/>
                <w:sz w:val="24"/>
                <w:szCs w:val="24"/>
                <w:lang w:eastAsia="pt-BR"/>
                <w14:ligatures w14:val="none"/>
              </w:rPr>
            </w:pPr>
          </w:p>
        </w:tc>
      </w:tr>
      <w:tr w:rsidR="00B215E2" w:rsidRPr="00B215E2" w14:paraId="34595BD8" w14:textId="77777777" w:rsidTr="00BB63A6">
        <w:trPr>
          <w:trHeight w:val="1138"/>
        </w:trPr>
        <w:tc>
          <w:tcPr>
            <w:tcW w:w="2255" w:type="dxa"/>
            <w:tcBorders>
              <w:top w:val="outset" w:sz="6" w:space="0" w:color="auto"/>
              <w:left w:val="outset" w:sz="6" w:space="0" w:color="auto"/>
              <w:bottom w:val="outset" w:sz="6" w:space="0" w:color="auto"/>
              <w:right w:val="outset" w:sz="6" w:space="0" w:color="auto"/>
            </w:tcBorders>
            <w:vAlign w:val="center"/>
            <w:hideMark/>
          </w:tcPr>
          <w:p w14:paraId="0013630B" w14:textId="77777777" w:rsidR="00B215E2" w:rsidRPr="00B215E2" w:rsidRDefault="00B215E2" w:rsidP="00B215E2">
            <w:pPr>
              <w:spacing w:before="120" w:after="120" w:line="240" w:lineRule="auto"/>
              <w:ind w:left="225" w:right="120"/>
              <w:jc w:val="both"/>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t>Serviço de ligações de Longa Distância Nacional de telefones fixos para telefones móveis – STFC LDN FIXO-</w:t>
            </w:r>
            <w:r w:rsidRPr="00B215E2">
              <w:rPr>
                <w:rFonts w:ascii="Times New Roman" w:eastAsia="Times New Roman" w:hAnsi="Times New Roman" w:cs="Times New Roman"/>
                <w:b/>
                <w:bCs/>
                <w:color w:val="000000"/>
                <w:kern w:val="0"/>
                <w:sz w:val="24"/>
                <w:szCs w:val="24"/>
                <w:lang w:eastAsia="pt-BR"/>
                <w14:ligatures w14:val="none"/>
              </w:rPr>
              <w:lastRenderedPageBreak/>
              <w:t>MÓVEL (VC2 e VC3)</w:t>
            </w:r>
          </w:p>
        </w:tc>
        <w:tc>
          <w:tcPr>
            <w:tcW w:w="1281" w:type="dxa"/>
            <w:tcBorders>
              <w:top w:val="outset" w:sz="6" w:space="0" w:color="auto"/>
              <w:left w:val="outset" w:sz="6" w:space="0" w:color="auto"/>
              <w:bottom w:val="outset" w:sz="6" w:space="0" w:color="auto"/>
              <w:right w:val="outset" w:sz="6" w:space="0" w:color="auto"/>
            </w:tcBorders>
            <w:vAlign w:val="center"/>
            <w:hideMark/>
          </w:tcPr>
          <w:p w14:paraId="02CB4264"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lastRenderedPageBreak/>
              <w:t>Minuto</w:t>
            </w:r>
          </w:p>
        </w:tc>
        <w:tc>
          <w:tcPr>
            <w:tcW w:w="0" w:type="auto"/>
            <w:tcBorders>
              <w:top w:val="outset" w:sz="6" w:space="0" w:color="auto"/>
              <w:left w:val="outset" w:sz="6" w:space="0" w:color="auto"/>
              <w:bottom w:val="outset" w:sz="6" w:space="0" w:color="auto"/>
              <w:right w:val="outset" w:sz="6" w:space="0" w:color="auto"/>
            </w:tcBorders>
            <w:vAlign w:val="center"/>
            <w:hideMark/>
          </w:tcPr>
          <w:p w14:paraId="4ABE9BF1"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4.000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0D715B18"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50C05041"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7CD3B1B7"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R$</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055AD18" w14:textId="77777777" w:rsidR="00B215E2" w:rsidRPr="00B215E2" w:rsidRDefault="00B215E2" w:rsidP="00B215E2">
            <w:pPr>
              <w:spacing w:after="0" w:line="240" w:lineRule="auto"/>
              <w:rPr>
                <w:rFonts w:ascii="Times New Roman" w:eastAsia="Times New Roman" w:hAnsi="Times New Roman" w:cs="Times New Roman"/>
                <w:color w:val="000000"/>
                <w:kern w:val="0"/>
                <w:sz w:val="24"/>
                <w:szCs w:val="24"/>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1DE560C" w14:textId="77777777" w:rsidR="00B215E2" w:rsidRPr="00B215E2" w:rsidRDefault="00B215E2" w:rsidP="00B215E2">
            <w:pPr>
              <w:spacing w:after="0" w:line="240" w:lineRule="auto"/>
              <w:rPr>
                <w:rFonts w:ascii="Times New Roman" w:eastAsia="Times New Roman" w:hAnsi="Times New Roman" w:cs="Times New Roman"/>
                <w:color w:val="000000"/>
                <w:kern w:val="0"/>
                <w:sz w:val="24"/>
                <w:szCs w:val="24"/>
                <w:lang w:eastAsia="pt-BR"/>
                <w14:ligatures w14:val="none"/>
              </w:rPr>
            </w:pPr>
          </w:p>
        </w:tc>
        <w:tc>
          <w:tcPr>
            <w:tcW w:w="2634" w:type="dxa"/>
            <w:vMerge/>
            <w:tcBorders>
              <w:top w:val="outset" w:sz="6" w:space="0" w:color="auto"/>
              <w:left w:val="outset" w:sz="6" w:space="0" w:color="auto"/>
              <w:bottom w:val="outset" w:sz="6" w:space="0" w:color="auto"/>
              <w:right w:val="outset" w:sz="6" w:space="0" w:color="auto"/>
            </w:tcBorders>
            <w:vAlign w:val="center"/>
            <w:hideMark/>
          </w:tcPr>
          <w:p w14:paraId="5997EC84" w14:textId="77777777" w:rsidR="00B215E2" w:rsidRPr="00B215E2" w:rsidRDefault="00B215E2" w:rsidP="00B215E2">
            <w:pPr>
              <w:spacing w:after="0" w:line="240" w:lineRule="auto"/>
              <w:rPr>
                <w:rFonts w:ascii="Times New Roman" w:eastAsia="Times New Roman" w:hAnsi="Times New Roman" w:cs="Times New Roman"/>
                <w:color w:val="000000"/>
                <w:kern w:val="0"/>
                <w:sz w:val="24"/>
                <w:szCs w:val="24"/>
                <w:lang w:eastAsia="pt-BR"/>
                <w14:ligatures w14:val="none"/>
              </w:rPr>
            </w:pPr>
          </w:p>
        </w:tc>
      </w:tr>
      <w:tr w:rsidR="00B215E2" w:rsidRPr="00B215E2" w14:paraId="7BA38103" w14:textId="77777777" w:rsidTr="00BB63A6">
        <w:trPr>
          <w:trHeight w:val="218"/>
        </w:trPr>
        <w:tc>
          <w:tcPr>
            <w:tcW w:w="2255" w:type="dxa"/>
            <w:tcBorders>
              <w:top w:val="outset" w:sz="6" w:space="0" w:color="auto"/>
              <w:left w:val="outset" w:sz="6" w:space="0" w:color="auto"/>
              <w:bottom w:val="outset" w:sz="6" w:space="0" w:color="auto"/>
              <w:right w:val="outset" w:sz="6" w:space="0" w:color="auto"/>
            </w:tcBorders>
            <w:vAlign w:val="center"/>
            <w:hideMark/>
          </w:tcPr>
          <w:p w14:paraId="632549C7" w14:textId="77777777" w:rsidR="00B215E2" w:rsidRPr="00B215E2" w:rsidRDefault="00B215E2" w:rsidP="00B215E2">
            <w:pPr>
              <w:spacing w:before="120" w:after="120" w:line="240" w:lineRule="auto"/>
              <w:ind w:left="120" w:right="120"/>
              <w:jc w:val="both"/>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b/>
                <w:bCs/>
                <w:color w:val="000000"/>
                <w:kern w:val="0"/>
                <w:sz w:val="24"/>
                <w:szCs w:val="24"/>
                <w:lang w:eastAsia="pt-BR"/>
                <w14:ligatures w14:val="none"/>
              </w:rPr>
              <w:t>Ligações LDI (LDI-STFC-F/FM)</w:t>
            </w:r>
          </w:p>
        </w:tc>
        <w:tc>
          <w:tcPr>
            <w:tcW w:w="1281" w:type="dxa"/>
            <w:tcBorders>
              <w:top w:val="outset" w:sz="6" w:space="0" w:color="auto"/>
              <w:left w:val="outset" w:sz="6" w:space="0" w:color="auto"/>
              <w:bottom w:val="outset" w:sz="6" w:space="0" w:color="auto"/>
              <w:right w:val="outset" w:sz="6" w:space="0" w:color="auto"/>
            </w:tcBorders>
            <w:vAlign w:val="center"/>
            <w:hideMark/>
          </w:tcPr>
          <w:p w14:paraId="288C4F1B"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Minuto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9C3834B"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1.000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4C90AED5"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6590125E"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R$</w:t>
            </w:r>
          </w:p>
        </w:tc>
        <w:tc>
          <w:tcPr>
            <w:tcW w:w="0" w:type="auto"/>
            <w:tcBorders>
              <w:top w:val="outset" w:sz="6" w:space="0" w:color="auto"/>
              <w:left w:val="outset" w:sz="6" w:space="0" w:color="auto"/>
              <w:bottom w:val="outset" w:sz="6" w:space="0" w:color="auto"/>
              <w:right w:val="outset" w:sz="6" w:space="0" w:color="auto"/>
            </w:tcBorders>
            <w:vAlign w:val="center"/>
            <w:hideMark/>
          </w:tcPr>
          <w:p w14:paraId="631D9D0D"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4"/>
                <w:szCs w:val="24"/>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R$</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21EF410" w14:textId="77777777" w:rsidR="00B215E2" w:rsidRPr="00B215E2" w:rsidRDefault="00B215E2" w:rsidP="00B215E2">
            <w:pPr>
              <w:spacing w:after="0" w:line="240" w:lineRule="auto"/>
              <w:rPr>
                <w:rFonts w:ascii="Times New Roman" w:eastAsia="Times New Roman" w:hAnsi="Times New Roman" w:cs="Times New Roman"/>
                <w:color w:val="000000"/>
                <w:kern w:val="0"/>
                <w:sz w:val="24"/>
                <w:szCs w:val="24"/>
                <w:lang w:eastAsia="pt-BR"/>
                <w14:ligatures w14:val="none"/>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885B258" w14:textId="77777777" w:rsidR="00B215E2" w:rsidRPr="00B215E2" w:rsidRDefault="00B215E2" w:rsidP="00B215E2">
            <w:pPr>
              <w:spacing w:after="0" w:line="240" w:lineRule="auto"/>
              <w:rPr>
                <w:rFonts w:ascii="Times New Roman" w:eastAsia="Times New Roman" w:hAnsi="Times New Roman" w:cs="Times New Roman"/>
                <w:color w:val="000000"/>
                <w:kern w:val="0"/>
                <w:sz w:val="24"/>
                <w:szCs w:val="24"/>
                <w:lang w:eastAsia="pt-BR"/>
                <w14:ligatures w14:val="none"/>
              </w:rPr>
            </w:pPr>
          </w:p>
        </w:tc>
        <w:tc>
          <w:tcPr>
            <w:tcW w:w="2634" w:type="dxa"/>
            <w:vMerge/>
            <w:tcBorders>
              <w:top w:val="outset" w:sz="6" w:space="0" w:color="auto"/>
              <w:left w:val="outset" w:sz="6" w:space="0" w:color="auto"/>
              <w:bottom w:val="outset" w:sz="6" w:space="0" w:color="auto"/>
              <w:right w:val="outset" w:sz="6" w:space="0" w:color="auto"/>
            </w:tcBorders>
            <w:vAlign w:val="center"/>
            <w:hideMark/>
          </w:tcPr>
          <w:p w14:paraId="3C17E470" w14:textId="77777777" w:rsidR="00B215E2" w:rsidRPr="00B215E2" w:rsidRDefault="00B215E2" w:rsidP="00B215E2">
            <w:pPr>
              <w:spacing w:after="0" w:line="240" w:lineRule="auto"/>
              <w:rPr>
                <w:rFonts w:ascii="Times New Roman" w:eastAsia="Times New Roman" w:hAnsi="Times New Roman" w:cs="Times New Roman"/>
                <w:color w:val="000000"/>
                <w:kern w:val="0"/>
                <w:sz w:val="24"/>
                <w:szCs w:val="24"/>
                <w:lang w:eastAsia="pt-BR"/>
                <w14:ligatures w14:val="none"/>
              </w:rPr>
            </w:pPr>
          </w:p>
        </w:tc>
      </w:tr>
    </w:tbl>
    <w:p w14:paraId="4A99589C" w14:textId="77777777" w:rsidR="00B215E2" w:rsidRPr="00B215E2" w:rsidRDefault="00B215E2" w:rsidP="00B215E2">
      <w:pPr>
        <w:spacing w:before="120" w:after="120" w:line="240" w:lineRule="auto"/>
        <w:ind w:left="120" w:right="120"/>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 </w:t>
      </w:r>
    </w:p>
    <w:p w14:paraId="77E930B6" w14:textId="1507C3F6" w:rsidR="00B215E2" w:rsidRPr="00B215E2" w:rsidRDefault="00B215E2" w:rsidP="00B215E2">
      <w:pPr>
        <w:spacing w:before="120" w:after="120" w:line="240" w:lineRule="auto"/>
        <w:ind w:left="120" w:right="120"/>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2. </w:t>
      </w:r>
      <w:r w:rsidRPr="00B215E2">
        <w:rPr>
          <w:rFonts w:ascii="Times New Roman" w:eastAsia="Times New Roman" w:hAnsi="Times New Roman" w:cs="Times New Roman"/>
          <w:color w:val="000000"/>
          <w:kern w:val="0"/>
          <w:sz w:val="24"/>
          <w:szCs w:val="24"/>
          <w:lang w:eastAsia="pt-BR"/>
          <w14:ligatures w14:val="none"/>
        </w:rPr>
        <w:t>Os serviços</w:t>
      </w:r>
      <w:r>
        <w:rPr>
          <w:rFonts w:ascii="Times New Roman" w:eastAsia="Times New Roman" w:hAnsi="Times New Roman" w:cs="Times New Roman"/>
          <w:color w:val="000000"/>
          <w:kern w:val="0"/>
          <w:sz w:val="24"/>
          <w:szCs w:val="24"/>
          <w:lang w:eastAsia="pt-BR"/>
          <w14:ligatures w14:val="none"/>
        </w:rPr>
        <w:t xml:space="preserve"> </w:t>
      </w:r>
      <w:r w:rsidRPr="00B215E2">
        <w:rPr>
          <w:rFonts w:ascii="Times New Roman" w:eastAsia="Times New Roman" w:hAnsi="Times New Roman" w:cs="Times New Roman"/>
          <w:color w:val="000000"/>
          <w:kern w:val="0"/>
          <w:sz w:val="24"/>
          <w:szCs w:val="24"/>
          <w:lang w:eastAsia="pt-BR"/>
          <w14:ligatures w14:val="none"/>
        </w:rPr>
        <w:t>deverão estar disponíveis nos endereços citados no item 2.4.2 do Termo de Referência, anexo I do Aviso.</w:t>
      </w:r>
    </w:p>
    <w:p w14:paraId="47FEA05E" w14:textId="77777777" w:rsidR="00B215E2" w:rsidRPr="00B215E2" w:rsidRDefault="00B215E2" w:rsidP="00B215E2">
      <w:pPr>
        <w:spacing w:before="120" w:after="120" w:line="240" w:lineRule="auto"/>
        <w:ind w:left="120" w:right="120"/>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14:paraId="0E5AFF82" w14:textId="77777777" w:rsidR="00B215E2" w:rsidRPr="00B215E2" w:rsidRDefault="00B215E2" w:rsidP="00B215E2">
      <w:pPr>
        <w:spacing w:before="120" w:after="120" w:line="240" w:lineRule="auto"/>
        <w:ind w:left="120" w:right="120"/>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4.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5408CB08" w14:textId="77777777" w:rsidR="00B215E2" w:rsidRPr="00B215E2" w:rsidRDefault="00B215E2" w:rsidP="00B215E2">
      <w:pPr>
        <w:spacing w:before="120" w:after="120" w:line="240" w:lineRule="auto"/>
        <w:ind w:left="120" w:right="120"/>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5. Que não emprega menor de 18 anos em trabalho noturno, perigoso ou insalubre e não emprega menor de 16 anos, salvo menor, a partir de 14 anos, na condição de aprendiz, nos termos do artigo 7°, XXXIII, da Constituição.</w:t>
      </w:r>
    </w:p>
    <w:p w14:paraId="7061E392" w14:textId="77777777" w:rsidR="00B215E2" w:rsidRPr="00B215E2" w:rsidRDefault="00B215E2" w:rsidP="00B215E2">
      <w:pPr>
        <w:spacing w:before="120" w:after="120" w:line="240" w:lineRule="auto"/>
        <w:ind w:left="120" w:right="120"/>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6. Que observaremos os critérios de sustentabilidade aplicados a contratação e previstos na legislação vigente.</w:t>
      </w:r>
    </w:p>
    <w:p w14:paraId="766446EE" w14:textId="77777777" w:rsidR="00B215E2" w:rsidRPr="00B215E2" w:rsidRDefault="00B215E2" w:rsidP="00B215E2">
      <w:pPr>
        <w:spacing w:before="120" w:after="120" w:line="240" w:lineRule="auto"/>
        <w:ind w:left="120" w:right="120"/>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7. Ter pleno conhecimento das condições e peculiaridades inerentes à natureza da prestação dos serviços, bem como todas as informações e condições para o cumprimento das obrigações objeto da contratação, assumindo total responsabilidade por este fato.</w:t>
      </w:r>
      <w:r w:rsidRPr="00B215E2">
        <w:rPr>
          <w:rFonts w:ascii="Times New Roman" w:eastAsia="Times New Roman" w:hAnsi="Times New Roman" w:cs="Times New Roman"/>
          <w:color w:val="FF0000"/>
          <w:kern w:val="0"/>
          <w:sz w:val="27"/>
          <w:szCs w:val="27"/>
          <w:lang w:eastAsia="pt-BR"/>
          <w14:ligatures w14:val="none"/>
        </w:rPr>
        <w:t> (corresponde a declaração do item 9.8.1 do Termo de Referência)</w:t>
      </w:r>
    </w:p>
    <w:p w14:paraId="00021213" w14:textId="77777777" w:rsidR="00B215E2" w:rsidRPr="00B215E2" w:rsidRDefault="00B215E2" w:rsidP="00B215E2">
      <w:pPr>
        <w:spacing w:before="120" w:after="120" w:line="240" w:lineRule="auto"/>
        <w:ind w:left="120" w:right="120"/>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8. Esta proposta é válida por no mínimo 60 dias, a contar da data de sua apresentação.</w:t>
      </w:r>
    </w:p>
    <w:p w14:paraId="6A7C0EE2" w14:textId="77777777" w:rsidR="00B215E2" w:rsidRPr="00B215E2" w:rsidRDefault="00B215E2" w:rsidP="00B215E2">
      <w:pPr>
        <w:spacing w:before="120" w:after="120" w:line="240" w:lineRule="auto"/>
        <w:ind w:left="120" w:right="120"/>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lastRenderedPageBreak/>
        <w:t>9. 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w:t>
      </w:r>
    </w:p>
    <w:p w14:paraId="3453E5D8" w14:textId="77777777" w:rsidR="00B215E2" w:rsidRPr="00B215E2" w:rsidRDefault="00B215E2" w:rsidP="00B215E2">
      <w:pPr>
        <w:spacing w:before="120" w:after="120" w:line="240" w:lineRule="auto"/>
        <w:ind w:left="120" w:right="120"/>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10. Estamos cientes e aceitamos as condições do Aviso de Dispensa Eletrônica em epígrafe, inclusive as fixadas para pagamento.</w:t>
      </w:r>
    </w:p>
    <w:p w14:paraId="11A56CD5" w14:textId="77777777" w:rsidR="00B215E2" w:rsidRPr="00B215E2" w:rsidRDefault="00B215E2" w:rsidP="00B215E2">
      <w:pPr>
        <w:spacing w:before="120" w:after="120" w:line="240" w:lineRule="auto"/>
        <w:ind w:left="120" w:right="120"/>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 </w:t>
      </w:r>
    </w:p>
    <w:p w14:paraId="124CE74C" w14:textId="77777777" w:rsidR="00B215E2" w:rsidRPr="00B215E2" w:rsidRDefault="00B215E2" w:rsidP="00B215E2">
      <w:pPr>
        <w:spacing w:after="0" w:line="240" w:lineRule="auto"/>
        <w:jc w:val="right"/>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(Local e data)</w:t>
      </w:r>
    </w:p>
    <w:p w14:paraId="2B51FFC4" w14:textId="77777777" w:rsidR="00B215E2" w:rsidRPr="00B215E2" w:rsidRDefault="00B215E2" w:rsidP="00B215E2">
      <w:pPr>
        <w:spacing w:after="0" w:line="240" w:lineRule="auto"/>
        <w:jc w:val="both"/>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7"/>
          <w:szCs w:val="27"/>
          <w:lang w:eastAsia="pt-BR"/>
          <w14:ligatures w14:val="none"/>
        </w:rPr>
        <w:t> </w:t>
      </w:r>
    </w:p>
    <w:p w14:paraId="03CDBBAD" w14:textId="77777777" w:rsidR="00B215E2" w:rsidRPr="00B215E2" w:rsidRDefault="00B215E2" w:rsidP="00B215E2">
      <w:pPr>
        <w:spacing w:after="0" w:line="240" w:lineRule="auto"/>
        <w:jc w:val="center"/>
        <w:rPr>
          <w:rFonts w:ascii="Times New Roman" w:eastAsia="Times New Roman" w:hAnsi="Times New Roman" w:cs="Times New Roman"/>
          <w:color w:val="000000"/>
          <w:kern w:val="0"/>
          <w:sz w:val="27"/>
          <w:szCs w:val="27"/>
          <w:lang w:eastAsia="pt-BR"/>
          <w14:ligatures w14:val="none"/>
        </w:rPr>
      </w:pPr>
      <w:r w:rsidRPr="00B215E2">
        <w:rPr>
          <w:rFonts w:ascii="Times New Roman" w:eastAsia="Times New Roman" w:hAnsi="Times New Roman" w:cs="Times New Roman"/>
          <w:color w:val="000000"/>
          <w:kern w:val="0"/>
          <w:sz w:val="24"/>
          <w:szCs w:val="24"/>
          <w:lang w:eastAsia="pt-BR"/>
          <w14:ligatures w14:val="none"/>
        </w:rPr>
        <w:t>(Assinatura do representante legal)</w:t>
      </w:r>
    </w:p>
    <w:p w14:paraId="3D74A083" w14:textId="77777777" w:rsidR="0050449C" w:rsidRDefault="0050449C"/>
    <w:sectPr w:rsidR="0050449C" w:rsidSect="00A04078">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F7D5B" w14:textId="77777777" w:rsidR="00A04078" w:rsidRDefault="00A04078" w:rsidP="00B215E2">
      <w:pPr>
        <w:spacing w:after="0" w:line="240" w:lineRule="auto"/>
      </w:pPr>
      <w:r>
        <w:separator/>
      </w:r>
    </w:p>
  </w:endnote>
  <w:endnote w:type="continuationSeparator" w:id="0">
    <w:p w14:paraId="7A0AF8AC" w14:textId="77777777" w:rsidR="00A04078" w:rsidRDefault="00A04078" w:rsidP="00B21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2DCE6" w14:textId="77777777" w:rsidR="00A04078" w:rsidRDefault="00A04078" w:rsidP="00B215E2">
      <w:pPr>
        <w:spacing w:after="0" w:line="240" w:lineRule="auto"/>
      </w:pPr>
      <w:r>
        <w:separator/>
      </w:r>
    </w:p>
  </w:footnote>
  <w:footnote w:type="continuationSeparator" w:id="0">
    <w:p w14:paraId="133C5645" w14:textId="77777777" w:rsidR="00A04078" w:rsidRDefault="00A04078" w:rsidP="00B215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6E5F11"/>
    <w:multiLevelType w:val="hybridMultilevel"/>
    <w:tmpl w:val="A266CF1A"/>
    <w:lvl w:ilvl="0" w:tplc="4C92D728">
      <w:start w:val="1"/>
      <w:numFmt w:val="decimal"/>
      <w:lvlText w:val="%1."/>
      <w:lvlJc w:val="left"/>
      <w:pPr>
        <w:ind w:left="-633" w:hanging="360"/>
      </w:pPr>
      <w:rPr>
        <w:rFonts w:hint="default"/>
        <w:sz w:val="27"/>
      </w:rPr>
    </w:lvl>
    <w:lvl w:ilvl="1" w:tplc="04160019" w:tentative="1">
      <w:start w:val="1"/>
      <w:numFmt w:val="lowerLetter"/>
      <w:lvlText w:val="%2."/>
      <w:lvlJc w:val="left"/>
      <w:pPr>
        <w:ind w:left="87" w:hanging="360"/>
      </w:pPr>
    </w:lvl>
    <w:lvl w:ilvl="2" w:tplc="0416001B" w:tentative="1">
      <w:start w:val="1"/>
      <w:numFmt w:val="lowerRoman"/>
      <w:lvlText w:val="%3."/>
      <w:lvlJc w:val="right"/>
      <w:pPr>
        <w:ind w:left="807" w:hanging="180"/>
      </w:pPr>
    </w:lvl>
    <w:lvl w:ilvl="3" w:tplc="0416000F" w:tentative="1">
      <w:start w:val="1"/>
      <w:numFmt w:val="decimal"/>
      <w:lvlText w:val="%4."/>
      <w:lvlJc w:val="left"/>
      <w:pPr>
        <w:ind w:left="1527" w:hanging="360"/>
      </w:pPr>
    </w:lvl>
    <w:lvl w:ilvl="4" w:tplc="04160019" w:tentative="1">
      <w:start w:val="1"/>
      <w:numFmt w:val="lowerLetter"/>
      <w:lvlText w:val="%5."/>
      <w:lvlJc w:val="left"/>
      <w:pPr>
        <w:ind w:left="2247" w:hanging="360"/>
      </w:pPr>
    </w:lvl>
    <w:lvl w:ilvl="5" w:tplc="0416001B" w:tentative="1">
      <w:start w:val="1"/>
      <w:numFmt w:val="lowerRoman"/>
      <w:lvlText w:val="%6."/>
      <w:lvlJc w:val="right"/>
      <w:pPr>
        <w:ind w:left="2967" w:hanging="180"/>
      </w:pPr>
    </w:lvl>
    <w:lvl w:ilvl="6" w:tplc="0416000F" w:tentative="1">
      <w:start w:val="1"/>
      <w:numFmt w:val="decimal"/>
      <w:lvlText w:val="%7."/>
      <w:lvlJc w:val="left"/>
      <w:pPr>
        <w:ind w:left="3687" w:hanging="360"/>
      </w:pPr>
    </w:lvl>
    <w:lvl w:ilvl="7" w:tplc="04160019" w:tentative="1">
      <w:start w:val="1"/>
      <w:numFmt w:val="lowerLetter"/>
      <w:lvlText w:val="%8."/>
      <w:lvlJc w:val="left"/>
      <w:pPr>
        <w:ind w:left="4407" w:hanging="360"/>
      </w:pPr>
    </w:lvl>
    <w:lvl w:ilvl="8" w:tplc="0416001B" w:tentative="1">
      <w:start w:val="1"/>
      <w:numFmt w:val="lowerRoman"/>
      <w:lvlText w:val="%9."/>
      <w:lvlJc w:val="right"/>
      <w:pPr>
        <w:ind w:left="5127" w:hanging="180"/>
      </w:pPr>
    </w:lvl>
  </w:abstractNum>
  <w:num w:numId="1" w16cid:durableId="1848251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5E2"/>
    <w:rsid w:val="0050449C"/>
    <w:rsid w:val="00575D48"/>
    <w:rsid w:val="007B0381"/>
    <w:rsid w:val="00A04078"/>
    <w:rsid w:val="00B215E2"/>
    <w:rsid w:val="00BB63A6"/>
    <w:rsid w:val="00E752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DBA3F"/>
  <w15:chartTrackingRefBased/>
  <w15:docId w15:val="{7FBC58BD-659B-4F8E-9C48-E097CF3B4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B215E2"/>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B215E2"/>
    <w:rPr>
      <w:b/>
      <w:bCs/>
    </w:rPr>
  </w:style>
  <w:style w:type="paragraph" w:customStyle="1" w:styleId="textojustificado">
    <w:name w:val="texto_justificado"/>
    <w:basedOn w:val="Normal"/>
    <w:rsid w:val="00B215E2"/>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styleId="NormalWeb">
    <w:name w:val="Normal (Web)"/>
    <w:basedOn w:val="Normal"/>
    <w:uiPriority w:val="99"/>
    <w:semiHidden/>
    <w:unhideWhenUsed/>
    <w:rsid w:val="00B215E2"/>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styleId="Cabealho">
    <w:name w:val="header"/>
    <w:basedOn w:val="Normal"/>
    <w:link w:val="CabealhoChar"/>
    <w:uiPriority w:val="99"/>
    <w:unhideWhenUsed/>
    <w:rsid w:val="00B215E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215E2"/>
  </w:style>
  <w:style w:type="paragraph" w:styleId="Rodap">
    <w:name w:val="footer"/>
    <w:basedOn w:val="Normal"/>
    <w:link w:val="RodapChar"/>
    <w:uiPriority w:val="99"/>
    <w:unhideWhenUsed/>
    <w:rsid w:val="00B215E2"/>
    <w:pPr>
      <w:tabs>
        <w:tab w:val="center" w:pos="4252"/>
        <w:tab w:val="right" w:pos="8504"/>
      </w:tabs>
      <w:spacing w:after="0" w:line="240" w:lineRule="auto"/>
    </w:pPr>
  </w:style>
  <w:style w:type="character" w:customStyle="1" w:styleId="RodapChar">
    <w:name w:val="Rodapé Char"/>
    <w:basedOn w:val="Fontepargpadro"/>
    <w:link w:val="Rodap"/>
    <w:uiPriority w:val="99"/>
    <w:rsid w:val="00B215E2"/>
  </w:style>
  <w:style w:type="paragraph" w:styleId="PargrafodaLista">
    <w:name w:val="List Paragraph"/>
    <w:basedOn w:val="Normal"/>
    <w:uiPriority w:val="34"/>
    <w:qFormat/>
    <w:rsid w:val="00B21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12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F84EF-6458-4621-8238-C9AC50B9E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560</Words>
  <Characters>3026</Characters>
  <Application>Microsoft Office Word</Application>
  <DocSecurity>0</DocSecurity>
  <Lines>25</Lines>
  <Paragraphs>7</Paragraphs>
  <ScaleCrop>false</ScaleCrop>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de Miranda Santos</dc:creator>
  <cp:keywords/>
  <dc:description/>
  <cp:lastModifiedBy>Richard de Miranda Santos</cp:lastModifiedBy>
  <cp:revision>2</cp:revision>
  <dcterms:created xsi:type="dcterms:W3CDTF">2024-05-09T16:00:00Z</dcterms:created>
  <dcterms:modified xsi:type="dcterms:W3CDTF">2024-05-09T16:08:00Z</dcterms:modified>
</cp:coreProperties>
</file>