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BC1" w:rsidRPr="009641B2" w:rsidRDefault="00121220" w:rsidP="00196BC1">
      <w:pPr>
        <w:jc w:val="center"/>
        <w:rPr>
          <w:rFonts w:asciiTheme="minorHAnsi" w:hAnsiTheme="minorHAnsi" w:cstheme="minorHAnsi"/>
          <w:b/>
          <w:color w:val="FF0000"/>
          <w:sz w:val="24"/>
        </w:rPr>
      </w:pPr>
      <w:r>
        <w:rPr>
          <w:rFonts w:asciiTheme="minorHAnsi" w:hAnsiTheme="minorHAnsi" w:cstheme="minorHAnsi"/>
          <w:b/>
          <w:color w:val="FF0000"/>
          <w:sz w:val="24"/>
        </w:rPr>
        <w:t xml:space="preserve">Apêndice do </w:t>
      </w:r>
      <w:r w:rsidR="00196BC1" w:rsidRPr="009641B2">
        <w:rPr>
          <w:rFonts w:asciiTheme="minorHAnsi" w:hAnsiTheme="minorHAnsi" w:cstheme="minorHAnsi"/>
          <w:b/>
          <w:color w:val="FF0000"/>
          <w:sz w:val="24"/>
        </w:rPr>
        <w:t xml:space="preserve">ANEXO </w:t>
      </w:r>
      <w:r>
        <w:rPr>
          <w:rFonts w:asciiTheme="minorHAnsi" w:hAnsiTheme="minorHAnsi" w:cstheme="minorHAnsi"/>
          <w:b/>
          <w:color w:val="FF0000"/>
          <w:sz w:val="24"/>
        </w:rPr>
        <w:t>I</w:t>
      </w:r>
      <w:bookmarkStart w:id="0" w:name="_GoBack"/>
      <w:bookmarkEnd w:id="0"/>
      <w:r w:rsidR="00196BC1" w:rsidRPr="009641B2">
        <w:rPr>
          <w:rFonts w:asciiTheme="minorHAnsi" w:hAnsiTheme="minorHAnsi" w:cstheme="minorHAnsi"/>
          <w:b/>
          <w:color w:val="FF0000"/>
          <w:sz w:val="24"/>
        </w:rPr>
        <w:t>I</w:t>
      </w:r>
    </w:p>
    <w:p w:rsidR="00196BC1" w:rsidRPr="009641B2" w:rsidRDefault="00196BC1" w:rsidP="00196BC1">
      <w:pPr>
        <w:rPr>
          <w:rFonts w:asciiTheme="minorHAnsi" w:hAnsiTheme="minorHAnsi" w:cstheme="minorHAnsi"/>
        </w:rPr>
      </w:pPr>
    </w:p>
    <w:p w:rsidR="00196BC1" w:rsidRPr="009641B2" w:rsidRDefault="00196BC1" w:rsidP="00196BC1">
      <w:pPr>
        <w:spacing w:before="120" w:after="120"/>
        <w:jc w:val="center"/>
        <w:rPr>
          <w:rFonts w:asciiTheme="minorHAnsi" w:hAnsiTheme="minorHAnsi" w:cstheme="minorHAnsi"/>
          <w:b/>
          <w:sz w:val="24"/>
        </w:rPr>
      </w:pPr>
      <w:r w:rsidRPr="009641B2">
        <w:rPr>
          <w:rFonts w:asciiTheme="minorHAnsi" w:hAnsiTheme="minorHAnsi" w:cstheme="minorHAnsi"/>
          <w:b/>
          <w:sz w:val="24"/>
        </w:rPr>
        <w:t>PORTARIA Nº 14.245-DG/PF, DE 17 DE NOVEMBRO DE 2020</w:t>
      </w:r>
    </w:p>
    <w:p w:rsidR="00196BC1" w:rsidRPr="009641B2" w:rsidRDefault="00196BC1" w:rsidP="00196BC1">
      <w:pPr>
        <w:spacing w:before="120" w:after="120"/>
        <w:jc w:val="center"/>
        <w:rPr>
          <w:rFonts w:asciiTheme="minorHAnsi" w:hAnsiTheme="minorHAnsi" w:cstheme="minorHAnsi"/>
          <w:b/>
          <w:i/>
          <w:szCs w:val="20"/>
        </w:rPr>
      </w:pPr>
      <w:r w:rsidRPr="009641B2">
        <w:rPr>
          <w:rFonts w:asciiTheme="minorHAnsi" w:hAnsiTheme="minorHAnsi" w:cstheme="minorHAnsi"/>
          <w:b/>
          <w:i/>
          <w:szCs w:val="20"/>
        </w:rPr>
        <w:t>(Publicado no BS 220 de 18 de novembro de 2020)</w:t>
      </w:r>
    </w:p>
    <w:p w:rsidR="00196BC1" w:rsidRPr="009641B2" w:rsidRDefault="00196BC1" w:rsidP="00196BC1">
      <w:pPr>
        <w:spacing w:before="120" w:after="120"/>
        <w:ind w:left="3686"/>
        <w:jc w:val="both"/>
        <w:rPr>
          <w:rFonts w:asciiTheme="minorHAnsi" w:hAnsiTheme="minorHAnsi" w:cstheme="minorHAnsi"/>
          <w:sz w:val="24"/>
        </w:rPr>
      </w:pPr>
    </w:p>
    <w:p w:rsidR="00196BC1" w:rsidRPr="009641B2" w:rsidRDefault="00196BC1" w:rsidP="00196BC1">
      <w:pPr>
        <w:spacing w:before="120" w:after="120"/>
        <w:ind w:left="3686"/>
        <w:jc w:val="both"/>
        <w:rPr>
          <w:rFonts w:asciiTheme="minorHAnsi" w:hAnsiTheme="minorHAnsi" w:cstheme="minorHAnsi"/>
          <w:sz w:val="24"/>
        </w:rPr>
      </w:pPr>
      <w:r w:rsidRPr="009641B2">
        <w:rPr>
          <w:rFonts w:asciiTheme="minorHAnsi" w:hAnsiTheme="minorHAnsi" w:cstheme="minorHAnsi"/>
          <w:sz w:val="24"/>
        </w:rPr>
        <w:t xml:space="preserve">Estabelece o funcionamento do SEI-PF para a gestão de processos administrativos por usuários externos. </w:t>
      </w:r>
    </w:p>
    <w:p w:rsidR="00196BC1" w:rsidRPr="009641B2" w:rsidRDefault="00196BC1" w:rsidP="00196BC1">
      <w:pPr>
        <w:spacing w:before="120" w:after="120"/>
        <w:jc w:val="both"/>
        <w:rPr>
          <w:rFonts w:asciiTheme="minorHAnsi" w:hAnsiTheme="minorHAnsi" w:cstheme="minorHAnsi"/>
          <w:sz w:val="24"/>
        </w:rPr>
      </w:pPr>
    </w:p>
    <w:p w:rsidR="00196BC1" w:rsidRPr="009641B2" w:rsidRDefault="00196BC1" w:rsidP="00196BC1">
      <w:pPr>
        <w:spacing w:before="120" w:after="120"/>
        <w:jc w:val="both"/>
        <w:rPr>
          <w:rFonts w:asciiTheme="minorHAnsi" w:hAnsiTheme="minorHAnsi" w:cstheme="minorHAnsi"/>
          <w:sz w:val="24"/>
        </w:rPr>
      </w:pPr>
      <w:r w:rsidRPr="009641B2">
        <w:rPr>
          <w:rFonts w:asciiTheme="minorHAnsi" w:hAnsiTheme="minorHAnsi" w:cstheme="minorHAnsi"/>
          <w:sz w:val="24"/>
        </w:rPr>
        <w:t xml:space="preserve">O DIRETOR-GERAL DA POLÍCIA FEDERAL, no uso da atribuição que lhe confere o inciso V do art. 36 do Regimento Interno da Polícia Federal, aprovado pela Portaria nº 155, de 27 de setembro de 2018, do Ministro de Estado da Segurança Pública, publicada na seção 1 do Diário Oficial da União nº 200, de 17 de outubro de 2018; e tendo em vista o disposto no Decreto nº 8.539, de 8 de outubro de 2015; no Decreto nº 7.845, de 14 de novembro de 2012; na Portaria Interministerial nº 2.321, de 30 de dezembro de 2014; e na Portaria Interministerial nº 1.677, de 7 de outubro de 2015; resolve: </w:t>
      </w:r>
    </w:p>
    <w:p w:rsidR="00196BC1" w:rsidRPr="009641B2" w:rsidRDefault="00196BC1" w:rsidP="00196BC1">
      <w:pPr>
        <w:spacing w:before="120" w:after="120"/>
        <w:jc w:val="both"/>
        <w:rPr>
          <w:rFonts w:asciiTheme="minorHAnsi" w:hAnsiTheme="minorHAnsi" w:cstheme="minorHAnsi"/>
          <w:sz w:val="24"/>
        </w:rPr>
      </w:pPr>
    </w:p>
    <w:p w:rsidR="00196BC1" w:rsidRPr="009641B2" w:rsidRDefault="00196BC1" w:rsidP="00196BC1">
      <w:pPr>
        <w:spacing w:before="120" w:after="120"/>
        <w:jc w:val="both"/>
        <w:rPr>
          <w:rFonts w:asciiTheme="minorHAnsi" w:hAnsiTheme="minorHAnsi" w:cstheme="minorHAnsi"/>
          <w:sz w:val="24"/>
        </w:rPr>
      </w:pPr>
      <w:r w:rsidRPr="009641B2">
        <w:rPr>
          <w:rFonts w:asciiTheme="minorHAnsi" w:hAnsiTheme="minorHAnsi" w:cstheme="minorHAnsi"/>
          <w:sz w:val="24"/>
        </w:rPr>
        <w:t xml:space="preserve">Art. 1º Estabelecer o funcionamento do Sistema Eletrônico de Informações - SEI-PF para a gestão de processos administrativos por usuários externos. </w:t>
      </w:r>
    </w:p>
    <w:p w:rsidR="00196BC1" w:rsidRPr="009641B2" w:rsidRDefault="00196BC1" w:rsidP="00196BC1">
      <w:pPr>
        <w:spacing w:before="120" w:after="120"/>
        <w:jc w:val="both"/>
        <w:rPr>
          <w:rFonts w:asciiTheme="minorHAnsi" w:hAnsiTheme="minorHAnsi" w:cstheme="minorHAnsi"/>
          <w:sz w:val="24"/>
        </w:rPr>
      </w:pPr>
    </w:p>
    <w:p w:rsidR="00196BC1" w:rsidRPr="009641B2" w:rsidRDefault="00196BC1" w:rsidP="00196BC1">
      <w:pPr>
        <w:jc w:val="center"/>
        <w:rPr>
          <w:rFonts w:asciiTheme="minorHAnsi" w:hAnsiTheme="minorHAnsi" w:cstheme="minorHAnsi"/>
          <w:b/>
          <w:sz w:val="24"/>
        </w:rPr>
      </w:pPr>
      <w:r w:rsidRPr="009641B2">
        <w:rPr>
          <w:rFonts w:asciiTheme="minorHAnsi" w:hAnsiTheme="minorHAnsi" w:cstheme="minorHAnsi"/>
          <w:b/>
          <w:sz w:val="24"/>
        </w:rPr>
        <w:t>CAPÍTULO I</w:t>
      </w:r>
    </w:p>
    <w:p w:rsidR="00196BC1" w:rsidRPr="009641B2" w:rsidRDefault="00196BC1" w:rsidP="00196BC1">
      <w:pPr>
        <w:jc w:val="center"/>
        <w:rPr>
          <w:rFonts w:asciiTheme="minorHAnsi" w:hAnsiTheme="minorHAnsi" w:cstheme="minorHAnsi"/>
          <w:b/>
          <w:sz w:val="24"/>
        </w:rPr>
      </w:pPr>
      <w:r w:rsidRPr="009641B2">
        <w:rPr>
          <w:rFonts w:asciiTheme="minorHAnsi" w:hAnsiTheme="minorHAnsi" w:cstheme="minorHAnsi"/>
          <w:b/>
          <w:sz w:val="24"/>
        </w:rPr>
        <w:t>DISPOSIÇÕES PRELIMINARES</w:t>
      </w:r>
    </w:p>
    <w:p w:rsidR="00196BC1" w:rsidRPr="009641B2" w:rsidRDefault="00196BC1" w:rsidP="00196BC1">
      <w:pPr>
        <w:spacing w:before="120" w:after="120"/>
        <w:jc w:val="both"/>
        <w:rPr>
          <w:rFonts w:asciiTheme="minorHAnsi" w:hAnsiTheme="minorHAnsi" w:cstheme="minorHAnsi"/>
          <w:sz w:val="24"/>
        </w:rPr>
      </w:pPr>
    </w:p>
    <w:p w:rsidR="00196BC1" w:rsidRPr="009641B2" w:rsidRDefault="00196BC1" w:rsidP="00196BC1">
      <w:pPr>
        <w:spacing w:before="120" w:after="120"/>
        <w:jc w:val="both"/>
        <w:rPr>
          <w:rFonts w:asciiTheme="minorHAnsi" w:hAnsiTheme="minorHAnsi" w:cstheme="minorHAnsi"/>
          <w:sz w:val="24"/>
        </w:rPr>
      </w:pPr>
      <w:r w:rsidRPr="009641B2">
        <w:rPr>
          <w:rFonts w:asciiTheme="minorHAnsi" w:hAnsiTheme="minorHAnsi" w:cstheme="minorHAnsi"/>
          <w:sz w:val="24"/>
        </w:rPr>
        <w:t xml:space="preserve">Art. 2º Para o disposto nesta portaria, consideram-se as seguintes definições: </w:t>
      </w:r>
    </w:p>
    <w:p w:rsidR="00196BC1" w:rsidRPr="009641B2" w:rsidRDefault="00196BC1" w:rsidP="00196BC1">
      <w:pPr>
        <w:spacing w:before="120" w:after="120"/>
        <w:jc w:val="both"/>
        <w:rPr>
          <w:rFonts w:asciiTheme="minorHAnsi" w:hAnsiTheme="minorHAnsi" w:cstheme="minorHAnsi"/>
          <w:sz w:val="24"/>
        </w:rPr>
      </w:pPr>
      <w:r w:rsidRPr="009641B2">
        <w:rPr>
          <w:rFonts w:asciiTheme="minorHAnsi" w:hAnsiTheme="minorHAnsi" w:cstheme="minorHAnsi"/>
          <w:sz w:val="24"/>
        </w:rPr>
        <w:t xml:space="preserve">I - documento: unidade de registro de informações, independentemente do formato, do suporte ou da natureza; </w:t>
      </w:r>
    </w:p>
    <w:p w:rsidR="00196BC1" w:rsidRPr="009641B2" w:rsidRDefault="00196BC1" w:rsidP="00196BC1">
      <w:pPr>
        <w:spacing w:before="120" w:after="120"/>
        <w:jc w:val="both"/>
        <w:rPr>
          <w:rFonts w:asciiTheme="minorHAnsi" w:hAnsiTheme="minorHAnsi" w:cstheme="minorHAnsi"/>
          <w:sz w:val="24"/>
        </w:rPr>
      </w:pPr>
      <w:r w:rsidRPr="009641B2">
        <w:rPr>
          <w:rFonts w:asciiTheme="minorHAnsi" w:hAnsiTheme="minorHAnsi" w:cstheme="minorHAnsi"/>
          <w:sz w:val="24"/>
        </w:rPr>
        <w:t xml:space="preserve">II - documento digital: informação registrada e codificada em dígitos binários, acessível e interpretável por meio de sistema computacional, podendo ser: </w:t>
      </w:r>
    </w:p>
    <w:p w:rsidR="00196BC1" w:rsidRPr="009641B2" w:rsidRDefault="00196BC1" w:rsidP="00196BC1">
      <w:pPr>
        <w:spacing w:before="120" w:after="120"/>
        <w:jc w:val="both"/>
        <w:rPr>
          <w:rFonts w:asciiTheme="minorHAnsi" w:hAnsiTheme="minorHAnsi" w:cstheme="minorHAnsi"/>
          <w:sz w:val="24"/>
        </w:rPr>
      </w:pPr>
      <w:r w:rsidRPr="009641B2">
        <w:rPr>
          <w:rFonts w:asciiTheme="minorHAnsi" w:hAnsiTheme="minorHAnsi" w:cstheme="minorHAnsi"/>
          <w:sz w:val="24"/>
        </w:rPr>
        <w:t xml:space="preserve">a) nato-digital: documento criado originariamente em meio eletrônico; ou </w:t>
      </w:r>
    </w:p>
    <w:p w:rsidR="00196BC1" w:rsidRPr="009641B2" w:rsidRDefault="00196BC1" w:rsidP="00196BC1">
      <w:pPr>
        <w:spacing w:before="120" w:after="120"/>
        <w:jc w:val="both"/>
        <w:rPr>
          <w:rFonts w:asciiTheme="minorHAnsi" w:hAnsiTheme="minorHAnsi" w:cstheme="minorHAnsi"/>
          <w:sz w:val="24"/>
        </w:rPr>
      </w:pPr>
      <w:r w:rsidRPr="009641B2">
        <w:rPr>
          <w:rFonts w:asciiTheme="minorHAnsi" w:hAnsiTheme="minorHAnsi" w:cstheme="minorHAnsi"/>
          <w:sz w:val="24"/>
        </w:rPr>
        <w:t>b) digitalizado: documento obtido a partir da conversão de um documento não digital, gerando uma fiel representação em código digital; e I</w:t>
      </w:r>
    </w:p>
    <w:p w:rsidR="00196BC1" w:rsidRPr="009641B2" w:rsidRDefault="00196BC1" w:rsidP="00196BC1">
      <w:pPr>
        <w:spacing w:before="120" w:after="120"/>
        <w:jc w:val="both"/>
        <w:rPr>
          <w:rFonts w:asciiTheme="minorHAnsi" w:hAnsiTheme="minorHAnsi" w:cstheme="minorHAnsi"/>
          <w:sz w:val="24"/>
        </w:rPr>
      </w:pPr>
      <w:r w:rsidRPr="009641B2">
        <w:rPr>
          <w:rFonts w:asciiTheme="minorHAnsi" w:hAnsiTheme="minorHAnsi" w:cstheme="minorHAnsi"/>
          <w:sz w:val="24"/>
        </w:rPr>
        <w:t>II - usuário externo: indivíduo que mediante cadastro prévio está autorizado a assinar documentos externamente em nome próprio ou na qualidade de representante de pessoa jurídica ou de pessoa natural.</w:t>
      </w:r>
    </w:p>
    <w:p w:rsidR="00196BC1" w:rsidRPr="009641B2" w:rsidRDefault="00196BC1" w:rsidP="00196BC1">
      <w:pPr>
        <w:spacing w:before="120" w:after="120"/>
        <w:jc w:val="both"/>
        <w:rPr>
          <w:rFonts w:asciiTheme="minorHAnsi" w:hAnsiTheme="minorHAnsi" w:cstheme="minorHAnsi"/>
          <w:sz w:val="24"/>
        </w:rPr>
      </w:pPr>
    </w:p>
    <w:p w:rsidR="00196BC1" w:rsidRPr="009641B2" w:rsidRDefault="00196BC1" w:rsidP="00196BC1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4"/>
        </w:rPr>
      </w:pPr>
      <w:r w:rsidRPr="009641B2">
        <w:rPr>
          <w:rFonts w:asciiTheme="minorHAnsi" w:hAnsiTheme="minorHAnsi" w:cstheme="minorHAnsi"/>
          <w:b/>
          <w:color w:val="000000"/>
          <w:sz w:val="24"/>
        </w:rPr>
        <w:t>CAPÍTULO II</w:t>
      </w:r>
    </w:p>
    <w:p w:rsidR="00196BC1" w:rsidRPr="009641B2" w:rsidRDefault="00196BC1" w:rsidP="00196BC1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4"/>
        </w:rPr>
      </w:pPr>
      <w:r w:rsidRPr="009641B2">
        <w:rPr>
          <w:rFonts w:asciiTheme="minorHAnsi" w:hAnsiTheme="minorHAnsi" w:cstheme="minorHAnsi"/>
          <w:b/>
          <w:color w:val="000000"/>
          <w:sz w:val="24"/>
        </w:rPr>
        <w:t>CADASTRO DO USUÁRIO EXTERNO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Art. 3º O cadastro como usuário externo é um ato pessoal, intransferível, indelegável e será feito remotamente e validado mediante a apresentação do original dos documentos: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 xml:space="preserve">I - </w:t>
      </w:r>
      <w:proofErr w:type="gramStart"/>
      <w:r w:rsidRPr="009641B2">
        <w:rPr>
          <w:rFonts w:asciiTheme="minorHAnsi" w:hAnsiTheme="minorHAnsi" w:cstheme="minorHAnsi"/>
          <w:color w:val="000000"/>
          <w:sz w:val="24"/>
        </w:rPr>
        <w:t>documento</w:t>
      </w:r>
      <w:proofErr w:type="gramEnd"/>
      <w:r w:rsidRPr="009641B2">
        <w:rPr>
          <w:rFonts w:asciiTheme="minorHAnsi" w:hAnsiTheme="minorHAnsi" w:cstheme="minorHAnsi"/>
          <w:color w:val="000000"/>
          <w:sz w:val="24"/>
        </w:rPr>
        <w:t xml:space="preserve"> de identificação civil, no qual conste o número do Cadastro de Pessoa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Física - CPF; e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lastRenderedPageBreak/>
        <w:t>II - Declaração de Concordância e Veracidade (Anexo I).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§ 1º O cadastro prévio deverá ser feito de modo remoto, pelo endereço https://sei.dpf.gov.br/sei/controlador_externo.php?acao=usuario_externo_logar&amp;id_orgao_acesso_externo=0.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§ 2º Após o cadastro digital, serão encaminhadas ao requerente instruções para ativar o cadastro para o endereço de e-mail informado na página de cadastro de usuário externo.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§ 3º Ao se dirigir à unidade de protocolo de superintendência regional ou à delegacia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descentralizada da Polícia Federal, será exigida a apresentação do documento original de identificação civil, acompanhado do original ou cópia autenticada de Declaração de Concordância e Veracidade (Anexo I) assinado.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§ 4º Alternativamente, os documentos referidos nos incisos I e II poderão ser: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I - entregues por terceiro, mediante a apresentação de procuração conferindo poderes específicos para o ato;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 xml:space="preserve">II - </w:t>
      </w:r>
      <w:proofErr w:type="gramStart"/>
      <w:r w:rsidRPr="009641B2">
        <w:rPr>
          <w:rFonts w:asciiTheme="minorHAnsi" w:hAnsiTheme="minorHAnsi" w:cstheme="minorHAnsi"/>
          <w:color w:val="000000"/>
          <w:sz w:val="24"/>
        </w:rPr>
        <w:t>enviados</w:t>
      </w:r>
      <w:proofErr w:type="gramEnd"/>
      <w:r w:rsidRPr="009641B2">
        <w:rPr>
          <w:rFonts w:asciiTheme="minorHAnsi" w:hAnsiTheme="minorHAnsi" w:cstheme="minorHAnsi"/>
          <w:color w:val="000000"/>
          <w:sz w:val="24"/>
        </w:rPr>
        <w:t xml:space="preserve"> pelo correio à unidade da Polícia Federal; ou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III - enviados por e-mail, exigindo-se, no caso de Declaração de Concordância e Veracidade (Anexo I), que esteja assinado com certificado digital ICP-Brasil válido.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§ 5º Os documentos apresentados são de responsabilidade do interessado, que responderá nos termos da legislação civil, penal e administrativa por eventuais inconsistências ou fraudes.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§ 6º A Polícia Federal poderá aceitar os cadastros de usuários externos realizados em plataforma do governo de cadastro centralizado, de identificação digital de pessoas físicas e jurídicas.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§ 7º A Polícia Federal poderá solicitar documentação complementar para efetivação do cadastro.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§ 8º O cadastro como usuário externo importará na aceitação de todos os termos e condições que regem o processo eletrônico da Polícia Federal, conforme previsto nesta Portaria e no Decreto nº 8.539, de 8 de outubro de 2015.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§ 9º A unidade de protocolo de superintendência regional ou a delegacia descentralizada da Polícia Federal, após conferência da documentação exigida, incluirá os documentos digitalizados em processo específico no SEI-PF.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§ 10. O usuário externo já registrado no SEI-PF deverá apresentar à unidade de protocolo de superintendência regional ou à delegacia descentralizada da Polícia Federal a Declaração de Concordância e Veracidade (Anexo I) e documentação complementar no prazo máximo de trinta dias corridos.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§ 11. Caso ocorra identificação de indício de irregularidade, a qualquer momento o usuário externo poderá ter a liberação suspensa até a verificação.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§ 12. A alteração do e-mail cadastrado pelo usuário externo poderá ser realizada: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 xml:space="preserve">I - </w:t>
      </w:r>
      <w:proofErr w:type="gramStart"/>
      <w:r w:rsidRPr="009641B2">
        <w:rPr>
          <w:rFonts w:asciiTheme="minorHAnsi" w:hAnsiTheme="minorHAnsi" w:cstheme="minorHAnsi"/>
          <w:color w:val="000000"/>
          <w:sz w:val="24"/>
        </w:rPr>
        <w:t>presencialmente</w:t>
      </w:r>
      <w:proofErr w:type="gramEnd"/>
      <w:r w:rsidRPr="009641B2">
        <w:rPr>
          <w:rFonts w:asciiTheme="minorHAnsi" w:hAnsiTheme="minorHAnsi" w:cstheme="minorHAnsi"/>
          <w:color w:val="000000"/>
          <w:sz w:val="24"/>
        </w:rPr>
        <w:t xml:space="preserve"> pelo interessado mediante a apresentação do Formulário de Solicitação de Alteração do E-mail Cadastrado (Anexo II); ou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II - pelo envio de cópia autenticada do Formulário de Solicitação de Alteração do E-mail Cadastrado (Anexo II) com reconhecimento de firma em cartório: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a) à unidade de protocolo de superintendência regional; ou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b) à delegacia descentralizada da Polícia Federal.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lastRenderedPageBreak/>
        <w:t>Art. 4º A liberação para acesso externo, bem como suas alterações, será proposta pelas unidades responsáveis pelos processos administrativos perante as unidades de Protocolo de superintendência regional ou à delegacia descentralizada da Polícia Federal, obedecendo ao seguinte: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I - as unidades de protocolo de superintendência regional ou a delegacia descentralizada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da Polícia Federal receberão os pedidos das unidades responsáveis pelos processos administrativos e farão a liberação do cadastro do usuário externo no SEI-PF; e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II - o controle das autorizações de acesso dos usuários externos deverá ser feito pelas unidades responsáveis pelos processos administrativos.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  <w:highlight w:val="green"/>
        </w:rPr>
      </w:pP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b/>
          <w:color w:val="FF0000"/>
          <w:sz w:val="24"/>
        </w:rPr>
      </w:pPr>
      <w:r w:rsidRPr="009641B2">
        <w:rPr>
          <w:rFonts w:asciiTheme="minorHAnsi" w:hAnsiTheme="minorHAnsi" w:cstheme="minorHAnsi"/>
          <w:b/>
          <w:color w:val="FF0000"/>
          <w:sz w:val="24"/>
        </w:rPr>
        <w:t>Art. 5º O cadastro de representante como usuário externo é: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b/>
          <w:color w:val="000000"/>
          <w:sz w:val="24"/>
          <w:highlight w:val="yellow"/>
        </w:rPr>
        <w:t xml:space="preserve">I - </w:t>
      </w:r>
      <w:proofErr w:type="gramStart"/>
      <w:r w:rsidRPr="009641B2">
        <w:rPr>
          <w:rFonts w:asciiTheme="minorHAnsi" w:hAnsiTheme="minorHAnsi" w:cstheme="minorHAnsi"/>
          <w:b/>
          <w:color w:val="000000"/>
          <w:sz w:val="24"/>
          <w:highlight w:val="yellow"/>
        </w:rPr>
        <w:t>obrigatório</w:t>
      </w:r>
      <w:proofErr w:type="gramEnd"/>
      <w:r w:rsidRPr="009641B2">
        <w:rPr>
          <w:rFonts w:asciiTheme="minorHAnsi" w:hAnsiTheme="minorHAnsi" w:cstheme="minorHAnsi"/>
          <w:b/>
          <w:color w:val="000000"/>
          <w:sz w:val="24"/>
          <w:highlight w:val="yellow"/>
        </w:rPr>
        <w:t xml:space="preserve"> para fornecedores que tenham ou que pretendam ter contrato</w:t>
      </w:r>
      <w:r w:rsidRPr="009641B2">
        <w:rPr>
          <w:rFonts w:asciiTheme="minorHAnsi" w:hAnsiTheme="minorHAnsi" w:cstheme="minorHAnsi"/>
          <w:color w:val="000000"/>
          <w:sz w:val="24"/>
        </w:rPr>
        <w:t xml:space="preserve"> de fornecimento de bens ou serviços com a Polícia Federal, ressalvados os casos em que o órgão figure como usuário de serviço público; e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II - opcional para os demais casos.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Art. 6º O cadastro de representante como usuário externo permitirá assinar: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b/>
          <w:color w:val="000000"/>
          <w:sz w:val="24"/>
        </w:rPr>
      </w:pPr>
      <w:r w:rsidRPr="009641B2">
        <w:rPr>
          <w:rFonts w:asciiTheme="minorHAnsi" w:hAnsiTheme="minorHAnsi" w:cstheme="minorHAnsi"/>
          <w:b/>
          <w:color w:val="000000"/>
          <w:sz w:val="24"/>
        </w:rPr>
        <w:t>I - contratos;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II - convênios;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III - termos;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IV - acordos; e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V - outros instrumentos congêneres celebrados com a Polícia Federal.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Art. 7º É de exclusiva responsabilidade do usuário externo: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 xml:space="preserve">I - </w:t>
      </w:r>
      <w:proofErr w:type="gramStart"/>
      <w:r w:rsidRPr="009641B2">
        <w:rPr>
          <w:rFonts w:asciiTheme="minorHAnsi" w:hAnsiTheme="minorHAnsi" w:cstheme="minorHAnsi"/>
          <w:color w:val="000000"/>
          <w:sz w:val="24"/>
        </w:rPr>
        <w:t>manter</w:t>
      </w:r>
      <w:proofErr w:type="gramEnd"/>
      <w:r w:rsidRPr="009641B2">
        <w:rPr>
          <w:rFonts w:asciiTheme="minorHAnsi" w:hAnsiTheme="minorHAnsi" w:cstheme="minorHAnsi"/>
          <w:color w:val="000000"/>
          <w:sz w:val="24"/>
        </w:rPr>
        <w:t xml:space="preserve"> em sigilo a senha de acesso; e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II - informar o e-mail pessoal com o nome da pessoa cadastrada.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§ 1º O e-mail informado pelo usuário externo constitui login para efetuar a assinatura eletrônica de documentos públicos, e, por isso, trata-se de informação de caráter pessoal e intransferível.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§ 2º Em quaisquer hipóteses não serão aceitas alegações de uso indevido de senha de usuário externo.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9641B2" w:rsidRDefault="00196BC1" w:rsidP="00196BC1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4"/>
        </w:rPr>
      </w:pPr>
      <w:r w:rsidRPr="009641B2">
        <w:rPr>
          <w:rFonts w:asciiTheme="minorHAnsi" w:hAnsiTheme="minorHAnsi" w:cstheme="minorHAnsi"/>
          <w:b/>
          <w:color w:val="000000"/>
          <w:sz w:val="24"/>
        </w:rPr>
        <w:t>CAPÍTULO III</w:t>
      </w:r>
    </w:p>
    <w:p w:rsidR="00196BC1" w:rsidRPr="009641B2" w:rsidRDefault="00196BC1" w:rsidP="00196BC1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4"/>
        </w:rPr>
      </w:pPr>
      <w:r w:rsidRPr="009641B2">
        <w:rPr>
          <w:rFonts w:asciiTheme="minorHAnsi" w:hAnsiTheme="minorHAnsi" w:cstheme="minorHAnsi"/>
          <w:b/>
          <w:color w:val="000000"/>
          <w:sz w:val="24"/>
        </w:rPr>
        <w:t>DA ASSINATURA ELETRÔNICA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Art. 8º Os documentos eletrônicos produzidos e geridos no âmbito do SEI-PF terão garantia de integridade, de autoria e de autenticidade, por meio da assinatura eletrônica na modalidade assinatura cadastrada, mediante login e senha de acesso do usuário.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§ 1º A assinatura cadastrada a que se refere o caput é de uso pessoal e intransferível, cabendo, portanto, ratificar que são de responsabilidade do titular sua guarda e sigilo.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lastRenderedPageBreak/>
        <w:t>§ 2º A autenticidade de documentos produzidos no SEI-PF pode ser verificada em página própria no endereço eletrônico: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https://sei.dpf.gov.br/sei/controlador_externo.php?acao=documento_conferir&amp;id_orgao_acesso_externo=0.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9641B2" w:rsidRDefault="00196BC1" w:rsidP="00196BC1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b/>
          <w:color w:val="000000"/>
          <w:sz w:val="24"/>
        </w:rPr>
      </w:pPr>
      <w:r w:rsidRPr="009641B2">
        <w:rPr>
          <w:rFonts w:asciiTheme="minorHAnsi" w:hAnsiTheme="minorHAnsi" w:cstheme="minorHAnsi"/>
          <w:b/>
          <w:color w:val="000000"/>
          <w:sz w:val="24"/>
        </w:rPr>
        <w:t>CAPÍTULO IV DAS DISPOSIÇÕES FINAIS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Art. 9º O uso inadequado do SEI-PF ensejará apuração de responsabilidade, na forma da legislação em vigor.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t>Art. 10. Os casos omissos serão resolvidos pela Coordenação-Geral de Administração - CGAD/DLOG/PF.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9641B2" w:rsidRDefault="00196BC1" w:rsidP="00196BC1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FF0000"/>
          <w:sz w:val="24"/>
        </w:rPr>
      </w:pPr>
      <w:r w:rsidRPr="009641B2">
        <w:rPr>
          <w:rFonts w:asciiTheme="minorHAnsi" w:hAnsiTheme="minorHAnsi" w:cstheme="minorHAnsi"/>
          <w:color w:val="FF0000"/>
          <w:sz w:val="24"/>
        </w:rPr>
        <w:t>Art. 11. Esta Portaria entra em vigor em 1º de dezembro de 2020.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9641B2" w:rsidRDefault="00196BC1" w:rsidP="00196BC1">
      <w:pPr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  <w:sz w:val="24"/>
        </w:rPr>
        <w:br w:type="page"/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b/>
          <w:color w:val="000000"/>
        </w:rPr>
      </w:pPr>
      <w:r w:rsidRPr="009641B2">
        <w:rPr>
          <w:rFonts w:asciiTheme="minorHAnsi" w:hAnsiTheme="minorHAnsi" w:cstheme="minorHAnsi"/>
          <w:b/>
          <w:color w:val="000000"/>
        </w:rPr>
        <w:lastRenderedPageBreak/>
        <w:t xml:space="preserve">ANEXO I </w:t>
      </w:r>
      <w:r w:rsidRPr="009641B2">
        <w:rPr>
          <w:rStyle w:val="Forte"/>
          <w:rFonts w:asciiTheme="minorHAnsi" w:eastAsia="Calibri" w:hAnsiTheme="minorHAnsi" w:cstheme="minorHAnsi"/>
          <w:i/>
          <w:color w:val="FF0000"/>
        </w:rPr>
        <w:t>(da Portaria)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9641B2">
        <w:rPr>
          <w:rFonts w:asciiTheme="minorHAnsi" w:hAnsiTheme="minorHAnsi" w:cstheme="minorHAnsi"/>
          <w:color w:val="000000"/>
        </w:rPr>
        <w:t>DECLARAÇÃO DE CONCORDÂNCIA E VERACIDADE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9641B2">
        <w:rPr>
          <w:rFonts w:asciiTheme="minorHAnsi" w:hAnsiTheme="minorHAnsi" w:cstheme="minorHAnsi"/>
          <w:color w:val="000000"/>
        </w:rPr>
        <w:t>POLÍCIA FEDERAL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9641B2">
        <w:rPr>
          <w:rFonts w:asciiTheme="minorHAnsi" w:hAnsiTheme="minorHAnsi" w:cstheme="minorHAnsi"/>
          <w:color w:val="000000"/>
        </w:rPr>
        <w:t>DECLARAÇÃO DE CONCORDÂNCIA E VERACIDADE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9641B2">
        <w:rPr>
          <w:rFonts w:asciiTheme="minorHAnsi" w:hAnsiTheme="minorHAnsi" w:cstheme="minorHAnsi"/>
          <w:color w:val="000000"/>
        </w:rPr>
        <w:t>CADASTRO DE USUÁRIO EXTERNO NO SISTEMA ELETRÔNICO DE INFORMAÇÕES (SEI-PF)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9641B2">
        <w:rPr>
          <w:rFonts w:asciiTheme="minorHAnsi" w:hAnsiTheme="minorHAnsi" w:cstheme="minorHAnsi"/>
          <w:color w:val="000000"/>
        </w:rPr>
        <w:t>NOME COMPLETO E SEM ABREVIATURAS: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9641B2">
        <w:rPr>
          <w:rFonts w:asciiTheme="minorHAnsi" w:hAnsiTheme="minorHAnsi" w:cstheme="minorHAnsi"/>
          <w:color w:val="000000"/>
        </w:rPr>
        <w:t>REGISTRO GERAL (IDENTIDADE): CPF: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9641B2">
        <w:rPr>
          <w:rFonts w:asciiTheme="minorHAnsi" w:hAnsiTheme="minorHAnsi" w:cstheme="minorHAnsi"/>
          <w:color w:val="000000"/>
        </w:rPr>
        <w:t>E-MAIL: TELEFONE(S) COM DDD: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9641B2">
        <w:rPr>
          <w:rFonts w:asciiTheme="minorHAnsi" w:hAnsiTheme="minorHAnsi" w:cstheme="minorHAnsi"/>
          <w:color w:val="000000"/>
        </w:rPr>
        <w:t>ENDEREÇO RESIDENCIAL: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9641B2">
        <w:rPr>
          <w:rFonts w:asciiTheme="minorHAnsi" w:hAnsiTheme="minorHAnsi" w:cstheme="minorHAnsi"/>
          <w:color w:val="000000"/>
        </w:rPr>
        <w:t>CIDADE/UF: CEP: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9641B2">
        <w:rPr>
          <w:rFonts w:asciiTheme="minorHAnsi" w:hAnsiTheme="minorHAnsi" w:cstheme="minorHAnsi"/>
          <w:color w:val="000000"/>
        </w:rPr>
        <w:t>DECLARO que são de minha exclusiva responsabilidade: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9641B2">
        <w:rPr>
          <w:rFonts w:asciiTheme="minorHAnsi" w:hAnsiTheme="minorHAnsi" w:cstheme="minorHAnsi"/>
          <w:color w:val="000000"/>
        </w:rPr>
        <w:t>I - o sigilo da senha de acesso ao Sistema Eletrônico de Informações - SEI-PF, não sendo cabível, em hipótese alguma, a alegação de uso indevido;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9641B2">
        <w:rPr>
          <w:rFonts w:asciiTheme="minorHAnsi" w:hAnsiTheme="minorHAnsi" w:cstheme="minorHAnsi"/>
          <w:color w:val="000000"/>
        </w:rPr>
        <w:t>II - a conformidade entre os dados informados no formulário eletrônico de cadastro de usuário externo, incluindo o preenchimento dos campos obrigatórios e a anexação dos documentos essenciais e complementares;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9641B2">
        <w:rPr>
          <w:rFonts w:asciiTheme="minorHAnsi" w:hAnsiTheme="minorHAnsi" w:cstheme="minorHAnsi"/>
          <w:color w:val="000000"/>
        </w:rPr>
        <w:t>III - a conservação dos documentos originais em papel referentes aos digitalizados pelas unidades de protocolo de superintendência regional ou delegacia descentralizada da Polícia Federal, até que decaia o direito da administração pública de rever os atos praticados no processo, para que, caso solicitado, sejam apresentados à Polícia Federal para qualquer tipo de conferência;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9641B2">
        <w:rPr>
          <w:rFonts w:asciiTheme="minorHAnsi" w:hAnsiTheme="minorHAnsi" w:cstheme="minorHAnsi"/>
          <w:color w:val="000000"/>
        </w:rPr>
        <w:t xml:space="preserve">IV - </w:t>
      </w:r>
      <w:proofErr w:type="gramStart"/>
      <w:r w:rsidRPr="009641B2">
        <w:rPr>
          <w:rFonts w:asciiTheme="minorHAnsi" w:hAnsiTheme="minorHAnsi" w:cstheme="minorHAnsi"/>
          <w:color w:val="000000"/>
        </w:rPr>
        <w:t>a</w:t>
      </w:r>
      <w:proofErr w:type="gramEnd"/>
      <w:r w:rsidRPr="009641B2">
        <w:rPr>
          <w:rFonts w:asciiTheme="minorHAnsi" w:hAnsiTheme="minorHAnsi" w:cstheme="minorHAnsi"/>
          <w:color w:val="000000"/>
        </w:rPr>
        <w:t xml:space="preserve"> observância dos períodos de manutenção programada — que serão realizadas preferencialmente no período da zero hora dos sábados às vinte e duas horas dos domingos ou da zero hora às sete horas nos demais dias da semana — ou qualquer outro tipo de indisponibilidade do sistema; e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9641B2">
        <w:rPr>
          <w:rFonts w:asciiTheme="minorHAnsi" w:hAnsiTheme="minorHAnsi" w:cstheme="minorHAnsi"/>
          <w:color w:val="000000"/>
        </w:rPr>
        <w:t>V - a realização do cadastro como usuário externo no SEI-PF da Polícia Federal e a entrega deste documento implicará na aceitação de todos os termos e condições que regem o processo eletrônico, conforme previsto no Decreto nº 8.539, de 8 de outubro de 2015, e demais normas aplicáveis, admitindo como válida a assinatura eletrônica na modalidade cadastrada (login e senha), tendo como consequência a responsabilidade pelo uso indevido das ações efetuadas, as quais serão passíveis de apuração de responsabilidade civil, penal e administrativa.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</w:p>
    <w:p w:rsidR="00196BC1" w:rsidRPr="009641B2" w:rsidRDefault="00196BC1" w:rsidP="00196BC1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9641B2">
        <w:rPr>
          <w:rFonts w:asciiTheme="minorHAnsi" w:hAnsiTheme="minorHAnsi" w:cstheme="minorHAnsi"/>
          <w:color w:val="000000"/>
        </w:rPr>
        <w:t xml:space="preserve">_______________, ____________ de _____________ </w:t>
      </w:r>
      <w:proofErr w:type="spellStart"/>
      <w:r w:rsidRPr="009641B2">
        <w:rPr>
          <w:rFonts w:asciiTheme="minorHAnsi" w:hAnsiTheme="minorHAnsi" w:cstheme="minorHAnsi"/>
          <w:color w:val="000000"/>
        </w:rPr>
        <w:t>de</w:t>
      </w:r>
      <w:proofErr w:type="spellEnd"/>
      <w:r w:rsidRPr="009641B2">
        <w:rPr>
          <w:rFonts w:asciiTheme="minorHAnsi" w:hAnsiTheme="minorHAnsi" w:cstheme="minorHAnsi"/>
          <w:color w:val="000000"/>
        </w:rPr>
        <w:t xml:space="preserve"> _____________.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9641B2">
        <w:rPr>
          <w:rFonts w:asciiTheme="minorHAnsi" w:hAnsiTheme="minorHAnsi" w:cstheme="minorHAnsi"/>
          <w:color w:val="000000"/>
        </w:rPr>
        <w:t>Cidade/UF data mês ano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</w:p>
    <w:p w:rsidR="00196BC1" w:rsidRPr="009641B2" w:rsidRDefault="00196BC1" w:rsidP="00196BC1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9641B2">
        <w:rPr>
          <w:rFonts w:asciiTheme="minorHAnsi" w:hAnsiTheme="minorHAnsi" w:cstheme="minorHAnsi"/>
          <w:color w:val="000000"/>
        </w:rPr>
        <w:t>_________________________________________________ Assinatura do Usuário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196BC1" w:rsidRPr="009641B2" w:rsidRDefault="00196BC1" w:rsidP="00196BC1">
      <w:pPr>
        <w:rPr>
          <w:rFonts w:asciiTheme="minorHAnsi" w:hAnsiTheme="minorHAnsi" w:cstheme="minorHAnsi"/>
          <w:color w:val="000000"/>
          <w:sz w:val="24"/>
        </w:rPr>
      </w:pPr>
      <w:r w:rsidRPr="009641B2">
        <w:rPr>
          <w:rFonts w:asciiTheme="minorHAnsi" w:hAnsiTheme="minorHAnsi" w:cstheme="minorHAnsi"/>
          <w:color w:val="000000"/>
        </w:rPr>
        <w:br w:type="page"/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b/>
          <w:color w:val="000000"/>
        </w:rPr>
      </w:pPr>
      <w:r w:rsidRPr="009641B2">
        <w:rPr>
          <w:rFonts w:asciiTheme="minorHAnsi" w:hAnsiTheme="minorHAnsi" w:cstheme="minorHAnsi"/>
          <w:b/>
          <w:color w:val="000000"/>
        </w:rPr>
        <w:lastRenderedPageBreak/>
        <w:t xml:space="preserve">ANEXO II </w:t>
      </w:r>
      <w:r w:rsidRPr="009641B2">
        <w:rPr>
          <w:rStyle w:val="Forte"/>
          <w:rFonts w:asciiTheme="minorHAnsi" w:eastAsia="Calibri" w:hAnsiTheme="minorHAnsi" w:cstheme="minorHAnsi"/>
          <w:i/>
          <w:color w:val="FF0000"/>
        </w:rPr>
        <w:t>(da Portaria)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9641B2">
        <w:rPr>
          <w:rFonts w:asciiTheme="minorHAnsi" w:hAnsiTheme="minorHAnsi" w:cstheme="minorHAnsi"/>
          <w:color w:val="000000"/>
        </w:rPr>
        <w:t>FORMULÁRIO DE SOLICITAÇÃO DE ALTERAÇÃO DO E-MAIL CADASTRADO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9641B2">
        <w:rPr>
          <w:rFonts w:asciiTheme="minorHAnsi" w:hAnsiTheme="minorHAnsi" w:cstheme="minorHAnsi"/>
          <w:color w:val="000000"/>
        </w:rPr>
        <w:t>POLÍCIA FEDERAL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b/>
          <w:color w:val="FF0000"/>
        </w:rPr>
      </w:pPr>
      <w:r w:rsidRPr="009641B2">
        <w:rPr>
          <w:rFonts w:asciiTheme="minorHAnsi" w:hAnsiTheme="minorHAnsi" w:cstheme="minorHAnsi"/>
          <w:b/>
          <w:color w:val="FF0000"/>
        </w:rPr>
        <w:t>SOLICITAÇÃO DE ALTERAÇÃO DO E-MAIL CADASTRADO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9641B2">
        <w:rPr>
          <w:rFonts w:asciiTheme="minorHAnsi" w:hAnsiTheme="minorHAnsi" w:cstheme="minorHAnsi"/>
          <w:color w:val="000000"/>
        </w:rPr>
        <w:t>CADASTRO DE USUÁRIO EXTERNO NO SISTEMA ELETRÔNICO DE INFORMAÇÕES (SEI-PF)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9641B2">
        <w:rPr>
          <w:rFonts w:asciiTheme="minorHAnsi" w:hAnsiTheme="minorHAnsi" w:cstheme="minorHAnsi"/>
          <w:color w:val="000000"/>
        </w:rPr>
        <w:t>NOME COMPLETO E SEM ABREVIATURAS: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9641B2">
        <w:rPr>
          <w:rFonts w:asciiTheme="minorHAnsi" w:hAnsiTheme="minorHAnsi" w:cstheme="minorHAnsi"/>
          <w:color w:val="000000"/>
        </w:rPr>
        <w:t>REGISTRO GERAL (IDENTIDADE):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9641B2">
        <w:rPr>
          <w:rFonts w:asciiTheme="minorHAnsi" w:hAnsiTheme="minorHAnsi" w:cstheme="minorHAnsi"/>
          <w:color w:val="000000"/>
        </w:rPr>
        <w:t>CPF: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9641B2">
        <w:rPr>
          <w:rFonts w:asciiTheme="minorHAnsi" w:hAnsiTheme="minorHAnsi" w:cstheme="minorHAnsi"/>
          <w:color w:val="000000"/>
        </w:rPr>
        <w:t>SOLICITO A ALTERAÇÃO DO E-MAIL INFORMADO EM MEU CADASTRO DE USUÁRIO EXTERNO JUNTO À POLÍCIA FEDERAL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9641B2">
        <w:rPr>
          <w:rFonts w:asciiTheme="minorHAnsi" w:hAnsiTheme="minorHAnsi" w:cstheme="minorHAnsi"/>
          <w:color w:val="000000"/>
        </w:rPr>
        <w:t>E-MAIL ANTERIOR: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9641B2">
        <w:rPr>
          <w:rFonts w:asciiTheme="minorHAnsi" w:hAnsiTheme="minorHAnsi" w:cstheme="minorHAnsi"/>
          <w:color w:val="000000"/>
        </w:rPr>
        <w:t>NOVO E-MAIL: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9641B2">
        <w:rPr>
          <w:rFonts w:asciiTheme="minorHAnsi" w:hAnsiTheme="minorHAnsi" w:cstheme="minorHAnsi"/>
          <w:color w:val="000000"/>
        </w:rPr>
        <w:t>MOTIVO: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196BC1" w:rsidRPr="009641B2" w:rsidRDefault="00196BC1" w:rsidP="00196BC1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9641B2">
        <w:rPr>
          <w:rFonts w:asciiTheme="minorHAnsi" w:hAnsiTheme="minorHAnsi" w:cstheme="minorHAnsi"/>
          <w:color w:val="000000"/>
        </w:rPr>
        <w:t xml:space="preserve">_______________, ____________ de ________________ </w:t>
      </w:r>
      <w:proofErr w:type="spellStart"/>
      <w:r w:rsidRPr="009641B2">
        <w:rPr>
          <w:rFonts w:asciiTheme="minorHAnsi" w:hAnsiTheme="minorHAnsi" w:cstheme="minorHAnsi"/>
          <w:color w:val="000000"/>
        </w:rPr>
        <w:t>de</w:t>
      </w:r>
      <w:proofErr w:type="spellEnd"/>
      <w:r w:rsidRPr="009641B2">
        <w:rPr>
          <w:rFonts w:asciiTheme="minorHAnsi" w:hAnsiTheme="minorHAnsi" w:cstheme="minorHAnsi"/>
          <w:color w:val="000000"/>
        </w:rPr>
        <w:t xml:space="preserve"> _____________.</w:t>
      </w:r>
    </w:p>
    <w:p w:rsidR="00196BC1" w:rsidRPr="009641B2" w:rsidRDefault="00196BC1" w:rsidP="00196BC1">
      <w:pPr>
        <w:pStyle w:val="NormalWeb"/>
        <w:pBdr>
          <w:bottom w:val="single" w:sz="12" w:space="1" w:color="auto"/>
        </w:pBdr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9641B2">
        <w:rPr>
          <w:rFonts w:asciiTheme="minorHAnsi" w:hAnsiTheme="minorHAnsi" w:cstheme="minorHAnsi"/>
          <w:color w:val="000000"/>
        </w:rPr>
        <w:t>Cidade/UF data mês ano</w:t>
      </w:r>
    </w:p>
    <w:p w:rsidR="00196BC1" w:rsidRPr="009641B2" w:rsidRDefault="00196BC1" w:rsidP="00196BC1">
      <w:pPr>
        <w:pStyle w:val="NormalWeb"/>
        <w:pBdr>
          <w:bottom w:val="single" w:sz="12" w:space="1" w:color="auto"/>
        </w:pBdr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</w:p>
    <w:p w:rsidR="00196BC1" w:rsidRPr="009641B2" w:rsidRDefault="00196BC1" w:rsidP="00196BC1">
      <w:pPr>
        <w:pStyle w:val="NormalWeb"/>
        <w:pBdr>
          <w:bottom w:val="single" w:sz="12" w:space="1" w:color="auto"/>
        </w:pBdr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</w:p>
    <w:p w:rsidR="00196BC1" w:rsidRPr="009641B2" w:rsidRDefault="00196BC1" w:rsidP="00196BC1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9641B2">
        <w:rPr>
          <w:rFonts w:asciiTheme="minorHAnsi" w:hAnsiTheme="minorHAnsi" w:cstheme="minorHAnsi"/>
          <w:color w:val="000000"/>
        </w:rPr>
        <w:t xml:space="preserve"> Assinatura do Usuário</w:t>
      </w:r>
    </w:p>
    <w:p w:rsidR="00196BC1" w:rsidRPr="009641B2" w:rsidRDefault="00196BC1" w:rsidP="00196BC1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196BC1" w:rsidRPr="009641B2" w:rsidRDefault="00196BC1" w:rsidP="00196BC1">
      <w:pPr>
        <w:rPr>
          <w:rFonts w:asciiTheme="minorHAnsi" w:hAnsiTheme="minorHAnsi" w:cstheme="minorHAnsi"/>
        </w:rPr>
      </w:pPr>
    </w:p>
    <w:p w:rsidR="00AE022D" w:rsidRPr="009641B2" w:rsidRDefault="00AE022D" w:rsidP="00763099">
      <w:pPr>
        <w:rPr>
          <w:rFonts w:asciiTheme="minorHAnsi" w:hAnsiTheme="minorHAnsi" w:cstheme="minorHAnsi"/>
          <w:sz w:val="24"/>
        </w:rPr>
      </w:pPr>
    </w:p>
    <w:sectPr w:rsidR="00AE022D" w:rsidRPr="009641B2" w:rsidSect="00222FE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2019" w:rsidRDefault="00D32019">
      <w:r>
        <w:separator/>
      </w:r>
    </w:p>
  </w:endnote>
  <w:endnote w:type="continuationSeparator" w:id="0">
    <w:p w:rsidR="00D32019" w:rsidRDefault="00D32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2019" w:rsidRDefault="00D32019">
      <w:r>
        <w:separator/>
      </w:r>
    </w:p>
  </w:footnote>
  <w:footnote w:type="continuationSeparator" w:id="0">
    <w:p w:rsidR="00D32019" w:rsidRDefault="00D32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61DD361E"/>
    <w:multiLevelType w:val="multilevel"/>
    <w:tmpl w:val="0E4610CC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9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06"/>
    <w:rsid w:val="000005B7"/>
    <w:rsid w:val="000010C9"/>
    <w:rsid w:val="0000236D"/>
    <w:rsid w:val="000027C2"/>
    <w:rsid w:val="00003298"/>
    <w:rsid w:val="0000581A"/>
    <w:rsid w:val="00006315"/>
    <w:rsid w:val="00007BB0"/>
    <w:rsid w:val="00016943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101"/>
    <w:rsid w:val="00056433"/>
    <w:rsid w:val="00056B9E"/>
    <w:rsid w:val="00057404"/>
    <w:rsid w:val="000575AE"/>
    <w:rsid w:val="00057954"/>
    <w:rsid w:val="00057E0C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0F4C"/>
    <w:rsid w:val="000A102A"/>
    <w:rsid w:val="000A1A7B"/>
    <w:rsid w:val="000A1B88"/>
    <w:rsid w:val="000A23DA"/>
    <w:rsid w:val="000A674F"/>
    <w:rsid w:val="000B0C17"/>
    <w:rsid w:val="000B159D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49AD"/>
    <w:rsid w:val="000D6C4C"/>
    <w:rsid w:val="000E0042"/>
    <w:rsid w:val="000E2CBE"/>
    <w:rsid w:val="000E4730"/>
    <w:rsid w:val="000F0E57"/>
    <w:rsid w:val="000F1C1C"/>
    <w:rsid w:val="000F4088"/>
    <w:rsid w:val="000F4F96"/>
    <w:rsid w:val="000F5A07"/>
    <w:rsid w:val="00100087"/>
    <w:rsid w:val="00100990"/>
    <w:rsid w:val="00103F72"/>
    <w:rsid w:val="00105707"/>
    <w:rsid w:val="00107557"/>
    <w:rsid w:val="001103FF"/>
    <w:rsid w:val="00113EEB"/>
    <w:rsid w:val="001149D3"/>
    <w:rsid w:val="00121220"/>
    <w:rsid w:val="001219B0"/>
    <w:rsid w:val="00124990"/>
    <w:rsid w:val="001304C0"/>
    <w:rsid w:val="0013130F"/>
    <w:rsid w:val="001315F2"/>
    <w:rsid w:val="0014004B"/>
    <w:rsid w:val="0014199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67615"/>
    <w:rsid w:val="00170CE1"/>
    <w:rsid w:val="00171AC7"/>
    <w:rsid w:val="001742AA"/>
    <w:rsid w:val="00174CAA"/>
    <w:rsid w:val="001758AF"/>
    <w:rsid w:val="00177CD5"/>
    <w:rsid w:val="001817D2"/>
    <w:rsid w:val="00182096"/>
    <w:rsid w:val="00184086"/>
    <w:rsid w:val="00185C35"/>
    <w:rsid w:val="001904A8"/>
    <w:rsid w:val="00193528"/>
    <w:rsid w:val="00196BC1"/>
    <w:rsid w:val="001A1732"/>
    <w:rsid w:val="001A2CE9"/>
    <w:rsid w:val="001A3A05"/>
    <w:rsid w:val="001A3E18"/>
    <w:rsid w:val="001A6538"/>
    <w:rsid w:val="001A6D08"/>
    <w:rsid w:val="001B005B"/>
    <w:rsid w:val="001B1271"/>
    <w:rsid w:val="001B4C30"/>
    <w:rsid w:val="001C3F32"/>
    <w:rsid w:val="001C48B6"/>
    <w:rsid w:val="001C4C04"/>
    <w:rsid w:val="001C694F"/>
    <w:rsid w:val="001C721E"/>
    <w:rsid w:val="001D3375"/>
    <w:rsid w:val="001D5C89"/>
    <w:rsid w:val="001D62F4"/>
    <w:rsid w:val="001D65F2"/>
    <w:rsid w:val="001E1D7A"/>
    <w:rsid w:val="001E21A2"/>
    <w:rsid w:val="001E27B9"/>
    <w:rsid w:val="001E3AAF"/>
    <w:rsid w:val="001E47DC"/>
    <w:rsid w:val="001E55A3"/>
    <w:rsid w:val="001F0A6E"/>
    <w:rsid w:val="001F1BF8"/>
    <w:rsid w:val="001F39FA"/>
    <w:rsid w:val="00202A04"/>
    <w:rsid w:val="00202CDE"/>
    <w:rsid w:val="0020305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2FE6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5544"/>
    <w:rsid w:val="00267125"/>
    <w:rsid w:val="00267B22"/>
    <w:rsid w:val="00271CB6"/>
    <w:rsid w:val="0027301A"/>
    <w:rsid w:val="002737C9"/>
    <w:rsid w:val="00274947"/>
    <w:rsid w:val="002756DD"/>
    <w:rsid w:val="00275DB7"/>
    <w:rsid w:val="00276ECC"/>
    <w:rsid w:val="0028120B"/>
    <w:rsid w:val="00281656"/>
    <w:rsid w:val="00281D0C"/>
    <w:rsid w:val="002841BC"/>
    <w:rsid w:val="00284939"/>
    <w:rsid w:val="002865C9"/>
    <w:rsid w:val="0028765E"/>
    <w:rsid w:val="0029037D"/>
    <w:rsid w:val="00292196"/>
    <w:rsid w:val="00292961"/>
    <w:rsid w:val="002937D4"/>
    <w:rsid w:val="00294601"/>
    <w:rsid w:val="002B0C0A"/>
    <w:rsid w:val="002C54C1"/>
    <w:rsid w:val="002C6DD2"/>
    <w:rsid w:val="002D16E3"/>
    <w:rsid w:val="002D4427"/>
    <w:rsid w:val="002D78B4"/>
    <w:rsid w:val="002D79B8"/>
    <w:rsid w:val="002D7C8E"/>
    <w:rsid w:val="002E160F"/>
    <w:rsid w:val="002E3DEF"/>
    <w:rsid w:val="002E3F91"/>
    <w:rsid w:val="002E480D"/>
    <w:rsid w:val="002E4E32"/>
    <w:rsid w:val="002E5F6B"/>
    <w:rsid w:val="002E69CB"/>
    <w:rsid w:val="002F059B"/>
    <w:rsid w:val="002F084D"/>
    <w:rsid w:val="002F0A0D"/>
    <w:rsid w:val="002F245B"/>
    <w:rsid w:val="002F308B"/>
    <w:rsid w:val="00300229"/>
    <w:rsid w:val="00300AE0"/>
    <w:rsid w:val="00303453"/>
    <w:rsid w:val="00303A06"/>
    <w:rsid w:val="00306B15"/>
    <w:rsid w:val="003079F0"/>
    <w:rsid w:val="00310B4A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490"/>
    <w:rsid w:val="00331B8A"/>
    <w:rsid w:val="00334E6B"/>
    <w:rsid w:val="00335A16"/>
    <w:rsid w:val="00337E4C"/>
    <w:rsid w:val="00340EE0"/>
    <w:rsid w:val="00343032"/>
    <w:rsid w:val="00346A70"/>
    <w:rsid w:val="00347C56"/>
    <w:rsid w:val="0035368D"/>
    <w:rsid w:val="00353E01"/>
    <w:rsid w:val="0035658A"/>
    <w:rsid w:val="003619CE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96D4C"/>
    <w:rsid w:val="003A73C1"/>
    <w:rsid w:val="003B05AE"/>
    <w:rsid w:val="003B4512"/>
    <w:rsid w:val="003B791E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443F"/>
    <w:rsid w:val="00404DF0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6EBB"/>
    <w:rsid w:val="0044725C"/>
    <w:rsid w:val="00447465"/>
    <w:rsid w:val="00455CBE"/>
    <w:rsid w:val="00455EB7"/>
    <w:rsid w:val="00455FD5"/>
    <w:rsid w:val="00456A3A"/>
    <w:rsid w:val="004574C6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8575D"/>
    <w:rsid w:val="00494AE7"/>
    <w:rsid w:val="004A1E7A"/>
    <w:rsid w:val="004A3247"/>
    <w:rsid w:val="004A3DAE"/>
    <w:rsid w:val="004B05B0"/>
    <w:rsid w:val="004B0C74"/>
    <w:rsid w:val="004B0CAC"/>
    <w:rsid w:val="004B19B5"/>
    <w:rsid w:val="004B1D7D"/>
    <w:rsid w:val="004B460A"/>
    <w:rsid w:val="004B68A2"/>
    <w:rsid w:val="004C0212"/>
    <w:rsid w:val="004C05F9"/>
    <w:rsid w:val="004C2D4B"/>
    <w:rsid w:val="004C5D7E"/>
    <w:rsid w:val="004D107E"/>
    <w:rsid w:val="004D5EFC"/>
    <w:rsid w:val="004E0194"/>
    <w:rsid w:val="004E386B"/>
    <w:rsid w:val="004E6F2B"/>
    <w:rsid w:val="004E79BB"/>
    <w:rsid w:val="004F1A48"/>
    <w:rsid w:val="004F5DF9"/>
    <w:rsid w:val="004F6223"/>
    <w:rsid w:val="004F66B4"/>
    <w:rsid w:val="004F78C6"/>
    <w:rsid w:val="0050224C"/>
    <w:rsid w:val="005037A6"/>
    <w:rsid w:val="00512A5C"/>
    <w:rsid w:val="00512D53"/>
    <w:rsid w:val="00514883"/>
    <w:rsid w:val="00517D9B"/>
    <w:rsid w:val="00525B2C"/>
    <w:rsid w:val="0053132E"/>
    <w:rsid w:val="00535014"/>
    <w:rsid w:val="0053592D"/>
    <w:rsid w:val="005377C5"/>
    <w:rsid w:val="0054481A"/>
    <w:rsid w:val="00546DDB"/>
    <w:rsid w:val="0055302F"/>
    <w:rsid w:val="00553791"/>
    <w:rsid w:val="00554CF4"/>
    <w:rsid w:val="00561C04"/>
    <w:rsid w:val="0056213B"/>
    <w:rsid w:val="00562F82"/>
    <w:rsid w:val="005633BD"/>
    <w:rsid w:val="00564913"/>
    <w:rsid w:val="00566476"/>
    <w:rsid w:val="005672A2"/>
    <w:rsid w:val="00573C5A"/>
    <w:rsid w:val="0057623B"/>
    <w:rsid w:val="005800D8"/>
    <w:rsid w:val="005846C9"/>
    <w:rsid w:val="00586B2C"/>
    <w:rsid w:val="005873FC"/>
    <w:rsid w:val="005876CD"/>
    <w:rsid w:val="005903E5"/>
    <w:rsid w:val="00590EAF"/>
    <w:rsid w:val="0059428F"/>
    <w:rsid w:val="00595DA6"/>
    <w:rsid w:val="005A6A91"/>
    <w:rsid w:val="005A7827"/>
    <w:rsid w:val="005B0066"/>
    <w:rsid w:val="005B26A7"/>
    <w:rsid w:val="005B6452"/>
    <w:rsid w:val="005C3930"/>
    <w:rsid w:val="005C76D8"/>
    <w:rsid w:val="005D207E"/>
    <w:rsid w:val="005D23DB"/>
    <w:rsid w:val="005E0FD2"/>
    <w:rsid w:val="005E1321"/>
    <w:rsid w:val="005E1EDA"/>
    <w:rsid w:val="005E2DD4"/>
    <w:rsid w:val="005E62AD"/>
    <w:rsid w:val="005E6723"/>
    <w:rsid w:val="005E6D43"/>
    <w:rsid w:val="005F32B7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633C"/>
    <w:rsid w:val="0062722C"/>
    <w:rsid w:val="006328B1"/>
    <w:rsid w:val="00640F39"/>
    <w:rsid w:val="006463F8"/>
    <w:rsid w:val="00647F72"/>
    <w:rsid w:val="00651671"/>
    <w:rsid w:val="006517AF"/>
    <w:rsid w:val="0065180F"/>
    <w:rsid w:val="00655AAF"/>
    <w:rsid w:val="00656A30"/>
    <w:rsid w:val="00666573"/>
    <w:rsid w:val="006673E7"/>
    <w:rsid w:val="00670BD1"/>
    <w:rsid w:val="006743C6"/>
    <w:rsid w:val="00674964"/>
    <w:rsid w:val="00680B7E"/>
    <w:rsid w:val="00683B94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357E"/>
    <w:rsid w:val="006C55D1"/>
    <w:rsid w:val="006C6198"/>
    <w:rsid w:val="006C6D2C"/>
    <w:rsid w:val="006D27E3"/>
    <w:rsid w:val="006D4135"/>
    <w:rsid w:val="006D4AB0"/>
    <w:rsid w:val="006D62AC"/>
    <w:rsid w:val="006E09F2"/>
    <w:rsid w:val="006E3CA5"/>
    <w:rsid w:val="006E721C"/>
    <w:rsid w:val="006F19F0"/>
    <w:rsid w:val="006F329D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0C5E"/>
    <w:rsid w:val="007327AF"/>
    <w:rsid w:val="00733DE0"/>
    <w:rsid w:val="007357C5"/>
    <w:rsid w:val="007370F4"/>
    <w:rsid w:val="0074032D"/>
    <w:rsid w:val="00740D25"/>
    <w:rsid w:val="00741328"/>
    <w:rsid w:val="007449A4"/>
    <w:rsid w:val="00747DF1"/>
    <w:rsid w:val="007553D5"/>
    <w:rsid w:val="00756DA6"/>
    <w:rsid w:val="00756F76"/>
    <w:rsid w:val="00761E90"/>
    <w:rsid w:val="00762424"/>
    <w:rsid w:val="00763099"/>
    <w:rsid w:val="007642F4"/>
    <w:rsid w:val="00766617"/>
    <w:rsid w:val="007679B9"/>
    <w:rsid w:val="00767EC2"/>
    <w:rsid w:val="00771E0B"/>
    <w:rsid w:val="00771F09"/>
    <w:rsid w:val="00772895"/>
    <w:rsid w:val="00776572"/>
    <w:rsid w:val="00776AFF"/>
    <w:rsid w:val="0077738D"/>
    <w:rsid w:val="007774C2"/>
    <w:rsid w:val="00781638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C6F8A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E7D02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80FD6"/>
    <w:rsid w:val="0088465A"/>
    <w:rsid w:val="00886FE5"/>
    <w:rsid w:val="00887874"/>
    <w:rsid w:val="008934EE"/>
    <w:rsid w:val="008941DB"/>
    <w:rsid w:val="00896235"/>
    <w:rsid w:val="008A16EA"/>
    <w:rsid w:val="008A2E42"/>
    <w:rsid w:val="008B12C8"/>
    <w:rsid w:val="008B6162"/>
    <w:rsid w:val="008C04DF"/>
    <w:rsid w:val="008C0979"/>
    <w:rsid w:val="008C1371"/>
    <w:rsid w:val="008C1971"/>
    <w:rsid w:val="008D0511"/>
    <w:rsid w:val="008D2CAF"/>
    <w:rsid w:val="008D3ACE"/>
    <w:rsid w:val="008D51CC"/>
    <w:rsid w:val="008D62E2"/>
    <w:rsid w:val="008E0C86"/>
    <w:rsid w:val="008E4F11"/>
    <w:rsid w:val="008E4F95"/>
    <w:rsid w:val="008F2ACF"/>
    <w:rsid w:val="008F4D52"/>
    <w:rsid w:val="008F4E41"/>
    <w:rsid w:val="009025FF"/>
    <w:rsid w:val="0090408D"/>
    <w:rsid w:val="00904E6B"/>
    <w:rsid w:val="00906300"/>
    <w:rsid w:val="00906EEC"/>
    <w:rsid w:val="00914204"/>
    <w:rsid w:val="0091575C"/>
    <w:rsid w:val="00915C7E"/>
    <w:rsid w:val="0092230C"/>
    <w:rsid w:val="00922606"/>
    <w:rsid w:val="00922D31"/>
    <w:rsid w:val="0092559F"/>
    <w:rsid w:val="00931141"/>
    <w:rsid w:val="00934552"/>
    <w:rsid w:val="00935665"/>
    <w:rsid w:val="00935B30"/>
    <w:rsid w:val="00936A4E"/>
    <w:rsid w:val="00940728"/>
    <w:rsid w:val="00941580"/>
    <w:rsid w:val="009419AC"/>
    <w:rsid w:val="00944E0C"/>
    <w:rsid w:val="00945586"/>
    <w:rsid w:val="00945C3B"/>
    <w:rsid w:val="00946170"/>
    <w:rsid w:val="00950D81"/>
    <w:rsid w:val="009511FB"/>
    <w:rsid w:val="009533B3"/>
    <w:rsid w:val="00953D2B"/>
    <w:rsid w:val="009543EB"/>
    <w:rsid w:val="009623AB"/>
    <w:rsid w:val="00962D2A"/>
    <w:rsid w:val="009641B2"/>
    <w:rsid w:val="0097000A"/>
    <w:rsid w:val="00970A6B"/>
    <w:rsid w:val="00972E5F"/>
    <w:rsid w:val="00973BC3"/>
    <w:rsid w:val="009759F9"/>
    <w:rsid w:val="009763C4"/>
    <w:rsid w:val="00976AEF"/>
    <w:rsid w:val="009803F1"/>
    <w:rsid w:val="00982DD5"/>
    <w:rsid w:val="009844F7"/>
    <w:rsid w:val="0099079E"/>
    <w:rsid w:val="00991C51"/>
    <w:rsid w:val="00992181"/>
    <w:rsid w:val="009936EE"/>
    <w:rsid w:val="00995FFD"/>
    <w:rsid w:val="009A2842"/>
    <w:rsid w:val="009A3CC7"/>
    <w:rsid w:val="009A45B0"/>
    <w:rsid w:val="009A5CAA"/>
    <w:rsid w:val="009A5EE4"/>
    <w:rsid w:val="009A6A6F"/>
    <w:rsid w:val="009B0D00"/>
    <w:rsid w:val="009B1B69"/>
    <w:rsid w:val="009B5725"/>
    <w:rsid w:val="009B722A"/>
    <w:rsid w:val="009C117D"/>
    <w:rsid w:val="009C15A0"/>
    <w:rsid w:val="009C4239"/>
    <w:rsid w:val="009C470D"/>
    <w:rsid w:val="009C638B"/>
    <w:rsid w:val="009C6F9E"/>
    <w:rsid w:val="009D0798"/>
    <w:rsid w:val="009D2900"/>
    <w:rsid w:val="009D3626"/>
    <w:rsid w:val="009D471A"/>
    <w:rsid w:val="009D569C"/>
    <w:rsid w:val="009D68FB"/>
    <w:rsid w:val="009D736F"/>
    <w:rsid w:val="009E04B3"/>
    <w:rsid w:val="009E0DFC"/>
    <w:rsid w:val="009E1AB3"/>
    <w:rsid w:val="009E5B74"/>
    <w:rsid w:val="009E7C14"/>
    <w:rsid w:val="009F0D62"/>
    <w:rsid w:val="009F3051"/>
    <w:rsid w:val="009F36D9"/>
    <w:rsid w:val="009F419C"/>
    <w:rsid w:val="009F43E0"/>
    <w:rsid w:val="009F68BD"/>
    <w:rsid w:val="00A003EA"/>
    <w:rsid w:val="00A02E13"/>
    <w:rsid w:val="00A055A5"/>
    <w:rsid w:val="00A12A7C"/>
    <w:rsid w:val="00A1330E"/>
    <w:rsid w:val="00A144AE"/>
    <w:rsid w:val="00A17F88"/>
    <w:rsid w:val="00A23FA4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055"/>
    <w:rsid w:val="00A52E7C"/>
    <w:rsid w:val="00A55B9A"/>
    <w:rsid w:val="00A571FE"/>
    <w:rsid w:val="00A60395"/>
    <w:rsid w:val="00A61E46"/>
    <w:rsid w:val="00A6287E"/>
    <w:rsid w:val="00A637FB"/>
    <w:rsid w:val="00A63817"/>
    <w:rsid w:val="00A639A6"/>
    <w:rsid w:val="00A63D4C"/>
    <w:rsid w:val="00A671E6"/>
    <w:rsid w:val="00A6790C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3F31"/>
    <w:rsid w:val="00AA4625"/>
    <w:rsid w:val="00AB06DE"/>
    <w:rsid w:val="00AB1F1A"/>
    <w:rsid w:val="00AB40A5"/>
    <w:rsid w:val="00AB6F4C"/>
    <w:rsid w:val="00AC4396"/>
    <w:rsid w:val="00AC4F34"/>
    <w:rsid w:val="00AC50EB"/>
    <w:rsid w:val="00AC5F0C"/>
    <w:rsid w:val="00AC6EC2"/>
    <w:rsid w:val="00AD66A9"/>
    <w:rsid w:val="00AE022D"/>
    <w:rsid w:val="00AE3A63"/>
    <w:rsid w:val="00AE5435"/>
    <w:rsid w:val="00AF3ABE"/>
    <w:rsid w:val="00AF6959"/>
    <w:rsid w:val="00B00520"/>
    <w:rsid w:val="00B00F8E"/>
    <w:rsid w:val="00B012A2"/>
    <w:rsid w:val="00B014D0"/>
    <w:rsid w:val="00B01E82"/>
    <w:rsid w:val="00B031BF"/>
    <w:rsid w:val="00B03CB0"/>
    <w:rsid w:val="00B041A9"/>
    <w:rsid w:val="00B0465E"/>
    <w:rsid w:val="00B04986"/>
    <w:rsid w:val="00B1218F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5590"/>
    <w:rsid w:val="00B76DB6"/>
    <w:rsid w:val="00B77DBF"/>
    <w:rsid w:val="00B810DF"/>
    <w:rsid w:val="00B81FBB"/>
    <w:rsid w:val="00B851E0"/>
    <w:rsid w:val="00B902B9"/>
    <w:rsid w:val="00B92C59"/>
    <w:rsid w:val="00B95BFE"/>
    <w:rsid w:val="00B96C22"/>
    <w:rsid w:val="00B972D3"/>
    <w:rsid w:val="00BA1705"/>
    <w:rsid w:val="00BA2132"/>
    <w:rsid w:val="00BA4A09"/>
    <w:rsid w:val="00BA5EB2"/>
    <w:rsid w:val="00BB4389"/>
    <w:rsid w:val="00BB61BE"/>
    <w:rsid w:val="00BC0463"/>
    <w:rsid w:val="00BC10CF"/>
    <w:rsid w:val="00BC2797"/>
    <w:rsid w:val="00BC4227"/>
    <w:rsid w:val="00BC5926"/>
    <w:rsid w:val="00BC720A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35F"/>
    <w:rsid w:val="00BE1772"/>
    <w:rsid w:val="00BE1DEB"/>
    <w:rsid w:val="00BE295A"/>
    <w:rsid w:val="00BF0E8E"/>
    <w:rsid w:val="00BF1A7F"/>
    <w:rsid w:val="00BF1C09"/>
    <w:rsid w:val="00BF51B6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659D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7302"/>
    <w:rsid w:val="00C70043"/>
    <w:rsid w:val="00C700FF"/>
    <w:rsid w:val="00C72966"/>
    <w:rsid w:val="00C73861"/>
    <w:rsid w:val="00C7432C"/>
    <w:rsid w:val="00C75791"/>
    <w:rsid w:val="00C75FB1"/>
    <w:rsid w:val="00C76304"/>
    <w:rsid w:val="00C82F00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10B6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E670B"/>
    <w:rsid w:val="00CE736E"/>
    <w:rsid w:val="00CF3953"/>
    <w:rsid w:val="00D00A5D"/>
    <w:rsid w:val="00D00A87"/>
    <w:rsid w:val="00D02452"/>
    <w:rsid w:val="00D02F2F"/>
    <w:rsid w:val="00D052F4"/>
    <w:rsid w:val="00D10D47"/>
    <w:rsid w:val="00D13087"/>
    <w:rsid w:val="00D1402B"/>
    <w:rsid w:val="00D16FA0"/>
    <w:rsid w:val="00D26DCE"/>
    <w:rsid w:val="00D32019"/>
    <w:rsid w:val="00D43736"/>
    <w:rsid w:val="00D4462F"/>
    <w:rsid w:val="00D44DF7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32F5"/>
    <w:rsid w:val="00D66935"/>
    <w:rsid w:val="00D70750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57B"/>
    <w:rsid w:val="00D938C1"/>
    <w:rsid w:val="00DA4780"/>
    <w:rsid w:val="00DA47A8"/>
    <w:rsid w:val="00DA54A4"/>
    <w:rsid w:val="00DA7985"/>
    <w:rsid w:val="00DB05F8"/>
    <w:rsid w:val="00DB3592"/>
    <w:rsid w:val="00DB3BCB"/>
    <w:rsid w:val="00DB4C93"/>
    <w:rsid w:val="00DC39DD"/>
    <w:rsid w:val="00DC3F8A"/>
    <w:rsid w:val="00DC47FB"/>
    <w:rsid w:val="00DC5020"/>
    <w:rsid w:val="00DC7C8C"/>
    <w:rsid w:val="00DD11FD"/>
    <w:rsid w:val="00DD247E"/>
    <w:rsid w:val="00DD283D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240C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580F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5232"/>
    <w:rsid w:val="00E677BD"/>
    <w:rsid w:val="00E678A4"/>
    <w:rsid w:val="00E70BF8"/>
    <w:rsid w:val="00E70C44"/>
    <w:rsid w:val="00E72B6E"/>
    <w:rsid w:val="00E743C7"/>
    <w:rsid w:val="00E872A7"/>
    <w:rsid w:val="00E87608"/>
    <w:rsid w:val="00E92B50"/>
    <w:rsid w:val="00E94260"/>
    <w:rsid w:val="00E95688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B2F"/>
    <w:rsid w:val="00EC7F14"/>
    <w:rsid w:val="00ED2638"/>
    <w:rsid w:val="00EE025D"/>
    <w:rsid w:val="00EE220A"/>
    <w:rsid w:val="00EE2853"/>
    <w:rsid w:val="00EE680F"/>
    <w:rsid w:val="00EF0D3A"/>
    <w:rsid w:val="00EF2567"/>
    <w:rsid w:val="00EF51A3"/>
    <w:rsid w:val="00EF5D36"/>
    <w:rsid w:val="00EF66FC"/>
    <w:rsid w:val="00F009DF"/>
    <w:rsid w:val="00F0135B"/>
    <w:rsid w:val="00F02E73"/>
    <w:rsid w:val="00F10140"/>
    <w:rsid w:val="00F11BAF"/>
    <w:rsid w:val="00F11CE3"/>
    <w:rsid w:val="00F16FDF"/>
    <w:rsid w:val="00F17DCE"/>
    <w:rsid w:val="00F2219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5ADA"/>
    <w:rsid w:val="00F669C5"/>
    <w:rsid w:val="00F66D03"/>
    <w:rsid w:val="00F678B7"/>
    <w:rsid w:val="00F72DEA"/>
    <w:rsid w:val="00F7494B"/>
    <w:rsid w:val="00F803B0"/>
    <w:rsid w:val="00F80E14"/>
    <w:rsid w:val="00F80E25"/>
    <w:rsid w:val="00F869B7"/>
    <w:rsid w:val="00F9005C"/>
    <w:rsid w:val="00F904AE"/>
    <w:rsid w:val="00F92667"/>
    <w:rsid w:val="00F94C44"/>
    <w:rsid w:val="00F954C3"/>
    <w:rsid w:val="00FA0966"/>
    <w:rsid w:val="00FA4021"/>
    <w:rsid w:val="00FA50D1"/>
    <w:rsid w:val="00FA6905"/>
    <w:rsid w:val="00FA7A01"/>
    <w:rsid w:val="00FB03E9"/>
    <w:rsid w:val="00FB2BDC"/>
    <w:rsid w:val="00FB3B7B"/>
    <w:rsid w:val="00FB4456"/>
    <w:rsid w:val="00FB54B3"/>
    <w:rsid w:val="00FB5D74"/>
    <w:rsid w:val="00FB633B"/>
    <w:rsid w:val="00FC0312"/>
    <w:rsid w:val="00FC3A0E"/>
    <w:rsid w:val="00FC4062"/>
    <w:rsid w:val="00FC53E5"/>
    <w:rsid w:val="00FD0A3A"/>
    <w:rsid w:val="00FD16AF"/>
    <w:rsid w:val="00FD1F4D"/>
    <w:rsid w:val="00FD2A3E"/>
    <w:rsid w:val="00FD612B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AFB0F5"/>
  <w15:docId w15:val="{02BD9228-AB07-477E-93F5-B7961D04B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057954"/>
    <w:rPr>
      <w:rFonts w:ascii="Arial" w:hAnsi="Arial" w:cs="Tahoma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rsid w:val="009F305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F3051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9F3051"/>
    <w:rPr>
      <w:color w:val="605E5C"/>
      <w:shd w:val="clear" w:color="auto" w:fill="E1DFDD"/>
    </w:rPr>
  </w:style>
  <w:style w:type="paragraph" w:customStyle="1" w:styleId="tabelatexto14centralizado">
    <w:name w:val="tabela_texto_14_centralizado"/>
    <w:basedOn w:val="Normal"/>
    <w:rsid w:val="00222FE6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Forte">
    <w:name w:val="Strong"/>
    <w:basedOn w:val="Fontepargpadro"/>
    <w:uiPriority w:val="22"/>
    <w:qFormat/>
    <w:rsid w:val="00222FE6"/>
    <w:rPr>
      <w:b/>
      <w:bCs/>
    </w:rPr>
  </w:style>
  <w:style w:type="table" w:styleId="Tabelacomgrade">
    <w:name w:val="Table Grid"/>
    <w:basedOn w:val="Tabelanormal"/>
    <w:rsid w:val="00222F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9e6908334331629df63baeba333e73f2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e06af4715fa6bd06f29766db54ef24b2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ED975-93DE-4FD8-894D-894126A076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E35EC5-8FB6-4E2A-A1CC-8B5D084F49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E67BC5-2D84-411C-AA49-58AAC6BD7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91BA7C-C59B-4DBE-9987-DBE2A3AEF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</TotalTime>
  <Pages>6</Pages>
  <Words>1617</Words>
  <Characters>8732</Characters>
  <Application>Microsoft Office Word</Application>
  <DocSecurity>0</DocSecurity>
  <Lines>72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10329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Eliezer Gentil de Souza</cp:lastModifiedBy>
  <cp:revision>3</cp:revision>
  <cp:lastPrinted>2018-11-29T13:40:00Z</cp:lastPrinted>
  <dcterms:created xsi:type="dcterms:W3CDTF">2022-05-09T13:59:00Z</dcterms:created>
  <dcterms:modified xsi:type="dcterms:W3CDTF">2022-05-09T14:00:00Z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