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BD106" w14:textId="085683C0" w:rsidR="00B47480" w:rsidRDefault="00B47480" w:rsidP="00CB46FC">
      <w:pPr>
        <w:widowControl w:val="0"/>
        <w:autoSpaceDE w:val="0"/>
        <w:autoSpaceDN w:val="0"/>
        <w:adjustRightInd w:val="0"/>
        <w:ind w:right="-30"/>
        <w:jc w:val="center"/>
        <w:rPr>
          <w:rFonts w:ascii="Times New Roman" w:hAnsi="Times New Roman" w:cs="Times New Roman"/>
          <w:b/>
          <w:sz w:val="24"/>
        </w:rPr>
      </w:pPr>
      <w:r>
        <w:rPr>
          <w:rFonts w:ascii="Times New Roman" w:hAnsi="Times New Roman" w:cs="Times New Roman"/>
          <w:b/>
          <w:sz w:val="24"/>
        </w:rPr>
        <w:t>ANEXO II</w:t>
      </w:r>
    </w:p>
    <w:p w14:paraId="7A09201B" w14:textId="77777777" w:rsidR="00B47480" w:rsidRDefault="00B47480" w:rsidP="00CB46FC">
      <w:pPr>
        <w:widowControl w:val="0"/>
        <w:autoSpaceDE w:val="0"/>
        <w:autoSpaceDN w:val="0"/>
        <w:adjustRightInd w:val="0"/>
        <w:ind w:right="-30"/>
        <w:jc w:val="center"/>
        <w:rPr>
          <w:rFonts w:ascii="Times New Roman" w:hAnsi="Times New Roman" w:cs="Times New Roman"/>
          <w:b/>
          <w:sz w:val="24"/>
        </w:rPr>
      </w:pPr>
    </w:p>
    <w:p w14:paraId="36505FA1" w14:textId="77777777" w:rsidR="00B47480" w:rsidRPr="009F328A" w:rsidRDefault="00B47480" w:rsidP="00B47480">
      <w:pPr>
        <w:widowControl w:val="0"/>
        <w:autoSpaceDE w:val="0"/>
        <w:autoSpaceDN w:val="0"/>
        <w:adjustRightInd w:val="0"/>
        <w:ind w:right="-30"/>
        <w:jc w:val="center"/>
        <w:rPr>
          <w:rFonts w:ascii="Times New Roman" w:hAnsi="Times New Roman" w:cs="Times New Roman"/>
          <w:b/>
          <w:sz w:val="24"/>
        </w:rPr>
      </w:pPr>
      <w:r w:rsidRPr="009F328A">
        <w:rPr>
          <w:rFonts w:ascii="Times New Roman" w:hAnsi="Times New Roman" w:cs="Times New Roman"/>
          <w:b/>
          <w:sz w:val="24"/>
        </w:rPr>
        <w:t xml:space="preserve">ATA DE REGISTRO DE PREÇOS </w:t>
      </w:r>
    </w:p>
    <w:p w14:paraId="44718186" w14:textId="77777777" w:rsidR="00B47480" w:rsidRPr="009F328A" w:rsidRDefault="00B47480" w:rsidP="00B47480">
      <w:pPr>
        <w:widowControl w:val="0"/>
        <w:autoSpaceDE w:val="0"/>
        <w:autoSpaceDN w:val="0"/>
        <w:adjustRightInd w:val="0"/>
        <w:ind w:right="-30"/>
        <w:jc w:val="center"/>
        <w:rPr>
          <w:rFonts w:ascii="Times New Roman" w:hAnsi="Times New Roman" w:cs="Times New Roman"/>
          <w:b/>
          <w:bCs/>
          <w:sz w:val="24"/>
        </w:rPr>
      </w:pPr>
      <w:r w:rsidRPr="009F328A">
        <w:rPr>
          <w:rFonts w:ascii="Times New Roman" w:hAnsi="Times New Roman" w:cs="Times New Roman"/>
          <w:b/>
          <w:bCs/>
          <w:sz w:val="24"/>
        </w:rPr>
        <w:t>N.º .........</w:t>
      </w:r>
    </w:p>
    <w:p w14:paraId="20B0B65A" w14:textId="77777777" w:rsidR="00B47480" w:rsidRDefault="00B47480" w:rsidP="00CB46FC">
      <w:pPr>
        <w:widowControl w:val="0"/>
        <w:autoSpaceDE w:val="0"/>
        <w:autoSpaceDN w:val="0"/>
        <w:adjustRightInd w:val="0"/>
        <w:ind w:right="-30"/>
        <w:jc w:val="center"/>
        <w:rPr>
          <w:rFonts w:ascii="Times New Roman" w:hAnsi="Times New Roman" w:cs="Times New Roman"/>
          <w:b/>
          <w:sz w:val="24"/>
        </w:rPr>
      </w:pPr>
    </w:p>
    <w:p w14:paraId="5C0F53C9" w14:textId="497821AD" w:rsidR="00441B7B" w:rsidRDefault="00B359EF" w:rsidP="00CB46FC">
      <w:pPr>
        <w:widowControl w:val="0"/>
        <w:autoSpaceDE w:val="0"/>
        <w:autoSpaceDN w:val="0"/>
        <w:adjustRightInd w:val="0"/>
        <w:ind w:right="-30"/>
        <w:jc w:val="center"/>
        <w:rPr>
          <w:rFonts w:ascii="Times New Roman" w:hAnsi="Times New Roman" w:cs="Times New Roman"/>
          <w:b/>
          <w:sz w:val="24"/>
        </w:rPr>
      </w:pPr>
      <w:r>
        <w:rPr>
          <w:rFonts w:ascii="Times New Roman" w:hAnsi="Times New Roman" w:cs="Times New Roman"/>
          <w:b/>
          <w:sz w:val="24"/>
        </w:rPr>
        <w:t>PREGÃO XX/2021</w:t>
      </w:r>
    </w:p>
    <w:p w14:paraId="6782CD62" w14:textId="77777777" w:rsidR="00B47480" w:rsidRPr="009F328A" w:rsidRDefault="00B47480" w:rsidP="00CB46FC">
      <w:pPr>
        <w:widowControl w:val="0"/>
        <w:autoSpaceDE w:val="0"/>
        <w:autoSpaceDN w:val="0"/>
        <w:adjustRightInd w:val="0"/>
        <w:ind w:right="-30"/>
        <w:jc w:val="center"/>
        <w:rPr>
          <w:rFonts w:ascii="Times New Roman" w:hAnsi="Times New Roman" w:cs="Times New Roman"/>
          <w:b/>
          <w:sz w:val="24"/>
        </w:rPr>
      </w:pPr>
    </w:p>
    <w:p w14:paraId="4C516393" w14:textId="77777777" w:rsidR="00130234" w:rsidRPr="009F328A" w:rsidRDefault="00130234" w:rsidP="00CB46FC">
      <w:pPr>
        <w:widowControl w:val="0"/>
        <w:tabs>
          <w:tab w:val="center" w:pos="4779"/>
          <w:tab w:val="right" w:pos="9198"/>
        </w:tabs>
        <w:autoSpaceDE w:val="0"/>
        <w:autoSpaceDN w:val="0"/>
        <w:adjustRightInd w:val="0"/>
        <w:ind w:right="-28"/>
        <w:jc w:val="both"/>
        <w:rPr>
          <w:rFonts w:ascii="Times New Roman" w:hAnsi="Times New Roman" w:cs="Times New Roman"/>
          <w:sz w:val="24"/>
        </w:rPr>
      </w:pPr>
    </w:p>
    <w:p w14:paraId="4C516394" w14:textId="23C305E5" w:rsidR="00CB46FC" w:rsidRPr="009F328A" w:rsidRDefault="00D40C2F" w:rsidP="00CB46FC">
      <w:pPr>
        <w:widowControl w:val="0"/>
        <w:tabs>
          <w:tab w:val="center" w:pos="4779"/>
          <w:tab w:val="right" w:pos="9198"/>
        </w:tabs>
        <w:autoSpaceDE w:val="0"/>
        <w:autoSpaceDN w:val="0"/>
        <w:adjustRightInd w:val="0"/>
        <w:ind w:right="-28"/>
        <w:jc w:val="both"/>
        <w:rPr>
          <w:rFonts w:ascii="Times New Roman" w:hAnsi="Times New Roman" w:cs="Times New Roman"/>
          <w:sz w:val="24"/>
        </w:rPr>
      </w:pPr>
      <w:r w:rsidRPr="009F328A">
        <w:rPr>
          <w:rFonts w:ascii="Times New Roman" w:hAnsi="Times New Roman" w:cs="Times New Roman"/>
          <w:sz w:val="24"/>
        </w:rPr>
        <w:t>A Superintendência Regional de Polícia Federal do Estado do Acre, com sede na Rua Tribunal de Justiça, nº 3501, Portal da Amazônia, CEP: 69.915-630, na cidade de Rio Branco/AC, inscrita no CNPJ/MF sob o nº 00.394.494/0019-65, neste ato representado pelo Delegado de Polícia Federal ÉRICO BARBOZA ALVES, nomeado pela  Portaria Nº 1.132, de 31 de agosto de 2020, publicada no D.O.U dia 01 de setembro de 2020, portador da matrícula funcional nº 15868</w:t>
      </w:r>
      <w:r w:rsidR="00CB46FC" w:rsidRPr="009F328A">
        <w:rPr>
          <w:rFonts w:ascii="Times New Roman" w:hAnsi="Times New Roman" w:cs="Times New Roman"/>
          <w:sz w:val="24"/>
        </w:rPr>
        <w:t xml:space="preserve">, considerando o julgamento da licitação na modalidade de pregão, na forma </w:t>
      </w:r>
      <w:r w:rsidR="00CB46FC" w:rsidRPr="009F328A">
        <w:rPr>
          <w:rFonts w:ascii="Times New Roman" w:hAnsi="Times New Roman" w:cs="Times New Roman"/>
          <w:iCs/>
          <w:sz w:val="24"/>
        </w:rPr>
        <w:t>eletrônica</w:t>
      </w:r>
      <w:r w:rsidR="00CB46FC" w:rsidRPr="009F328A">
        <w:rPr>
          <w:rFonts w:ascii="Times New Roman" w:hAnsi="Times New Roman" w:cs="Times New Roman"/>
          <w:sz w:val="24"/>
        </w:rPr>
        <w:t xml:space="preserve">, para </w:t>
      </w:r>
      <w:r w:rsidR="00831233" w:rsidRPr="009F328A">
        <w:rPr>
          <w:rFonts w:ascii="Times New Roman" w:hAnsi="Times New Roman" w:cs="Times New Roman"/>
          <w:sz w:val="24"/>
        </w:rPr>
        <w:t>REGISTRO DE PREÇOS nº ......./2</w:t>
      </w:r>
      <w:r w:rsidR="00CB46FC" w:rsidRPr="009F328A">
        <w:rPr>
          <w:rFonts w:ascii="Times New Roman" w:hAnsi="Times New Roman" w:cs="Times New Roman"/>
          <w:sz w:val="24"/>
        </w:rPr>
        <w:t xml:space="preserve">0..., publicada </w:t>
      </w:r>
      <w:r w:rsidR="00831233" w:rsidRPr="009F328A">
        <w:rPr>
          <w:rFonts w:ascii="Times New Roman" w:hAnsi="Times New Roman" w:cs="Times New Roman"/>
          <w:sz w:val="24"/>
        </w:rPr>
        <w:t>no ...... de ...../...../20</w:t>
      </w:r>
      <w:r w:rsidR="00CB46FC" w:rsidRPr="009F328A">
        <w:rPr>
          <w:rFonts w:ascii="Times New Roman" w:hAnsi="Times New Roman" w:cs="Times New Roman"/>
          <w:sz w:val="24"/>
        </w:rPr>
        <w:t>.</w:t>
      </w:r>
      <w:r w:rsidR="00502D9C" w:rsidRPr="009F328A">
        <w:rPr>
          <w:rFonts w:ascii="Times New Roman" w:hAnsi="Times New Roman" w:cs="Times New Roman"/>
          <w:sz w:val="24"/>
        </w:rPr>
        <w:t>...., processo administrativo n</w:t>
      </w:r>
      <w:r w:rsidR="00CB46FC" w:rsidRPr="009F328A">
        <w:rPr>
          <w:rFonts w:ascii="Times New Roman" w:hAnsi="Times New Roman" w:cs="Times New Roman"/>
          <w:sz w:val="24"/>
        </w:rPr>
        <w:t xml:space="preserve">º </w:t>
      </w:r>
      <w:r w:rsidR="00D702FC" w:rsidRPr="009F328A">
        <w:rPr>
          <w:rFonts w:ascii="Times New Roman" w:hAnsi="Times New Roman" w:cs="Times New Roman"/>
          <w:sz w:val="24"/>
        </w:rPr>
        <w:t>08220.005040/2020-17</w:t>
      </w:r>
      <w:r w:rsidR="00CB46FC" w:rsidRPr="009F328A">
        <w:rPr>
          <w:rFonts w:ascii="Times New Roman" w:hAnsi="Times New Roman" w:cs="Times New Roman"/>
          <w:sz w:val="24"/>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502D9C" w:rsidRPr="009F328A">
        <w:rPr>
          <w:rFonts w:ascii="Times New Roman" w:hAnsi="Times New Roman" w:cs="Times New Roman"/>
          <w:iCs/>
          <w:sz w:val="24"/>
        </w:rPr>
        <w:t>Decreto n</w:t>
      </w:r>
      <w:r w:rsidR="00113AE6" w:rsidRPr="009F328A">
        <w:rPr>
          <w:rFonts w:ascii="Times New Roman" w:hAnsi="Times New Roman" w:cs="Times New Roman"/>
          <w:iCs/>
          <w:sz w:val="24"/>
        </w:rPr>
        <w:t>º 7.892</w:t>
      </w:r>
      <w:r w:rsidR="00CB46FC" w:rsidRPr="009F328A">
        <w:rPr>
          <w:rFonts w:ascii="Times New Roman" w:hAnsi="Times New Roman" w:cs="Times New Roman"/>
          <w:iCs/>
          <w:sz w:val="24"/>
        </w:rPr>
        <w:t xml:space="preserve">, de </w:t>
      </w:r>
      <w:r w:rsidR="00113AE6" w:rsidRPr="009F328A">
        <w:rPr>
          <w:rFonts w:ascii="Times New Roman" w:hAnsi="Times New Roman" w:cs="Times New Roman"/>
          <w:iCs/>
          <w:sz w:val="24"/>
        </w:rPr>
        <w:t>23 de janeiro de 2013,</w:t>
      </w:r>
      <w:r w:rsidR="00CB46FC" w:rsidRPr="009F328A">
        <w:rPr>
          <w:rFonts w:ascii="Times New Roman" w:hAnsi="Times New Roman" w:cs="Times New Roman"/>
          <w:sz w:val="24"/>
        </w:rPr>
        <w:t xml:space="preserve"> e em conformidade com as disposições a seguir:</w:t>
      </w:r>
    </w:p>
    <w:p w14:paraId="4C516395" w14:textId="77777777" w:rsidR="00CB46FC" w:rsidRPr="009F328A" w:rsidRDefault="00CB46FC" w:rsidP="00CB46FC">
      <w:pPr>
        <w:widowControl w:val="0"/>
        <w:tabs>
          <w:tab w:val="center" w:pos="4779"/>
          <w:tab w:val="right" w:pos="9198"/>
        </w:tabs>
        <w:autoSpaceDE w:val="0"/>
        <w:autoSpaceDN w:val="0"/>
        <w:adjustRightInd w:val="0"/>
        <w:ind w:right="-28"/>
        <w:jc w:val="both"/>
        <w:rPr>
          <w:rFonts w:ascii="Times New Roman" w:hAnsi="Times New Roman" w:cs="Times New Roman"/>
          <w:sz w:val="24"/>
        </w:rPr>
      </w:pPr>
    </w:p>
    <w:p w14:paraId="4C516396" w14:textId="77777777" w:rsidR="00CB46FC" w:rsidRPr="009F328A" w:rsidRDefault="00CB46FC" w:rsidP="00C60729">
      <w:pPr>
        <w:pStyle w:val="Nivel1"/>
        <w:rPr>
          <w:rFonts w:ascii="Times New Roman" w:hAnsi="Times New Roman" w:cs="Times New Roman"/>
          <w:sz w:val="24"/>
          <w:szCs w:val="24"/>
        </w:rPr>
      </w:pPr>
      <w:r w:rsidRPr="009F328A">
        <w:rPr>
          <w:rFonts w:ascii="Times New Roman" w:hAnsi="Times New Roman" w:cs="Times New Roman"/>
          <w:sz w:val="24"/>
          <w:szCs w:val="24"/>
        </w:rPr>
        <w:t>DO OBJETO</w:t>
      </w:r>
    </w:p>
    <w:p w14:paraId="4C516397" w14:textId="5182C9F2" w:rsidR="00CB46FC" w:rsidRPr="009F328A" w:rsidRDefault="00CB46FC" w:rsidP="00F35C22">
      <w:pPr>
        <w:numPr>
          <w:ilvl w:val="1"/>
          <w:numId w:val="1"/>
        </w:numPr>
        <w:autoSpaceDE w:val="0"/>
        <w:autoSpaceDN w:val="0"/>
        <w:adjustRightInd w:val="0"/>
        <w:spacing w:before="120" w:after="120" w:line="276" w:lineRule="auto"/>
        <w:jc w:val="both"/>
        <w:rPr>
          <w:rFonts w:ascii="Times New Roman" w:hAnsi="Times New Roman" w:cs="Times New Roman"/>
          <w:sz w:val="24"/>
        </w:rPr>
      </w:pPr>
      <w:r w:rsidRPr="009F328A">
        <w:rPr>
          <w:rFonts w:ascii="Times New Roman" w:hAnsi="Times New Roman" w:cs="Times New Roman"/>
          <w:sz w:val="24"/>
        </w:rPr>
        <w:t xml:space="preserve">A presente Ata tem por objeto o registro de preços para a eventual </w:t>
      </w:r>
      <w:r w:rsidR="00130234" w:rsidRPr="009F328A">
        <w:rPr>
          <w:rFonts w:ascii="Times New Roman" w:hAnsi="Times New Roman" w:cs="Times New Roman"/>
          <w:sz w:val="24"/>
        </w:rPr>
        <w:t xml:space="preserve">prestação de serviço </w:t>
      </w:r>
      <w:r w:rsidRPr="009F328A">
        <w:rPr>
          <w:rFonts w:ascii="Times New Roman" w:hAnsi="Times New Roman" w:cs="Times New Roman"/>
          <w:sz w:val="24"/>
        </w:rPr>
        <w:t xml:space="preserve">de </w:t>
      </w:r>
      <w:r w:rsidR="00F35C22" w:rsidRPr="009F328A">
        <w:rPr>
          <w:rFonts w:ascii="Times New Roman" w:hAnsi="Times New Roman" w:cs="Times New Roman"/>
          <w:sz w:val="24"/>
        </w:rPr>
        <w:t xml:space="preserve">contratação de empresa especializada na prestação dos serviços continuados de fornecimento de refeições (café da manhã, almoço e janta), conforme demanda, para alimentação dos custodiados da DPF/EPA/AC e DPF/CZS/AC, especificado no item 1.1. do </w:t>
      </w:r>
      <w:r w:rsidR="00FD7CFF" w:rsidRPr="009F328A">
        <w:rPr>
          <w:rFonts w:ascii="Times New Roman" w:hAnsi="Times New Roman" w:cs="Times New Roman"/>
          <w:sz w:val="24"/>
        </w:rPr>
        <w:t>T</w:t>
      </w:r>
      <w:r w:rsidRPr="009F328A">
        <w:rPr>
          <w:rFonts w:ascii="Times New Roman" w:hAnsi="Times New Roman" w:cs="Times New Roman"/>
          <w:sz w:val="24"/>
        </w:rPr>
        <w:t xml:space="preserve">ermo de </w:t>
      </w:r>
      <w:r w:rsidR="00FD7CFF" w:rsidRPr="009F328A">
        <w:rPr>
          <w:rFonts w:ascii="Times New Roman" w:hAnsi="Times New Roman" w:cs="Times New Roman"/>
          <w:sz w:val="24"/>
        </w:rPr>
        <w:t>R</w:t>
      </w:r>
      <w:r w:rsidR="00F35C22" w:rsidRPr="009F328A">
        <w:rPr>
          <w:rFonts w:ascii="Times New Roman" w:hAnsi="Times New Roman" w:cs="Times New Roman"/>
          <w:sz w:val="24"/>
        </w:rPr>
        <w:t>eferência, anexo I</w:t>
      </w:r>
      <w:r w:rsidRPr="009F328A">
        <w:rPr>
          <w:rFonts w:ascii="Times New Roman" w:hAnsi="Times New Roman" w:cs="Times New Roman"/>
          <w:sz w:val="24"/>
        </w:rPr>
        <w:t xml:space="preserve"> do edital de Pregão nº ........../20..., que é parte integrante desta Ata, assim como a proposta vencedora, independentemente de transcrição.</w:t>
      </w:r>
    </w:p>
    <w:p w14:paraId="4C516398" w14:textId="77777777" w:rsidR="00CB46FC" w:rsidRPr="009F328A" w:rsidRDefault="00CB46FC" w:rsidP="00C60729">
      <w:pPr>
        <w:pStyle w:val="Nivel1"/>
        <w:rPr>
          <w:rFonts w:ascii="Times New Roman" w:hAnsi="Times New Roman" w:cs="Times New Roman"/>
          <w:sz w:val="24"/>
          <w:szCs w:val="24"/>
        </w:rPr>
      </w:pPr>
      <w:r w:rsidRPr="009F328A">
        <w:rPr>
          <w:rFonts w:ascii="Times New Roman" w:hAnsi="Times New Roman" w:cs="Times New Roman"/>
          <w:sz w:val="24"/>
          <w:szCs w:val="24"/>
        </w:rPr>
        <w:t>DOS PREÇOS, ESPECIFICAÇÕES E QUANTITATIVOS</w:t>
      </w:r>
    </w:p>
    <w:p w14:paraId="4C516399" w14:textId="218A21B5" w:rsidR="00CB46FC" w:rsidRDefault="00CB46FC" w:rsidP="00831233">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4"/>
        </w:rPr>
      </w:pPr>
      <w:r w:rsidRPr="009F328A">
        <w:rPr>
          <w:rFonts w:ascii="Times New Roman" w:hAnsi="Times New Roman" w:cs="Times New Roman"/>
          <w:sz w:val="24"/>
        </w:rPr>
        <w:t>O preço registrado, as especificações do objeto</w:t>
      </w:r>
      <w:r w:rsidR="00130234" w:rsidRPr="009F328A">
        <w:rPr>
          <w:rFonts w:ascii="Times New Roman" w:hAnsi="Times New Roman" w:cs="Times New Roman"/>
          <w:sz w:val="24"/>
        </w:rPr>
        <w:t xml:space="preserve"> </w:t>
      </w:r>
      <w:r w:rsidRPr="009F328A">
        <w:rPr>
          <w:rFonts w:ascii="Times New Roman" w:hAnsi="Times New Roman" w:cs="Times New Roman"/>
          <w:sz w:val="24"/>
        </w:rPr>
        <w:t xml:space="preserve">e as demais condições ofertadas na(s) proposta(s) são as que seguem: </w:t>
      </w:r>
    </w:p>
    <w:p w14:paraId="4B3BD998" w14:textId="77777777" w:rsidR="00B47480" w:rsidRPr="009F328A" w:rsidRDefault="00B47480" w:rsidP="00B47480">
      <w:pPr>
        <w:autoSpaceDE w:val="0"/>
        <w:autoSpaceDN w:val="0"/>
        <w:adjustRightInd w:val="0"/>
        <w:spacing w:before="120" w:after="120" w:line="276" w:lineRule="auto"/>
        <w:ind w:left="425"/>
        <w:jc w:val="both"/>
        <w:rPr>
          <w:rFonts w:ascii="Times New Roman" w:hAnsi="Times New Roman" w:cs="Times New Roman"/>
          <w:sz w:val="24"/>
        </w:rPr>
      </w:pPr>
    </w:p>
    <w:p w14:paraId="08857342" w14:textId="00ABCBFB" w:rsidR="00F35C22" w:rsidRPr="009F328A" w:rsidRDefault="00F35C22" w:rsidP="00F35C22">
      <w:pPr>
        <w:pStyle w:val="Nivel1"/>
        <w:numPr>
          <w:ilvl w:val="0"/>
          <w:numId w:val="0"/>
        </w:numPr>
        <w:rPr>
          <w:rFonts w:ascii="Times New Roman" w:hAnsi="Times New Roman" w:cs="Times New Roman"/>
          <w:sz w:val="24"/>
          <w:szCs w:val="24"/>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681"/>
        <w:gridCol w:w="681"/>
        <w:gridCol w:w="3374"/>
        <w:gridCol w:w="1418"/>
        <w:gridCol w:w="1134"/>
        <w:gridCol w:w="1559"/>
        <w:gridCol w:w="1354"/>
      </w:tblGrid>
      <w:tr w:rsidR="009F328A" w:rsidRPr="009F328A" w14:paraId="1871A4FC" w14:textId="77777777" w:rsidTr="00F35C22">
        <w:trPr>
          <w:jc w:val="center"/>
        </w:trPr>
        <w:tc>
          <w:tcPr>
            <w:tcW w:w="681" w:type="dxa"/>
            <w:vMerge w:val="restart"/>
            <w:shd w:val="clear" w:color="auto" w:fill="BFBFBF" w:themeFill="background1" w:themeFillShade="BF"/>
            <w:textDirection w:val="btLr"/>
            <w:vAlign w:val="center"/>
          </w:tcPr>
          <w:p w14:paraId="02A3583D" w14:textId="6BED4E87" w:rsidR="00F35C22" w:rsidRPr="009F328A" w:rsidRDefault="00F35C22" w:rsidP="006A71AE">
            <w:pPr>
              <w:spacing w:line="360" w:lineRule="auto"/>
              <w:ind w:left="113" w:right="113"/>
              <w:jc w:val="center"/>
              <w:rPr>
                <w:rFonts w:ascii="Times New Roman" w:hAnsi="Times New Roman" w:cs="Times New Roman"/>
                <w:b/>
                <w:szCs w:val="20"/>
              </w:rPr>
            </w:pPr>
            <w:r w:rsidRPr="009F328A">
              <w:rPr>
                <w:rFonts w:ascii="Times New Roman" w:hAnsi="Times New Roman" w:cs="Times New Roman"/>
                <w:b/>
                <w:szCs w:val="20"/>
              </w:rPr>
              <w:t>GRUPO 0</w:t>
            </w:r>
            <w:r w:rsidR="00B47480">
              <w:rPr>
                <w:rFonts w:ascii="Times New Roman" w:hAnsi="Times New Roman" w:cs="Times New Roman"/>
                <w:b/>
                <w:szCs w:val="20"/>
              </w:rPr>
              <w:t>1</w:t>
            </w:r>
          </w:p>
        </w:tc>
        <w:tc>
          <w:tcPr>
            <w:tcW w:w="681" w:type="dxa"/>
            <w:shd w:val="clear" w:color="auto" w:fill="BFBFBF" w:themeFill="background1" w:themeFillShade="BF"/>
            <w:vAlign w:val="center"/>
          </w:tcPr>
          <w:p w14:paraId="4F7CC48C" w14:textId="77777777" w:rsidR="00F35C22" w:rsidRPr="009F328A" w:rsidRDefault="00F35C22" w:rsidP="006A71AE">
            <w:pPr>
              <w:spacing w:line="360" w:lineRule="auto"/>
              <w:jc w:val="center"/>
              <w:rPr>
                <w:rFonts w:ascii="Times New Roman" w:hAnsi="Times New Roman" w:cs="Times New Roman"/>
                <w:b/>
                <w:szCs w:val="20"/>
              </w:rPr>
            </w:pPr>
            <w:r w:rsidRPr="009F328A">
              <w:rPr>
                <w:rFonts w:ascii="Times New Roman" w:hAnsi="Times New Roman" w:cs="Times New Roman"/>
                <w:b/>
                <w:szCs w:val="20"/>
              </w:rPr>
              <w:t>ITEM</w:t>
            </w:r>
          </w:p>
        </w:tc>
        <w:tc>
          <w:tcPr>
            <w:tcW w:w="3374" w:type="dxa"/>
            <w:shd w:val="clear" w:color="auto" w:fill="BFBFBF" w:themeFill="background1" w:themeFillShade="BF"/>
            <w:vAlign w:val="center"/>
          </w:tcPr>
          <w:p w14:paraId="008D0509"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DESCRIÇÃO/</w:t>
            </w:r>
          </w:p>
          <w:p w14:paraId="3D06CA0A"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ESPECIFICAÇÃO</w:t>
            </w:r>
          </w:p>
        </w:tc>
        <w:tc>
          <w:tcPr>
            <w:tcW w:w="1418" w:type="dxa"/>
            <w:shd w:val="clear" w:color="auto" w:fill="BFBFBF" w:themeFill="background1" w:themeFillShade="BF"/>
            <w:vAlign w:val="center"/>
          </w:tcPr>
          <w:p w14:paraId="4881BC12"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UNIDADE DE</w:t>
            </w:r>
          </w:p>
          <w:p w14:paraId="3418ED0F"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MEDIDA</w:t>
            </w:r>
          </w:p>
        </w:tc>
        <w:tc>
          <w:tcPr>
            <w:tcW w:w="1134" w:type="dxa"/>
            <w:shd w:val="clear" w:color="auto" w:fill="BFBFBF" w:themeFill="background1" w:themeFillShade="BF"/>
            <w:vAlign w:val="center"/>
          </w:tcPr>
          <w:p w14:paraId="3B4B2F37"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QUANT.</w:t>
            </w:r>
          </w:p>
          <w:p w14:paraId="4E5F37DB"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TOTAL</w:t>
            </w:r>
          </w:p>
        </w:tc>
        <w:tc>
          <w:tcPr>
            <w:tcW w:w="1559" w:type="dxa"/>
            <w:shd w:val="clear" w:color="auto" w:fill="BFBFBF" w:themeFill="background1" w:themeFillShade="BF"/>
            <w:vAlign w:val="center"/>
          </w:tcPr>
          <w:p w14:paraId="35EEB576"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VALOR UNITÁRIO ESTIMADO ACEITÁVEL</w:t>
            </w:r>
          </w:p>
        </w:tc>
        <w:tc>
          <w:tcPr>
            <w:tcW w:w="1354" w:type="dxa"/>
            <w:shd w:val="clear" w:color="auto" w:fill="BFBFBF" w:themeFill="background1" w:themeFillShade="BF"/>
            <w:vAlign w:val="center"/>
          </w:tcPr>
          <w:p w14:paraId="21B42EBC"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VALOR TOTAL ESTIMADO ACEITÁVEL</w:t>
            </w:r>
          </w:p>
        </w:tc>
      </w:tr>
      <w:tr w:rsidR="009F328A" w:rsidRPr="009F328A" w14:paraId="5314B34C" w14:textId="77777777" w:rsidTr="00F35C22">
        <w:trPr>
          <w:jc w:val="center"/>
        </w:trPr>
        <w:tc>
          <w:tcPr>
            <w:tcW w:w="681" w:type="dxa"/>
            <w:vMerge/>
            <w:shd w:val="clear" w:color="auto" w:fill="BFBFBF" w:themeFill="background1" w:themeFillShade="BF"/>
          </w:tcPr>
          <w:p w14:paraId="5AD32459" w14:textId="77777777" w:rsidR="00F35C22" w:rsidRPr="009F328A" w:rsidRDefault="00F35C22" w:rsidP="006A71AE">
            <w:pPr>
              <w:spacing w:line="360" w:lineRule="auto"/>
              <w:jc w:val="center"/>
              <w:rPr>
                <w:rFonts w:ascii="Times New Roman" w:hAnsi="Times New Roman" w:cs="Times New Roman"/>
                <w:szCs w:val="20"/>
              </w:rPr>
            </w:pPr>
          </w:p>
        </w:tc>
        <w:tc>
          <w:tcPr>
            <w:tcW w:w="681" w:type="dxa"/>
            <w:shd w:val="clear" w:color="auto" w:fill="auto"/>
            <w:vAlign w:val="center"/>
          </w:tcPr>
          <w:p w14:paraId="71264B23" w14:textId="77777777" w:rsidR="00F35C22" w:rsidRPr="009F328A" w:rsidRDefault="00F35C22" w:rsidP="006A71AE">
            <w:pPr>
              <w:spacing w:line="360" w:lineRule="auto"/>
              <w:jc w:val="center"/>
              <w:rPr>
                <w:rFonts w:ascii="Times New Roman" w:hAnsi="Times New Roman" w:cs="Times New Roman"/>
                <w:szCs w:val="20"/>
              </w:rPr>
            </w:pPr>
            <w:r w:rsidRPr="009F328A">
              <w:rPr>
                <w:rFonts w:ascii="Times New Roman" w:hAnsi="Times New Roman" w:cs="Times New Roman"/>
                <w:szCs w:val="20"/>
              </w:rPr>
              <w:t>1</w:t>
            </w:r>
          </w:p>
        </w:tc>
        <w:tc>
          <w:tcPr>
            <w:tcW w:w="3374" w:type="dxa"/>
            <w:shd w:val="clear" w:color="auto" w:fill="auto"/>
          </w:tcPr>
          <w:p w14:paraId="651D71A1" w14:textId="77777777" w:rsidR="00F35C22" w:rsidRPr="009F328A" w:rsidRDefault="00F35C22" w:rsidP="006A71AE">
            <w:pPr>
              <w:spacing w:line="360" w:lineRule="auto"/>
              <w:jc w:val="both"/>
              <w:rPr>
                <w:rFonts w:ascii="Times New Roman" w:hAnsi="Times New Roman" w:cs="Times New Roman"/>
                <w:szCs w:val="20"/>
              </w:rPr>
            </w:pPr>
            <w:r w:rsidRPr="009F328A">
              <w:rPr>
                <w:rFonts w:ascii="Times New Roman" w:hAnsi="Times New Roman" w:cs="Times New Roman"/>
                <w:szCs w:val="20"/>
              </w:rPr>
              <w:t>Fornecimento de Refeição café da manhã – composta por 01 copo de café ou café com leite (mínimo 300 ml), 01 pão francês com margarina ou manteiga, queijo e/ou presunto e uma fruta (banana, maçã ou pera) a ser entregue no edifício sede da DPF/EPA/AC.</w:t>
            </w:r>
          </w:p>
        </w:tc>
        <w:tc>
          <w:tcPr>
            <w:tcW w:w="1418" w:type="dxa"/>
            <w:shd w:val="clear" w:color="auto" w:fill="auto"/>
            <w:vAlign w:val="center"/>
          </w:tcPr>
          <w:p w14:paraId="359D0754" w14:textId="77777777" w:rsidR="00F35C22" w:rsidRPr="009F328A" w:rsidRDefault="00F35C22" w:rsidP="006A71AE">
            <w:pPr>
              <w:pStyle w:val="Contedodatabela"/>
              <w:jc w:val="center"/>
              <w:rPr>
                <w:rFonts w:ascii="Times New Roman" w:hAnsi="Times New Roman" w:cs="Times New Roman"/>
                <w:sz w:val="20"/>
                <w:szCs w:val="20"/>
              </w:rPr>
            </w:pPr>
          </w:p>
          <w:p w14:paraId="642EF330" w14:textId="77777777" w:rsidR="00F35C22" w:rsidRPr="009F328A" w:rsidRDefault="00F35C22" w:rsidP="006A71AE">
            <w:pPr>
              <w:pStyle w:val="Contedodatabela"/>
              <w:jc w:val="center"/>
              <w:rPr>
                <w:rFonts w:ascii="Times New Roman" w:hAnsi="Times New Roman" w:cs="Times New Roman"/>
                <w:sz w:val="20"/>
                <w:szCs w:val="20"/>
              </w:rPr>
            </w:pPr>
          </w:p>
          <w:p w14:paraId="783451D3" w14:textId="77777777" w:rsidR="00F35C22" w:rsidRPr="009F328A" w:rsidRDefault="00F35C22" w:rsidP="006A71AE">
            <w:pPr>
              <w:pStyle w:val="Contedodatabela"/>
              <w:jc w:val="center"/>
              <w:rPr>
                <w:rFonts w:ascii="Times New Roman" w:hAnsi="Times New Roman" w:cs="Times New Roman"/>
                <w:sz w:val="20"/>
                <w:szCs w:val="20"/>
              </w:rPr>
            </w:pPr>
          </w:p>
          <w:p w14:paraId="0A34003F" w14:textId="77777777" w:rsidR="00F35C22" w:rsidRPr="009F328A" w:rsidRDefault="00F35C22" w:rsidP="006A71AE">
            <w:pPr>
              <w:pStyle w:val="Contedodatabela"/>
              <w:jc w:val="center"/>
              <w:rPr>
                <w:rFonts w:ascii="Times New Roman" w:hAnsi="Times New Roman" w:cs="Times New Roman"/>
                <w:sz w:val="20"/>
                <w:szCs w:val="20"/>
              </w:rPr>
            </w:pPr>
            <w:r w:rsidRPr="009F328A">
              <w:rPr>
                <w:rFonts w:ascii="Times New Roman" w:hAnsi="Times New Roman" w:cs="Times New Roman"/>
                <w:sz w:val="20"/>
                <w:szCs w:val="20"/>
              </w:rPr>
              <w:t>Unidade</w:t>
            </w:r>
          </w:p>
        </w:tc>
        <w:tc>
          <w:tcPr>
            <w:tcW w:w="1134" w:type="dxa"/>
            <w:shd w:val="clear" w:color="auto" w:fill="auto"/>
            <w:vAlign w:val="center"/>
          </w:tcPr>
          <w:p w14:paraId="07FA1648" w14:textId="77777777" w:rsidR="00F35C22" w:rsidRPr="009F328A" w:rsidRDefault="00F35C22" w:rsidP="006A71AE">
            <w:pPr>
              <w:pStyle w:val="Contedodatabela"/>
              <w:jc w:val="center"/>
              <w:rPr>
                <w:rFonts w:ascii="Times New Roman" w:hAnsi="Times New Roman" w:cs="Times New Roman"/>
                <w:sz w:val="20"/>
                <w:szCs w:val="20"/>
              </w:rPr>
            </w:pPr>
            <w:r w:rsidRPr="009F328A">
              <w:rPr>
                <w:rFonts w:ascii="Times New Roman" w:hAnsi="Times New Roman" w:cs="Times New Roman"/>
                <w:sz w:val="20"/>
                <w:szCs w:val="20"/>
              </w:rPr>
              <w:t>120</w:t>
            </w:r>
          </w:p>
        </w:tc>
        <w:tc>
          <w:tcPr>
            <w:tcW w:w="1559" w:type="dxa"/>
            <w:vAlign w:val="center"/>
          </w:tcPr>
          <w:p w14:paraId="20356DC6" w14:textId="77777777" w:rsidR="00F35C22" w:rsidRPr="009F328A" w:rsidRDefault="00F35C22" w:rsidP="006A71AE">
            <w:pPr>
              <w:pStyle w:val="Contedodatabela"/>
              <w:jc w:val="center"/>
              <w:rPr>
                <w:rFonts w:ascii="Times New Roman" w:hAnsi="Times New Roman" w:cs="Times New Roman"/>
                <w:b/>
                <w:sz w:val="20"/>
                <w:szCs w:val="20"/>
              </w:rPr>
            </w:pPr>
          </w:p>
        </w:tc>
        <w:tc>
          <w:tcPr>
            <w:tcW w:w="1354" w:type="dxa"/>
            <w:vAlign w:val="center"/>
          </w:tcPr>
          <w:p w14:paraId="3CC0FF73" w14:textId="77777777" w:rsidR="00F35C22" w:rsidRPr="009F328A" w:rsidRDefault="00F35C22" w:rsidP="006A71AE">
            <w:pPr>
              <w:pStyle w:val="Contedodatabela"/>
              <w:jc w:val="center"/>
              <w:rPr>
                <w:rFonts w:ascii="Times New Roman" w:hAnsi="Times New Roman" w:cs="Times New Roman"/>
                <w:b/>
                <w:sz w:val="20"/>
                <w:szCs w:val="20"/>
              </w:rPr>
            </w:pPr>
          </w:p>
        </w:tc>
      </w:tr>
      <w:tr w:rsidR="009F328A" w:rsidRPr="009F328A" w14:paraId="500C0EA9" w14:textId="77777777" w:rsidTr="00F35C22">
        <w:trPr>
          <w:jc w:val="center"/>
        </w:trPr>
        <w:tc>
          <w:tcPr>
            <w:tcW w:w="681" w:type="dxa"/>
            <w:vMerge/>
            <w:shd w:val="clear" w:color="auto" w:fill="BFBFBF" w:themeFill="background1" w:themeFillShade="BF"/>
          </w:tcPr>
          <w:p w14:paraId="5C2F4040" w14:textId="77777777" w:rsidR="00F35C22" w:rsidRPr="009F328A" w:rsidRDefault="00F35C22" w:rsidP="006A71AE">
            <w:pPr>
              <w:spacing w:line="360" w:lineRule="auto"/>
              <w:jc w:val="center"/>
              <w:rPr>
                <w:rFonts w:ascii="Times New Roman" w:hAnsi="Times New Roman" w:cs="Times New Roman"/>
                <w:szCs w:val="20"/>
              </w:rPr>
            </w:pPr>
          </w:p>
        </w:tc>
        <w:tc>
          <w:tcPr>
            <w:tcW w:w="681" w:type="dxa"/>
            <w:shd w:val="clear" w:color="auto" w:fill="auto"/>
            <w:vAlign w:val="center"/>
          </w:tcPr>
          <w:p w14:paraId="1BC0C8B2" w14:textId="77777777" w:rsidR="00F35C22" w:rsidRPr="009F328A" w:rsidRDefault="00F35C22" w:rsidP="006A71AE">
            <w:pPr>
              <w:spacing w:line="360" w:lineRule="auto"/>
              <w:jc w:val="center"/>
              <w:rPr>
                <w:rFonts w:ascii="Times New Roman" w:hAnsi="Times New Roman" w:cs="Times New Roman"/>
                <w:szCs w:val="20"/>
              </w:rPr>
            </w:pPr>
            <w:r w:rsidRPr="009F328A">
              <w:rPr>
                <w:rFonts w:ascii="Times New Roman" w:hAnsi="Times New Roman" w:cs="Times New Roman"/>
                <w:szCs w:val="20"/>
              </w:rPr>
              <w:t>2</w:t>
            </w:r>
          </w:p>
        </w:tc>
        <w:tc>
          <w:tcPr>
            <w:tcW w:w="3374" w:type="dxa"/>
            <w:shd w:val="clear" w:color="auto" w:fill="auto"/>
          </w:tcPr>
          <w:p w14:paraId="4DE0084A" w14:textId="77777777" w:rsidR="00F35C22" w:rsidRPr="009F328A" w:rsidRDefault="00F35C22" w:rsidP="006A71AE">
            <w:pPr>
              <w:spacing w:line="360" w:lineRule="auto"/>
              <w:jc w:val="both"/>
              <w:rPr>
                <w:rFonts w:ascii="Times New Roman" w:hAnsi="Times New Roman" w:cs="Times New Roman"/>
                <w:szCs w:val="20"/>
              </w:rPr>
            </w:pPr>
            <w:r w:rsidRPr="009F328A">
              <w:rPr>
                <w:rFonts w:ascii="Times New Roman" w:hAnsi="Times New Roman" w:cs="Times New Roman"/>
                <w:szCs w:val="20"/>
              </w:rPr>
              <w:t>Fornecimento de Refeição almoço, composta de feijão de caldo ou tropeiro, arroz, macarrão, salada crua ou cozida e um tipo de carne (frango, bovino ou pescado), embalado em recipiente térmico em alumínio, esferoide ou similar a ser entregue no edifício sede da DPF/EPA/AC.</w:t>
            </w:r>
          </w:p>
        </w:tc>
        <w:tc>
          <w:tcPr>
            <w:tcW w:w="1418" w:type="dxa"/>
            <w:shd w:val="clear" w:color="auto" w:fill="auto"/>
            <w:vAlign w:val="center"/>
          </w:tcPr>
          <w:p w14:paraId="26AADE7E" w14:textId="77777777" w:rsidR="00F35C22" w:rsidRPr="009F328A" w:rsidRDefault="00F35C22" w:rsidP="006A71AE">
            <w:pPr>
              <w:pStyle w:val="Contedodatabela"/>
              <w:jc w:val="center"/>
              <w:rPr>
                <w:rFonts w:ascii="Times New Roman" w:hAnsi="Times New Roman" w:cs="Times New Roman"/>
                <w:sz w:val="20"/>
                <w:szCs w:val="20"/>
              </w:rPr>
            </w:pPr>
          </w:p>
          <w:p w14:paraId="042658ED" w14:textId="77777777" w:rsidR="00F35C22" w:rsidRPr="009F328A" w:rsidRDefault="00F35C22" w:rsidP="006A71AE">
            <w:pPr>
              <w:pStyle w:val="Contedodatabela"/>
              <w:jc w:val="center"/>
              <w:rPr>
                <w:rFonts w:ascii="Times New Roman" w:hAnsi="Times New Roman" w:cs="Times New Roman"/>
                <w:sz w:val="20"/>
                <w:szCs w:val="20"/>
              </w:rPr>
            </w:pPr>
          </w:p>
          <w:p w14:paraId="4E2E24B5" w14:textId="77777777" w:rsidR="00F35C22" w:rsidRPr="009F328A" w:rsidRDefault="00F35C22" w:rsidP="006A71AE">
            <w:pPr>
              <w:pStyle w:val="Contedodatabela"/>
              <w:jc w:val="center"/>
              <w:rPr>
                <w:rFonts w:ascii="Times New Roman" w:hAnsi="Times New Roman" w:cs="Times New Roman"/>
                <w:sz w:val="20"/>
                <w:szCs w:val="20"/>
              </w:rPr>
            </w:pPr>
          </w:p>
          <w:p w14:paraId="5B431ED3" w14:textId="77777777" w:rsidR="00F35C22" w:rsidRPr="009F328A" w:rsidRDefault="00F35C22" w:rsidP="006A71AE">
            <w:pPr>
              <w:pStyle w:val="Contedodatabela"/>
              <w:jc w:val="center"/>
              <w:rPr>
                <w:rFonts w:ascii="Times New Roman" w:hAnsi="Times New Roman" w:cs="Times New Roman"/>
                <w:sz w:val="20"/>
                <w:szCs w:val="20"/>
              </w:rPr>
            </w:pPr>
            <w:r w:rsidRPr="009F328A">
              <w:rPr>
                <w:rFonts w:ascii="Times New Roman" w:hAnsi="Times New Roman" w:cs="Times New Roman"/>
                <w:sz w:val="20"/>
                <w:szCs w:val="20"/>
              </w:rPr>
              <w:t>Unidade</w:t>
            </w:r>
          </w:p>
        </w:tc>
        <w:tc>
          <w:tcPr>
            <w:tcW w:w="1134" w:type="dxa"/>
            <w:shd w:val="clear" w:color="auto" w:fill="auto"/>
            <w:vAlign w:val="center"/>
          </w:tcPr>
          <w:p w14:paraId="39027425" w14:textId="77777777" w:rsidR="00F35C22" w:rsidRPr="009F328A" w:rsidRDefault="00F35C22" w:rsidP="006A71AE">
            <w:pPr>
              <w:pStyle w:val="Contedodatabela"/>
              <w:jc w:val="center"/>
              <w:rPr>
                <w:rFonts w:ascii="Times New Roman" w:hAnsi="Times New Roman" w:cs="Times New Roman"/>
                <w:sz w:val="20"/>
                <w:szCs w:val="20"/>
              </w:rPr>
            </w:pPr>
            <w:r w:rsidRPr="009F328A">
              <w:rPr>
                <w:rFonts w:ascii="Times New Roman" w:hAnsi="Times New Roman" w:cs="Times New Roman"/>
                <w:sz w:val="20"/>
                <w:szCs w:val="20"/>
              </w:rPr>
              <w:t>120</w:t>
            </w:r>
          </w:p>
        </w:tc>
        <w:tc>
          <w:tcPr>
            <w:tcW w:w="1559" w:type="dxa"/>
            <w:vAlign w:val="center"/>
          </w:tcPr>
          <w:p w14:paraId="2E2E9412" w14:textId="77777777" w:rsidR="00F35C22" w:rsidRPr="009F328A" w:rsidRDefault="00F35C22" w:rsidP="006A71AE">
            <w:pPr>
              <w:pStyle w:val="Contedodatabela"/>
              <w:jc w:val="center"/>
              <w:rPr>
                <w:rFonts w:ascii="Times New Roman" w:hAnsi="Times New Roman" w:cs="Times New Roman"/>
                <w:b/>
                <w:sz w:val="20"/>
                <w:szCs w:val="20"/>
              </w:rPr>
            </w:pPr>
          </w:p>
        </w:tc>
        <w:tc>
          <w:tcPr>
            <w:tcW w:w="1354" w:type="dxa"/>
            <w:vAlign w:val="center"/>
          </w:tcPr>
          <w:p w14:paraId="4BF34E34" w14:textId="77777777" w:rsidR="00F35C22" w:rsidRPr="009F328A" w:rsidRDefault="00F35C22" w:rsidP="006A71AE">
            <w:pPr>
              <w:pStyle w:val="Contedodatabela"/>
              <w:jc w:val="center"/>
              <w:rPr>
                <w:rFonts w:ascii="Times New Roman" w:hAnsi="Times New Roman" w:cs="Times New Roman"/>
                <w:b/>
                <w:sz w:val="20"/>
                <w:szCs w:val="20"/>
              </w:rPr>
            </w:pPr>
          </w:p>
        </w:tc>
      </w:tr>
      <w:tr w:rsidR="009F328A" w:rsidRPr="009F328A" w14:paraId="5A6ED25D" w14:textId="77777777" w:rsidTr="00F35C22">
        <w:trPr>
          <w:jc w:val="center"/>
        </w:trPr>
        <w:tc>
          <w:tcPr>
            <w:tcW w:w="681" w:type="dxa"/>
            <w:vMerge/>
            <w:shd w:val="clear" w:color="auto" w:fill="BFBFBF" w:themeFill="background1" w:themeFillShade="BF"/>
          </w:tcPr>
          <w:p w14:paraId="799B4734" w14:textId="77777777" w:rsidR="00F35C22" w:rsidRPr="009F328A" w:rsidRDefault="00F35C22" w:rsidP="006A71AE">
            <w:pPr>
              <w:spacing w:line="360" w:lineRule="auto"/>
              <w:jc w:val="center"/>
              <w:rPr>
                <w:rFonts w:ascii="Times New Roman" w:hAnsi="Times New Roman" w:cs="Times New Roman"/>
                <w:szCs w:val="20"/>
              </w:rPr>
            </w:pPr>
          </w:p>
        </w:tc>
        <w:tc>
          <w:tcPr>
            <w:tcW w:w="681" w:type="dxa"/>
            <w:shd w:val="clear" w:color="auto" w:fill="auto"/>
            <w:vAlign w:val="center"/>
          </w:tcPr>
          <w:p w14:paraId="55077F9D" w14:textId="77777777" w:rsidR="00F35C22" w:rsidRPr="009F328A" w:rsidRDefault="00F35C22" w:rsidP="006A71AE">
            <w:pPr>
              <w:spacing w:line="360" w:lineRule="auto"/>
              <w:jc w:val="center"/>
              <w:rPr>
                <w:rFonts w:ascii="Times New Roman" w:hAnsi="Times New Roman" w:cs="Times New Roman"/>
                <w:szCs w:val="20"/>
              </w:rPr>
            </w:pPr>
            <w:r w:rsidRPr="009F328A">
              <w:rPr>
                <w:rFonts w:ascii="Times New Roman" w:hAnsi="Times New Roman" w:cs="Times New Roman"/>
                <w:szCs w:val="20"/>
              </w:rPr>
              <w:t>3</w:t>
            </w:r>
          </w:p>
        </w:tc>
        <w:tc>
          <w:tcPr>
            <w:tcW w:w="3374" w:type="dxa"/>
            <w:shd w:val="clear" w:color="auto" w:fill="auto"/>
          </w:tcPr>
          <w:p w14:paraId="1BB78F44" w14:textId="77777777" w:rsidR="00F35C22" w:rsidRPr="009F328A" w:rsidRDefault="00F35C22" w:rsidP="006A71AE">
            <w:pPr>
              <w:spacing w:line="360" w:lineRule="auto"/>
              <w:jc w:val="both"/>
              <w:rPr>
                <w:rFonts w:ascii="Times New Roman" w:hAnsi="Times New Roman" w:cs="Times New Roman"/>
                <w:szCs w:val="20"/>
              </w:rPr>
            </w:pPr>
            <w:r w:rsidRPr="009F328A">
              <w:rPr>
                <w:rFonts w:ascii="Times New Roman" w:hAnsi="Times New Roman" w:cs="Times New Roman"/>
                <w:szCs w:val="20"/>
              </w:rPr>
              <w:t>Fornecimento de Refeição jantar, composta de feijão de caldo ou tropeiro, arroz, macarrão, salada crua ou cozida e um tipo de carne (frango, bovino ou pescado), embalado em recipiente térmico em alumínio, esferoide ou similar a ser entregue no edifício sede da DPF/EPA/AC.</w:t>
            </w:r>
          </w:p>
        </w:tc>
        <w:tc>
          <w:tcPr>
            <w:tcW w:w="1418" w:type="dxa"/>
            <w:shd w:val="clear" w:color="auto" w:fill="auto"/>
            <w:vAlign w:val="center"/>
          </w:tcPr>
          <w:p w14:paraId="6BFFE663" w14:textId="77777777" w:rsidR="00F35C22" w:rsidRPr="009F328A" w:rsidRDefault="00F35C22" w:rsidP="006A71AE">
            <w:pPr>
              <w:pStyle w:val="Contedodatabela"/>
              <w:jc w:val="center"/>
              <w:rPr>
                <w:rFonts w:ascii="Times New Roman" w:hAnsi="Times New Roman" w:cs="Times New Roman"/>
                <w:sz w:val="20"/>
                <w:szCs w:val="20"/>
              </w:rPr>
            </w:pPr>
          </w:p>
          <w:p w14:paraId="53365721" w14:textId="77777777" w:rsidR="00F35C22" w:rsidRPr="009F328A" w:rsidRDefault="00F35C22" w:rsidP="006A71AE">
            <w:pPr>
              <w:pStyle w:val="Contedodatabela"/>
              <w:jc w:val="center"/>
              <w:rPr>
                <w:rFonts w:ascii="Times New Roman" w:hAnsi="Times New Roman" w:cs="Times New Roman"/>
                <w:sz w:val="20"/>
                <w:szCs w:val="20"/>
              </w:rPr>
            </w:pPr>
          </w:p>
          <w:p w14:paraId="66B96DDE" w14:textId="77777777" w:rsidR="00F35C22" w:rsidRPr="009F328A" w:rsidRDefault="00F35C22" w:rsidP="006A71AE">
            <w:pPr>
              <w:pStyle w:val="Contedodatabela"/>
              <w:jc w:val="center"/>
              <w:rPr>
                <w:rFonts w:ascii="Times New Roman" w:hAnsi="Times New Roman" w:cs="Times New Roman"/>
                <w:sz w:val="20"/>
                <w:szCs w:val="20"/>
              </w:rPr>
            </w:pPr>
          </w:p>
          <w:p w14:paraId="72B8D887" w14:textId="77777777" w:rsidR="00F35C22" w:rsidRPr="009F328A" w:rsidRDefault="00F35C22" w:rsidP="006A71AE">
            <w:pPr>
              <w:pStyle w:val="Contedodatabela"/>
              <w:jc w:val="center"/>
              <w:rPr>
                <w:rFonts w:ascii="Times New Roman" w:hAnsi="Times New Roman" w:cs="Times New Roman"/>
                <w:sz w:val="20"/>
                <w:szCs w:val="20"/>
              </w:rPr>
            </w:pPr>
            <w:r w:rsidRPr="009F328A">
              <w:rPr>
                <w:rFonts w:ascii="Times New Roman" w:hAnsi="Times New Roman" w:cs="Times New Roman"/>
                <w:sz w:val="20"/>
                <w:szCs w:val="20"/>
              </w:rPr>
              <w:t>Unidade</w:t>
            </w:r>
          </w:p>
        </w:tc>
        <w:tc>
          <w:tcPr>
            <w:tcW w:w="1134" w:type="dxa"/>
            <w:shd w:val="clear" w:color="auto" w:fill="auto"/>
            <w:vAlign w:val="center"/>
          </w:tcPr>
          <w:p w14:paraId="3857AF0D" w14:textId="77777777" w:rsidR="00F35C22" w:rsidRPr="009F328A" w:rsidRDefault="00F35C22" w:rsidP="006A71AE">
            <w:pPr>
              <w:pStyle w:val="Contedodatabela"/>
              <w:jc w:val="center"/>
              <w:rPr>
                <w:rFonts w:ascii="Times New Roman" w:hAnsi="Times New Roman" w:cs="Times New Roman"/>
                <w:sz w:val="20"/>
                <w:szCs w:val="20"/>
              </w:rPr>
            </w:pPr>
            <w:r w:rsidRPr="009F328A">
              <w:rPr>
                <w:rFonts w:ascii="Times New Roman" w:hAnsi="Times New Roman" w:cs="Times New Roman"/>
                <w:sz w:val="20"/>
                <w:szCs w:val="20"/>
              </w:rPr>
              <w:t>120</w:t>
            </w:r>
          </w:p>
        </w:tc>
        <w:tc>
          <w:tcPr>
            <w:tcW w:w="1559" w:type="dxa"/>
            <w:vAlign w:val="center"/>
          </w:tcPr>
          <w:p w14:paraId="16E350E1" w14:textId="77777777" w:rsidR="00F35C22" w:rsidRPr="009F328A" w:rsidRDefault="00F35C22" w:rsidP="006A71AE">
            <w:pPr>
              <w:pStyle w:val="Contedodatabela"/>
              <w:jc w:val="center"/>
              <w:rPr>
                <w:rFonts w:ascii="Times New Roman" w:hAnsi="Times New Roman" w:cs="Times New Roman"/>
                <w:b/>
                <w:sz w:val="20"/>
                <w:szCs w:val="20"/>
              </w:rPr>
            </w:pPr>
          </w:p>
        </w:tc>
        <w:tc>
          <w:tcPr>
            <w:tcW w:w="1354" w:type="dxa"/>
            <w:vAlign w:val="center"/>
          </w:tcPr>
          <w:p w14:paraId="29A28255" w14:textId="77777777" w:rsidR="00F35C22" w:rsidRPr="009F328A" w:rsidRDefault="00F35C22" w:rsidP="006A71AE">
            <w:pPr>
              <w:pStyle w:val="Contedodatabela"/>
              <w:jc w:val="center"/>
              <w:rPr>
                <w:rFonts w:ascii="Times New Roman" w:hAnsi="Times New Roman" w:cs="Times New Roman"/>
                <w:b/>
                <w:sz w:val="20"/>
                <w:szCs w:val="20"/>
              </w:rPr>
            </w:pPr>
          </w:p>
        </w:tc>
      </w:tr>
      <w:tr w:rsidR="009F328A" w:rsidRPr="009F328A" w14:paraId="4F993F2F" w14:textId="77777777" w:rsidTr="00F35C22">
        <w:trPr>
          <w:jc w:val="center"/>
        </w:trPr>
        <w:tc>
          <w:tcPr>
            <w:tcW w:w="681" w:type="dxa"/>
            <w:vMerge/>
            <w:shd w:val="clear" w:color="auto" w:fill="BFBFBF" w:themeFill="background1" w:themeFillShade="BF"/>
          </w:tcPr>
          <w:p w14:paraId="688931AB" w14:textId="77777777" w:rsidR="00F35C22" w:rsidRPr="009F328A" w:rsidRDefault="00F35C22" w:rsidP="006A71AE">
            <w:pPr>
              <w:pStyle w:val="Contedodatabela"/>
              <w:jc w:val="center"/>
              <w:rPr>
                <w:rFonts w:ascii="Times New Roman" w:hAnsi="Times New Roman" w:cs="Times New Roman"/>
                <w:b/>
                <w:sz w:val="20"/>
                <w:szCs w:val="20"/>
              </w:rPr>
            </w:pPr>
          </w:p>
        </w:tc>
        <w:tc>
          <w:tcPr>
            <w:tcW w:w="6607" w:type="dxa"/>
            <w:gridSpan w:val="4"/>
            <w:shd w:val="clear" w:color="auto" w:fill="BFBFBF" w:themeFill="background1" w:themeFillShade="BF"/>
            <w:vAlign w:val="center"/>
          </w:tcPr>
          <w:p w14:paraId="72435EEF"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VALOR GLOBAL</w:t>
            </w:r>
          </w:p>
        </w:tc>
        <w:tc>
          <w:tcPr>
            <w:tcW w:w="2913" w:type="dxa"/>
            <w:gridSpan w:val="2"/>
            <w:shd w:val="clear" w:color="auto" w:fill="BFBFBF" w:themeFill="background1" w:themeFillShade="BF"/>
            <w:vAlign w:val="center"/>
          </w:tcPr>
          <w:p w14:paraId="1D9DF3A8" w14:textId="77777777" w:rsidR="00F35C22" w:rsidRPr="009F328A" w:rsidRDefault="00F35C22" w:rsidP="006A71AE">
            <w:pPr>
              <w:jc w:val="center"/>
              <w:rPr>
                <w:rFonts w:ascii="Times New Roman" w:hAnsi="Times New Roman" w:cs="Times New Roman"/>
                <w:b/>
                <w:bCs/>
                <w:szCs w:val="20"/>
              </w:rPr>
            </w:pPr>
          </w:p>
        </w:tc>
      </w:tr>
    </w:tbl>
    <w:p w14:paraId="0A284166" w14:textId="77777777" w:rsidR="00F35C22" w:rsidRPr="009F328A" w:rsidRDefault="00F35C22" w:rsidP="00F35C22">
      <w:pPr>
        <w:pStyle w:val="Nivel1"/>
        <w:numPr>
          <w:ilvl w:val="0"/>
          <w:numId w:val="0"/>
        </w:numPr>
        <w:ind w:left="360"/>
        <w:rPr>
          <w:rFonts w:ascii="Times New Roman" w:hAnsi="Times New Roman" w:cs="Times New Roman"/>
          <w:sz w:val="24"/>
          <w:szCs w:val="24"/>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681"/>
        <w:gridCol w:w="681"/>
        <w:gridCol w:w="3374"/>
        <w:gridCol w:w="1418"/>
        <w:gridCol w:w="1134"/>
        <w:gridCol w:w="1559"/>
        <w:gridCol w:w="1354"/>
      </w:tblGrid>
      <w:tr w:rsidR="009F328A" w:rsidRPr="009F328A" w14:paraId="57E3C3EF" w14:textId="77777777" w:rsidTr="00F35C22">
        <w:trPr>
          <w:jc w:val="center"/>
        </w:trPr>
        <w:tc>
          <w:tcPr>
            <w:tcW w:w="681" w:type="dxa"/>
            <w:vMerge w:val="restart"/>
            <w:shd w:val="clear" w:color="auto" w:fill="BFBFBF" w:themeFill="background1" w:themeFillShade="BF"/>
            <w:textDirection w:val="btLr"/>
            <w:vAlign w:val="center"/>
          </w:tcPr>
          <w:p w14:paraId="45619137" w14:textId="57E98B34" w:rsidR="00F35C22" w:rsidRPr="009F328A" w:rsidRDefault="00F35C22" w:rsidP="006A71AE">
            <w:pPr>
              <w:spacing w:line="360" w:lineRule="auto"/>
              <w:ind w:left="113" w:right="113"/>
              <w:jc w:val="center"/>
              <w:rPr>
                <w:rFonts w:ascii="Times New Roman" w:hAnsi="Times New Roman" w:cs="Times New Roman"/>
                <w:b/>
                <w:szCs w:val="20"/>
              </w:rPr>
            </w:pPr>
            <w:r w:rsidRPr="009F328A">
              <w:rPr>
                <w:rFonts w:ascii="Times New Roman" w:hAnsi="Times New Roman" w:cs="Times New Roman"/>
                <w:b/>
                <w:szCs w:val="20"/>
              </w:rPr>
              <w:t>GRUPO 0</w:t>
            </w:r>
            <w:r w:rsidR="00B47480">
              <w:rPr>
                <w:rFonts w:ascii="Times New Roman" w:hAnsi="Times New Roman" w:cs="Times New Roman"/>
                <w:b/>
                <w:szCs w:val="20"/>
              </w:rPr>
              <w:t>2</w:t>
            </w:r>
          </w:p>
        </w:tc>
        <w:tc>
          <w:tcPr>
            <w:tcW w:w="681" w:type="dxa"/>
            <w:shd w:val="clear" w:color="auto" w:fill="BFBFBF" w:themeFill="background1" w:themeFillShade="BF"/>
            <w:vAlign w:val="center"/>
          </w:tcPr>
          <w:p w14:paraId="4B0CB66F" w14:textId="77777777" w:rsidR="00F35C22" w:rsidRPr="009F328A" w:rsidRDefault="00F35C22" w:rsidP="006A71AE">
            <w:pPr>
              <w:spacing w:line="360" w:lineRule="auto"/>
              <w:jc w:val="center"/>
              <w:rPr>
                <w:rFonts w:ascii="Times New Roman" w:hAnsi="Times New Roman" w:cs="Times New Roman"/>
                <w:b/>
                <w:szCs w:val="20"/>
              </w:rPr>
            </w:pPr>
            <w:r w:rsidRPr="009F328A">
              <w:rPr>
                <w:rFonts w:ascii="Times New Roman" w:hAnsi="Times New Roman" w:cs="Times New Roman"/>
                <w:b/>
                <w:szCs w:val="20"/>
              </w:rPr>
              <w:t>ITEM</w:t>
            </w:r>
          </w:p>
        </w:tc>
        <w:tc>
          <w:tcPr>
            <w:tcW w:w="3374" w:type="dxa"/>
            <w:shd w:val="clear" w:color="auto" w:fill="BFBFBF" w:themeFill="background1" w:themeFillShade="BF"/>
            <w:vAlign w:val="center"/>
          </w:tcPr>
          <w:p w14:paraId="41BF96CB"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DESCRIÇÃO/</w:t>
            </w:r>
          </w:p>
          <w:p w14:paraId="6E08B4BF"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ESPECIFICAÇÃO</w:t>
            </w:r>
          </w:p>
        </w:tc>
        <w:tc>
          <w:tcPr>
            <w:tcW w:w="1418" w:type="dxa"/>
            <w:shd w:val="clear" w:color="auto" w:fill="BFBFBF" w:themeFill="background1" w:themeFillShade="BF"/>
            <w:vAlign w:val="center"/>
          </w:tcPr>
          <w:p w14:paraId="5F0AFCC5"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UNIDADE DE</w:t>
            </w:r>
          </w:p>
          <w:p w14:paraId="438FF54C"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MEDIDA</w:t>
            </w:r>
          </w:p>
        </w:tc>
        <w:tc>
          <w:tcPr>
            <w:tcW w:w="1134" w:type="dxa"/>
            <w:shd w:val="clear" w:color="auto" w:fill="BFBFBF" w:themeFill="background1" w:themeFillShade="BF"/>
            <w:vAlign w:val="center"/>
          </w:tcPr>
          <w:p w14:paraId="04C23563"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QUANT.</w:t>
            </w:r>
          </w:p>
          <w:p w14:paraId="2986C319"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TOTAL</w:t>
            </w:r>
          </w:p>
        </w:tc>
        <w:tc>
          <w:tcPr>
            <w:tcW w:w="1559" w:type="dxa"/>
            <w:shd w:val="clear" w:color="auto" w:fill="BFBFBF" w:themeFill="background1" w:themeFillShade="BF"/>
            <w:vAlign w:val="center"/>
          </w:tcPr>
          <w:p w14:paraId="31F76F66"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VALOR UNITÁRIO ESTIMADO ACEITÁVEL</w:t>
            </w:r>
          </w:p>
        </w:tc>
        <w:tc>
          <w:tcPr>
            <w:tcW w:w="1354" w:type="dxa"/>
            <w:shd w:val="clear" w:color="auto" w:fill="BFBFBF" w:themeFill="background1" w:themeFillShade="BF"/>
            <w:vAlign w:val="center"/>
          </w:tcPr>
          <w:p w14:paraId="7C79634F"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VALOR TOTAL ESTIMADO ACEITÁVEL</w:t>
            </w:r>
          </w:p>
        </w:tc>
      </w:tr>
      <w:tr w:rsidR="009F328A" w:rsidRPr="009F328A" w14:paraId="6B1FC075" w14:textId="77777777" w:rsidTr="00F35C22">
        <w:trPr>
          <w:jc w:val="center"/>
        </w:trPr>
        <w:tc>
          <w:tcPr>
            <w:tcW w:w="681" w:type="dxa"/>
            <w:vMerge/>
            <w:shd w:val="clear" w:color="auto" w:fill="BFBFBF" w:themeFill="background1" w:themeFillShade="BF"/>
          </w:tcPr>
          <w:p w14:paraId="57E099F0" w14:textId="77777777" w:rsidR="00F35C22" w:rsidRPr="009F328A" w:rsidRDefault="00F35C22" w:rsidP="006A71AE">
            <w:pPr>
              <w:spacing w:line="360" w:lineRule="auto"/>
              <w:jc w:val="center"/>
              <w:rPr>
                <w:rFonts w:ascii="Times New Roman" w:hAnsi="Times New Roman" w:cs="Times New Roman"/>
                <w:szCs w:val="20"/>
              </w:rPr>
            </w:pPr>
          </w:p>
        </w:tc>
        <w:tc>
          <w:tcPr>
            <w:tcW w:w="681" w:type="dxa"/>
            <w:shd w:val="clear" w:color="auto" w:fill="auto"/>
            <w:vAlign w:val="center"/>
          </w:tcPr>
          <w:p w14:paraId="5E7E7E87" w14:textId="2BDA8DA1" w:rsidR="00F35C22" w:rsidRPr="009F328A" w:rsidRDefault="00B47480" w:rsidP="006A71AE">
            <w:pPr>
              <w:spacing w:line="360" w:lineRule="auto"/>
              <w:jc w:val="center"/>
              <w:rPr>
                <w:rFonts w:ascii="Times New Roman" w:hAnsi="Times New Roman" w:cs="Times New Roman"/>
                <w:szCs w:val="20"/>
              </w:rPr>
            </w:pPr>
            <w:r>
              <w:rPr>
                <w:rFonts w:ascii="Times New Roman" w:hAnsi="Times New Roman" w:cs="Times New Roman"/>
                <w:szCs w:val="20"/>
              </w:rPr>
              <w:t>4</w:t>
            </w:r>
          </w:p>
        </w:tc>
        <w:tc>
          <w:tcPr>
            <w:tcW w:w="3374" w:type="dxa"/>
            <w:shd w:val="clear" w:color="auto" w:fill="auto"/>
          </w:tcPr>
          <w:p w14:paraId="35C8E1ED" w14:textId="77777777" w:rsidR="00F35C22" w:rsidRPr="009F328A" w:rsidRDefault="00F35C22" w:rsidP="006A71AE">
            <w:pPr>
              <w:spacing w:line="360" w:lineRule="auto"/>
              <w:jc w:val="both"/>
              <w:rPr>
                <w:rFonts w:ascii="Times New Roman" w:hAnsi="Times New Roman" w:cs="Times New Roman"/>
                <w:szCs w:val="20"/>
              </w:rPr>
            </w:pPr>
            <w:r w:rsidRPr="009F328A">
              <w:rPr>
                <w:rFonts w:ascii="Times New Roman" w:hAnsi="Times New Roman" w:cs="Times New Roman"/>
                <w:szCs w:val="20"/>
              </w:rPr>
              <w:t>Fornecimento de Refeição café da manhã – composta por 01 copo de café ou café com leite (mínimo 300 ml), 01 pão francês com margarina ou manteiga, queijo e/ou presunto e uma fruta (banana, maçã ou pera) a ser entregue no edifício sede da DPF/CZS/AC.</w:t>
            </w:r>
          </w:p>
        </w:tc>
        <w:tc>
          <w:tcPr>
            <w:tcW w:w="1418" w:type="dxa"/>
            <w:shd w:val="clear" w:color="auto" w:fill="auto"/>
            <w:vAlign w:val="center"/>
          </w:tcPr>
          <w:p w14:paraId="7690159D" w14:textId="77777777" w:rsidR="00F35C22" w:rsidRPr="009F328A" w:rsidRDefault="00F35C22" w:rsidP="006A71AE">
            <w:pPr>
              <w:pStyle w:val="Contedodatabela"/>
              <w:jc w:val="center"/>
              <w:rPr>
                <w:rFonts w:ascii="Times New Roman" w:hAnsi="Times New Roman" w:cs="Times New Roman"/>
                <w:sz w:val="20"/>
                <w:szCs w:val="20"/>
              </w:rPr>
            </w:pPr>
          </w:p>
          <w:p w14:paraId="109A240B" w14:textId="77777777" w:rsidR="00F35C22" w:rsidRPr="009F328A" w:rsidRDefault="00F35C22" w:rsidP="006A71AE">
            <w:pPr>
              <w:pStyle w:val="Contedodatabela"/>
              <w:jc w:val="center"/>
              <w:rPr>
                <w:rFonts w:ascii="Times New Roman" w:hAnsi="Times New Roman" w:cs="Times New Roman"/>
                <w:sz w:val="20"/>
                <w:szCs w:val="20"/>
              </w:rPr>
            </w:pPr>
          </w:p>
          <w:p w14:paraId="04658527" w14:textId="77777777" w:rsidR="00F35C22" w:rsidRPr="009F328A" w:rsidRDefault="00F35C22" w:rsidP="006A71AE">
            <w:pPr>
              <w:pStyle w:val="Contedodatabela"/>
              <w:jc w:val="center"/>
              <w:rPr>
                <w:rFonts w:ascii="Times New Roman" w:hAnsi="Times New Roman" w:cs="Times New Roman"/>
                <w:sz w:val="20"/>
                <w:szCs w:val="20"/>
              </w:rPr>
            </w:pPr>
          </w:p>
          <w:p w14:paraId="45B1E3C3" w14:textId="77777777" w:rsidR="00F35C22" w:rsidRPr="009F328A" w:rsidRDefault="00F35C22" w:rsidP="006A71AE">
            <w:pPr>
              <w:pStyle w:val="Contedodatabela"/>
              <w:jc w:val="center"/>
              <w:rPr>
                <w:rFonts w:ascii="Times New Roman" w:hAnsi="Times New Roman" w:cs="Times New Roman"/>
                <w:sz w:val="20"/>
                <w:szCs w:val="20"/>
              </w:rPr>
            </w:pPr>
            <w:r w:rsidRPr="009F328A">
              <w:rPr>
                <w:rFonts w:ascii="Times New Roman" w:hAnsi="Times New Roman" w:cs="Times New Roman"/>
                <w:sz w:val="20"/>
                <w:szCs w:val="20"/>
              </w:rPr>
              <w:t>Unidade</w:t>
            </w:r>
          </w:p>
        </w:tc>
        <w:tc>
          <w:tcPr>
            <w:tcW w:w="1134" w:type="dxa"/>
            <w:shd w:val="clear" w:color="auto" w:fill="auto"/>
            <w:vAlign w:val="center"/>
          </w:tcPr>
          <w:p w14:paraId="547B8B54" w14:textId="77777777" w:rsidR="00F35C22" w:rsidRPr="009F328A" w:rsidRDefault="00F35C22" w:rsidP="006A71AE">
            <w:pPr>
              <w:pStyle w:val="Contedodatabela"/>
              <w:jc w:val="center"/>
              <w:rPr>
                <w:rFonts w:ascii="Times New Roman" w:hAnsi="Times New Roman" w:cs="Times New Roman"/>
                <w:sz w:val="20"/>
                <w:szCs w:val="20"/>
              </w:rPr>
            </w:pPr>
            <w:r w:rsidRPr="009F328A">
              <w:rPr>
                <w:rFonts w:ascii="Times New Roman" w:hAnsi="Times New Roman" w:cs="Times New Roman"/>
                <w:sz w:val="20"/>
                <w:szCs w:val="20"/>
              </w:rPr>
              <w:t>60</w:t>
            </w:r>
          </w:p>
        </w:tc>
        <w:tc>
          <w:tcPr>
            <w:tcW w:w="1559" w:type="dxa"/>
            <w:vAlign w:val="center"/>
          </w:tcPr>
          <w:p w14:paraId="229CE70A" w14:textId="77777777" w:rsidR="00F35C22" w:rsidRPr="009F328A" w:rsidRDefault="00F35C22" w:rsidP="006A71AE">
            <w:pPr>
              <w:pStyle w:val="Contedodatabela"/>
              <w:jc w:val="center"/>
              <w:rPr>
                <w:rFonts w:ascii="Times New Roman" w:hAnsi="Times New Roman" w:cs="Times New Roman"/>
                <w:b/>
                <w:sz w:val="20"/>
                <w:szCs w:val="20"/>
              </w:rPr>
            </w:pPr>
          </w:p>
        </w:tc>
        <w:tc>
          <w:tcPr>
            <w:tcW w:w="1354" w:type="dxa"/>
            <w:vAlign w:val="center"/>
          </w:tcPr>
          <w:p w14:paraId="78583615" w14:textId="77777777" w:rsidR="00F35C22" w:rsidRPr="009F328A" w:rsidRDefault="00F35C22" w:rsidP="006A71AE">
            <w:pPr>
              <w:pStyle w:val="Contedodatabela"/>
              <w:jc w:val="center"/>
              <w:rPr>
                <w:rFonts w:ascii="Times New Roman" w:hAnsi="Times New Roman" w:cs="Times New Roman"/>
                <w:b/>
                <w:sz w:val="20"/>
                <w:szCs w:val="20"/>
              </w:rPr>
            </w:pPr>
          </w:p>
        </w:tc>
      </w:tr>
      <w:tr w:rsidR="009F328A" w:rsidRPr="009F328A" w14:paraId="59692748" w14:textId="77777777" w:rsidTr="00F35C22">
        <w:trPr>
          <w:jc w:val="center"/>
        </w:trPr>
        <w:tc>
          <w:tcPr>
            <w:tcW w:w="681" w:type="dxa"/>
            <w:vMerge/>
            <w:shd w:val="clear" w:color="auto" w:fill="BFBFBF" w:themeFill="background1" w:themeFillShade="BF"/>
          </w:tcPr>
          <w:p w14:paraId="3C273A05" w14:textId="77777777" w:rsidR="00F35C22" w:rsidRPr="009F328A" w:rsidRDefault="00F35C22" w:rsidP="006A71AE">
            <w:pPr>
              <w:spacing w:line="360" w:lineRule="auto"/>
              <w:jc w:val="center"/>
              <w:rPr>
                <w:rFonts w:ascii="Times New Roman" w:hAnsi="Times New Roman" w:cs="Times New Roman"/>
                <w:szCs w:val="20"/>
              </w:rPr>
            </w:pPr>
          </w:p>
        </w:tc>
        <w:tc>
          <w:tcPr>
            <w:tcW w:w="681" w:type="dxa"/>
            <w:shd w:val="clear" w:color="auto" w:fill="auto"/>
            <w:vAlign w:val="center"/>
          </w:tcPr>
          <w:p w14:paraId="47E9B2D9" w14:textId="6E02E9F5" w:rsidR="00F35C22" w:rsidRPr="009F328A" w:rsidRDefault="00B47480" w:rsidP="006A71AE">
            <w:pPr>
              <w:spacing w:line="360" w:lineRule="auto"/>
              <w:jc w:val="center"/>
              <w:rPr>
                <w:rFonts w:ascii="Times New Roman" w:hAnsi="Times New Roman" w:cs="Times New Roman"/>
                <w:szCs w:val="20"/>
              </w:rPr>
            </w:pPr>
            <w:r>
              <w:rPr>
                <w:rFonts w:ascii="Times New Roman" w:hAnsi="Times New Roman" w:cs="Times New Roman"/>
                <w:szCs w:val="20"/>
              </w:rPr>
              <w:t>5</w:t>
            </w:r>
          </w:p>
        </w:tc>
        <w:tc>
          <w:tcPr>
            <w:tcW w:w="3374" w:type="dxa"/>
            <w:shd w:val="clear" w:color="auto" w:fill="auto"/>
          </w:tcPr>
          <w:p w14:paraId="6B7F1149" w14:textId="77777777" w:rsidR="00F35C22" w:rsidRPr="009F328A" w:rsidRDefault="00F35C22" w:rsidP="006A71AE">
            <w:pPr>
              <w:spacing w:line="360" w:lineRule="auto"/>
              <w:jc w:val="both"/>
              <w:rPr>
                <w:rFonts w:ascii="Times New Roman" w:hAnsi="Times New Roman" w:cs="Times New Roman"/>
                <w:szCs w:val="20"/>
              </w:rPr>
            </w:pPr>
            <w:r w:rsidRPr="009F328A">
              <w:rPr>
                <w:rFonts w:ascii="Times New Roman" w:hAnsi="Times New Roman" w:cs="Times New Roman"/>
                <w:szCs w:val="20"/>
              </w:rPr>
              <w:t>Fornecimento de Refeição almoço, composta de feijão de caldo ou tropeiro, arroz, macarrão, salada crua ou cozida e um tipo de carne (frango, bovino ou pescado), embalado em recipiente térmico em alumínio, esferoide ou similar a ser entregue no edifício sede da DPF/CZS/AC.</w:t>
            </w:r>
          </w:p>
        </w:tc>
        <w:tc>
          <w:tcPr>
            <w:tcW w:w="1418" w:type="dxa"/>
            <w:shd w:val="clear" w:color="auto" w:fill="auto"/>
            <w:vAlign w:val="center"/>
          </w:tcPr>
          <w:p w14:paraId="04C7114A" w14:textId="77777777" w:rsidR="00F35C22" w:rsidRPr="009F328A" w:rsidRDefault="00F35C22" w:rsidP="006A71AE">
            <w:pPr>
              <w:pStyle w:val="Contedodatabela"/>
              <w:jc w:val="center"/>
              <w:rPr>
                <w:rFonts w:ascii="Times New Roman" w:hAnsi="Times New Roman" w:cs="Times New Roman"/>
                <w:sz w:val="20"/>
                <w:szCs w:val="20"/>
              </w:rPr>
            </w:pPr>
          </w:p>
          <w:p w14:paraId="63EEE96C" w14:textId="77777777" w:rsidR="00F35C22" w:rsidRPr="009F328A" w:rsidRDefault="00F35C22" w:rsidP="006A71AE">
            <w:pPr>
              <w:pStyle w:val="Contedodatabela"/>
              <w:jc w:val="center"/>
              <w:rPr>
                <w:rFonts w:ascii="Times New Roman" w:hAnsi="Times New Roman" w:cs="Times New Roman"/>
                <w:sz w:val="20"/>
                <w:szCs w:val="20"/>
              </w:rPr>
            </w:pPr>
          </w:p>
          <w:p w14:paraId="5F7DAE26" w14:textId="77777777" w:rsidR="00F35C22" w:rsidRPr="009F328A" w:rsidRDefault="00F35C22" w:rsidP="006A71AE">
            <w:pPr>
              <w:pStyle w:val="Contedodatabela"/>
              <w:jc w:val="center"/>
              <w:rPr>
                <w:rFonts w:ascii="Times New Roman" w:hAnsi="Times New Roman" w:cs="Times New Roman"/>
                <w:sz w:val="20"/>
                <w:szCs w:val="20"/>
              </w:rPr>
            </w:pPr>
          </w:p>
          <w:p w14:paraId="738EC071" w14:textId="77777777" w:rsidR="00F35C22" w:rsidRPr="009F328A" w:rsidRDefault="00F35C22" w:rsidP="006A71AE">
            <w:pPr>
              <w:pStyle w:val="Contedodatabela"/>
              <w:jc w:val="center"/>
              <w:rPr>
                <w:rFonts w:ascii="Times New Roman" w:hAnsi="Times New Roman" w:cs="Times New Roman"/>
                <w:sz w:val="20"/>
                <w:szCs w:val="20"/>
              </w:rPr>
            </w:pPr>
            <w:r w:rsidRPr="009F328A">
              <w:rPr>
                <w:rFonts w:ascii="Times New Roman" w:hAnsi="Times New Roman" w:cs="Times New Roman"/>
                <w:sz w:val="20"/>
                <w:szCs w:val="20"/>
              </w:rPr>
              <w:t>Unidade</w:t>
            </w:r>
          </w:p>
        </w:tc>
        <w:tc>
          <w:tcPr>
            <w:tcW w:w="1134" w:type="dxa"/>
            <w:shd w:val="clear" w:color="auto" w:fill="auto"/>
            <w:vAlign w:val="center"/>
          </w:tcPr>
          <w:p w14:paraId="4679AAAF" w14:textId="77777777" w:rsidR="00F35C22" w:rsidRPr="009F328A" w:rsidRDefault="00F35C22" w:rsidP="006A71AE">
            <w:pPr>
              <w:pStyle w:val="Contedodatabela"/>
              <w:jc w:val="center"/>
              <w:rPr>
                <w:rFonts w:ascii="Times New Roman" w:hAnsi="Times New Roman" w:cs="Times New Roman"/>
                <w:sz w:val="20"/>
                <w:szCs w:val="20"/>
              </w:rPr>
            </w:pPr>
            <w:r w:rsidRPr="009F328A">
              <w:rPr>
                <w:rFonts w:ascii="Times New Roman" w:hAnsi="Times New Roman" w:cs="Times New Roman"/>
                <w:sz w:val="20"/>
                <w:szCs w:val="20"/>
              </w:rPr>
              <w:t>60</w:t>
            </w:r>
          </w:p>
        </w:tc>
        <w:tc>
          <w:tcPr>
            <w:tcW w:w="1559" w:type="dxa"/>
            <w:vAlign w:val="center"/>
          </w:tcPr>
          <w:p w14:paraId="4495CA53" w14:textId="77777777" w:rsidR="00F35C22" w:rsidRPr="009F328A" w:rsidRDefault="00F35C22" w:rsidP="006A71AE">
            <w:pPr>
              <w:pStyle w:val="Contedodatabela"/>
              <w:jc w:val="center"/>
              <w:rPr>
                <w:rFonts w:ascii="Times New Roman" w:hAnsi="Times New Roman" w:cs="Times New Roman"/>
                <w:b/>
                <w:sz w:val="20"/>
                <w:szCs w:val="20"/>
              </w:rPr>
            </w:pPr>
          </w:p>
        </w:tc>
        <w:tc>
          <w:tcPr>
            <w:tcW w:w="1354" w:type="dxa"/>
            <w:vAlign w:val="center"/>
          </w:tcPr>
          <w:p w14:paraId="417FA852" w14:textId="77777777" w:rsidR="00F35C22" w:rsidRPr="009F328A" w:rsidRDefault="00F35C22" w:rsidP="006A71AE">
            <w:pPr>
              <w:pStyle w:val="Contedodatabela"/>
              <w:jc w:val="center"/>
              <w:rPr>
                <w:rFonts w:ascii="Times New Roman" w:hAnsi="Times New Roman" w:cs="Times New Roman"/>
                <w:b/>
                <w:sz w:val="20"/>
                <w:szCs w:val="20"/>
              </w:rPr>
            </w:pPr>
          </w:p>
        </w:tc>
      </w:tr>
      <w:tr w:rsidR="009F328A" w:rsidRPr="009F328A" w14:paraId="6AC6E3EC" w14:textId="77777777" w:rsidTr="00F35C22">
        <w:trPr>
          <w:jc w:val="center"/>
        </w:trPr>
        <w:tc>
          <w:tcPr>
            <w:tcW w:w="681" w:type="dxa"/>
            <w:vMerge/>
            <w:shd w:val="clear" w:color="auto" w:fill="BFBFBF" w:themeFill="background1" w:themeFillShade="BF"/>
          </w:tcPr>
          <w:p w14:paraId="3214D8AA" w14:textId="77777777" w:rsidR="00F35C22" w:rsidRPr="009F328A" w:rsidRDefault="00F35C22" w:rsidP="006A71AE">
            <w:pPr>
              <w:spacing w:line="360" w:lineRule="auto"/>
              <w:jc w:val="center"/>
              <w:rPr>
                <w:rFonts w:ascii="Times New Roman" w:hAnsi="Times New Roman" w:cs="Times New Roman"/>
                <w:szCs w:val="20"/>
              </w:rPr>
            </w:pPr>
          </w:p>
        </w:tc>
        <w:tc>
          <w:tcPr>
            <w:tcW w:w="681" w:type="dxa"/>
            <w:shd w:val="clear" w:color="auto" w:fill="auto"/>
            <w:vAlign w:val="center"/>
          </w:tcPr>
          <w:p w14:paraId="64C8ADA0" w14:textId="3629E237" w:rsidR="00F35C22" w:rsidRPr="009F328A" w:rsidRDefault="00B47480" w:rsidP="006A71AE">
            <w:pPr>
              <w:spacing w:line="360" w:lineRule="auto"/>
              <w:jc w:val="center"/>
              <w:rPr>
                <w:rFonts w:ascii="Times New Roman" w:hAnsi="Times New Roman" w:cs="Times New Roman"/>
                <w:szCs w:val="20"/>
              </w:rPr>
            </w:pPr>
            <w:r>
              <w:rPr>
                <w:rFonts w:ascii="Times New Roman" w:hAnsi="Times New Roman" w:cs="Times New Roman"/>
                <w:szCs w:val="20"/>
              </w:rPr>
              <w:t>6</w:t>
            </w:r>
            <w:bookmarkStart w:id="0" w:name="_GoBack"/>
            <w:bookmarkEnd w:id="0"/>
          </w:p>
        </w:tc>
        <w:tc>
          <w:tcPr>
            <w:tcW w:w="3374" w:type="dxa"/>
            <w:shd w:val="clear" w:color="auto" w:fill="auto"/>
          </w:tcPr>
          <w:p w14:paraId="01B9B1FD" w14:textId="77777777" w:rsidR="00F35C22" w:rsidRPr="009F328A" w:rsidRDefault="00F35C22" w:rsidP="006A71AE">
            <w:pPr>
              <w:spacing w:line="360" w:lineRule="auto"/>
              <w:jc w:val="both"/>
              <w:rPr>
                <w:rFonts w:ascii="Times New Roman" w:hAnsi="Times New Roman" w:cs="Times New Roman"/>
                <w:szCs w:val="20"/>
              </w:rPr>
            </w:pPr>
            <w:r w:rsidRPr="009F328A">
              <w:rPr>
                <w:rFonts w:ascii="Times New Roman" w:hAnsi="Times New Roman" w:cs="Times New Roman"/>
                <w:szCs w:val="20"/>
              </w:rPr>
              <w:t>Fornecimento de Refeição jantar, composta de feijão de caldo ou tropeiro, arroz, macarrão, salada crua ou cozida e um tipo de carne (frango, bovino ou pescado), embalado em recipiente térmico em alumínio, esferoide ou similar a ser entregue no edifício sede da DPF/CZS/AC.</w:t>
            </w:r>
          </w:p>
        </w:tc>
        <w:tc>
          <w:tcPr>
            <w:tcW w:w="1418" w:type="dxa"/>
            <w:shd w:val="clear" w:color="auto" w:fill="auto"/>
            <w:vAlign w:val="center"/>
          </w:tcPr>
          <w:p w14:paraId="4BEDE8BD" w14:textId="77777777" w:rsidR="00F35C22" w:rsidRPr="009F328A" w:rsidRDefault="00F35C22" w:rsidP="006A71AE">
            <w:pPr>
              <w:pStyle w:val="Contedodatabela"/>
              <w:jc w:val="center"/>
              <w:rPr>
                <w:rFonts w:ascii="Times New Roman" w:hAnsi="Times New Roman" w:cs="Times New Roman"/>
                <w:sz w:val="20"/>
                <w:szCs w:val="20"/>
              </w:rPr>
            </w:pPr>
          </w:p>
          <w:p w14:paraId="01066C7D" w14:textId="77777777" w:rsidR="00F35C22" w:rsidRPr="009F328A" w:rsidRDefault="00F35C22" w:rsidP="006A71AE">
            <w:pPr>
              <w:pStyle w:val="Contedodatabela"/>
              <w:jc w:val="center"/>
              <w:rPr>
                <w:rFonts w:ascii="Times New Roman" w:hAnsi="Times New Roman" w:cs="Times New Roman"/>
                <w:sz w:val="20"/>
                <w:szCs w:val="20"/>
              </w:rPr>
            </w:pPr>
          </w:p>
          <w:p w14:paraId="6E7CA903" w14:textId="77777777" w:rsidR="00F35C22" w:rsidRPr="009F328A" w:rsidRDefault="00F35C22" w:rsidP="006A71AE">
            <w:pPr>
              <w:pStyle w:val="Contedodatabela"/>
              <w:jc w:val="center"/>
              <w:rPr>
                <w:rFonts w:ascii="Times New Roman" w:hAnsi="Times New Roman" w:cs="Times New Roman"/>
                <w:sz w:val="20"/>
                <w:szCs w:val="20"/>
              </w:rPr>
            </w:pPr>
          </w:p>
          <w:p w14:paraId="3F6CBB5F" w14:textId="77777777" w:rsidR="00F35C22" w:rsidRPr="009F328A" w:rsidRDefault="00F35C22" w:rsidP="006A71AE">
            <w:pPr>
              <w:pStyle w:val="Contedodatabela"/>
              <w:jc w:val="center"/>
              <w:rPr>
                <w:rFonts w:ascii="Times New Roman" w:hAnsi="Times New Roman" w:cs="Times New Roman"/>
                <w:sz w:val="20"/>
                <w:szCs w:val="20"/>
              </w:rPr>
            </w:pPr>
            <w:r w:rsidRPr="009F328A">
              <w:rPr>
                <w:rFonts w:ascii="Times New Roman" w:hAnsi="Times New Roman" w:cs="Times New Roman"/>
                <w:sz w:val="20"/>
                <w:szCs w:val="20"/>
              </w:rPr>
              <w:t>Unidade</w:t>
            </w:r>
          </w:p>
        </w:tc>
        <w:tc>
          <w:tcPr>
            <w:tcW w:w="1134" w:type="dxa"/>
            <w:shd w:val="clear" w:color="auto" w:fill="auto"/>
            <w:vAlign w:val="center"/>
          </w:tcPr>
          <w:p w14:paraId="495D0474" w14:textId="77777777" w:rsidR="00F35C22" w:rsidRPr="009F328A" w:rsidRDefault="00F35C22" w:rsidP="006A71AE">
            <w:pPr>
              <w:pStyle w:val="Contedodatabela"/>
              <w:jc w:val="center"/>
              <w:rPr>
                <w:rFonts w:ascii="Times New Roman" w:hAnsi="Times New Roman" w:cs="Times New Roman"/>
                <w:sz w:val="20"/>
                <w:szCs w:val="20"/>
              </w:rPr>
            </w:pPr>
            <w:r w:rsidRPr="009F328A">
              <w:rPr>
                <w:rFonts w:ascii="Times New Roman" w:hAnsi="Times New Roman" w:cs="Times New Roman"/>
                <w:sz w:val="20"/>
                <w:szCs w:val="20"/>
              </w:rPr>
              <w:t>60</w:t>
            </w:r>
          </w:p>
        </w:tc>
        <w:tc>
          <w:tcPr>
            <w:tcW w:w="1559" w:type="dxa"/>
            <w:vAlign w:val="center"/>
          </w:tcPr>
          <w:p w14:paraId="1080A0EC" w14:textId="77777777" w:rsidR="00F35C22" w:rsidRPr="009F328A" w:rsidRDefault="00F35C22" w:rsidP="006A71AE">
            <w:pPr>
              <w:pStyle w:val="Contedodatabela"/>
              <w:jc w:val="center"/>
              <w:rPr>
                <w:rFonts w:ascii="Times New Roman" w:hAnsi="Times New Roman" w:cs="Times New Roman"/>
                <w:b/>
                <w:sz w:val="20"/>
                <w:szCs w:val="20"/>
              </w:rPr>
            </w:pPr>
          </w:p>
        </w:tc>
        <w:tc>
          <w:tcPr>
            <w:tcW w:w="1354" w:type="dxa"/>
            <w:vAlign w:val="center"/>
          </w:tcPr>
          <w:p w14:paraId="31AA3BDA" w14:textId="77777777" w:rsidR="00F35C22" w:rsidRPr="009F328A" w:rsidRDefault="00F35C22" w:rsidP="006A71AE">
            <w:pPr>
              <w:pStyle w:val="Contedodatabela"/>
              <w:jc w:val="center"/>
              <w:rPr>
                <w:rFonts w:ascii="Times New Roman" w:hAnsi="Times New Roman" w:cs="Times New Roman"/>
                <w:b/>
                <w:sz w:val="20"/>
                <w:szCs w:val="20"/>
              </w:rPr>
            </w:pPr>
          </w:p>
        </w:tc>
      </w:tr>
      <w:tr w:rsidR="009F328A" w:rsidRPr="009F328A" w14:paraId="13C5927A" w14:textId="77777777" w:rsidTr="00F35C22">
        <w:trPr>
          <w:jc w:val="center"/>
        </w:trPr>
        <w:tc>
          <w:tcPr>
            <w:tcW w:w="681" w:type="dxa"/>
            <w:vMerge/>
            <w:shd w:val="clear" w:color="auto" w:fill="BFBFBF" w:themeFill="background1" w:themeFillShade="BF"/>
          </w:tcPr>
          <w:p w14:paraId="6B22CABE" w14:textId="77777777" w:rsidR="00F35C22" w:rsidRPr="009F328A" w:rsidRDefault="00F35C22" w:rsidP="006A71AE">
            <w:pPr>
              <w:pStyle w:val="Contedodatabela"/>
              <w:jc w:val="center"/>
              <w:rPr>
                <w:rFonts w:ascii="Times New Roman" w:hAnsi="Times New Roman" w:cs="Times New Roman"/>
                <w:b/>
                <w:sz w:val="20"/>
                <w:szCs w:val="20"/>
              </w:rPr>
            </w:pPr>
          </w:p>
        </w:tc>
        <w:tc>
          <w:tcPr>
            <w:tcW w:w="6607" w:type="dxa"/>
            <w:gridSpan w:val="4"/>
            <w:shd w:val="clear" w:color="auto" w:fill="BFBFBF" w:themeFill="background1" w:themeFillShade="BF"/>
            <w:vAlign w:val="center"/>
          </w:tcPr>
          <w:p w14:paraId="30C8DE86" w14:textId="77777777" w:rsidR="00F35C22" w:rsidRPr="009F328A" w:rsidRDefault="00F35C22" w:rsidP="006A71AE">
            <w:pPr>
              <w:pStyle w:val="Contedodatabela"/>
              <w:jc w:val="center"/>
              <w:rPr>
                <w:rFonts w:ascii="Times New Roman" w:hAnsi="Times New Roman" w:cs="Times New Roman"/>
                <w:b/>
                <w:sz w:val="20"/>
                <w:szCs w:val="20"/>
              </w:rPr>
            </w:pPr>
            <w:r w:rsidRPr="009F328A">
              <w:rPr>
                <w:rFonts w:ascii="Times New Roman" w:hAnsi="Times New Roman" w:cs="Times New Roman"/>
                <w:b/>
                <w:sz w:val="20"/>
                <w:szCs w:val="20"/>
              </w:rPr>
              <w:t>VALOR GLOBAL</w:t>
            </w:r>
          </w:p>
        </w:tc>
        <w:tc>
          <w:tcPr>
            <w:tcW w:w="2913" w:type="dxa"/>
            <w:gridSpan w:val="2"/>
            <w:shd w:val="clear" w:color="auto" w:fill="BFBFBF" w:themeFill="background1" w:themeFillShade="BF"/>
            <w:vAlign w:val="center"/>
          </w:tcPr>
          <w:p w14:paraId="250D8C21" w14:textId="77777777" w:rsidR="00F35C22" w:rsidRPr="009F328A" w:rsidRDefault="00F35C22" w:rsidP="006A71AE">
            <w:pPr>
              <w:jc w:val="center"/>
              <w:rPr>
                <w:rFonts w:ascii="Times New Roman" w:hAnsi="Times New Roman" w:cs="Times New Roman"/>
                <w:b/>
                <w:bCs/>
                <w:szCs w:val="20"/>
              </w:rPr>
            </w:pPr>
          </w:p>
        </w:tc>
      </w:tr>
    </w:tbl>
    <w:p w14:paraId="4C51639A" w14:textId="703AA886" w:rsidR="00CB46FC" w:rsidRPr="009F328A" w:rsidRDefault="00CB46FC" w:rsidP="00C341D8">
      <w:pPr>
        <w:widowControl w:val="0"/>
        <w:tabs>
          <w:tab w:val="left" w:pos="2850"/>
        </w:tabs>
        <w:autoSpaceDE w:val="0"/>
        <w:autoSpaceDN w:val="0"/>
        <w:adjustRightInd w:val="0"/>
        <w:ind w:left="792"/>
        <w:jc w:val="both"/>
        <w:rPr>
          <w:rFonts w:ascii="Times New Roman" w:hAnsi="Times New Roman" w:cs="Times New Roman"/>
          <w:sz w:val="24"/>
        </w:rPr>
      </w:pPr>
    </w:p>
    <w:p w14:paraId="07AC58BA" w14:textId="77777777" w:rsidR="00767EC5" w:rsidRPr="009F328A" w:rsidRDefault="00767EC5" w:rsidP="00767EC5">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4"/>
          <w:lang w:eastAsia="en-US"/>
        </w:rPr>
      </w:pPr>
      <w:r w:rsidRPr="009F328A">
        <w:rPr>
          <w:rFonts w:ascii="Times New Roman" w:hAnsi="Times New Roman" w:cs="Times New Roman"/>
          <w:sz w:val="24"/>
          <w:lang w:eastAsia="en-US"/>
        </w:rPr>
        <w:t>A listagem do cadastro de reserva referente ao presente registro de preços consta como anexo a esta Ata.</w:t>
      </w:r>
    </w:p>
    <w:p w14:paraId="661F6E80" w14:textId="1560050F" w:rsidR="00D72FB0" w:rsidRPr="009F328A" w:rsidRDefault="00D72FB0" w:rsidP="00D72FB0">
      <w:pPr>
        <w:pStyle w:val="Nivel1"/>
        <w:rPr>
          <w:rFonts w:ascii="Times New Roman" w:hAnsi="Times New Roman" w:cs="Times New Roman"/>
          <w:sz w:val="24"/>
          <w:szCs w:val="24"/>
          <w:lang w:eastAsia="en-US"/>
        </w:rPr>
      </w:pPr>
      <w:r w:rsidRPr="009F328A">
        <w:rPr>
          <w:rFonts w:ascii="Times New Roman" w:hAnsi="Times New Roman" w:cs="Times New Roman"/>
          <w:sz w:val="24"/>
          <w:szCs w:val="24"/>
          <w:lang w:eastAsia="en-US"/>
        </w:rPr>
        <w:t xml:space="preserve">DA ADESÃO À ATA DE REGISTRO DE PREÇOS </w:t>
      </w:r>
    </w:p>
    <w:p w14:paraId="34242ACE" w14:textId="77777777" w:rsidR="00D72FB0" w:rsidRPr="009F328A" w:rsidRDefault="00D72FB0" w:rsidP="00D72FB0">
      <w:pPr>
        <w:numPr>
          <w:ilvl w:val="1"/>
          <w:numId w:val="1"/>
        </w:numPr>
        <w:spacing w:before="120" w:after="120" w:line="276" w:lineRule="auto"/>
        <w:jc w:val="both"/>
        <w:rPr>
          <w:rFonts w:ascii="Times New Roman" w:hAnsi="Times New Roman" w:cs="Times New Roman"/>
          <w:sz w:val="24"/>
        </w:rPr>
      </w:pPr>
      <w:r w:rsidRPr="009F328A">
        <w:rPr>
          <w:rFonts w:ascii="Times New Roman" w:hAnsi="Times New Roman" w:cs="Times New Roman"/>
          <w:sz w:val="24"/>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4CD0F2D7" w14:textId="14AEF50A" w:rsidR="00D72FB0" w:rsidRPr="009F328A" w:rsidRDefault="00D72FB0" w:rsidP="00D72FB0">
      <w:pPr>
        <w:numPr>
          <w:ilvl w:val="2"/>
          <w:numId w:val="1"/>
        </w:numPr>
        <w:spacing w:before="120" w:after="120" w:line="276" w:lineRule="auto"/>
        <w:jc w:val="both"/>
        <w:rPr>
          <w:rFonts w:ascii="Times New Roman" w:hAnsi="Times New Roman" w:cs="Times New Roman"/>
          <w:sz w:val="24"/>
        </w:rPr>
      </w:pPr>
      <w:r w:rsidRPr="009F328A">
        <w:rPr>
          <w:rFonts w:ascii="Times New Roman" w:hAnsi="Times New Roman" w:cs="Times New Roman"/>
          <w:sz w:val="24"/>
        </w:rPr>
        <w:lastRenderedPageBreak/>
        <w:t> A manifestação do órgão gerenciador de que trata o subitem anterior</w:t>
      </w:r>
      <w:r w:rsidR="00446920" w:rsidRPr="009F328A">
        <w:rPr>
          <w:rFonts w:ascii="Times New Roman" w:hAnsi="Times New Roman" w:cs="Times New Roman"/>
          <w:sz w:val="24"/>
        </w:rPr>
        <w:t>, salvo para adesões feitas por órgãos ou entidades de outras esferas federativas,</w:t>
      </w:r>
      <w:r w:rsidRPr="009F328A">
        <w:rPr>
          <w:rFonts w:ascii="Times New Roman" w:hAnsi="Times New Roman" w:cs="Times New Roman"/>
          <w:sz w:val="24"/>
        </w:rPr>
        <w:t xml:space="preserve">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14:paraId="60D00AEF" w14:textId="77777777" w:rsidR="00D72FB0" w:rsidRPr="009F328A" w:rsidRDefault="00D72FB0" w:rsidP="00D72FB0">
      <w:pPr>
        <w:numPr>
          <w:ilvl w:val="1"/>
          <w:numId w:val="1"/>
        </w:numPr>
        <w:spacing w:before="120" w:after="120" w:line="276" w:lineRule="auto"/>
        <w:jc w:val="both"/>
        <w:rPr>
          <w:rFonts w:ascii="Times New Roman" w:hAnsi="Times New Roman" w:cs="Times New Roman"/>
          <w:sz w:val="24"/>
        </w:rPr>
      </w:pPr>
      <w:r w:rsidRPr="009F328A">
        <w:rPr>
          <w:rFonts w:ascii="Times New Roman" w:hAnsi="Times New Roman" w:cs="Times New Roman"/>
          <w:sz w:val="24"/>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28406072" w14:textId="208483DA" w:rsidR="00D72FB0" w:rsidRPr="009F328A" w:rsidRDefault="00D72FB0" w:rsidP="00D72FB0">
      <w:pPr>
        <w:numPr>
          <w:ilvl w:val="1"/>
          <w:numId w:val="1"/>
        </w:numPr>
        <w:spacing w:before="120" w:after="120" w:line="276" w:lineRule="auto"/>
        <w:jc w:val="both"/>
        <w:rPr>
          <w:rFonts w:ascii="Times New Roman" w:hAnsi="Times New Roman" w:cs="Times New Roman"/>
          <w:sz w:val="24"/>
        </w:rPr>
      </w:pPr>
      <w:r w:rsidRPr="009F328A">
        <w:rPr>
          <w:rFonts w:ascii="Times New Roman" w:hAnsi="Times New Roman" w:cs="Times New Roman"/>
          <w:sz w:val="24"/>
        </w:rPr>
        <w:t>As aquisições ou contratações adicionais a que se refere este item não poderão e</w:t>
      </w:r>
      <w:r w:rsidR="005D79DC" w:rsidRPr="009F328A">
        <w:rPr>
          <w:rFonts w:ascii="Times New Roman" w:hAnsi="Times New Roman" w:cs="Times New Roman"/>
          <w:sz w:val="24"/>
        </w:rPr>
        <w:t xml:space="preserve">xceder, por órgão ou entidade, ao </w:t>
      </w:r>
      <w:r w:rsidR="009E4456" w:rsidRPr="009F328A">
        <w:rPr>
          <w:rFonts w:ascii="Times New Roman" w:hAnsi="Times New Roman" w:cs="Times New Roman"/>
          <w:sz w:val="24"/>
        </w:rPr>
        <w:t xml:space="preserve">(máximo cinquenta) </w:t>
      </w:r>
      <w:r w:rsidRPr="009F328A">
        <w:rPr>
          <w:rFonts w:ascii="Times New Roman" w:hAnsi="Times New Roman" w:cs="Times New Roman"/>
          <w:sz w:val="24"/>
        </w:rPr>
        <w:t>por cento dos quantitativos dos itens do instrumento convocatório e registrados na ata de registro de preços para o órgão gerenciador e órgãos participantes.</w:t>
      </w:r>
    </w:p>
    <w:p w14:paraId="48C0C54A" w14:textId="7145B79C" w:rsidR="00D72FB0" w:rsidRPr="009F328A" w:rsidRDefault="00D72FB0" w:rsidP="00D72FB0">
      <w:pPr>
        <w:numPr>
          <w:ilvl w:val="1"/>
          <w:numId w:val="1"/>
        </w:numPr>
        <w:spacing w:before="120" w:after="120" w:line="276" w:lineRule="auto"/>
        <w:jc w:val="both"/>
        <w:rPr>
          <w:rFonts w:ascii="Times New Roman" w:hAnsi="Times New Roman" w:cs="Times New Roman"/>
          <w:sz w:val="24"/>
        </w:rPr>
      </w:pPr>
      <w:r w:rsidRPr="009F328A">
        <w:rPr>
          <w:rFonts w:ascii="Times New Roman" w:hAnsi="Times New Roman" w:cs="Times New Roman"/>
          <w:sz w:val="24"/>
        </w:rPr>
        <w:t xml:space="preserve">As adesões à ata de registro de preços são limitadas, na totalidade, ao (máximo </w:t>
      </w:r>
      <w:r w:rsidR="009E4456" w:rsidRPr="009F328A">
        <w:rPr>
          <w:rFonts w:ascii="Times New Roman" w:hAnsi="Times New Roman" w:cs="Times New Roman"/>
          <w:sz w:val="24"/>
        </w:rPr>
        <w:t>dobro</w:t>
      </w:r>
      <w:r w:rsidRPr="009F328A">
        <w:rPr>
          <w:rFonts w:ascii="Times New Roman" w:hAnsi="Times New Roman" w:cs="Times New Roman"/>
          <w:sz w:val="24"/>
        </w:rPr>
        <w:t xml:space="preserve">) do quantitativo de cada item registrado na ata de registro de preços para o órgão gerenciador e órgãos participantes, </w:t>
      </w:r>
      <w:proofErr w:type="spellStart"/>
      <w:r w:rsidRPr="009F328A">
        <w:rPr>
          <w:rFonts w:ascii="Times New Roman" w:hAnsi="Times New Roman" w:cs="Times New Roman"/>
          <w:sz w:val="24"/>
        </w:rPr>
        <w:t>independente</w:t>
      </w:r>
      <w:proofErr w:type="spellEnd"/>
      <w:r w:rsidRPr="009F328A">
        <w:rPr>
          <w:rFonts w:ascii="Times New Roman" w:hAnsi="Times New Roman" w:cs="Times New Roman"/>
          <w:sz w:val="24"/>
        </w:rPr>
        <w:t xml:space="preserve"> do número de órgãos não participantes que eventualmente aderirem.</w:t>
      </w:r>
    </w:p>
    <w:p w14:paraId="7FEF4EE7" w14:textId="4897B128" w:rsidR="0093531B" w:rsidRPr="009F328A" w:rsidRDefault="00453D3C" w:rsidP="00453D3C">
      <w:pPr>
        <w:numPr>
          <w:ilvl w:val="2"/>
          <w:numId w:val="1"/>
        </w:numPr>
        <w:spacing w:before="120" w:after="120" w:line="276" w:lineRule="auto"/>
        <w:jc w:val="both"/>
        <w:rPr>
          <w:rFonts w:ascii="Times New Roman" w:hAnsi="Times New Roman" w:cs="Times New Roman"/>
          <w:sz w:val="24"/>
        </w:rPr>
      </w:pPr>
      <w:r w:rsidRPr="009F328A">
        <w:rPr>
          <w:rFonts w:ascii="Times New Roman" w:hAnsi="Times New Roman" w:cs="Times New Roman"/>
          <w:sz w:val="24"/>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w:t>
      </w:r>
      <w:r w:rsidR="003017F7" w:rsidRPr="009F328A">
        <w:rPr>
          <w:rFonts w:ascii="Times New Roman" w:hAnsi="Times New Roman" w:cs="Times New Roman"/>
          <w:sz w:val="24"/>
        </w:rPr>
        <w:t xml:space="preserve"> (Acórdão TCU nº 2957/2011 – P).</w:t>
      </w:r>
    </w:p>
    <w:p w14:paraId="265D737D" w14:textId="22D850BF" w:rsidR="00D72FB0" w:rsidRPr="009F328A" w:rsidRDefault="00D72FB0" w:rsidP="00D72FB0">
      <w:pPr>
        <w:numPr>
          <w:ilvl w:val="1"/>
          <w:numId w:val="1"/>
        </w:numPr>
        <w:spacing w:before="120" w:after="120" w:line="276" w:lineRule="auto"/>
        <w:jc w:val="both"/>
        <w:rPr>
          <w:rFonts w:ascii="Times New Roman" w:hAnsi="Times New Roman" w:cs="Times New Roman"/>
          <w:sz w:val="24"/>
        </w:rPr>
      </w:pPr>
      <w:r w:rsidRPr="009F328A">
        <w:rPr>
          <w:rFonts w:ascii="Times New Roman" w:hAnsi="Times New Roman" w:cs="Times New Roman"/>
          <w:sz w:val="24"/>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6A244073" w14:textId="77777777" w:rsidR="00D72FB0" w:rsidRPr="009F328A" w:rsidRDefault="00D72FB0" w:rsidP="00D72FB0">
      <w:pPr>
        <w:numPr>
          <w:ilvl w:val="1"/>
          <w:numId w:val="1"/>
        </w:numPr>
        <w:spacing w:before="120" w:after="120" w:line="276" w:lineRule="auto"/>
        <w:jc w:val="both"/>
        <w:rPr>
          <w:rFonts w:ascii="Times New Roman" w:hAnsi="Times New Roman" w:cs="Times New Roman"/>
          <w:sz w:val="24"/>
        </w:rPr>
      </w:pPr>
      <w:r w:rsidRPr="009F328A">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14:paraId="20F3A87D" w14:textId="0603DEF2" w:rsidR="00D72FB0" w:rsidRPr="009F328A" w:rsidRDefault="00D72FB0" w:rsidP="00D72FB0">
      <w:pPr>
        <w:numPr>
          <w:ilvl w:val="2"/>
          <w:numId w:val="1"/>
        </w:numPr>
        <w:spacing w:before="120" w:after="120" w:line="276" w:lineRule="auto"/>
        <w:jc w:val="both"/>
        <w:rPr>
          <w:rFonts w:ascii="Times New Roman" w:hAnsi="Times New Roman" w:cs="Times New Roman"/>
          <w:sz w:val="24"/>
        </w:rPr>
      </w:pPr>
      <w:r w:rsidRPr="009F328A">
        <w:rPr>
          <w:rFonts w:ascii="Times New Roman" w:hAnsi="Times New Roman" w:cs="Times New Roman"/>
          <w:sz w:val="24"/>
        </w:rPr>
        <w:lastRenderedPageBreak/>
        <w:t>Caberá ao órgão gerenciador autorizar, excepcional e justificadamente, a prorrogação do prazo para efetivação da contratação, respeitado o prazo de vigência da ata, desde que solicitada pelo órgão não participante.</w:t>
      </w:r>
    </w:p>
    <w:p w14:paraId="4C5163BE" w14:textId="77777777" w:rsidR="00CB46FC" w:rsidRPr="009F328A" w:rsidRDefault="00CB46FC" w:rsidP="00C60729">
      <w:pPr>
        <w:pStyle w:val="Nivel1"/>
        <w:rPr>
          <w:rFonts w:ascii="Times New Roman" w:hAnsi="Times New Roman" w:cs="Times New Roman"/>
          <w:iCs/>
          <w:sz w:val="24"/>
          <w:szCs w:val="24"/>
        </w:rPr>
      </w:pPr>
      <w:r w:rsidRPr="009F328A">
        <w:rPr>
          <w:rFonts w:ascii="Times New Roman" w:hAnsi="Times New Roman" w:cs="Times New Roman"/>
          <w:sz w:val="24"/>
          <w:szCs w:val="24"/>
        </w:rPr>
        <w:t xml:space="preserve">VALIDADE DA ATA </w:t>
      </w:r>
    </w:p>
    <w:p w14:paraId="4C5163BF" w14:textId="442B9A11" w:rsidR="00CB46FC" w:rsidRPr="009F328A" w:rsidRDefault="00CB46FC" w:rsidP="00831233">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4"/>
        </w:rPr>
      </w:pPr>
      <w:r w:rsidRPr="009F328A">
        <w:rPr>
          <w:rFonts w:ascii="Times New Roman" w:hAnsi="Times New Roman" w:cs="Times New Roman"/>
          <w:sz w:val="24"/>
        </w:rPr>
        <w:t>A validade da Ata de Registro de Preços se</w:t>
      </w:r>
      <w:r w:rsidR="00F35C22" w:rsidRPr="009F328A">
        <w:rPr>
          <w:rFonts w:ascii="Times New Roman" w:hAnsi="Times New Roman" w:cs="Times New Roman"/>
          <w:sz w:val="24"/>
        </w:rPr>
        <w:t>rá de 12 meses, a partir da publicação do extrato no D.O.U</w:t>
      </w:r>
      <w:r w:rsidRPr="009F328A">
        <w:rPr>
          <w:rFonts w:ascii="Times New Roman" w:hAnsi="Times New Roman" w:cs="Times New Roman"/>
          <w:sz w:val="24"/>
        </w:rPr>
        <w:t>, não podendo ser prorrogada.</w:t>
      </w:r>
    </w:p>
    <w:p w14:paraId="4C5163C1" w14:textId="77777777" w:rsidR="00520E7A" w:rsidRPr="009F328A" w:rsidRDefault="00520E7A" w:rsidP="00C60729">
      <w:pPr>
        <w:pStyle w:val="Nivel1"/>
        <w:rPr>
          <w:rFonts w:ascii="Times New Roman" w:hAnsi="Times New Roman" w:cs="Times New Roman"/>
          <w:sz w:val="24"/>
          <w:szCs w:val="24"/>
        </w:rPr>
      </w:pPr>
      <w:r w:rsidRPr="009F328A">
        <w:rPr>
          <w:rFonts w:ascii="Times New Roman" w:hAnsi="Times New Roman" w:cs="Times New Roman"/>
          <w:sz w:val="24"/>
          <w:szCs w:val="24"/>
        </w:rPr>
        <w:t xml:space="preserve">REVISÃO E CANCELAMENTO </w:t>
      </w:r>
    </w:p>
    <w:p w14:paraId="4C5163C2" w14:textId="77777777" w:rsidR="00B76EBB" w:rsidRPr="009F328A" w:rsidRDefault="00B76EBB" w:rsidP="008764C0">
      <w:pPr>
        <w:pStyle w:val="PargrafodaLista"/>
        <w:numPr>
          <w:ilvl w:val="1"/>
          <w:numId w:val="1"/>
        </w:numPr>
        <w:spacing w:before="120" w:after="120" w:line="276" w:lineRule="auto"/>
        <w:ind w:left="425" w:firstLine="0"/>
        <w:jc w:val="both"/>
        <w:rPr>
          <w:rFonts w:ascii="Times New Roman" w:hAnsi="Times New Roman" w:cs="Times New Roman"/>
          <w:sz w:val="24"/>
        </w:rPr>
      </w:pPr>
      <w:r w:rsidRPr="009F328A">
        <w:rPr>
          <w:rFonts w:ascii="Times New Roman" w:hAnsi="Times New Roman" w:cs="Times New Roman"/>
          <w:sz w:val="24"/>
        </w:rPr>
        <w:t xml:space="preserve">A Administração realizará pesquisa de </w:t>
      </w:r>
      <w:r w:rsidR="00DD029E" w:rsidRPr="009F328A">
        <w:rPr>
          <w:rFonts w:ascii="Times New Roman" w:hAnsi="Times New Roman" w:cs="Times New Roman"/>
          <w:sz w:val="24"/>
        </w:rPr>
        <w:t>mercado</w:t>
      </w:r>
      <w:r w:rsidRPr="009F328A">
        <w:rPr>
          <w:rFonts w:ascii="Times New Roman" w:hAnsi="Times New Roman" w:cs="Times New Roman"/>
          <w:sz w:val="24"/>
        </w:rPr>
        <w:t xml:space="preserve"> periodicamente, em </w:t>
      </w:r>
      <w:r w:rsidR="008764C0" w:rsidRPr="009F328A">
        <w:rPr>
          <w:rFonts w:ascii="Times New Roman" w:hAnsi="Times New Roman" w:cs="Times New Roman"/>
          <w:sz w:val="24"/>
        </w:rPr>
        <w:t xml:space="preserve">intervalos </w:t>
      </w:r>
      <w:r w:rsidRPr="009F328A">
        <w:rPr>
          <w:rFonts w:ascii="Times New Roman" w:hAnsi="Times New Roman" w:cs="Times New Roman"/>
          <w:sz w:val="24"/>
        </w:rPr>
        <w:t>não superior</w:t>
      </w:r>
      <w:r w:rsidR="008764C0" w:rsidRPr="009F328A">
        <w:rPr>
          <w:rFonts w:ascii="Times New Roman" w:hAnsi="Times New Roman" w:cs="Times New Roman"/>
          <w:sz w:val="24"/>
        </w:rPr>
        <w:t>es</w:t>
      </w:r>
      <w:r w:rsidRPr="009F328A">
        <w:rPr>
          <w:rFonts w:ascii="Times New Roman" w:hAnsi="Times New Roman" w:cs="Times New Roman"/>
          <w:sz w:val="24"/>
        </w:rPr>
        <w:t xml:space="preserve"> a 180 (cento e oitenta) dias, a fim de verificar a </w:t>
      </w:r>
      <w:proofErr w:type="spellStart"/>
      <w:r w:rsidRPr="009F328A">
        <w:rPr>
          <w:rFonts w:ascii="Times New Roman" w:hAnsi="Times New Roman" w:cs="Times New Roman"/>
          <w:sz w:val="24"/>
        </w:rPr>
        <w:t>vantaj</w:t>
      </w:r>
      <w:r w:rsidR="00DD029E" w:rsidRPr="009F328A">
        <w:rPr>
          <w:rFonts w:ascii="Times New Roman" w:hAnsi="Times New Roman" w:cs="Times New Roman"/>
          <w:sz w:val="24"/>
        </w:rPr>
        <w:t>osidade</w:t>
      </w:r>
      <w:proofErr w:type="spellEnd"/>
      <w:r w:rsidR="00DD029E" w:rsidRPr="009F328A">
        <w:rPr>
          <w:rFonts w:ascii="Times New Roman" w:hAnsi="Times New Roman" w:cs="Times New Roman"/>
          <w:sz w:val="24"/>
        </w:rPr>
        <w:t xml:space="preserve"> dos preços registrados nesta</w:t>
      </w:r>
      <w:r w:rsidRPr="009F328A">
        <w:rPr>
          <w:rFonts w:ascii="Times New Roman" w:hAnsi="Times New Roman" w:cs="Times New Roman"/>
          <w:sz w:val="24"/>
        </w:rPr>
        <w:t xml:space="preserve"> Ata.</w:t>
      </w:r>
    </w:p>
    <w:p w14:paraId="4C5163C4" w14:textId="77777777" w:rsidR="00EF3535" w:rsidRPr="009F328A" w:rsidRDefault="00520E7A" w:rsidP="00831233">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4"/>
        </w:rPr>
      </w:pPr>
      <w:r w:rsidRPr="009F328A">
        <w:rPr>
          <w:rFonts w:ascii="Times New Roman" w:hAnsi="Times New Roman" w:cs="Times New Roman"/>
          <w:sz w:val="24"/>
        </w:rPr>
        <w:t>Os preços registrados poderão ser revistos em decorrência de eventual redução dos preços praticados no mercado ou de fato que eleve o custo do objeto registrado, cab</w:t>
      </w:r>
      <w:r w:rsidR="00882690" w:rsidRPr="009F328A">
        <w:rPr>
          <w:rFonts w:ascii="Times New Roman" w:hAnsi="Times New Roman" w:cs="Times New Roman"/>
          <w:sz w:val="24"/>
        </w:rPr>
        <w:t>endo à Administração</w:t>
      </w:r>
      <w:r w:rsidR="00831233" w:rsidRPr="009F328A">
        <w:rPr>
          <w:rFonts w:ascii="Times New Roman" w:hAnsi="Times New Roman" w:cs="Times New Roman"/>
          <w:sz w:val="24"/>
        </w:rPr>
        <w:t xml:space="preserve"> promover as </w:t>
      </w:r>
      <w:r w:rsidRPr="009F328A">
        <w:rPr>
          <w:rFonts w:ascii="Times New Roman" w:hAnsi="Times New Roman" w:cs="Times New Roman"/>
          <w:sz w:val="24"/>
        </w:rPr>
        <w:t>negociações junto ao(s)</w:t>
      </w:r>
      <w:r w:rsidR="00EF3535" w:rsidRPr="009F328A">
        <w:rPr>
          <w:rFonts w:ascii="Times New Roman" w:hAnsi="Times New Roman" w:cs="Times New Roman"/>
          <w:sz w:val="24"/>
        </w:rPr>
        <w:t xml:space="preserve"> fornecedor</w:t>
      </w:r>
      <w:r w:rsidRPr="009F328A">
        <w:rPr>
          <w:rFonts w:ascii="Times New Roman" w:hAnsi="Times New Roman" w:cs="Times New Roman"/>
          <w:sz w:val="24"/>
        </w:rPr>
        <w:t>(</w:t>
      </w:r>
      <w:r w:rsidR="00EF3535" w:rsidRPr="009F328A">
        <w:rPr>
          <w:rFonts w:ascii="Times New Roman" w:hAnsi="Times New Roman" w:cs="Times New Roman"/>
          <w:sz w:val="24"/>
        </w:rPr>
        <w:t>e</w:t>
      </w:r>
      <w:r w:rsidR="00D63A70" w:rsidRPr="009F328A">
        <w:rPr>
          <w:rFonts w:ascii="Times New Roman" w:hAnsi="Times New Roman" w:cs="Times New Roman"/>
          <w:sz w:val="24"/>
        </w:rPr>
        <w:t>s)</w:t>
      </w:r>
      <w:r w:rsidR="00EF3535" w:rsidRPr="009F328A">
        <w:rPr>
          <w:rFonts w:ascii="Times New Roman" w:hAnsi="Times New Roman" w:cs="Times New Roman"/>
          <w:sz w:val="24"/>
        </w:rPr>
        <w:t>.</w:t>
      </w:r>
    </w:p>
    <w:p w14:paraId="4C5163C5" w14:textId="77777777" w:rsidR="00EF3535" w:rsidRPr="009F328A" w:rsidRDefault="00520E7A" w:rsidP="00831233">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4"/>
        </w:rPr>
      </w:pPr>
      <w:r w:rsidRPr="009F328A">
        <w:rPr>
          <w:rFonts w:ascii="Times New Roman" w:hAnsi="Times New Roman" w:cs="Times New Roman"/>
          <w:sz w:val="24"/>
        </w:rPr>
        <w:t xml:space="preserve">Quando o preço registrado </w:t>
      </w:r>
      <w:proofErr w:type="gramStart"/>
      <w:r w:rsidRPr="009F328A">
        <w:rPr>
          <w:rFonts w:ascii="Times New Roman" w:hAnsi="Times New Roman" w:cs="Times New Roman"/>
          <w:sz w:val="24"/>
        </w:rPr>
        <w:t>tornar-se</w:t>
      </w:r>
      <w:proofErr w:type="gramEnd"/>
      <w:r w:rsidRPr="009F328A">
        <w:rPr>
          <w:rFonts w:ascii="Times New Roman" w:hAnsi="Times New Roman" w:cs="Times New Roman"/>
          <w:sz w:val="24"/>
        </w:rPr>
        <w:t xml:space="preserve"> superior ao preço praticado no mercado por motivo superveniente, </w:t>
      </w:r>
      <w:r w:rsidR="00882690" w:rsidRPr="009F328A">
        <w:rPr>
          <w:rFonts w:ascii="Times New Roman" w:hAnsi="Times New Roman" w:cs="Times New Roman"/>
          <w:sz w:val="24"/>
        </w:rPr>
        <w:t>a Administração</w:t>
      </w:r>
      <w:r w:rsidRPr="009F328A">
        <w:rPr>
          <w:rFonts w:ascii="Times New Roman" w:hAnsi="Times New Roman" w:cs="Times New Roman"/>
          <w:sz w:val="24"/>
        </w:rPr>
        <w:t xml:space="preserve"> convocará o</w:t>
      </w:r>
      <w:r w:rsidR="00EF3535" w:rsidRPr="009F328A">
        <w:rPr>
          <w:rFonts w:ascii="Times New Roman" w:hAnsi="Times New Roman" w:cs="Times New Roman"/>
          <w:sz w:val="24"/>
        </w:rPr>
        <w:t>(</w:t>
      </w:r>
      <w:r w:rsidRPr="009F328A">
        <w:rPr>
          <w:rFonts w:ascii="Times New Roman" w:hAnsi="Times New Roman" w:cs="Times New Roman"/>
          <w:sz w:val="24"/>
        </w:rPr>
        <w:t>s</w:t>
      </w:r>
      <w:r w:rsidR="00EF3535" w:rsidRPr="009F328A">
        <w:rPr>
          <w:rFonts w:ascii="Times New Roman" w:hAnsi="Times New Roman" w:cs="Times New Roman"/>
          <w:sz w:val="24"/>
        </w:rPr>
        <w:t>)</w:t>
      </w:r>
      <w:r w:rsidRPr="009F328A">
        <w:rPr>
          <w:rFonts w:ascii="Times New Roman" w:hAnsi="Times New Roman" w:cs="Times New Roman"/>
          <w:sz w:val="24"/>
        </w:rPr>
        <w:t xml:space="preserve"> fornecedor</w:t>
      </w:r>
      <w:r w:rsidR="00EF3535" w:rsidRPr="009F328A">
        <w:rPr>
          <w:rFonts w:ascii="Times New Roman" w:hAnsi="Times New Roman" w:cs="Times New Roman"/>
          <w:sz w:val="24"/>
        </w:rPr>
        <w:t>(es)</w:t>
      </w:r>
      <w:r w:rsidRPr="009F328A">
        <w:rPr>
          <w:rFonts w:ascii="Times New Roman" w:hAnsi="Times New Roman" w:cs="Times New Roman"/>
          <w:sz w:val="24"/>
        </w:rPr>
        <w:t xml:space="preserve"> para negociar</w:t>
      </w:r>
      <w:r w:rsidR="00EF3535" w:rsidRPr="009F328A">
        <w:rPr>
          <w:rFonts w:ascii="Times New Roman" w:hAnsi="Times New Roman" w:cs="Times New Roman"/>
          <w:sz w:val="24"/>
        </w:rPr>
        <w:t>(</w:t>
      </w:r>
      <w:r w:rsidRPr="009F328A">
        <w:rPr>
          <w:rFonts w:ascii="Times New Roman" w:hAnsi="Times New Roman" w:cs="Times New Roman"/>
          <w:sz w:val="24"/>
        </w:rPr>
        <w:t>em</w:t>
      </w:r>
      <w:r w:rsidR="00EF3535" w:rsidRPr="009F328A">
        <w:rPr>
          <w:rFonts w:ascii="Times New Roman" w:hAnsi="Times New Roman" w:cs="Times New Roman"/>
          <w:sz w:val="24"/>
        </w:rPr>
        <w:t>)</w:t>
      </w:r>
      <w:r w:rsidRPr="009F328A">
        <w:rPr>
          <w:rFonts w:ascii="Times New Roman" w:hAnsi="Times New Roman" w:cs="Times New Roman"/>
          <w:sz w:val="24"/>
        </w:rPr>
        <w:t xml:space="preserve"> a redução dos preços aos valores praticados pelo mercado.</w:t>
      </w:r>
    </w:p>
    <w:p w14:paraId="4C5163C6" w14:textId="77777777" w:rsidR="00EF3535" w:rsidRPr="009F328A" w:rsidRDefault="00EF3535" w:rsidP="00831233">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4"/>
        </w:rPr>
      </w:pPr>
      <w:r w:rsidRPr="009F328A">
        <w:rPr>
          <w:rFonts w:ascii="Times New Roman" w:hAnsi="Times New Roman" w:cs="Times New Roman"/>
          <w:sz w:val="24"/>
        </w:rPr>
        <w:t>O</w:t>
      </w:r>
      <w:r w:rsidR="00520E7A" w:rsidRPr="009F328A">
        <w:rPr>
          <w:rFonts w:ascii="Times New Roman" w:hAnsi="Times New Roman" w:cs="Times New Roman"/>
          <w:sz w:val="24"/>
        </w:rPr>
        <w:t xml:space="preserve"> forn</w:t>
      </w:r>
      <w:r w:rsidRPr="009F328A">
        <w:rPr>
          <w:rFonts w:ascii="Times New Roman" w:hAnsi="Times New Roman" w:cs="Times New Roman"/>
          <w:sz w:val="24"/>
        </w:rPr>
        <w:t>ecedor que não aceitar reduzir seu preço ao valor praticado</w:t>
      </w:r>
      <w:r w:rsidR="00520E7A" w:rsidRPr="009F328A">
        <w:rPr>
          <w:rFonts w:ascii="Times New Roman" w:hAnsi="Times New Roman" w:cs="Times New Roman"/>
          <w:sz w:val="24"/>
        </w:rPr>
        <w:t xml:space="preserve"> pelo mercado ser</w:t>
      </w:r>
      <w:r w:rsidRPr="009F328A">
        <w:rPr>
          <w:rFonts w:ascii="Times New Roman" w:hAnsi="Times New Roman" w:cs="Times New Roman"/>
          <w:sz w:val="24"/>
        </w:rPr>
        <w:t>á liberado</w:t>
      </w:r>
      <w:r w:rsidR="00520E7A" w:rsidRPr="009F328A">
        <w:rPr>
          <w:rFonts w:ascii="Times New Roman" w:hAnsi="Times New Roman" w:cs="Times New Roman"/>
          <w:sz w:val="24"/>
        </w:rPr>
        <w:t xml:space="preserve"> do compromisso assumido, sem aplicação de penalidade.</w:t>
      </w:r>
    </w:p>
    <w:p w14:paraId="4C5163C7" w14:textId="77777777" w:rsidR="00673105" w:rsidRPr="009F328A" w:rsidRDefault="00520E7A" w:rsidP="00831233">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4"/>
        </w:rPr>
      </w:pPr>
      <w:r w:rsidRPr="009F328A">
        <w:rPr>
          <w:rFonts w:ascii="Times New Roman" w:hAnsi="Times New Roman" w:cs="Times New Roman"/>
          <w:sz w:val="24"/>
        </w:rPr>
        <w:t>A ordem de classificação dos fornecedores que aceitarem reduzir seus preços aos valores de mercado observará a classificação original.</w:t>
      </w:r>
    </w:p>
    <w:p w14:paraId="4C5163C8" w14:textId="2134DC7C" w:rsidR="00673105" w:rsidRPr="009F328A" w:rsidRDefault="00673105" w:rsidP="00673105">
      <w:pPr>
        <w:pStyle w:val="GradeColorida-nfase11"/>
        <w:rPr>
          <w:rFonts w:ascii="Times New Roman" w:hAnsi="Times New Roman" w:cs="Times New Roman"/>
          <w:i w:val="0"/>
          <w:color w:val="auto"/>
          <w:sz w:val="24"/>
        </w:rPr>
      </w:pPr>
      <w:r w:rsidRPr="009F328A">
        <w:rPr>
          <w:rFonts w:ascii="Times New Roman" w:hAnsi="Times New Roman" w:cs="Times New Roman"/>
          <w:b/>
          <w:i w:val="0"/>
          <w:color w:val="auto"/>
          <w:sz w:val="24"/>
        </w:rPr>
        <w:t>Nota Explicativa</w:t>
      </w:r>
      <w:r w:rsidRPr="009F328A">
        <w:rPr>
          <w:rFonts w:ascii="Times New Roman" w:hAnsi="Times New Roman" w:cs="Times New Roman"/>
          <w:i w:val="0"/>
          <w:color w:val="auto"/>
          <w:sz w:val="24"/>
        </w:rPr>
        <w:t xml:space="preserve">: Suprimir o item quando </w:t>
      </w:r>
      <w:r w:rsidR="00631E43" w:rsidRPr="009F328A">
        <w:rPr>
          <w:rFonts w:ascii="Times New Roman" w:hAnsi="Times New Roman" w:cs="Times New Roman"/>
          <w:i w:val="0"/>
          <w:color w:val="auto"/>
          <w:sz w:val="24"/>
        </w:rPr>
        <w:t xml:space="preserve">inexistirem </w:t>
      </w:r>
      <w:r w:rsidRPr="009F328A">
        <w:rPr>
          <w:rFonts w:ascii="Times New Roman" w:hAnsi="Times New Roman" w:cs="Times New Roman"/>
          <w:i w:val="0"/>
          <w:color w:val="auto"/>
          <w:sz w:val="24"/>
        </w:rPr>
        <w:t>out</w:t>
      </w:r>
      <w:r w:rsidR="00631E43" w:rsidRPr="009F328A">
        <w:rPr>
          <w:rFonts w:ascii="Times New Roman" w:hAnsi="Times New Roman" w:cs="Times New Roman"/>
          <w:i w:val="0"/>
          <w:color w:val="auto"/>
          <w:sz w:val="24"/>
        </w:rPr>
        <w:t xml:space="preserve">ros fornecedores </w:t>
      </w:r>
      <w:r w:rsidR="009F328A" w:rsidRPr="009F328A">
        <w:rPr>
          <w:rFonts w:ascii="Times New Roman" w:hAnsi="Times New Roman" w:cs="Times New Roman"/>
          <w:i w:val="0"/>
          <w:color w:val="auto"/>
          <w:sz w:val="24"/>
        </w:rPr>
        <w:t>classificados registrados</w:t>
      </w:r>
      <w:r w:rsidRPr="009F328A">
        <w:rPr>
          <w:rFonts w:ascii="Times New Roman" w:hAnsi="Times New Roman" w:cs="Times New Roman"/>
          <w:i w:val="0"/>
          <w:color w:val="auto"/>
          <w:sz w:val="24"/>
        </w:rPr>
        <w:t xml:space="preserve"> na ata.</w:t>
      </w:r>
    </w:p>
    <w:p w14:paraId="4C5163C9" w14:textId="77777777" w:rsidR="00EF3535" w:rsidRPr="009F328A" w:rsidRDefault="00520E7A" w:rsidP="00831233">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4"/>
        </w:rPr>
      </w:pPr>
      <w:r w:rsidRPr="009F328A">
        <w:rPr>
          <w:rFonts w:ascii="Times New Roman" w:hAnsi="Times New Roman" w:cs="Times New Roman"/>
          <w:sz w:val="24"/>
        </w:rPr>
        <w:t xml:space="preserve">Quando o preço de mercado </w:t>
      </w:r>
      <w:proofErr w:type="gramStart"/>
      <w:r w:rsidRPr="009F328A">
        <w:rPr>
          <w:rFonts w:ascii="Times New Roman" w:hAnsi="Times New Roman" w:cs="Times New Roman"/>
          <w:sz w:val="24"/>
        </w:rPr>
        <w:t>tornar-se</w:t>
      </w:r>
      <w:proofErr w:type="gramEnd"/>
      <w:r w:rsidRPr="009F328A">
        <w:rPr>
          <w:rFonts w:ascii="Times New Roman" w:hAnsi="Times New Roman" w:cs="Times New Roman"/>
          <w:sz w:val="24"/>
        </w:rPr>
        <w:t xml:space="preserve"> superior aos preços registrados e o fornecedor não puder cumprir o compromisso, o órgão gerenciador poderá:</w:t>
      </w:r>
    </w:p>
    <w:p w14:paraId="4C5163CA" w14:textId="57B70C1B" w:rsidR="00EF3535" w:rsidRPr="009F328A" w:rsidRDefault="00F35C22" w:rsidP="00831233">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4"/>
        </w:rPr>
      </w:pPr>
      <w:r w:rsidRPr="009F328A">
        <w:rPr>
          <w:rFonts w:ascii="Times New Roman" w:hAnsi="Times New Roman" w:cs="Times New Roman"/>
          <w:sz w:val="24"/>
        </w:rPr>
        <w:t>Liberar</w:t>
      </w:r>
      <w:r w:rsidR="00520E7A" w:rsidRPr="009F328A">
        <w:rPr>
          <w:rFonts w:ascii="Times New Roman" w:hAnsi="Times New Roman" w:cs="Times New Roman"/>
          <w:sz w:val="24"/>
        </w:rPr>
        <w:t xml:space="preserve"> o fornecedor do compromisso assumido, caso a comunicação ocorra antes do pedido de fornecimento, e sem aplicação da penalidade se confirmada a veracidade dos motivos e comprovantes apresentados; e</w:t>
      </w:r>
    </w:p>
    <w:p w14:paraId="4C5163CB" w14:textId="6817D7C5" w:rsidR="00EF3535" w:rsidRPr="009F328A" w:rsidRDefault="00F35C22" w:rsidP="00831233">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4"/>
        </w:rPr>
      </w:pPr>
      <w:r w:rsidRPr="009F328A">
        <w:rPr>
          <w:rFonts w:ascii="Times New Roman" w:hAnsi="Times New Roman" w:cs="Times New Roman"/>
          <w:sz w:val="24"/>
        </w:rPr>
        <w:t>Convocar</w:t>
      </w:r>
      <w:r w:rsidR="00520E7A" w:rsidRPr="009F328A">
        <w:rPr>
          <w:rFonts w:ascii="Times New Roman" w:hAnsi="Times New Roman" w:cs="Times New Roman"/>
          <w:sz w:val="24"/>
        </w:rPr>
        <w:t xml:space="preserve"> os demais fornecedores para assegurar igual oportunidade de negociação.</w:t>
      </w:r>
    </w:p>
    <w:p w14:paraId="4C5163CC" w14:textId="77777777" w:rsidR="00EF3535" w:rsidRPr="009F328A" w:rsidRDefault="00520E7A" w:rsidP="00831233">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4"/>
        </w:rPr>
      </w:pPr>
      <w:r w:rsidRPr="009F328A">
        <w:rPr>
          <w:rFonts w:ascii="Times New Roman" w:hAnsi="Times New Roman" w:cs="Times New Roman"/>
          <w:sz w:val="24"/>
        </w:rPr>
        <w:lastRenderedPageBreak/>
        <w:t>Não havendo êxito nas negociações, o órgão gerenciador deverá proceder à revogação d</w:t>
      </w:r>
      <w:r w:rsidR="00EF3535" w:rsidRPr="009F328A">
        <w:rPr>
          <w:rFonts w:ascii="Times New Roman" w:hAnsi="Times New Roman" w:cs="Times New Roman"/>
          <w:sz w:val="24"/>
        </w:rPr>
        <w:t xml:space="preserve">esta </w:t>
      </w:r>
      <w:r w:rsidRPr="009F328A">
        <w:rPr>
          <w:rFonts w:ascii="Times New Roman" w:hAnsi="Times New Roman" w:cs="Times New Roman"/>
          <w:sz w:val="24"/>
        </w:rPr>
        <w:t>ata de registro de preços, adotando as medidas cabíveis para obtenção da contratação mais vantajosa.</w:t>
      </w:r>
    </w:p>
    <w:p w14:paraId="4C5163CD" w14:textId="77777777" w:rsidR="00EF3535" w:rsidRPr="009F328A" w:rsidRDefault="00520E7A" w:rsidP="00831233">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4"/>
        </w:rPr>
      </w:pPr>
      <w:r w:rsidRPr="009F328A">
        <w:rPr>
          <w:rFonts w:ascii="Times New Roman" w:hAnsi="Times New Roman" w:cs="Times New Roman"/>
          <w:sz w:val="24"/>
        </w:rPr>
        <w:t>O registro do fornecedor será cancelado quando:</w:t>
      </w:r>
    </w:p>
    <w:p w14:paraId="4C5163CE" w14:textId="23D27C22" w:rsidR="00EF3535" w:rsidRPr="009F328A" w:rsidRDefault="00F35C22" w:rsidP="00831233">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4"/>
        </w:rPr>
      </w:pPr>
      <w:r w:rsidRPr="009F328A">
        <w:rPr>
          <w:rFonts w:ascii="Times New Roman" w:hAnsi="Times New Roman" w:cs="Times New Roman"/>
          <w:sz w:val="24"/>
        </w:rPr>
        <w:t>Descumprir</w:t>
      </w:r>
      <w:r w:rsidR="00520E7A" w:rsidRPr="009F328A">
        <w:rPr>
          <w:rFonts w:ascii="Times New Roman" w:hAnsi="Times New Roman" w:cs="Times New Roman"/>
          <w:sz w:val="24"/>
        </w:rPr>
        <w:t xml:space="preserve"> as condições da ata de registro de preços;</w:t>
      </w:r>
    </w:p>
    <w:p w14:paraId="4C5163CF" w14:textId="1F835DF5" w:rsidR="00EF3535" w:rsidRPr="009F328A" w:rsidRDefault="00F35C22" w:rsidP="00831233">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4"/>
        </w:rPr>
      </w:pPr>
      <w:r w:rsidRPr="009F328A">
        <w:rPr>
          <w:rFonts w:ascii="Times New Roman" w:hAnsi="Times New Roman" w:cs="Times New Roman"/>
          <w:sz w:val="24"/>
        </w:rPr>
        <w:t>Não</w:t>
      </w:r>
      <w:r w:rsidR="00520E7A" w:rsidRPr="009F328A">
        <w:rPr>
          <w:rFonts w:ascii="Times New Roman" w:hAnsi="Times New Roman" w:cs="Times New Roman"/>
          <w:sz w:val="24"/>
        </w:rPr>
        <w:t xml:space="preserve"> retirar a nota de empenho ou instrumento equivalente no prazo estabelecido pela Administração, sem justificativa aceitável;</w:t>
      </w:r>
    </w:p>
    <w:p w14:paraId="4C5163D0" w14:textId="736A1000" w:rsidR="00EF3535" w:rsidRPr="009F328A" w:rsidRDefault="00F35C22" w:rsidP="00831233">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4"/>
        </w:rPr>
      </w:pPr>
      <w:r w:rsidRPr="009F328A">
        <w:rPr>
          <w:rFonts w:ascii="Times New Roman" w:hAnsi="Times New Roman" w:cs="Times New Roman"/>
          <w:sz w:val="24"/>
        </w:rPr>
        <w:t>Não</w:t>
      </w:r>
      <w:r w:rsidR="00520E7A" w:rsidRPr="009F328A">
        <w:rPr>
          <w:rFonts w:ascii="Times New Roman" w:hAnsi="Times New Roman" w:cs="Times New Roman"/>
          <w:sz w:val="24"/>
        </w:rPr>
        <w:t xml:space="preserve"> aceitar reduzir o seu preço registrado, na hipótese deste se tornar superior àqueles praticados no mercado; ou</w:t>
      </w:r>
    </w:p>
    <w:p w14:paraId="4C5163D1" w14:textId="38F56BDD" w:rsidR="00C159F6" w:rsidRPr="009F328A" w:rsidRDefault="00F35C22" w:rsidP="00831233">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4"/>
        </w:rPr>
      </w:pPr>
      <w:r w:rsidRPr="009F328A">
        <w:rPr>
          <w:rFonts w:ascii="Times New Roman" w:hAnsi="Times New Roman" w:cs="Times New Roman"/>
          <w:sz w:val="24"/>
        </w:rPr>
        <w:t>Sofrer</w:t>
      </w:r>
      <w:r w:rsidR="00520E7A" w:rsidRPr="009F328A">
        <w:rPr>
          <w:rFonts w:ascii="Times New Roman" w:hAnsi="Times New Roman" w:cs="Times New Roman"/>
          <w:sz w:val="24"/>
        </w:rPr>
        <w:t xml:space="preserve"> sanção </w:t>
      </w:r>
      <w:r w:rsidR="00EF3535" w:rsidRPr="009F328A">
        <w:rPr>
          <w:rFonts w:ascii="Times New Roman" w:hAnsi="Times New Roman" w:cs="Times New Roman"/>
          <w:sz w:val="24"/>
        </w:rPr>
        <w:t>administrativa cu</w:t>
      </w:r>
      <w:r w:rsidR="00882690" w:rsidRPr="009F328A">
        <w:rPr>
          <w:rFonts w:ascii="Times New Roman" w:hAnsi="Times New Roman" w:cs="Times New Roman"/>
          <w:sz w:val="24"/>
        </w:rPr>
        <w:t xml:space="preserve">jo efeito </w:t>
      </w:r>
      <w:r w:rsidR="00EF3535" w:rsidRPr="009F328A">
        <w:rPr>
          <w:rFonts w:ascii="Times New Roman" w:hAnsi="Times New Roman" w:cs="Times New Roman"/>
          <w:sz w:val="24"/>
        </w:rPr>
        <w:t xml:space="preserve">torne-o proibido de </w:t>
      </w:r>
      <w:r w:rsidR="00882690" w:rsidRPr="009F328A">
        <w:rPr>
          <w:rFonts w:ascii="Times New Roman" w:hAnsi="Times New Roman" w:cs="Times New Roman"/>
          <w:sz w:val="24"/>
        </w:rPr>
        <w:t>celebrar contrato administrativo</w:t>
      </w:r>
      <w:r w:rsidR="00EF3535" w:rsidRPr="009F328A">
        <w:rPr>
          <w:rFonts w:ascii="Times New Roman" w:hAnsi="Times New Roman" w:cs="Times New Roman"/>
          <w:sz w:val="24"/>
        </w:rPr>
        <w:t>, alcançando o órgão gerenciador e órgão(s) participante(s).</w:t>
      </w:r>
    </w:p>
    <w:p w14:paraId="4C5163D2" w14:textId="77777777" w:rsidR="00C159F6" w:rsidRPr="009F328A" w:rsidRDefault="00520E7A" w:rsidP="00831233">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4"/>
        </w:rPr>
      </w:pPr>
      <w:r w:rsidRPr="009F328A">
        <w:rPr>
          <w:rFonts w:ascii="Times New Roman" w:hAnsi="Times New Roman" w:cs="Times New Roman"/>
          <w:sz w:val="24"/>
        </w:rPr>
        <w:t xml:space="preserve">O cancelamento de registros nas hipóteses previstas nos </w:t>
      </w:r>
      <w:r w:rsidR="00831233" w:rsidRPr="009F328A">
        <w:rPr>
          <w:rFonts w:ascii="Times New Roman" w:hAnsi="Times New Roman" w:cs="Times New Roman"/>
          <w:sz w:val="24"/>
        </w:rPr>
        <w:t>itens 5</w:t>
      </w:r>
      <w:r w:rsidR="00C159F6" w:rsidRPr="009F328A">
        <w:rPr>
          <w:rFonts w:ascii="Times New Roman" w:hAnsi="Times New Roman" w:cs="Times New Roman"/>
          <w:sz w:val="24"/>
        </w:rPr>
        <w:t xml:space="preserve">.6.1, </w:t>
      </w:r>
      <w:r w:rsidR="00831233" w:rsidRPr="009F328A">
        <w:rPr>
          <w:rFonts w:ascii="Times New Roman" w:hAnsi="Times New Roman" w:cs="Times New Roman"/>
          <w:sz w:val="24"/>
        </w:rPr>
        <w:t>5</w:t>
      </w:r>
      <w:r w:rsidR="00C159F6" w:rsidRPr="009F328A">
        <w:rPr>
          <w:rFonts w:ascii="Times New Roman" w:hAnsi="Times New Roman" w:cs="Times New Roman"/>
          <w:sz w:val="24"/>
        </w:rPr>
        <w:t xml:space="preserve">.6.2 e </w:t>
      </w:r>
      <w:r w:rsidR="00831233" w:rsidRPr="009F328A">
        <w:rPr>
          <w:rFonts w:ascii="Times New Roman" w:hAnsi="Times New Roman" w:cs="Times New Roman"/>
          <w:sz w:val="24"/>
        </w:rPr>
        <w:t>5</w:t>
      </w:r>
      <w:r w:rsidR="00C159F6" w:rsidRPr="009F328A">
        <w:rPr>
          <w:rFonts w:ascii="Times New Roman" w:hAnsi="Times New Roman" w:cs="Times New Roman"/>
          <w:sz w:val="24"/>
        </w:rPr>
        <w:t xml:space="preserve">.6.4 </w:t>
      </w:r>
      <w:r w:rsidRPr="009F328A">
        <w:rPr>
          <w:rFonts w:ascii="Times New Roman" w:hAnsi="Times New Roman" w:cs="Times New Roman"/>
          <w:sz w:val="24"/>
        </w:rPr>
        <w:t>será formalizado por despacho do órgão gerenciador, assegurado o contraditório e a ampla defesa.</w:t>
      </w:r>
    </w:p>
    <w:p w14:paraId="4C5163D3" w14:textId="77777777" w:rsidR="00C159F6" w:rsidRPr="009F328A" w:rsidRDefault="00520E7A" w:rsidP="00831233">
      <w:pPr>
        <w:numPr>
          <w:ilvl w:val="1"/>
          <w:numId w:val="1"/>
        </w:numPr>
        <w:autoSpaceDE w:val="0"/>
        <w:autoSpaceDN w:val="0"/>
        <w:adjustRightInd w:val="0"/>
        <w:spacing w:before="120" w:after="120" w:line="276" w:lineRule="auto"/>
        <w:ind w:left="425" w:firstLine="0"/>
        <w:jc w:val="both"/>
        <w:rPr>
          <w:rFonts w:ascii="Times New Roman" w:hAnsi="Times New Roman" w:cs="Times New Roman"/>
          <w:sz w:val="24"/>
        </w:rPr>
      </w:pPr>
      <w:r w:rsidRPr="009F328A">
        <w:rPr>
          <w:rFonts w:ascii="Times New Roman" w:hAnsi="Times New Roman" w:cs="Times New Roman"/>
          <w:sz w:val="24"/>
        </w:rPr>
        <w:t>O cancelamento do registro de preços poderá ocorrer por fato superveniente, decorrente de caso fortuito ou força maior, que prejudique o cumprimento da ata, devidamente comprovados e justificados</w:t>
      </w:r>
      <w:r w:rsidR="00C159F6" w:rsidRPr="009F328A">
        <w:rPr>
          <w:rFonts w:ascii="Times New Roman" w:hAnsi="Times New Roman" w:cs="Times New Roman"/>
          <w:sz w:val="24"/>
        </w:rPr>
        <w:t>:</w:t>
      </w:r>
    </w:p>
    <w:p w14:paraId="4C5163D4" w14:textId="088A37BA" w:rsidR="00C159F6" w:rsidRPr="009F328A" w:rsidRDefault="00F35C22" w:rsidP="00831233">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4"/>
        </w:rPr>
      </w:pPr>
      <w:r w:rsidRPr="009F328A">
        <w:rPr>
          <w:rFonts w:ascii="Times New Roman" w:hAnsi="Times New Roman" w:cs="Times New Roman"/>
          <w:sz w:val="24"/>
        </w:rPr>
        <w:t>Por</w:t>
      </w:r>
      <w:r w:rsidR="00520E7A" w:rsidRPr="009F328A">
        <w:rPr>
          <w:rFonts w:ascii="Times New Roman" w:hAnsi="Times New Roman" w:cs="Times New Roman"/>
          <w:sz w:val="24"/>
        </w:rPr>
        <w:t xml:space="preserve"> razão de interesse público; ou</w:t>
      </w:r>
    </w:p>
    <w:p w14:paraId="4C5163D5" w14:textId="47454DF4" w:rsidR="00520E7A" w:rsidRPr="009F328A" w:rsidRDefault="00F35C22" w:rsidP="00831233">
      <w:pPr>
        <w:numPr>
          <w:ilvl w:val="2"/>
          <w:numId w:val="1"/>
        </w:numPr>
        <w:autoSpaceDE w:val="0"/>
        <w:autoSpaceDN w:val="0"/>
        <w:adjustRightInd w:val="0"/>
        <w:spacing w:before="120" w:after="120" w:line="276" w:lineRule="auto"/>
        <w:ind w:left="1134" w:firstLine="0"/>
        <w:jc w:val="both"/>
        <w:rPr>
          <w:rFonts w:ascii="Times New Roman" w:hAnsi="Times New Roman" w:cs="Times New Roman"/>
          <w:sz w:val="24"/>
        </w:rPr>
      </w:pPr>
      <w:r w:rsidRPr="009F328A">
        <w:rPr>
          <w:rFonts w:ascii="Times New Roman" w:hAnsi="Times New Roman" w:cs="Times New Roman"/>
          <w:sz w:val="24"/>
        </w:rPr>
        <w:t>A</w:t>
      </w:r>
      <w:r w:rsidR="00520E7A" w:rsidRPr="009F328A">
        <w:rPr>
          <w:rFonts w:ascii="Times New Roman" w:hAnsi="Times New Roman" w:cs="Times New Roman"/>
          <w:sz w:val="24"/>
        </w:rPr>
        <w:t xml:space="preserve"> pedido do fornecedor. </w:t>
      </w:r>
    </w:p>
    <w:p w14:paraId="4A2942F3" w14:textId="77777777" w:rsidR="002A3357" w:rsidRPr="009F328A" w:rsidRDefault="002A3357" w:rsidP="002A3357">
      <w:pPr>
        <w:pStyle w:val="Nivel1"/>
        <w:ind w:left="357" w:hanging="357"/>
        <w:rPr>
          <w:rFonts w:ascii="Times New Roman" w:hAnsi="Times New Roman" w:cs="Times New Roman"/>
          <w:sz w:val="24"/>
          <w:szCs w:val="24"/>
        </w:rPr>
      </w:pPr>
      <w:r w:rsidRPr="009F328A">
        <w:rPr>
          <w:rFonts w:ascii="Times New Roman" w:hAnsi="Times New Roman" w:cs="Times New Roman"/>
          <w:sz w:val="24"/>
          <w:szCs w:val="24"/>
        </w:rPr>
        <w:t>DAS PENALIDADES</w:t>
      </w:r>
    </w:p>
    <w:p w14:paraId="2BFA3C52" w14:textId="77777777" w:rsidR="002A3357" w:rsidRPr="009F328A" w:rsidRDefault="002A3357" w:rsidP="002A3357">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4"/>
        </w:rPr>
      </w:pPr>
      <w:r w:rsidRPr="009F328A">
        <w:rPr>
          <w:rFonts w:ascii="Times New Roman" w:hAnsi="Times New Roman" w:cs="Times New Roman"/>
          <w:iCs/>
          <w:sz w:val="24"/>
        </w:rPr>
        <w:t>O descumprimento da Ata de Registro de Preços ensejará aplicação das penalidades estabelecidas no Edital.</w:t>
      </w:r>
    </w:p>
    <w:p w14:paraId="39DE4943" w14:textId="62828365" w:rsidR="00767EC5" w:rsidRPr="009F328A" w:rsidRDefault="00767EC5" w:rsidP="007D25BC">
      <w:pPr>
        <w:numPr>
          <w:ilvl w:val="2"/>
          <w:numId w:val="1"/>
        </w:numPr>
        <w:autoSpaceDE w:val="0"/>
        <w:autoSpaceDN w:val="0"/>
        <w:adjustRightInd w:val="0"/>
        <w:spacing w:before="120" w:after="120" w:line="276" w:lineRule="auto"/>
        <w:jc w:val="both"/>
        <w:rPr>
          <w:rFonts w:ascii="Times New Roman" w:hAnsi="Times New Roman" w:cs="Times New Roman"/>
          <w:iCs/>
          <w:sz w:val="24"/>
        </w:rPr>
      </w:pPr>
      <w:r w:rsidRPr="009F328A">
        <w:rPr>
          <w:rFonts w:ascii="Times New Roman" w:hAnsi="Times New Roman" w:cs="Times New Roman"/>
          <w:sz w:val="24"/>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39E8D9AD" w14:textId="77777777" w:rsidR="002A3357" w:rsidRPr="009F328A" w:rsidRDefault="002A3357" w:rsidP="002A3357">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4"/>
        </w:rPr>
      </w:pPr>
      <w:r w:rsidRPr="009F328A">
        <w:rPr>
          <w:rFonts w:ascii="Times New Roman" w:hAnsi="Times New Roman" w:cs="Times New Roman"/>
          <w:iCs/>
          <w:sz w:val="24"/>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34F38B0E" w14:textId="1867DB52" w:rsidR="002A3357" w:rsidRPr="009F328A" w:rsidRDefault="002A3357" w:rsidP="002A3357">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4"/>
        </w:rPr>
      </w:pPr>
      <w:r w:rsidRPr="009F328A">
        <w:rPr>
          <w:rFonts w:ascii="Times New Roman" w:hAnsi="Times New Roman" w:cs="Times New Roman"/>
          <w:iCs/>
          <w:sz w:val="24"/>
        </w:rPr>
        <w:lastRenderedPageBreak/>
        <w:t>O órgão participante deverá comunicar ao órgão gerenciador qualquer das ocorrências previstas no art. 20 do Decreto nº 7.892/2013, dada a necessidade de instauração de procedimento para cancelamento do registro do fornecedor.</w:t>
      </w:r>
    </w:p>
    <w:p w14:paraId="4C5163D6" w14:textId="24BA3DED" w:rsidR="00CB46FC" w:rsidRPr="009F328A" w:rsidRDefault="00CB46FC" w:rsidP="00C60729">
      <w:pPr>
        <w:pStyle w:val="Nivel1"/>
        <w:rPr>
          <w:rFonts w:ascii="Times New Roman" w:hAnsi="Times New Roman" w:cs="Times New Roman"/>
          <w:sz w:val="24"/>
          <w:szCs w:val="24"/>
        </w:rPr>
      </w:pPr>
      <w:r w:rsidRPr="009F328A">
        <w:rPr>
          <w:rFonts w:ascii="Times New Roman" w:hAnsi="Times New Roman" w:cs="Times New Roman"/>
          <w:sz w:val="24"/>
          <w:szCs w:val="24"/>
        </w:rPr>
        <w:t>CONDIÇÕES GERAIS</w:t>
      </w:r>
    </w:p>
    <w:p w14:paraId="4C5163D7" w14:textId="4548B37C" w:rsidR="00FD05A7" w:rsidRPr="009F328A" w:rsidRDefault="00CB46FC" w:rsidP="00831233">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4"/>
        </w:rPr>
      </w:pPr>
      <w:r w:rsidRPr="009F328A">
        <w:rPr>
          <w:rFonts w:ascii="Times New Roman" w:hAnsi="Times New Roman" w:cs="Times New Roman"/>
          <w:iCs/>
          <w:sz w:val="24"/>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9F328A">
        <w:rPr>
          <w:rFonts w:ascii="Times New Roman" w:hAnsi="Times New Roman" w:cs="Times New Roman"/>
          <w:iCs/>
          <w:sz w:val="24"/>
        </w:rPr>
        <w:t>, ANEXO AO EDITAL</w:t>
      </w:r>
      <w:r w:rsidR="00FD05A7" w:rsidRPr="009F328A">
        <w:rPr>
          <w:rFonts w:ascii="Times New Roman" w:hAnsi="Times New Roman" w:cs="Times New Roman"/>
          <w:iCs/>
          <w:sz w:val="24"/>
        </w:rPr>
        <w:t>.</w:t>
      </w:r>
    </w:p>
    <w:p w14:paraId="4C5163D8" w14:textId="689A6475" w:rsidR="00CB46FC" w:rsidRPr="009F328A" w:rsidRDefault="00FD05A7" w:rsidP="00831233">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4"/>
        </w:rPr>
      </w:pPr>
      <w:r w:rsidRPr="009F328A">
        <w:rPr>
          <w:rFonts w:ascii="Times New Roman" w:hAnsi="Times New Roman" w:cs="Times New Roman"/>
          <w:iCs/>
          <w:sz w:val="24"/>
        </w:rPr>
        <w:t xml:space="preserve">É vedado efetuar acréscimos nos quantitativos fixados nesta ata de registro de preços, inclusive o acréscimo de que trata o § 1º do art. 65 da Lei </w:t>
      </w:r>
      <w:r w:rsidR="00C5111B" w:rsidRPr="009F328A">
        <w:rPr>
          <w:rFonts w:ascii="Times New Roman" w:hAnsi="Times New Roman" w:cs="Times New Roman"/>
          <w:sz w:val="24"/>
        </w:rPr>
        <w:t>nº 8.666/93</w:t>
      </w:r>
      <w:r w:rsidR="0093531B" w:rsidRPr="009F328A">
        <w:rPr>
          <w:rFonts w:ascii="Times New Roman" w:hAnsi="Times New Roman" w:cs="Times New Roman"/>
          <w:sz w:val="24"/>
        </w:rPr>
        <w:t>, nos termos do art. 12, §1º do Decreto nº 7.892/13</w:t>
      </w:r>
      <w:r w:rsidR="00C5111B" w:rsidRPr="009F328A">
        <w:rPr>
          <w:rFonts w:ascii="Times New Roman" w:hAnsi="Times New Roman" w:cs="Times New Roman"/>
          <w:sz w:val="24"/>
        </w:rPr>
        <w:t>.</w:t>
      </w:r>
    </w:p>
    <w:p w14:paraId="2780F548" w14:textId="31A9D569" w:rsidR="00E36376" w:rsidRPr="009F328A" w:rsidRDefault="00E36376" w:rsidP="00E3637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4"/>
        </w:rPr>
      </w:pPr>
      <w:r w:rsidRPr="009F328A">
        <w:rPr>
          <w:rFonts w:ascii="Times New Roman" w:hAnsi="Times New Roman" w:cs="Times New Roman"/>
          <w:sz w:val="24"/>
        </w:rPr>
        <w:t xml:space="preserve">No caso de </w:t>
      </w:r>
      <w:r w:rsidR="004A6DF8" w:rsidRPr="009F328A">
        <w:rPr>
          <w:rFonts w:ascii="Times New Roman" w:hAnsi="Times New Roman" w:cs="Times New Roman"/>
          <w:sz w:val="24"/>
        </w:rPr>
        <w:t>adjudicação</w:t>
      </w:r>
      <w:r w:rsidR="00453D3C" w:rsidRPr="009F328A">
        <w:rPr>
          <w:rFonts w:ascii="Times New Roman" w:hAnsi="Times New Roman" w:cs="Times New Roman"/>
          <w:sz w:val="24"/>
        </w:rPr>
        <w:t xml:space="preserve"> por preç</w:t>
      </w:r>
      <w:r w:rsidRPr="009F328A">
        <w:rPr>
          <w:rFonts w:ascii="Times New Roman" w:hAnsi="Times New Roman" w:cs="Times New Roman"/>
          <w:sz w:val="24"/>
        </w:rPr>
        <w:t>o global de grupo de itens, só será admitida a contratação dos itens nas seguintes hipóteses.</w:t>
      </w:r>
    </w:p>
    <w:p w14:paraId="194EA632" w14:textId="63B81B5D" w:rsidR="00E36376" w:rsidRPr="009F328A" w:rsidRDefault="00E36376" w:rsidP="00E36376">
      <w:pPr>
        <w:numPr>
          <w:ilvl w:val="2"/>
          <w:numId w:val="1"/>
        </w:numPr>
        <w:autoSpaceDE w:val="0"/>
        <w:autoSpaceDN w:val="0"/>
        <w:adjustRightInd w:val="0"/>
        <w:spacing w:before="120" w:after="120" w:line="276" w:lineRule="auto"/>
        <w:jc w:val="both"/>
        <w:rPr>
          <w:rFonts w:ascii="Times New Roman" w:hAnsi="Times New Roman" w:cs="Times New Roman"/>
          <w:iCs/>
          <w:sz w:val="24"/>
        </w:rPr>
      </w:pPr>
      <w:r w:rsidRPr="009F328A">
        <w:rPr>
          <w:rFonts w:ascii="Times New Roman" w:hAnsi="Times New Roman" w:cs="Times New Roman"/>
          <w:iCs/>
          <w:sz w:val="24"/>
        </w:rPr>
        <w:t xml:space="preserve"> </w:t>
      </w:r>
      <w:r w:rsidR="00F35C22" w:rsidRPr="009F328A">
        <w:rPr>
          <w:rFonts w:ascii="Times New Roman" w:hAnsi="Times New Roman" w:cs="Times New Roman"/>
          <w:iCs/>
          <w:sz w:val="24"/>
        </w:rPr>
        <w:t>Contratação</w:t>
      </w:r>
      <w:r w:rsidRPr="009F328A">
        <w:rPr>
          <w:rFonts w:ascii="Times New Roman" w:hAnsi="Times New Roman" w:cs="Times New Roman"/>
          <w:iCs/>
          <w:sz w:val="24"/>
        </w:rPr>
        <w:t xml:space="preserve"> da totalidade dos itens de grupo, respeitadas as proporções de quantitativos definidos no certame</w:t>
      </w:r>
      <w:r w:rsidR="004A6DF8" w:rsidRPr="009F328A">
        <w:rPr>
          <w:rFonts w:ascii="Times New Roman" w:hAnsi="Times New Roman" w:cs="Times New Roman"/>
          <w:iCs/>
          <w:sz w:val="24"/>
        </w:rPr>
        <w:t>; ou</w:t>
      </w:r>
    </w:p>
    <w:p w14:paraId="794A9A3C" w14:textId="4C068EB7" w:rsidR="00E36376" w:rsidRPr="009F328A" w:rsidRDefault="00E36376" w:rsidP="00E36376">
      <w:pPr>
        <w:numPr>
          <w:ilvl w:val="2"/>
          <w:numId w:val="1"/>
        </w:numPr>
        <w:autoSpaceDE w:val="0"/>
        <w:autoSpaceDN w:val="0"/>
        <w:adjustRightInd w:val="0"/>
        <w:spacing w:before="120" w:after="120" w:line="276" w:lineRule="auto"/>
        <w:jc w:val="both"/>
        <w:rPr>
          <w:rFonts w:ascii="Times New Roman" w:hAnsi="Times New Roman" w:cs="Times New Roman"/>
          <w:iCs/>
          <w:sz w:val="24"/>
        </w:rPr>
      </w:pPr>
      <w:r w:rsidRPr="009F328A">
        <w:rPr>
          <w:rFonts w:ascii="Times New Roman" w:hAnsi="Times New Roman" w:cs="Times New Roman"/>
          <w:iCs/>
          <w:sz w:val="24"/>
        </w:rPr>
        <w:t xml:space="preserve"> </w:t>
      </w:r>
      <w:r w:rsidR="00F35C22" w:rsidRPr="009F328A">
        <w:rPr>
          <w:rFonts w:ascii="Times New Roman" w:hAnsi="Times New Roman" w:cs="Times New Roman"/>
          <w:iCs/>
          <w:sz w:val="24"/>
        </w:rPr>
        <w:t>Contratação</w:t>
      </w:r>
      <w:r w:rsidRPr="009F328A">
        <w:rPr>
          <w:rFonts w:ascii="Times New Roman" w:hAnsi="Times New Roman" w:cs="Times New Roman"/>
          <w:iCs/>
          <w:sz w:val="24"/>
        </w:rPr>
        <w:t xml:space="preserve"> de item isolado para o qual o preço unitário adjudicado ao vencedor seja o menor preço válido ofertado para o mesmo item na fase de lances</w:t>
      </w:r>
    </w:p>
    <w:p w14:paraId="4C5163D9" w14:textId="6D679B79" w:rsidR="00831233" w:rsidRPr="009F328A" w:rsidRDefault="00831233" w:rsidP="00831233">
      <w:pPr>
        <w:numPr>
          <w:ilvl w:val="1"/>
          <w:numId w:val="1"/>
        </w:numPr>
        <w:autoSpaceDE w:val="0"/>
        <w:autoSpaceDN w:val="0"/>
        <w:adjustRightInd w:val="0"/>
        <w:spacing w:before="120" w:after="120" w:line="276" w:lineRule="auto"/>
        <w:ind w:left="425" w:firstLine="0"/>
        <w:jc w:val="both"/>
        <w:rPr>
          <w:rFonts w:ascii="Times New Roman" w:hAnsi="Times New Roman" w:cs="Times New Roman"/>
          <w:iCs/>
          <w:sz w:val="24"/>
        </w:rPr>
      </w:pPr>
      <w:r w:rsidRPr="009F328A">
        <w:rPr>
          <w:rFonts w:ascii="Times New Roman" w:hAnsi="Times New Roman" w:cs="Times New Roman"/>
          <w:iCs/>
          <w:sz w:val="24"/>
        </w:rPr>
        <w:t xml:space="preserve">A ata de realização da sessão pública do pregão, contendo a relação dos licitantes que aceitarem cotar os bens ou serviços com preços iguais ao do licitante vencedor do certame, será anexada a esta Ata de Registro de Preços, nos termos do art. 11, </w:t>
      </w:r>
      <w:r w:rsidR="00FB3FE8" w:rsidRPr="009F328A">
        <w:rPr>
          <w:rFonts w:ascii="Times New Roman" w:hAnsi="Times New Roman" w:cs="Times New Roman"/>
          <w:iCs/>
          <w:sz w:val="24"/>
        </w:rPr>
        <w:t>§4º do Decreto n. 7.892, de 2013</w:t>
      </w:r>
      <w:r w:rsidRPr="009F328A">
        <w:rPr>
          <w:rFonts w:ascii="Times New Roman" w:hAnsi="Times New Roman" w:cs="Times New Roman"/>
          <w:iCs/>
          <w:sz w:val="24"/>
        </w:rPr>
        <w:t>.</w:t>
      </w:r>
    </w:p>
    <w:p w14:paraId="4C5163DA" w14:textId="77777777" w:rsidR="00C5111B" w:rsidRPr="009F328A" w:rsidRDefault="00C5111B" w:rsidP="00FD05A7">
      <w:pPr>
        <w:widowControl w:val="0"/>
        <w:autoSpaceDE w:val="0"/>
        <w:autoSpaceDN w:val="0"/>
        <w:adjustRightInd w:val="0"/>
        <w:spacing w:before="240"/>
        <w:ind w:right="-15"/>
        <w:jc w:val="both"/>
        <w:rPr>
          <w:rFonts w:ascii="Times New Roman" w:hAnsi="Times New Roman" w:cs="Times New Roman"/>
          <w:sz w:val="24"/>
        </w:rPr>
      </w:pPr>
    </w:p>
    <w:p w14:paraId="4C5163DB" w14:textId="77777777" w:rsidR="00CB46FC" w:rsidRPr="009F328A" w:rsidRDefault="00CB46FC" w:rsidP="00CB46FC">
      <w:pPr>
        <w:widowControl w:val="0"/>
        <w:autoSpaceDE w:val="0"/>
        <w:autoSpaceDN w:val="0"/>
        <w:adjustRightInd w:val="0"/>
        <w:ind w:right="-15"/>
        <w:jc w:val="both"/>
        <w:rPr>
          <w:rFonts w:ascii="Times New Roman" w:hAnsi="Times New Roman" w:cs="Times New Roman"/>
          <w:iCs/>
          <w:sz w:val="24"/>
        </w:rPr>
      </w:pPr>
      <w:r w:rsidRPr="009F328A">
        <w:rPr>
          <w:rFonts w:ascii="Times New Roman" w:hAnsi="Times New Roman" w:cs="Times New Roman"/>
          <w:sz w:val="24"/>
        </w:rPr>
        <w:t xml:space="preserve">Para firmeza e validade do pactuado, a presente Ata foi lavrada </w:t>
      </w:r>
      <w:proofErr w:type="spellStart"/>
      <w:r w:rsidRPr="009F328A">
        <w:rPr>
          <w:rFonts w:ascii="Times New Roman" w:hAnsi="Times New Roman" w:cs="Times New Roman"/>
          <w:sz w:val="24"/>
        </w:rPr>
        <w:t>em</w:t>
      </w:r>
      <w:proofErr w:type="spellEnd"/>
      <w:r w:rsidRPr="009F328A">
        <w:rPr>
          <w:rFonts w:ascii="Times New Roman" w:hAnsi="Times New Roman" w:cs="Times New Roman"/>
          <w:sz w:val="24"/>
        </w:rPr>
        <w:t xml:space="preserve"> .... (....) vias de igual teor, que, depois de lida e achada em ordem, vai assinada pelas partes </w:t>
      </w:r>
      <w:r w:rsidRPr="009F328A">
        <w:rPr>
          <w:rFonts w:ascii="Times New Roman" w:hAnsi="Times New Roman" w:cs="Times New Roman"/>
          <w:iCs/>
          <w:sz w:val="24"/>
        </w:rPr>
        <w:t xml:space="preserve">e encaminhada cópia aos demais órgãos participantes (se houver). </w:t>
      </w:r>
    </w:p>
    <w:p w14:paraId="4C5163DD" w14:textId="77777777" w:rsidR="002B3D1E" w:rsidRPr="009F328A" w:rsidRDefault="002B3D1E" w:rsidP="00CB46FC">
      <w:pPr>
        <w:widowControl w:val="0"/>
        <w:autoSpaceDE w:val="0"/>
        <w:autoSpaceDN w:val="0"/>
        <w:adjustRightInd w:val="0"/>
        <w:ind w:right="-15"/>
        <w:jc w:val="both"/>
        <w:rPr>
          <w:rFonts w:ascii="Times New Roman" w:hAnsi="Times New Roman" w:cs="Times New Roman"/>
          <w:iCs/>
          <w:sz w:val="24"/>
        </w:rPr>
      </w:pPr>
    </w:p>
    <w:p w14:paraId="4C5163DE" w14:textId="77777777" w:rsidR="002B3D1E" w:rsidRPr="009F328A" w:rsidRDefault="002B3D1E" w:rsidP="00CB46FC">
      <w:pPr>
        <w:widowControl w:val="0"/>
        <w:autoSpaceDE w:val="0"/>
        <w:autoSpaceDN w:val="0"/>
        <w:adjustRightInd w:val="0"/>
        <w:ind w:right="-15"/>
        <w:jc w:val="both"/>
        <w:rPr>
          <w:rFonts w:ascii="Times New Roman" w:hAnsi="Times New Roman" w:cs="Times New Roman"/>
          <w:iCs/>
          <w:sz w:val="24"/>
        </w:rPr>
      </w:pPr>
    </w:p>
    <w:p w14:paraId="76B50970" w14:textId="77777777" w:rsidR="00F35C22" w:rsidRPr="009F328A" w:rsidRDefault="00F35C22" w:rsidP="00F35C22">
      <w:pPr>
        <w:adjustRightInd w:val="0"/>
        <w:ind w:right="-30"/>
        <w:rPr>
          <w:rFonts w:ascii="Times New Roman" w:hAnsi="Times New Roman" w:cs="Times New Roman"/>
          <w:sz w:val="24"/>
        </w:rPr>
      </w:pPr>
      <w:r w:rsidRPr="009F328A">
        <w:rPr>
          <w:rFonts w:ascii="Times New Roman" w:hAnsi="Times New Roman" w:cs="Times New Roman"/>
          <w:sz w:val="24"/>
        </w:rPr>
        <w:t>XX de XX de 2020, Rio Branco – AC.</w:t>
      </w:r>
    </w:p>
    <w:p w14:paraId="1A37FCF5" w14:textId="77777777" w:rsidR="00F35C22" w:rsidRPr="009F328A" w:rsidRDefault="00F35C22" w:rsidP="00F35C22">
      <w:pPr>
        <w:adjustRightInd w:val="0"/>
        <w:ind w:right="-30"/>
        <w:rPr>
          <w:rFonts w:ascii="Times New Roman" w:hAnsi="Times New Roman" w:cs="Times New Roman"/>
          <w:sz w:val="24"/>
        </w:rPr>
      </w:pPr>
    </w:p>
    <w:p w14:paraId="4D7C90A6" w14:textId="77777777" w:rsidR="00F35C22" w:rsidRPr="009F328A" w:rsidRDefault="00F35C22" w:rsidP="00F35C22">
      <w:pPr>
        <w:adjustRightInd w:val="0"/>
        <w:ind w:right="-30"/>
        <w:jc w:val="center"/>
        <w:rPr>
          <w:rFonts w:ascii="Times New Roman" w:hAnsi="Times New Roman" w:cs="Times New Roman"/>
          <w:sz w:val="24"/>
        </w:rPr>
      </w:pPr>
    </w:p>
    <w:p w14:paraId="3EC60799" w14:textId="77777777" w:rsidR="00F35C22" w:rsidRPr="009F328A" w:rsidRDefault="00F35C22" w:rsidP="00F35C22">
      <w:pPr>
        <w:adjustRightInd w:val="0"/>
        <w:ind w:right="-30"/>
        <w:jc w:val="center"/>
        <w:rPr>
          <w:rFonts w:ascii="Times New Roman" w:hAnsi="Times New Roman" w:cs="Times New Roman"/>
          <w:sz w:val="24"/>
        </w:rPr>
      </w:pPr>
    </w:p>
    <w:p w14:paraId="4E1E4383" w14:textId="77777777" w:rsidR="00F35C22" w:rsidRPr="009F328A" w:rsidRDefault="00F35C22" w:rsidP="00F35C22">
      <w:pPr>
        <w:adjustRightInd w:val="0"/>
        <w:ind w:right="-30"/>
        <w:rPr>
          <w:rFonts w:ascii="Times New Roman" w:hAnsi="Times New Roman" w:cs="Times New Roman"/>
          <w:sz w:val="24"/>
        </w:rPr>
      </w:pPr>
    </w:p>
    <w:p w14:paraId="7A10C4A4" w14:textId="77777777" w:rsidR="00F35C22" w:rsidRPr="009F328A" w:rsidRDefault="00F35C22" w:rsidP="00F35C22">
      <w:pPr>
        <w:adjustRightInd w:val="0"/>
        <w:ind w:right="-30"/>
        <w:jc w:val="center"/>
        <w:rPr>
          <w:rFonts w:ascii="Times New Roman" w:hAnsi="Times New Roman" w:cs="Times New Roman"/>
          <w:sz w:val="24"/>
        </w:rPr>
      </w:pPr>
      <w:r w:rsidRPr="009F328A">
        <w:rPr>
          <w:rFonts w:ascii="Times New Roman" w:hAnsi="Times New Roman" w:cs="Times New Roman"/>
          <w:sz w:val="24"/>
        </w:rPr>
        <w:t>__________________________________________</w:t>
      </w:r>
    </w:p>
    <w:p w14:paraId="7054AF6D" w14:textId="77777777" w:rsidR="00F35C22" w:rsidRPr="009F328A" w:rsidRDefault="00F35C22" w:rsidP="00F35C22">
      <w:pPr>
        <w:adjustRightInd w:val="0"/>
        <w:ind w:right="-30"/>
        <w:jc w:val="center"/>
        <w:rPr>
          <w:rFonts w:ascii="Times New Roman" w:hAnsi="Times New Roman" w:cs="Times New Roman"/>
          <w:sz w:val="24"/>
        </w:rPr>
      </w:pPr>
      <w:r w:rsidRPr="009F328A">
        <w:rPr>
          <w:rFonts w:ascii="Times New Roman" w:hAnsi="Times New Roman" w:cs="Times New Roman"/>
          <w:b/>
          <w:sz w:val="24"/>
        </w:rPr>
        <w:lastRenderedPageBreak/>
        <w:t>ÉRICO BARBOZA ALVES</w:t>
      </w:r>
      <w:r w:rsidRPr="009F328A">
        <w:rPr>
          <w:rFonts w:ascii="Times New Roman" w:hAnsi="Times New Roman" w:cs="Times New Roman"/>
          <w:sz w:val="24"/>
        </w:rPr>
        <w:br/>
        <w:t xml:space="preserve">Delegado de Polícia Federal </w:t>
      </w:r>
      <w:r w:rsidRPr="009F328A">
        <w:rPr>
          <w:rFonts w:ascii="Times New Roman" w:hAnsi="Times New Roman" w:cs="Times New Roman"/>
          <w:sz w:val="24"/>
        </w:rPr>
        <w:br/>
        <w:t xml:space="preserve">Superintendente Regional SR/PF/AC </w:t>
      </w:r>
    </w:p>
    <w:p w14:paraId="7BDADF81" w14:textId="77777777" w:rsidR="00F35C22" w:rsidRPr="009F328A" w:rsidRDefault="00F35C22" w:rsidP="00F35C22">
      <w:pPr>
        <w:adjustRightInd w:val="0"/>
        <w:ind w:right="-30"/>
        <w:jc w:val="center"/>
        <w:rPr>
          <w:rFonts w:ascii="Times New Roman" w:hAnsi="Times New Roman" w:cs="Times New Roman"/>
          <w:sz w:val="24"/>
        </w:rPr>
      </w:pPr>
    </w:p>
    <w:p w14:paraId="16BD6242" w14:textId="77777777" w:rsidR="00F35C22" w:rsidRPr="009F328A" w:rsidRDefault="00F35C22" w:rsidP="00F35C22">
      <w:pPr>
        <w:adjustRightInd w:val="0"/>
        <w:ind w:right="-30"/>
        <w:jc w:val="center"/>
        <w:rPr>
          <w:rFonts w:ascii="Times New Roman" w:hAnsi="Times New Roman" w:cs="Times New Roman"/>
          <w:sz w:val="24"/>
        </w:rPr>
      </w:pPr>
    </w:p>
    <w:p w14:paraId="3AB86A39" w14:textId="77777777" w:rsidR="00F35C22" w:rsidRPr="009F328A" w:rsidRDefault="00F35C22" w:rsidP="00F35C22">
      <w:pPr>
        <w:adjustRightInd w:val="0"/>
        <w:ind w:right="-30"/>
        <w:rPr>
          <w:rFonts w:ascii="Times New Roman" w:hAnsi="Times New Roman" w:cs="Times New Roman"/>
          <w:sz w:val="24"/>
        </w:rPr>
      </w:pPr>
    </w:p>
    <w:p w14:paraId="4FCFF23C" w14:textId="77777777" w:rsidR="00F35C22" w:rsidRPr="009F328A" w:rsidRDefault="00F35C22" w:rsidP="00F35C22">
      <w:pPr>
        <w:adjustRightInd w:val="0"/>
        <w:ind w:right="-30"/>
        <w:rPr>
          <w:rFonts w:ascii="Times New Roman" w:hAnsi="Times New Roman" w:cs="Times New Roman"/>
          <w:sz w:val="24"/>
        </w:rPr>
      </w:pPr>
    </w:p>
    <w:p w14:paraId="778CC65A" w14:textId="77777777" w:rsidR="00F35C22" w:rsidRPr="009F328A" w:rsidRDefault="00F35C22" w:rsidP="00F35C22">
      <w:pPr>
        <w:adjustRightInd w:val="0"/>
        <w:ind w:right="-30"/>
        <w:jc w:val="center"/>
        <w:rPr>
          <w:rFonts w:ascii="Times New Roman" w:hAnsi="Times New Roman" w:cs="Times New Roman"/>
          <w:sz w:val="24"/>
        </w:rPr>
      </w:pPr>
    </w:p>
    <w:p w14:paraId="6EA273BD" w14:textId="77777777" w:rsidR="00F35C22" w:rsidRPr="009F328A" w:rsidRDefault="00F35C22" w:rsidP="00F35C22">
      <w:pPr>
        <w:adjustRightInd w:val="0"/>
        <w:ind w:right="-30"/>
        <w:jc w:val="center"/>
        <w:rPr>
          <w:rFonts w:ascii="Times New Roman" w:hAnsi="Times New Roman" w:cs="Times New Roman"/>
          <w:sz w:val="24"/>
        </w:rPr>
      </w:pPr>
      <w:r w:rsidRPr="009F328A">
        <w:rPr>
          <w:rFonts w:ascii="Times New Roman" w:hAnsi="Times New Roman" w:cs="Times New Roman"/>
          <w:sz w:val="24"/>
        </w:rPr>
        <w:t>____________________________________</w:t>
      </w:r>
      <w:r w:rsidRPr="009F328A">
        <w:rPr>
          <w:rFonts w:ascii="Times New Roman" w:hAnsi="Times New Roman" w:cs="Times New Roman"/>
          <w:sz w:val="24"/>
        </w:rPr>
        <w:br/>
      </w:r>
      <w:r w:rsidRPr="009F328A">
        <w:rPr>
          <w:rFonts w:ascii="Times New Roman" w:hAnsi="Times New Roman" w:cs="Times New Roman"/>
          <w:b/>
          <w:sz w:val="24"/>
        </w:rPr>
        <w:t>EMPRESA:</w:t>
      </w:r>
      <w:r w:rsidRPr="009F328A">
        <w:rPr>
          <w:rFonts w:ascii="Times New Roman" w:hAnsi="Times New Roman" w:cs="Times New Roman"/>
          <w:sz w:val="24"/>
        </w:rPr>
        <w:br/>
      </w:r>
      <w:r w:rsidRPr="009F328A">
        <w:rPr>
          <w:rFonts w:ascii="Times New Roman" w:hAnsi="Times New Roman" w:cs="Times New Roman"/>
          <w:b/>
          <w:sz w:val="24"/>
        </w:rPr>
        <w:t>CNPJ:</w:t>
      </w:r>
      <w:r w:rsidRPr="009F328A">
        <w:rPr>
          <w:rFonts w:ascii="Times New Roman" w:hAnsi="Times New Roman" w:cs="Times New Roman"/>
          <w:sz w:val="24"/>
        </w:rPr>
        <w:t xml:space="preserve"> </w:t>
      </w:r>
      <w:r w:rsidRPr="009F328A">
        <w:rPr>
          <w:rFonts w:ascii="Times New Roman" w:hAnsi="Times New Roman" w:cs="Times New Roman"/>
          <w:sz w:val="24"/>
        </w:rPr>
        <w:br/>
      </w:r>
      <w:r w:rsidRPr="009F328A">
        <w:rPr>
          <w:rFonts w:ascii="Times New Roman" w:hAnsi="Times New Roman" w:cs="Times New Roman"/>
          <w:b/>
          <w:sz w:val="24"/>
        </w:rPr>
        <w:t>SÓCIO:</w:t>
      </w:r>
      <w:r w:rsidRPr="009F328A">
        <w:rPr>
          <w:rFonts w:ascii="Times New Roman" w:hAnsi="Times New Roman" w:cs="Times New Roman"/>
          <w:sz w:val="24"/>
        </w:rPr>
        <w:br/>
      </w:r>
      <w:r w:rsidRPr="009F328A">
        <w:rPr>
          <w:rFonts w:ascii="Times New Roman" w:hAnsi="Times New Roman" w:cs="Times New Roman"/>
          <w:b/>
          <w:sz w:val="24"/>
        </w:rPr>
        <w:t>CPF:</w:t>
      </w:r>
      <w:r w:rsidRPr="009F328A">
        <w:rPr>
          <w:rFonts w:ascii="Times New Roman" w:hAnsi="Times New Roman" w:cs="Times New Roman"/>
          <w:sz w:val="24"/>
        </w:rPr>
        <w:t xml:space="preserve"> </w:t>
      </w:r>
    </w:p>
    <w:p w14:paraId="4C5163E4" w14:textId="7F28CF65" w:rsidR="00CB46FC" w:rsidRPr="009F328A" w:rsidRDefault="00F35C22" w:rsidP="00F35C22">
      <w:pPr>
        <w:widowControl w:val="0"/>
        <w:autoSpaceDE w:val="0"/>
        <w:autoSpaceDN w:val="0"/>
        <w:adjustRightInd w:val="0"/>
        <w:ind w:right="-15"/>
        <w:jc w:val="both"/>
        <w:rPr>
          <w:rFonts w:ascii="Times New Roman" w:hAnsi="Times New Roman" w:cs="Times New Roman"/>
          <w:sz w:val="24"/>
        </w:rPr>
      </w:pPr>
      <w:r w:rsidRPr="009F328A">
        <w:rPr>
          <w:rFonts w:ascii="Times New Roman" w:hAnsi="Times New Roman" w:cs="Times New Roman"/>
          <w:sz w:val="24"/>
        </w:rPr>
        <w:tab/>
      </w:r>
    </w:p>
    <w:sectPr w:rsidR="00CB46FC" w:rsidRPr="009F328A">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25304" w14:textId="77777777" w:rsidR="000577A0" w:rsidRDefault="000577A0" w:rsidP="00831233">
      <w:r>
        <w:separator/>
      </w:r>
    </w:p>
  </w:endnote>
  <w:endnote w:type="continuationSeparator" w:id="0">
    <w:p w14:paraId="797B2629" w14:textId="77777777" w:rsidR="000577A0" w:rsidRDefault="000577A0" w:rsidP="00831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FB49AC" w14:textId="77777777" w:rsidR="000577A0" w:rsidRDefault="000577A0" w:rsidP="00831233">
      <w:r>
        <w:separator/>
      </w:r>
    </w:p>
  </w:footnote>
  <w:footnote w:type="continuationSeparator" w:id="0">
    <w:p w14:paraId="25CB5897" w14:textId="77777777" w:rsidR="000577A0" w:rsidRDefault="000577A0" w:rsidP="008312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EF4E1" w14:textId="77777777" w:rsidR="00441B7B" w:rsidRPr="003054F3" w:rsidRDefault="00441B7B" w:rsidP="00441B7B">
    <w:pPr>
      <w:jc w:val="center"/>
      <w:rPr>
        <w:rFonts w:ascii="Times New Roman" w:hAnsi="Times New Roman" w:cs="Times New Roman"/>
      </w:rPr>
    </w:pPr>
    <w:r w:rsidRPr="00EF5D5E">
      <w:rPr>
        <w:rFonts w:ascii="Times New Roman" w:hAnsi="Times New Roman" w:cs="Times New Roman"/>
      </w:rPr>
      <w:object w:dxaOrig="4844" w:dyaOrig="5084" w14:anchorId="42C96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66pt" filled="t">
          <v:fill color2="black"/>
          <v:imagedata r:id="rId1" o:title=""/>
        </v:shape>
        <o:OLEObject Type="Embed" ProgID="PBrush" ShapeID="_x0000_i1025" DrawAspect="Content" ObjectID="_1674317698" r:id="rId2"/>
      </w:object>
    </w:r>
  </w:p>
  <w:p w14:paraId="15A52D90" w14:textId="77777777" w:rsidR="00441B7B" w:rsidRPr="003054F3" w:rsidRDefault="00441B7B" w:rsidP="00441B7B">
    <w:pPr>
      <w:jc w:val="center"/>
      <w:rPr>
        <w:rFonts w:ascii="Times New Roman" w:hAnsi="Times New Roman" w:cs="Times New Roman"/>
      </w:rPr>
    </w:pPr>
    <w:r w:rsidRPr="003054F3">
      <w:rPr>
        <w:rFonts w:ascii="Times New Roman" w:hAnsi="Times New Roman" w:cs="Times New Roman"/>
      </w:rPr>
      <w:t>SERVIÇO PÚBLICO FEDERAL</w:t>
    </w:r>
  </w:p>
  <w:p w14:paraId="7CD1AE46" w14:textId="77777777" w:rsidR="00441B7B" w:rsidRPr="003054F3" w:rsidRDefault="00441B7B" w:rsidP="00441B7B">
    <w:pPr>
      <w:jc w:val="center"/>
      <w:rPr>
        <w:rFonts w:ascii="Times New Roman" w:hAnsi="Times New Roman" w:cs="Times New Roman"/>
      </w:rPr>
    </w:pPr>
    <w:r w:rsidRPr="003054F3">
      <w:rPr>
        <w:rFonts w:ascii="Times New Roman" w:hAnsi="Times New Roman" w:cs="Times New Roman"/>
      </w:rPr>
      <w:t>MJSP - POLÍCIA FEDERAL</w:t>
    </w:r>
  </w:p>
  <w:p w14:paraId="13179FC7" w14:textId="77777777" w:rsidR="00441B7B" w:rsidRDefault="00441B7B" w:rsidP="00441B7B">
    <w:pPr>
      <w:jc w:val="center"/>
      <w:rPr>
        <w:rFonts w:ascii="Times New Roman" w:hAnsi="Times New Roman" w:cs="Times New Roman"/>
      </w:rPr>
    </w:pPr>
    <w:r w:rsidRPr="003054F3">
      <w:rPr>
        <w:rFonts w:ascii="Times New Roman" w:hAnsi="Times New Roman" w:cs="Times New Roman"/>
      </w:rPr>
      <w:t>SUPERINTENDÊNCIA REGIONAL DE POLÍCIA FEDERAL NO ACRE - SR/PF/AC</w:t>
    </w:r>
  </w:p>
  <w:p w14:paraId="0C5961F3" w14:textId="77777777" w:rsidR="00441B7B" w:rsidRDefault="00441B7B" w:rsidP="00441B7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C0C3B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2B1150"/>
    <w:multiLevelType w:val="multilevel"/>
    <w:tmpl w:val="AB7403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983857"/>
    <w:multiLevelType w:val="multilevel"/>
    <w:tmpl w:val="EC727350"/>
    <w:lvl w:ilvl="0">
      <w:start w:val="1"/>
      <w:numFmt w:val="decimal"/>
      <w:pStyle w:val="Ni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03089E74"/>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ascii="Arial" w:eastAsia="Times New Roman" w:hAnsi="Arial" w:cs="Arial"/>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3"/>
  </w:num>
  <w:num w:numId="4">
    <w:abstractNumId w:val="1"/>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6FC"/>
    <w:rsid w:val="0005488C"/>
    <w:rsid w:val="000577A0"/>
    <w:rsid w:val="000B7011"/>
    <w:rsid w:val="00113AE6"/>
    <w:rsid w:val="00116DDF"/>
    <w:rsid w:val="00130234"/>
    <w:rsid w:val="001770D2"/>
    <w:rsid w:val="001D310A"/>
    <w:rsid w:val="001D7571"/>
    <w:rsid w:val="00210AA6"/>
    <w:rsid w:val="00220E98"/>
    <w:rsid w:val="0025456D"/>
    <w:rsid w:val="002712DA"/>
    <w:rsid w:val="00273C5F"/>
    <w:rsid w:val="00287B6A"/>
    <w:rsid w:val="0029606B"/>
    <w:rsid w:val="002A3357"/>
    <w:rsid w:val="002B3D1E"/>
    <w:rsid w:val="002C4AAA"/>
    <w:rsid w:val="002E1277"/>
    <w:rsid w:val="002F4C05"/>
    <w:rsid w:val="003017F7"/>
    <w:rsid w:val="003962AF"/>
    <w:rsid w:val="003A7990"/>
    <w:rsid w:val="003B47A1"/>
    <w:rsid w:val="003C49EC"/>
    <w:rsid w:val="003E658F"/>
    <w:rsid w:val="004070C9"/>
    <w:rsid w:val="0042684A"/>
    <w:rsid w:val="0043176D"/>
    <w:rsid w:val="00441B7B"/>
    <w:rsid w:val="00446920"/>
    <w:rsid w:val="00453D3C"/>
    <w:rsid w:val="004811E3"/>
    <w:rsid w:val="004A6DF8"/>
    <w:rsid w:val="004C14E4"/>
    <w:rsid w:val="00502D9C"/>
    <w:rsid w:val="00520E7A"/>
    <w:rsid w:val="005D79DC"/>
    <w:rsid w:val="00606C44"/>
    <w:rsid w:val="00622A02"/>
    <w:rsid w:val="00631E43"/>
    <w:rsid w:val="00673105"/>
    <w:rsid w:val="006D7024"/>
    <w:rsid w:val="00734091"/>
    <w:rsid w:val="00760276"/>
    <w:rsid w:val="00767EC5"/>
    <w:rsid w:val="00772FDB"/>
    <w:rsid w:val="00810F58"/>
    <w:rsid w:val="00831233"/>
    <w:rsid w:val="00866CC7"/>
    <w:rsid w:val="008764C0"/>
    <w:rsid w:val="00882690"/>
    <w:rsid w:val="008D10FD"/>
    <w:rsid w:val="00906B4E"/>
    <w:rsid w:val="00921EFD"/>
    <w:rsid w:val="0093531B"/>
    <w:rsid w:val="0098734B"/>
    <w:rsid w:val="009B08EF"/>
    <w:rsid w:val="009D5E28"/>
    <w:rsid w:val="009E4456"/>
    <w:rsid w:val="009F328A"/>
    <w:rsid w:val="00A52B45"/>
    <w:rsid w:val="00A57B8A"/>
    <w:rsid w:val="00A60A65"/>
    <w:rsid w:val="00A7721F"/>
    <w:rsid w:val="00AB0846"/>
    <w:rsid w:val="00B10156"/>
    <w:rsid w:val="00B359EF"/>
    <w:rsid w:val="00B47480"/>
    <w:rsid w:val="00B523BB"/>
    <w:rsid w:val="00B76EBB"/>
    <w:rsid w:val="00B8793D"/>
    <w:rsid w:val="00C017B6"/>
    <w:rsid w:val="00C1527B"/>
    <w:rsid w:val="00C159F6"/>
    <w:rsid w:val="00C341D8"/>
    <w:rsid w:val="00C35F50"/>
    <w:rsid w:val="00C5111B"/>
    <w:rsid w:val="00C60729"/>
    <w:rsid w:val="00C7693F"/>
    <w:rsid w:val="00CB46FC"/>
    <w:rsid w:val="00CB6ADB"/>
    <w:rsid w:val="00D16511"/>
    <w:rsid w:val="00D40C2F"/>
    <w:rsid w:val="00D50B23"/>
    <w:rsid w:val="00D535EE"/>
    <w:rsid w:val="00D63A70"/>
    <w:rsid w:val="00D66549"/>
    <w:rsid w:val="00D702FC"/>
    <w:rsid w:val="00D72FB0"/>
    <w:rsid w:val="00D7344C"/>
    <w:rsid w:val="00D90DF8"/>
    <w:rsid w:val="00DA505B"/>
    <w:rsid w:val="00DB1AB2"/>
    <w:rsid w:val="00DD029E"/>
    <w:rsid w:val="00DD7B98"/>
    <w:rsid w:val="00E36376"/>
    <w:rsid w:val="00E603AA"/>
    <w:rsid w:val="00EE517C"/>
    <w:rsid w:val="00EF3535"/>
    <w:rsid w:val="00F35C22"/>
    <w:rsid w:val="00F77F32"/>
    <w:rsid w:val="00F94CE3"/>
    <w:rsid w:val="00FB3FE8"/>
    <w:rsid w:val="00FB7C83"/>
    <w:rsid w:val="00FD05A7"/>
    <w:rsid w:val="00FD7CFF"/>
    <w:rsid w:val="09FC40E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14:docId w14:val="4C516389"/>
  <w14:defaultImageDpi w14:val="300"/>
  <w15:docId w15:val="{B61EC2D4-2D5D-4BC6-BC47-D1795DB16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nhideWhenUsed/>
    <w:rsid w:val="00831233"/>
    <w:pPr>
      <w:tabs>
        <w:tab w:val="center" w:pos="4252"/>
        <w:tab w:val="right" w:pos="8504"/>
      </w:tabs>
    </w:pPr>
  </w:style>
  <w:style w:type="character" w:customStyle="1" w:styleId="CabealhoChar">
    <w:name w:val="Cabeçalho Char"/>
    <w:basedOn w:val="Fontepargpadro"/>
    <w:link w:val="Cabealho"/>
    <w:rsid w:val="00831233"/>
    <w:rPr>
      <w:rFonts w:ascii="Ecofont_Spranq_eco_Sans" w:hAnsi="Ecofont_Spranq_eco_Sans" w:cs="Tahoma"/>
      <w:sz w:val="24"/>
      <w:szCs w:val="24"/>
    </w:rPr>
  </w:style>
  <w:style w:type="paragraph" w:styleId="Rodap">
    <w:name w:val="footer"/>
    <w:basedOn w:val="Normal"/>
    <w:link w:val="RodapChar"/>
    <w:unhideWhenUsed/>
    <w:rsid w:val="00831233"/>
    <w:pPr>
      <w:tabs>
        <w:tab w:val="center" w:pos="4252"/>
        <w:tab w:val="right" w:pos="8504"/>
      </w:tabs>
    </w:pPr>
  </w:style>
  <w:style w:type="character" w:customStyle="1" w:styleId="RodapChar">
    <w:name w:val="Rodapé Char"/>
    <w:basedOn w:val="Fontepargpadro"/>
    <w:link w:val="Rodap"/>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 w:type="paragraph" w:customStyle="1" w:styleId="Contedodatabela">
    <w:name w:val="Conteúdo da tabela"/>
    <w:basedOn w:val="Normal"/>
    <w:rsid w:val="00F35C22"/>
    <w:pPr>
      <w:suppressAutoHyphens/>
      <w:spacing w:line="100" w:lineRule="atLeast"/>
    </w:pPr>
    <w:rPr>
      <w:rFonts w:ascii="Ecofont_Spranq_eco_Sans" w:hAnsi="Ecofont_Spranq_eco_Sans"/>
      <w:kern w:val="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710855">
      <w:bodyDiv w:val="1"/>
      <w:marLeft w:val="0"/>
      <w:marRight w:val="0"/>
      <w:marTop w:val="0"/>
      <w:marBottom w:val="0"/>
      <w:divBdr>
        <w:top w:val="none" w:sz="0" w:space="0" w:color="auto"/>
        <w:left w:val="none" w:sz="0" w:space="0" w:color="auto"/>
        <w:bottom w:val="none" w:sz="0" w:space="0" w:color="auto"/>
        <w:right w:val="none" w:sz="0" w:space="0" w:color="auto"/>
      </w:divBdr>
    </w:div>
    <w:div w:id="607933933">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505246880">
      <w:bodyDiv w:val="1"/>
      <w:marLeft w:val="0"/>
      <w:marRight w:val="0"/>
      <w:marTop w:val="0"/>
      <w:marBottom w:val="0"/>
      <w:divBdr>
        <w:top w:val="none" w:sz="0" w:space="0" w:color="auto"/>
        <w:left w:val="none" w:sz="0" w:space="0" w:color="auto"/>
        <w:bottom w:val="none" w:sz="0" w:space="0" w:color="auto"/>
        <w:right w:val="none" w:sz="0" w:space="0" w:color="auto"/>
      </w:divBdr>
    </w:div>
    <w:div w:id="1575898449">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96499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97626B-4393-45B8-A3F1-57035870E532}">
  <ds:schemaRefs>
    <ds:schemaRef ds:uri="http://schemas.microsoft.com/sharepoint/v3/contenttype/forms"/>
  </ds:schemaRefs>
</ds:datastoreItem>
</file>

<file path=customXml/itemProps2.xml><?xml version="1.0" encoding="utf-8"?>
<ds:datastoreItem xmlns:ds="http://schemas.openxmlformats.org/officeDocument/2006/customXml" ds:itemID="{3F6D1055-97D7-46F9-BA04-87682D846AA8}">
  <ds:schemaRefs>
    <ds:schemaRef ds:uri="http://schemas.microsoft.com/office/2006/metadata/properties"/>
    <ds:schemaRef ds:uri="http://schemas.openxmlformats.org/package/2006/metadata/core-properties"/>
    <ds:schemaRef ds:uri="http://purl.org/dc/elements/1.1/"/>
    <ds:schemaRef ds:uri="52c93ea8-e2de-466c-b401-d7fabeb9490e"/>
    <ds:schemaRef ds:uri="http://schemas.microsoft.com/office/2006/documentManagement/types"/>
    <ds:schemaRef ds:uri="http://schemas.microsoft.com/office/infopath/2007/PartnerControls"/>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E5A442E5-9A0A-438E-A898-CEC9228EC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1933</Words>
  <Characters>10512</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Manoel Paz</dc:creator>
  <dc:description>Modelo idêntico ao de compras, salvo no que diz respeito à especificação do objeto e à respectiva nota explicativa.</dc:description>
  <cp:lastModifiedBy>Janayra Saraiva Lopes</cp:lastModifiedBy>
  <cp:revision>3</cp:revision>
  <cp:lastPrinted>2021-02-08T22:28:00Z</cp:lastPrinted>
  <dcterms:created xsi:type="dcterms:W3CDTF">2021-02-08T16:59:00Z</dcterms:created>
  <dcterms:modified xsi:type="dcterms:W3CDTF">2021-02-08T22:29:00Z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