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Ind w:w="0" w:type="dxa"/>
        <w:shd w:val="clear" w:color="auto" w:fill="FFFF00"/>
        <w:tblLook w:val="04A0" w:firstRow="1" w:lastRow="0" w:firstColumn="1" w:lastColumn="0" w:noHBand="0" w:noVBand="1"/>
      </w:tblPr>
      <w:tblGrid>
        <w:gridCol w:w="9061"/>
      </w:tblGrid>
      <w:tr w:rsidR="0016372D" w:rsidRPr="00D101B9" w14:paraId="1457AC43" w14:textId="77777777" w:rsidTr="0016372D">
        <w:trPr>
          <w:trHeight w:val="416"/>
        </w:trPr>
        <w:tc>
          <w:tcPr>
            <w:tcW w:w="9061" w:type="dxa"/>
            <w:shd w:val="clear" w:color="auto" w:fill="FFFF00"/>
          </w:tcPr>
          <w:p w14:paraId="141D646E" w14:textId="2FAE7C72" w:rsidR="0016372D" w:rsidRPr="00D101B9" w:rsidRDefault="0016372D" w:rsidP="00D101B9">
            <w:pPr>
              <w:pStyle w:val="Rodap"/>
              <w:jc w:val="center"/>
              <w:rPr>
                <w:rFonts w:asciiTheme="minorHAnsi" w:hAnsiTheme="minorHAnsi" w:cstheme="minorHAnsi"/>
                <w:b/>
                <w:color w:val="FF0000"/>
                <w:sz w:val="24"/>
              </w:rPr>
            </w:pPr>
            <w:r w:rsidRPr="00D101B9">
              <w:rPr>
                <w:rFonts w:asciiTheme="minorHAnsi" w:hAnsiTheme="minorHAnsi" w:cstheme="minorHAnsi"/>
                <w:b/>
                <w:sz w:val="24"/>
              </w:rPr>
              <w:t xml:space="preserve">Comissão Permanente de Modelos de Licitações e Contratos Administrativos da </w:t>
            </w:r>
            <w:r w:rsidRPr="00D101B9">
              <w:rPr>
                <w:rFonts w:asciiTheme="minorHAnsi" w:hAnsiTheme="minorHAnsi" w:cstheme="minorHAnsi"/>
                <w:b/>
                <w:color w:val="FF0000"/>
                <w:sz w:val="24"/>
              </w:rPr>
              <w:t>Consultoria-Geral da União</w:t>
            </w:r>
          </w:p>
          <w:p w14:paraId="46A29652" w14:textId="5AB53683" w:rsidR="0016372D" w:rsidRPr="00D101B9" w:rsidRDefault="0016372D" w:rsidP="00D101B9">
            <w:pPr>
              <w:pStyle w:val="Rodap"/>
              <w:jc w:val="center"/>
              <w:rPr>
                <w:rFonts w:asciiTheme="minorHAnsi" w:hAnsiTheme="minorHAnsi" w:cstheme="minorHAnsi"/>
                <w:b/>
                <w:sz w:val="24"/>
              </w:rPr>
            </w:pPr>
            <w:r w:rsidRPr="00D101B9">
              <w:rPr>
                <w:rFonts w:asciiTheme="minorHAnsi" w:hAnsiTheme="minorHAnsi" w:cstheme="minorHAnsi"/>
                <w:b/>
                <w:sz w:val="24"/>
              </w:rPr>
              <w:t>Termo de Referência - Modelo para Pregão Eletrônico: Serviços Contínuos COM dedicação exclusiva de mão de obra</w:t>
            </w:r>
          </w:p>
          <w:p w14:paraId="666D90C4" w14:textId="77777777" w:rsidR="0016372D" w:rsidRPr="00D101B9" w:rsidRDefault="0016372D" w:rsidP="00D101B9">
            <w:pPr>
              <w:pStyle w:val="Rodap"/>
              <w:jc w:val="center"/>
              <w:rPr>
                <w:rFonts w:asciiTheme="minorHAnsi" w:hAnsiTheme="minorHAnsi" w:cstheme="minorHAnsi"/>
                <w:sz w:val="24"/>
              </w:rPr>
            </w:pPr>
            <w:r w:rsidRPr="00D101B9">
              <w:rPr>
                <w:rFonts w:asciiTheme="minorHAnsi" w:hAnsiTheme="minorHAnsi" w:cstheme="minorHAnsi"/>
                <w:b/>
                <w:color w:val="FF0000"/>
                <w:sz w:val="24"/>
              </w:rPr>
              <w:t>Atualização Dezembro/2018</w:t>
            </w:r>
          </w:p>
        </w:tc>
      </w:tr>
    </w:tbl>
    <w:p w14:paraId="3EE7D7E9" w14:textId="77777777" w:rsidR="00BF16E5" w:rsidRPr="00D101B9" w:rsidRDefault="00BF16E5" w:rsidP="00D101B9">
      <w:pPr>
        <w:rPr>
          <w:rFonts w:asciiTheme="minorHAnsi" w:hAnsiTheme="minorHAnsi" w:cs="Arial"/>
          <w:sz w:val="24"/>
          <w:lang w:eastAsia="en-US"/>
        </w:rPr>
      </w:pPr>
    </w:p>
    <w:p w14:paraId="5F52EC5F" w14:textId="77777777" w:rsidR="00DB206B" w:rsidRPr="00D101B9" w:rsidRDefault="00DB206B" w:rsidP="00D101B9">
      <w:pPr>
        <w:ind w:right="-15"/>
        <w:jc w:val="center"/>
        <w:rPr>
          <w:rFonts w:asciiTheme="minorHAnsi" w:hAnsiTheme="minorHAnsi" w:cs="Arial"/>
          <w:b/>
          <w:bCs/>
          <w:color w:val="000000"/>
          <w:sz w:val="24"/>
        </w:rPr>
      </w:pPr>
      <w:r w:rsidRPr="00D101B9">
        <w:rPr>
          <w:rFonts w:asciiTheme="minorHAnsi" w:hAnsiTheme="minorHAnsi" w:cs="Arial"/>
          <w:b/>
          <w:bCs/>
          <w:color w:val="000000"/>
          <w:sz w:val="24"/>
        </w:rPr>
        <w:t>MODELO DE TERMO DE REFERÊNCIA</w:t>
      </w:r>
    </w:p>
    <w:p w14:paraId="0B42D37A" w14:textId="77777777" w:rsidR="00DA388C" w:rsidRPr="00D101B9" w:rsidRDefault="00DA388C" w:rsidP="00D101B9">
      <w:pPr>
        <w:ind w:right="-15"/>
        <w:jc w:val="center"/>
        <w:rPr>
          <w:rFonts w:asciiTheme="minorHAnsi" w:hAnsiTheme="minorHAnsi" w:cs="Arial"/>
          <w:b/>
          <w:bCs/>
          <w:iCs/>
          <w:sz w:val="24"/>
        </w:rPr>
      </w:pPr>
      <w:r w:rsidRPr="00D101B9">
        <w:rPr>
          <w:rFonts w:asciiTheme="minorHAnsi" w:hAnsiTheme="minorHAnsi" w:cs="Arial"/>
          <w:b/>
          <w:bCs/>
          <w:iCs/>
          <w:sz w:val="24"/>
        </w:rPr>
        <w:t>(PRESTAÇÃO DE SERVIÇO CONTÍNUO COM DEDICAÇÃO EXCLUSIVA DE MÃO DE OBRA)</w:t>
      </w:r>
    </w:p>
    <w:p w14:paraId="532FB7D9" w14:textId="77777777" w:rsidR="0016372D" w:rsidRPr="00D101B9" w:rsidRDefault="0016372D" w:rsidP="00D101B9">
      <w:pPr>
        <w:ind w:left="60" w:right="60"/>
        <w:jc w:val="center"/>
        <w:rPr>
          <w:rFonts w:asciiTheme="minorHAnsi" w:hAnsiTheme="minorHAnsi" w:cstheme="minorHAnsi"/>
          <w:b/>
          <w:bCs/>
          <w:color w:val="000000"/>
          <w:sz w:val="24"/>
        </w:rPr>
      </w:pPr>
    </w:p>
    <w:p w14:paraId="2B747247" w14:textId="0D7B6DCB" w:rsidR="0016372D" w:rsidRPr="00D101B9" w:rsidRDefault="0016372D" w:rsidP="00D101B9">
      <w:pPr>
        <w:ind w:left="60" w:right="60"/>
        <w:jc w:val="center"/>
        <w:rPr>
          <w:rFonts w:asciiTheme="minorHAnsi" w:hAnsiTheme="minorHAnsi" w:cstheme="minorHAnsi"/>
          <w:color w:val="000000"/>
          <w:sz w:val="24"/>
        </w:rPr>
      </w:pPr>
      <w:r w:rsidRPr="00D101B9">
        <w:rPr>
          <w:rFonts w:asciiTheme="minorHAnsi" w:hAnsiTheme="minorHAnsi" w:cstheme="minorHAnsi"/>
          <w:b/>
          <w:bCs/>
          <w:color w:val="000000"/>
          <w:sz w:val="24"/>
        </w:rPr>
        <w:t>SUPERINTENDÊNCIA REGIONAL DE POLÍCIA FEDERAL EM MATO GROSSO</w:t>
      </w:r>
    </w:p>
    <w:p w14:paraId="2D50E9E2" w14:textId="4975352D" w:rsidR="0016372D" w:rsidRPr="00D101B9" w:rsidRDefault="0016372D" w:rsidP="00D101B9">
      <w:pPr>
        <w:ind w:left="60" w:right="60"/>
        <w:jc w:val="center"/>
        <w:rPr>
          <w:rFonts w:asciiTheme="minorHAnsi" w:hAnsiTheme="minorHAnsi" w:cstheme="minorHAnsi"/>
          <w:color w:val="000000"/>
          <w:sz w:val="24"/>
        </w:rPr>
      </w:pPr>
      <w:r w:rsidRPr="00D101B9">
        <w:rPr>
          <w:rFonts w:asciiTheme="minorHAnsi" w:hAnsiTheme="minorHAnsi" w:cstheme="minorHAnsi"/>
          <w:b/>
          <w:bCs/>
          <w:color w:val="000000"/>
          <w:sz w:val="24"/>
        </w:rPr>
        <w:t>PREGÃO ELETRÔNICO 06/2019</w:t>
      </w:r>
    </w:p>
    <w:p w14:paraId="14293FA6" w14:textId="530590B7" w:rsidR="0016372D" w:rsidRPr="00D101B9" w:rsidRDefault="0016372D" w:rsidP="00D101B9">
      <w:pPr>
        <w:ind w:left="60" w:right="60"/>
        <w:jc w:val="center"/>
        <w:rPr>
          <w:rFonts w:asciiTheme="minorHAnsi" w:hAnsiTheme="minorHAnsi" w:cstheme="minorHAnsi"/>
          <w:color w:val="000000"/>
          <w:sz w:val="24"/>
        </w:rPr>
      </w:pPr>
      <w:r w:rsidRPr="00D101B9">
        <w:rPr>
          <w:rFonts w:asciiTheme="minorHAnsi" w:hAnsiTheme="minorHAnsi" w:cstheme="minorHAnsi"/>
          <w:color w:val="000000"/>
          <w:sz w:val="24"/>
        </w:rPr>
        <w:t xml:space="preserve">(Processo Administrativo n.° </w:t>
      </w:r>
      <w:r w:rsidR="00484664">
        <w:rPr>
          <w:rFonts w:asciiTheme="minorHAnsi" w:hAnsiTheme="minorHAnsi" w:cstheme="minorHAnsi"/>
          <w:color w:val="FF0000"/>
          <w:sz w:val="24"/>
        </w:rPr>
        <w:t>08320.005683/2019-07</w:t>
      </w:r>
      <w:r w:rsidRPr="00D101B9">
        <w:rPr>
          <w:rFonts w:asciiTheme="minorHAnsi" w:hAnsiTheme="minorHAnsi" w:cstheme="minorHAnsi"/>
          <w:color w:val="000000"/>
          <w:sz w:val="24"/>
        </w:rPr>
        <w:t>)</w:t>
      </w:r>
    </w:p>
    <w:p w14:paraId="62406505" w14:textId="77777777" w:rsidR="00DB206B" w:rsidRPr="00D101B9" w:rsidRDefault="00DB206B" w:rsidP="00D101B9">
      <w:pPr>
        <w:ind w:right="-15"/>
        <w:jc w:val="center"/>
        <w:rPr>
          <w:rFonts w:asciiTheme="minorHAnsi" w:hAnsiTheme="minorHAnsi" w:cs="Arial"/>
          <w:bCs/>
          <w:i/>
          <w:color w:val="FF0000"/>
          <w:sz w:val="24"/>
        </w:rPr>
      </w:pPr>
    </w:p>
    <w:p w14:paraId="70CB52F7" w14:textId="22485ECB" w:rsidR="00DB206B" w:rsidRPr="00D101B9" w:rsidRDefault="005F33C3" w:rsidP="00D101B9">
      <w:pPr>
        <w:pStyle w:val="Nivel1"/>
        <w:numPr>
          <w:ilvl w:val="0"/>
          <w:numId w:val="0"/>
        </w:numPr>
        <w:spacing w:before="0" w:line="240" w:lineRule="auto"/>
        <w:rPr>
          <w:rFonts w:asciiTheme="minorHAnsi" w:hAnsiTheme="minorHAnsi" w:cs="Arial"/>
          <w:sz w:val="24"/>
          <w:szCs w:val="24"/>
        </w:rPr>
      </w:pPr>
      <w:r w:rsidRPr="00D101B9">
        <w:rPr>
          <w:rFonts w:asciiTheme="minorHAnsi" w:hAnsiTheme="minorHAnsi" w:cs="Arial"/>
          <w:sz w:val="24"/>
          <w:szCs w:val="24"/>
        </w:rPr>
        <w:t xml:space="preserve">1. </w:t>
      </w:r>
      <w:r w:rsidR="00DB206B" w:rsidRPr="00D101B9">
        <w:rPr>
          <w:rFonts w:asciiTheme="minorHAnsi" w:hAnsiTheme="minorHAnsi" w:cs="Arial"/>
          <w:sz w:val="24"/>
          <w:szCs w:val="24"/>
        </w:rPr>
        <w:t>DO OBJETO</w:t>
      </w:r>
    </w:p>
    <w:p w14:paraId="433AB176" w14:textId="1D1803EB" w:rsidR="00DD3603" w:rsidRDefault="005F33C3" w:rsidP="00D101B9">
      <w:pPr>
        <w:jc w:val="both"/>
        <w:rPr>
          <w:rFonts w:asciiTheme="minorHAnsi" w:hAnsiTheme="minorHAnsi" w:cs="Arial"/>
          <w:sz w:val="24"/>
        </w:rPr>
      </w:pPr>
      <w:r w:rsidRPr="00D101B9">
        <w:rPr>
          <w:rFonts w:asciiTheme="minorHAnsi" w:hAnsiTheme="minorHAnsi" w:cs="Arial"/>
          <w:b/>
          <w:sz w:val="24"/>
        </w:rPr>
        <w:t>1.1.</w:t>
      </w:r>
      <w:r w:rsidRPr="00D101B9">
        <w:rPr>
          <w:rFonts w:asciiTheme="minorHAnsi" w:hAnsiTheme="minorHAnsi" w:cs="Arial"/>
          <w:sz w:val="24"/>
        </w:rPr>
        <w:t xml:space="preserve"> </w:t>
      </w:r>
      <w:r w:rsidR="00DB206B" w:rsidRPr="00D101B9">
        <w:rPr>
          <w:rFonts w:asciiTheme="minorHAnsi" w:hAnsiTheme="minorHAnsi" w:cs="Arial"/>
          <w:sz w:val="24"/>
        </w:rPr>
        <w:t>Contratação de</w:t>
      </w:r>
      <w:r w:rsidR="0016372D" w:rsidRPr="00D101B9">
        <w:rPr>
          <w:rFonts w:asciiTheme="minorHAnsi" w:hAnsiTheme="minorHAnsi" w:cs="Arial"/>
          <w:sz w:val="24"/>
        </w:rPr>
        <w:t xml:space="preserve"> </w:t>
      </w:r>
      <w:r w:rsidR="0016372D" w:rsidRPr="00D101B9">
        <w:rPr>
          <w:rFonts w:asciiTheme="minorHAnsi" w:eastAsia="Arial Unicode MS" w:hAnsiTheme="minorHAnsi" w:cs="Arial"/>
          <w:color w:val="000000" w:themeColor="text1"/>
          <w:sz w:val="24"/>
        </w:rPr>
        <w:t>pessoa jurídica especializada em segurança e na prestação continuada de serviços de vigilância armada</w:t>
      </w:r>
      <w:r w:rsidR="00DB206B" w:rsidRPr="00D101B9">
        <w:rPr>
          <w:rFonts w:asciiTheme="minorHAnsi" w:hAnsiTheme="minorHAnsi" w:cs="Arial"/>
          <w:sz w:val="24"/>
        </w:rPr>
        <w:t>, conforme condições, quantidades e exigências estabelecidas neste instrumento:</w:t>
      </w:r>
    </w:p>
    <w:p w14:paraId="3D5B1CE5" w14:textId="77777777" w:rsidR="0085375B" w:rsidRPr="00D101B9" w:rsidRDefault="0085375B" w:rsidP="00D101B9">
      <w:pPr>
        <w:jc w:val="both"/>
        <w:rPr>
          <w:rFonts w:asciiTheme="minorHAnsi" w:hAnsiTheme="minorHAnsi" w:cs="Arial"/>
          <w:sz w:val="24"/>
        </w:rPr>
      </w:pPr>
    </w:p>
    <w:tbl>
      <w:tblPr>
        <w:tblW w:w="0" w:type="auto"/>
        <w:tblInd w:w="75" w:type="dxa"/>
        <w:tblCellMar>
          <w:left w:w="70" w:type="dxa"/>
          <w:right w:w="70" w:type="dxa"/>
        </w:tblCellMar>
        <w:tblLook w:val="04A0" w:firstRow="1" w:lastRow="0" w:firstColumn="1" w:lastColumn="0" w:noHBand="0" w:noVBand="1"/>
      </w:tblPr>
      <w:tblGrid>
        <w:gridCol w:w="630"/>
        <w:gridCol w:w="480"/>
        <w:gridCol w:w="1672"/>
        <w:gridCol w:w="1101"/>
        <w:gridCol w:w="1041"/>
        <w:gridCol w:w="1304"/>
        <w:gridCol w:w="1406"/>
        <w:gridCol w:w="1561"/>
      </w:tblGrid>
      <w:tr w:rsidR="00300804" w:rsidRPr="00930B3A" w14:paraId="1CC06090" w14:textId="77777777" w:rsidTr="0070565C">
        <w:trPr>
          <w:trHeight w:val="362"/>
        </w:trPr>
        <w:tc>
          <w:tcPr>
            <w:tcW w:w="0" w:type="auto"/>
            <w:gridSpan w:val="8"/>
            <w:tcBorders>
              <w:top w:val="single" w:sz="4" w:space="0" w:color="auto"/>
              <w:left w:val="single" w:sz="4" w:space="0" w:color="auto"/>
              <w:bottom w:val="single" w:sz="4" w:space="0" w:color="auto"/>
              <w:right w:val="single" w:sz="4" w:space="0" w:color="auto"/>
            </w:tcBorders>
            <w:shd w:val="clear" w:color="auto" w:fill="auto"/>
            <w:vAlign w:val="center"/>
          </w:tcPr>
          <w:p w14:paraId="6EFDE17D" w14:textId="424B87E4" w:rsidR="00300804" w:rsidRPr="0070565C" w:rsidRDefault="00300804" w:rsidP="00300804">
            <w:pPr>
              <w:jc w:val="both"/>
              <w:rPr>
                <w:rFonts w:asciiTheme="minorHAnsi" w:hAnsiTheme="minorHAnsi" w:cstheme="minorHAnsi"/>
                <w:b/>
                <w:bCs/>
                <w:color w:val="000000"/>
                <w:sz w:val="24"/>
              </w:rPr>
            </w:pPr>
            <w:r w:rsidRPr="0070565C">
              <w:rPr>
                <w:rFonts w:asciiTheme="minorHAnsi" w:hAnsiTheme="minorHAnsi" w:cstheme="minorHAnsi"/>
                <w:b/>
                <w:bCs/>
                <w:color w:val="000000"/>
                <w:sz w:val="24"/>
              </w:rPr>
              <w:t xml:space="preserve">CÓDIGO: </w:t>
            </w:r>
            <w:r w:rsidRPr="0070565C">
              <w:rPr>
                <w:rFonts w:asciiTheme="minorHAnsi" w:hAnsiTheme="minorHAnsi" w:cstheme="minorHAnsi"/>
                <w:b/>
                <w:bCs/>
                <w:color w:val="FF0000"/>
                <w:sz w:val="24"/>
              </w:rPr>
              <w:t>24015</w:t>
            </w:r>
          </w:p>
        </w:tc>
      </w:tr>
      <w:tr w:rsidR="00930B3A" w:rsidRPr="00930B3A" w14:paraId="6DA408EE" w14:textId="77777777" w:rsidTr="00FC4298">
        <w:trPr>
          <w:trHeight w:val="6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B95AE7"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GRUPO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E12065"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ITEM</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A47950"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LOCAL</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CEDBDC"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ESCALA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2D5730C"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QTD. POSTOS</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AB4AF5"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VALOR UNITÁRIO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676A4D"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VALOR MENSAL</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65E8E2"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VALOR ANUAL</w:t>
            </w:r>
          </w:p>
        </w:tc>
      </w:tr>
      <w:tr w:rsidR="00930B3A" w:rsidRPr="00930B3A" w14:paraId="54FF3B29" w14:textId="77777777" w:rsidTr="00FC4298">
        <w:trPr>
          <w:trHeight w:val="31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F782C7"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A60F0EC"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076566"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CUIABÁ/MT</w:t>
            </w:r>
          </w:p>
        </w:tc>
        <w:tc>
          <w:tcPr>
            <w:tcW w:w="0" w:type="auto"/>
            <w:tcBorders>
              <w:top w:val="nil"/>
              <w:left w:val="nil"/>
              <w:bottom w:val="single" w:sz="4" w:space="0" w:color="auto"/>
              <w:right w:val="single" w:sz="4" w:space="0" w:color="auto"/>
            </w:tcBorders>
            <w:shd w:val="clear" w:color="000000" w:fill="FFFF00"/>
            <w:noWrap/>
            <w:vAlign w:val="center"/>
            <w:hideMark/>
          </w:tcPr>
          <w:p w14:paraId="3AC9E7D3"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diurno</w:t>
            </w:r>
          </w:p>
        </w:tc>
        <w:tc>
          <w:tcPr>
            <w:tcW w:w="0" w:type="auto"/>
            <w:tcBorders>
              <w:top w:val="nil"/>
              <w:left w:val="nil"/>
              <w:bottom w:val="single" w:sz="4" w:space="0" w:color="auto"/>
              <w:right w:val="single" w:sz="4" w:space="0" w:color="auto"/>
            </w:tcBorders>
            <w:shd w:val="clear" w:color="auto" w:fill="auto"/>
            <w:noWrap/>
            <w:vAlign w:val="center"/>
            <w:hideMark/>
          </w:tcPr>
          <w:p w14:paraId="6ECF6776" w14:textId="77777777" w:rsidR="00930B3A" w:rsidRPr="00930B3A" w:rsidRDefault="00930B3A" w:rsidP="00FC4298">
            <w:pPr>
              <w:jc w:val="center"/>
              <w:rPr>
                <w:rFonts w:asciiTheme="minorHAnsi" w:hAnsiTheme="minorHAnsi" w:cstheme="minorHAnsi"/>
                <w:b/>
                <w:bCs/>
                <w:color w:val="FF0000"/>
                <w:sz w:val="16"/>
                <w:szCs w:val="16"/>
              </w:rPr>
            </w:pPr>
            <w:r w:rsidRPr="00930B3A">
              <w:rPr>
                <w:rFonts w:asciiTheme="minorHAnsi" w:hAnsiTheme="minorHAnsi" w:cstheme="minorHAnsi"/>
                <w:b/>
                <w:bCs/>
                <w:color w:val="FF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25C10398"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8.867,91 </w:t>
            </w:r>
          </w:p>
        </w:tc>
        <w:tc>
          <w:tcPr>
            <w:tcW w:w="0" w:type="auto"/>
            <w:tcBorders>
              <w:top w:val="nil"/>
              <w:left w:val="nil"/>
              <w:bottom w:val="single" w:sz="4" w:space="0" w:color="auto"/>
              <w:right w:val="single" w:sz="4" w:space="0" w:color="auto"/>
            </w:tcBorders>
            <w:shd w:val="clear" w:color="auto" w:fill="auto"/>
            <w:noWrap/>
            <w:vAlign w:val="bottom"/>
          </w:tcPr>
          <w:p w14:paraId="78B39D15"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17.735,83 </w:t>
            </w:r>
          </w:p>
        </w:tc>
        <w:tc>
          <w:tcPr>
            <w:tcW w:w="0" w:type="auto"/>
            <w:tcBorders>
              <w:top w:val="nil"/>
              <w:left w:val="nil"/>
              <w:bottom w:val="single" w:sz="4" w:space="0" w:color="auto"/>
              <w:right w:val="single" w:sz="4" w:space="0" w:color="auto"/>
            </w:tcBorders>
            <w:shd w:val="clear" w:color="auto" w:fill="auto"/>
            <w:noWrap/>
            <w:vAlign w:val="bottom"/>
          </w:tcPr>
          <w:p w14:paraId="1D9E17AE"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212.829,92 </w:t>
            </w:r>
          </w:p>
        </w:tc>
      </w:tr>
      <w:tr w:rsidR="00930B3A" w:rsidRPr="00930B3A" w14:paraId="312DD941"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5E8D82A3"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75D992E2"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vMerge/>
            <w:tcBorders>
              <w:top w:val="nil"/>
              <w:left w:val="single" w:sz="4" w:space="0" w:color="auto"/>
              <w:bottom w:val="single" w:sz="4" w:space="0" w:color="auto"/>
              <w:right w:val="single" w:sz="4" w:space="0" w:color="auto"/>
            </w:tcBorders>
            <w:vAlign w:val="center"/>
            <w:hideMark/>
          </w:tcPr>
          <w:p w14:paraId="36E4E8FB"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000000" w:fill="00B0F0"/>
            <w:noWrap/>
            <w:vAlign w:val="center"/>
            <w:hideMark/>
          </w:tcPr>
          <w:p w14:paraId="06CAA8D9"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noturno</w:t>
            </w:r>
          </w:p>
        </w:tc>
        <w:tc>
          <w:tcPr>
            <w:tcW w:w="0" w:type="auto"/>
            <w:tcBorders>
              <w:top w:val="nil"/>
              <w:left w:val="nil"/>
              <w:bottom w:val="single" w:sz="4" w:space="0" w:color="auto"/>
              <w:right w:val="single" w:sz="4" w:space="0" w:color="auto"/>
            </w:tcBorders>
            <w:shd w:val="clear" w:color="000000" w:fill="00B0F0"/>
            <w:noWrap/>
            <w:vAlign w:val="center"/>
            <w:hideMark/>
          </w:tcPr>
          <w:p w14:paraId="27BC4122"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7C1B86F2"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10.419,50 </w:t>
            </w:r>
          </w:p>
        </w:tc>
        <w:tc>
          <w:tcPr>
            <w:tcW w:w="0" w:type="auto"/>
            <w:tcBorders>
              <w:top w:val="nil"/>
              <w:left w:val="nil"/>
              <w:bottom w:val="single" w:sz="4" w:space="0" w:color="auto"/>
              <w:right w:val="single" w:sz="4" w:space="0" w:color="auto"/>
            </w:tcBorders>
            <w:shd w:val="clear" w:color="auto" w:fill="auto"/>
            <w:noWrap/>
            <w:vAlign w:val="bottom"/>
          </w:tcPr>
          <w:p w14:paraId="4714EAB3"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20.838,99 </w:t>
            </w:r>
          </w:p>
        </w:tc>
        <w:tc>
          <w:tcPr>
            <w:tcW w:w="0" w:type="auto"/>
            <w:tcBorders>
              <w:top w:val="nil"/>
              <w:left w:val="nil"/>
              <w:bottom w:val="single" w:sz="4" w:space="0" w:color="auto"/>
              <w:right w:val="single" w:sz="4" w:space="0" w:color="auto"/>
            </w:tcBorders>
            <w:shd w:val="clear" w:color="auto" w:fill="auto"/>
            <w:noWrap/>
            <w:vAlign w:val="bottom"/>
          </w:tcPr>
          <w:p w14:paraId="087CA761"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250.067,91 </w:t>
            </w:r>
          </w:p>
        </w:tc>
      </w:tr>
      <w:tr w:rsidR="00930B3A" w:rsidRPr="00930B3A" w14:paraId="6784F946"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46F4621D"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2864C1A9"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3C66430A"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VÁRZEA GRANDE/MT</w:t>
            </w:r>
          </w:p>
        </w:tc>
        <w:tc>
          <w:tcPr>
            <w:tcW w:w="0" w:type="auto"/>
            <w:tcBorders>
              <w:top w:val="nil"/>
              <w:left w:val="nil"/>
              <w:bottom w:val="single" w:sz="4" w:space="0" w:color="auto"/>
              <w:right w:val="single" w:sz="4" w:space="0" w:color="auto"/>
            </w:tcBorders>
            <w:shd w:val="clear" w:color="000000" w:fill="00B0F0"/>
            <w:noWrap/>
            <w:vAlign w:val="center"/>
            <w:hideMark/>
          </w:tcPr>
          <w:p w14:paraId="3A26BDE2"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noturno</w:t>
            </w:r>
          </w:p>
        </w:tc>
        <w:tc>
          <w:tcPr>
            <w:tcW w:w="0" w:type="auto"/>
            <w:tcBorders>
              <w:top w:val="nil"/>
              <w:left w:val="nil"/>
              <w:bottom w:val="single" w:sz="4" w:space="0" w:color="auto"/>
              <w:right w:val="single" w:sz="4" w:space="0" w:color="auto"/>
            </w:tcBorders>
            <w:shd w:val="clear" w:color="000000" w:fill="00B0F0"/>
            <w:noWrap/>
            <w:vAlign w:val="center"/>
            <w:hideMark/>
          </w:tcPr>
          <w:p w14:paraId="7B4F6C7A"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tcPr>
          <w:p w14:paraId="31017B4F"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10.419,50 </w:t>
            </w:r>
          </w:p>
        </w:tc>
        <w:tc>
          <w:tcPr>
            <w:tcW w:w="0" w:type="auto"/>
            <w:tcBorders>
              <w:top w:val="nil"/>
              <w:left w:val="nil"/>
              <w:bottom w:val="single" w:sz="4" w:space="0" w:color="auto"/>
              <w:right w:val="single" w:sz="4" w:space="0" w:color="auto"/>
            </w:tcBorders>
            <w:shd w:val="clear" w:color="auto" w:fill="auto"/>
            <w:noWrap/>
            <w:vAlign w:val="center"/>
          </w:tcPr>
          <w:p w14:paraId="20E44A43"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10.419,50 </w:t>
            </w:r>
          </w:p>
        </w:tc>
        <w:tc>
          <w:tcPr>
            <w:tcW w:w="0" w:type="auto"/>
            <w:tcBorders>
              <w:top w:val="nil"/>
              <w:left w:val="nil"/>
              <w:bottom w:val="single" w:sz="4" w:space="0" w:color="auto"/>
              <w:right w:val="single" w:sz="4" w:space="0" w:color="auto"/>
            </w:tcBorders>
            <w:shd w:val="clear" w:color="auto" w:fill="auto"/>
            <w:noWrap/>
            <w:vAlign w:val="center"/>
          </w:tcPr>
          <w:p w14:paraId="7101A788"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125.033,96 </w:t>
            </w:r>
          </w:p>
        </w:tc>
      </w:tr>
      <w:tr w:rsidR="00930B3A" w:rsidRPr="00930B3A" w14:paraId="2895AC2B"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735BEFC8"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290AC771"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D91F03A"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BARRA DO GARÇAS/MT</w:t>
            </w:r>
          </w:p>
        </w:tc>
        <w:tc>
          <w:tcPr>
            <w:tcW w:w="0" w:type="auto"/>
            <w:tcBorders>
              <w:top w:val="nil"/>
              <w:left w:val="nil"/>
              <w:bottom w:val="single" w:sz="4" w:space="0" w:color="auto"/>
              <w:right w:val="single" w:sz="4" w:space="0" w:color="auto"/>
            </w:tcBorders>
            <w:shd w:val="clear" w:color="000000" w:fill="FFFF00"/>
            <w:noWrap/>
            <w:vAlign w:val="center"/>
            <w:hideMark/>
          </w:tcPr>
          <w:p w14:paraId="02B9A110"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diurno</w:t>
            </w:r>
          </w:p>
        </w:tc>
        <w:tc>
          <w:tcPr>
            <w:tcW w:w="0" w:type="auto"/>
            <w:tcBorders>
              <w:top w:val="nil"/>
              <w:left w:val="nil"/>
              <w:bottom w:val="single" w:sz="4" w:space="0" w:color="auto"/>
              <w:right w:val="single" w:sz="4" w:space="0" w:color="auto"/>
            </w:tcBorders>
            <w:shd w:val="clear" w:color="auto" w:fill="auto"/>
            <w:noWrap/>
            <w:vAlign w:val="center"/>
            <w:hideMark/>
          </w:tcPr>
          <w:p w14:paraId="26649AF0"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bottom"/>
          </w:tcPr>
          <w:p w14:paraId="7C989E89"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8.721,87 </w:t>
            </w:r>
          </w:p>
        </w:tc>
        <w:tc>
          <w:tcPr>
            <w:tcW w:w="0" w:type="auto"/>
            <w:tcBorders>
              <w:top w:val="nil"/>
              <w:left w:val="nil"/>
              <w:bottom w:val="single" w:sz="4" w:space="0" w:color="auto"/>
              <w:right w:val="single" w:sz="4" w:space="0" w:color="auto"/>
            </w:tcBorders>
            <w:shd w:val="clear" w:color="auto" w:fill="auto"/>
            <w:noWrap/>
            <w:vAlign w:val="bottom"/>
          </w:tcPr>
          <w:p w14:paraId="0606EB34"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8.721,87 </w:t>
            </w:r>
          </w:p>
        </w:tc>
        <w:tc>
          <w:tcPr>
            <w:tcW w:w="0" w:type="auto"/>
            <w:tcBorders>
              <w:top w:val="nil"/>
              <w:left w:val="nil"/>
              <w:bottom w:val="single" w:sz="4" w:space="0" w:color="auto"/>
              <w:right w:val="single" w:sz="4" w:space="0" w:color="auto"/>
            </w:tcBorders>
            <w:shd w:val="clear" w:color="auto" w:fill="auto"/>
            <w:noWrap/>
            <w:vAlign w:val="bottom"/>
          </w:tcPr>
          <w:p w14:paraId="5279E010"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104.662,41 </w:t>
            </w:r>
          </w:p>
        </w:tc>
      </w:tr>
      <w:tr w:rsidR="00930B3A" w:rsidRPr="00930B3A" w14:paraId="39776148"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10FAA5BF"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7AB545BB"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5</w:t>
            </w:r>
          </w:p>
        </w:tc>
        <w:tc>
          <w:tcPr>
            <w:tcW w:w="0" w:type="auto"/>
            <w:vMerge/>
            <w:tcBorders>
              <w:top w:val="nil"/>
              <w:left w:val="single" w:sz="4" w:space="0" w:color="auto"/>
              <w:bottom w:val="single" w:sz="4" w:space="0" w:color="auto"/>
              <w:right w:val="single" w:sz="4" w:space="0" w:color="auto"/>
            </w:tcBorders>
            <w:vAlign w:val="center"/>
            <w:hideMark/>
          </w:tcPr>
          <w:p w14:paraId="174123BA"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000000" w:fill="00B0F0"/>
            <w:noWrap/>
            <w:vAlign w:val="center"/>
            <w:hideMark/>
          </w:tcPr>
          <w:p w14:paraId="390455BC"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noturno</w:t>
            </w:r>
          </w:p>
        </w:tc>
        <w:tc>
          <w:tcPr>
            <w:tcW w:w="0" w:type="auto"/>
            <w:tcBorders>
              <w:top w:val="nil"/>
              <w:left w:val="nil"/>
              <w:bottom w:val="single" w:sz="4" w:space="0" w:color="auto"/>
              <w:right w:val="single" w:sz="4" w:space="0" w:color="auto"/>
            </w:tcBorders>
            <w:shd w:val="clear" w:color="000000" w:fill="00B0F0"/>
            <w:noWrap/>
            <w:vAlign w:val="center"/>
            <w:hideMark/>
          </w:tcPr>
          <w:p w14:paraId="7659EBDA"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72BA133D"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10.247,90 </w:t>
            </w:r>
          </w:p>
        </w:tc>
        <w:tc>
          <w:tcPr>
            <w:tcW w:w="0" w:type="auto"/>
            <w:tcBorders>
              <w:top w:val="nil"/>
              <w:left w:val="nil"/>
              <w:bottom w:val="single" w:sz="4" w:space="0" w:color="auto"/>
              <w:right w:val="single" w:sz="4" w:space="0" w:color="auto"/>
            </w:tcBorders>
            <w:shd w:val="clear" w:color="auto" w:fill="auto"/>
            <w:noWrap/>
            <w:vAlign w:val="bottom"/>
          </w:tcPr>
          <w:p w14:paraId="6780ED8A"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20.495,79 </w:t>
            </w:r>
          </w:p>
        </w:tc>
        <w:tc>
          <w:tcPr>
            <w:tcW w:w="0" w:type="auto"/>
            <w:tcBorders>
              <w:top w:val="nil"/>
              <w:left w:val="nil"/>
              <w:bottom w:val="single" w:sz="4" w:space="0" w:color="auto"/>
              <w:right w:val="single" w:sz="4" w:space="0" w:color="auto"/>
            </w:tcBorders>
            <w:shd w:val="clear" w:color="auto" w:fill="auto"/>
            <w:noWrap/>
            <w:vAlign w:val="bottom"/>
          </w:tcPr>
          <w:p w14:paraId="5825B401"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245.949,54 </w:t>
            </w:r>
          </w:p>
        </w:tc>
      </w:tr>
      <w:tr w:rsidR="00930B3A" w:rsidRPr="00930B3A" w14:paraId="33A8FB87"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33DBD59B"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139E7BF8"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0698B5"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CÁCERES/MT</w:t>
            </w:r>
          </w:p>
        </w:tc>
        <w:tc>
          <w:tcPr>
            <w:tcW w:w="0" w:type="auto"/>
            <w:tcBorders>
              <w:top w:val="nil"/>
              <w:left w:val="nil"/>
              <w:bottom w:val="single" w:sz="4" w:space="0" w:color="auto"/>
              <w:right w:val="single" w:sz="4" w:space="0" w:color="auto"/>
            </w:tcBorders>
            <w:shd w:val="clear" w:color="000000" w:fill="FFFF00"/>
            <w:noWrap/>
            <w:vAlign w:val="center"/>
            <w:hideMark/>
          </w:tcPr>
          <w:p w14:paraId="121D39C3"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diurno</w:t>
            </w:r>
          </w:p>
        </w:tc>
        <w:tc>
          <w:tcPr>
            <w:tcW w:w="0" w:type="auto"/>
            <w:tcBorders>
              <w:top w:val="nil"/>
              <w:left w:val="nil"/>
              <w:bottom w:val="single" w:sz="4" w:space="0" w:color="auto"/>
              <w:right w:val="single" w:sz="4" w:space="0" w:color="auto"/>
            </w:tcBorders>
            <w:shd w:val="clear" w:color="auto" w:fill="auto"/>
            <w:noWrap/>
            <w:vAlign w:val="center"/>
            <w:hideMark/>
          </w:tcPr>
          <w:p w14:paraId="063DB7CC"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08C0CB4E"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8.867,91 </w:t>
            </w:r>
          </w:p>
        </w:tc>
        <w:tc>
          <w:tcPr>
            <w:tcW w:w="0" w:type="auto"/>
            <w:tcBorders>
              <w:top w:val="nil"/>
              <w:left w:val="nil"/>
              <w:bottom w:val="single" w:sz="4" w:space="0" w:color="auto"/>
              <w:right w:val="single" w:sz="4" w:space="0" w:color="auto"/>
            </w:tcBorders>
            <w:shd w:val="clear" w:color="auto" w:fill="auto"/>
            <w:noWrap/>
            <w:vAlign w:val="bottom"/>
          </w:tcPr>
          <w:p w14:paraId="674419AB"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17.735,83 </w:t>
            </w:r>
          </w:p>
        </w:tc>
        <w:tc>
          <w:tcPr>
            <w:tcW w:w="0" w:type="auto"/>
            <w:tcBorders>
              <w:top w:val="nil"/>
              <w:left w:val="nil"/>
              <w:bottom w:val="single" w:sz="4" w:space="0" w:color="auto"/>
              <w:right w:val="single" w:sz="4" w:space="0" w:color="auto"/>
            </w:tcBorders>
            <w:shd w:val="clear" w:color="auto" w:fill="auto"/>
            <w:noWrap/>
            <w:vAlign w:val="bottom"/>
          </w:tcPr>
          <w:p w14:paraId="3A99A703"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212.829,92 </w:t>
            </w:r>
          </w:p>
        </w:tc>
      </w:tr>
      <w:tr w:rsidR="00930B3A" w:rsidRPr="00930B3A" w14:paraId="55E3C502"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74C630EC"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724FC77D"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7</w:t>
            </w:r>
          </w:p>
        </w:tc>
        <w:tc>
          <w:tcPr>
            <w:tcW w:w="0" w:type="auto"/>
            <w:vMerge/>
            <w:tcBorders>
              <w:top w:val="nil"/>
              <w:left w:val="single" w:sz="4" w:space="0" w:color="auto"/>
              <w:bottom w:val="single" w:sz="4" w:space="0" w:color="auto"/>
              <w:right w:val="single" w:sz="4" w:space="0" w:color="auto"/>
            </w:tcBorders>
            <w:vAlign w:val="center"/>
            <w:hideMark/>
          </w:tcPr>
          <w:p w14:paraId="79A50D0E"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000000" w:fill="00B0F0"/>
            <w:noWrap/>
            <w:vAlign w:val="center"/>
            <w:hideMark/>
          </w:tcPr>
          <w:p w14:paraId="4BF2BBA9"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noturno</w:t>
            </w:r>
          </w:p>
        </w:tc>
        <w:tc>
          <w:tcPr>
            <w:tcW w:w="0" w:type="auto"/>
            <w:tcBorders>
              <w:top w:val="nil"/>
              <w:left w:val="nil"/>
              <w:bottom w:val="single" w:sz="4" w:space="0" w:color="auto"/>
              <w:right w:val="single" w:sz="4" w:space="0" w:color="auto"/>
            </w:tcBorders>
            <w:shd w:val="clear" w:color="000000" w:fill="00B0F0"/>
            <w:noWrap/>
            <w:vAlign w:val="center"/>
            <w:hideMark/>
          </w:tcPr>
          <w:p w14:paraId="3A1619B0"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7CE43FDD"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10.419,50 </w:t>
            </w:r>
          </w:p>
        </w:tc>
        <w:tc>
          <w:tcPr>
            <w:tcW w:w="0" w:type="auto"/>
            <w:tcBorders>
              <w:top w:val="nil"/>
              <w:left w:val="nil"/>
              <w:bottom w:val="single" w:sz="4" w:space="0" w:color="auto"/>
              <w:right w:val="single" w:sz="4" w:space="0" w:color="auto"/>
            </w:tcBorders>
            <w:shd w:val="clear" w:color="auto" w:fill="auto"/>
            <w:noWrap/>
            <w:vAlign w:val="bottom"/>
          </w:tcPr>
          <w:p w14:paraId="5B72F3B3"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20.838,99 </w:t>
            </w:r>
          </w:p>
        </w:tc>
        <w:tc>
          <w:tcPr>
            <w:tcW w:w="0" w:type="auto"/>
            <w:tcBorders>
              <w:top w:val="nil"/>
              <w:left w:val="nil"/>
              <w:bottom w:val="single" w:sz="4" w:space="0" w:color="auto"/>
              <w:right w:val="single" w:sz="4" w:space="0" w:color="auto"/>
            </w:tcBorders>
            <w:shd w:val="clear" w:color="auto" w:fill="auto"/>
            <w:noWrap/>
            <w:vAlign w:val="bottom"/>
          </w:tcPr>
          <w:p w14:paraId="63FC01F3"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250.067,91 </w:t>
            </w:r>
          </w:p>
        </w:tc>
      </w:tr>
      <w:tr w:rsidR="00930B3A" w:rsidRPr="00930B3A" w14:paraId="1761AB08"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1E09AFA0"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74A3550E"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02E250"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RONDONÓPOLIS/MT</w:t>
            </w:r>
          </w:p>
        </w:tc>
        <w:tc>
          <w:tcPr>
            <w:tcW w:w="0" w:type="auto"/>
            <w:tcBorders>
              <w:top w:val="nil"/>
              <w:left w:val="nil"/>
              <w:bottom w:val="single" w:sz="4" w:space="0" w:color="auto"/>
              <w:right w:val="single" w:sz="4" w:space="0" w:color="auto"/>
            </w:tcBorders>
            <w:shd w:val="clear" w:color="000000" w:fill="FFFF00"/>
            <w:noWrap/>
            <w:vAlign w:val="center"/>
            <w:hideMark/>
          </w:tcPr>
          <w:p w14:paraId="3EB0E404"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diurno</w:t>
            </w:r>
          </w:p>
        </w:tc>
        <w:tc>
          <w:tcPr>
            <w:tcW w:w="0" w:type="auto"/>
            <w:tcBorders>
              <w:top w:val="nil"/>
              <w:left w:val="nil"/>
              <w:bottom w:val="single" w:sz="4" w:space="0" w:color="auto"/>
              <w:right w:val="single" w:sz="4" w:space="0" w:color="auto"/>
            </w:tcBorders>
            <w:shd w:val="clear" w:color="auto" w:fill="auto"/>
            <w:noWrap/>
            <w:vAlign w:val="center"/>
            <w:hideMark/>
          </w:tcPr>
          <w:p w14:paraId="232835D6"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bottom"/>
          </w:tcPr>
          <w:p w14:paraId="58A6180D"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8.867,91 </w:t>
            </w:r>
          </w:p>
        </w:tc>
        <w:tc>
          <w:tcPr>
            <w:tcW w:w="0" w:type="auto"/>
            <w:tcBorders>
              <w:top w:val="nil"/>
              <w:left w:val="nil"/>
              <w:bottom w:val="single" w:sz="4" w:space="0" w:color="auto"/>
              <w:right w:val="single" w:sz="4" w:space="0" w:color="auto"/>
            </w:tcBorders>
            <w:shd w:val="clear" w:color="auto" w:fill="auto"/>
            <w:noWrap/>
            <w:vAlign w:val="bottom"/>
          </w:tcPr>
          <w:p w14:paraId="76F5853C"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8.867,91 </w:t>
            </w:r>
          </w:p>
        </w:tc>
        <w:tc>
          <w:tcPr>
            <w:tcW w:w="0" w:type="auto"/>
            <w:tcBorders>
              <w:top w:val="nil"/>
              <w:left w:val="nil"/>
              <w:bottom w:val="single" w:sz="4" w:space="0" w:color="auto"/>
              <w:right w:val="single" w:sz="4" w:space="0" w:color="auto"/>
            </w:tcBorders>
            <w:shd w:val="clear" w:color="auto" w:fill="auto"/>
            <w:noWrap/>
            <w:vAlign w:val="bottom"/>
          </w:tcPr>
          <w:p w14:paraId="440538D2"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106.414,96 </w:t>
            </w:r>
          </w:p>
        </w:tc>
      </w:tr>
      <w:tr w:rsidR="00930B3A" w:rsidRPr="00930B3A" w14:paraId="054A947F"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18EB041C"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0B09747A"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9</w:t>
            </w:r>
          </w:p>
        </w:tc>
        <w:tc>
          <w:tcPr>
            <w:tcW w:w="0" w:type="auto"/>
            <w:vMerge/>
            <w:tcBorders>
              <w:top w:val="nil"/>
              <w:left w:val="single" w:sz="4" w:space="0" w:color="auto"/>
              <w:bottom w:val="single" w:sz="4" w:space="0" w:color="auto"/>
              <w:right w:val="single" w:sz="4" w:space="0" w:color="auto"/>
            </w:tcBorders>
            <w:vAlign w:val="center"/>
            <w:hideMark/>
          </w:tcPr>
          <w:p w14:paraId="04C618AF"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000000" w:fill="00B0F0"/>
            <w:noWrap/>
            <w:vAlign w:val="center"/>
            <w:hideMark/>
          </w:tcPr>
          <w:p w14:paraId="3EAD9311"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noturno</w:t>
            </w:r>
          </w:p>
        </w:tc>
        <w:tc>
          <w:tcPr>
            <w:tcW w:w="0" w:type="auto"/>
            <w:tcBorders>
              <w:top w:val="nil"/>
              <w:left w:val="nil"/>
              <w:bottom w:val="single" w:sz="4" w:space="0" w:color="auto"/>
              <w:right w:val="single" w:sz="4" w:space="0" w:color="auto"/>
            </w:tcBorders>
            <w:shd w:val="clear" w:color="000000" w:fill="00B0F0"/>
            <w:noWrap/>
            <w:vAlign w:val="center"/>
            <w:hideMark/>
          </w:tcPr>
          <w:p w14:paraId="23EFD46F"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42B57752"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10.419,50 </w:t>
            </w:r>
          </w:p>
        </w:tc>
        <w:tc>
          <w:tcPr>
            <w:tcW w:w="0" w:type="auto"/>
            <w:tcBorders>
              <w:top w:val="nil"/>
              <w:left w:val="nil"/>
              <w:bottom w:val="single" w:sz="4" w:space="0" w:color="auto"/>
              <w:right w:val="single" w:sz="4" w:space="0" w:color="auto"/>
            </w:tcBorders>
            <w:shd w:val="clear" w:color="auto" w:fill="auto"/>
            <w:noWrap/>
            <w:vAlign w:val="bottom"/>
          </w:tcPr>
          <w:p w14:paraId="46AF6C31"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20.838,99 </w:t>
            </w:r>
          </w:p>
        </w:tc>
        <w:tc>
          <w:tcPr>
            <w:tcW w:w="0" w:type="auto"/>
            <w:tcBorders>
              <w:top w:val="nil"/>
              <w:left w:val="nil"/>
              <w:bottom w:val="single" w:sz="4" w:space="0" w:color="auto"/>
              <w:right w:val="single" w:sz="4" w:space="0" w:color="auto"/>
            </w:tcBorders>
            <w:shd w:val="clear" w:color="auto" w:fill="auto"/>
            <w:noWrap/>
            <w:vAlign w:val="bottom"/>
          </w:tcPr>
          <w:p w14:paraId="52D660C0"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250.067,91 </w:t>
            </w:r>
          </w:p>
        </w:tc>
      </w:tr>
      <w:tr w:rsidR="00930B3A" w:rsidRPr="00930B3A" w14:paraId="495A8483"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192F9173"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50EB9CED"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F01A1E"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SINOP/MT</w:t>
            </w:r>
          </w:p>
        </w:tc>
        <w:tc>
          <w:tcPr>
            <w:tcW w:w="0" w:type="auto"/>
            <w:tcBorders>
              <w:top w:val="nil"/>
              <w:left w:val="nil"/>
              <w:bottom w:val="single" w:sz="4" w:space="0" w:color="auto"/>
              <w:right w:val="single" w:sz="4" w:space="0" w:color="auto"/>
            </w:tcBorders>
            <w:shd w:val="clear" w:color="000000" w:fill="FFFF00"/>
            <w:noWrap/>
            <w:vAlign w:val="center"/>
            <w:hideMark/>
          </w:tcPr>
          <w:p w14:paraId="0B26F1EE"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diurno</w:t>
            </w:r>
          </w:p>
        </w:tc>
        <w:tc>
          <w:tcPr>
            <w:tcW w:w="0" w:type="auto"/>
            <w:tcBorders>
              <w:top w:val="nil"/>
              <w:left w:val="nil"/>
              <w:bottom w:val="single" w:sz="4" w:space="0" w:color="auto"/>
              <w:right w:val="single" w:sz="4" w:space="0" w:color="auto"/>
            </w:tcBorders>
            <w:shd w:val="clear" w:color="auto" w:fill="auto"/>
            <w:noWrap/>
            <w:vAlign w:val="center"/>
            <w:hideMark/>
          </w:tcPr>
          <w:p w14:paraId="701BE2D8"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bottom"/>
          </w:tcPr>
          <w:p w14:paraId="78DA58D3"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8.794,89 </w:t>
            </w:r>
          </w:p>
        </w:tc>
        <w:tc>
          <w:tcPr>
            <w:tcW w:w="0" w:type="auto"/>
            <w:tcBorders>
              <w:top w:val="nil"/>
              <w:left w:val="nil"/>
              <w:bottom w:val="single" w:sz="4" w:space="0" w:color="auto"/>
              <w:right w:val="single" w:sz="4" w:space="0" w:color="auto"/>
            </w:tcBorders>
            <w:shd w:val="clear" w:color="auto" w:fill="auto"/>
            <w:noWrap/>
            <w:vAlign w:val="bottom"/>
          </w:tcPr>
          <w:p w14:paraId="6B8E8744"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8.794,89 </w:t>
            </w:r>
          </w:p>
        </w:tc>
        <w:tc>
          <w:tcPr>
            <w:tcW w:w="0" w:type="auto"/>
            <w:tcBorders>
              <w:top w:val="nil"/>
              <w:left w:val="nil"/>
              <w:bottom w:val="single" w:sz="4" w:space="0" w:color="auto"/>
              <w:right w:val="single" w:sz="4" w:space="0" w:color="auto"/>
            </w:tcBorders>
            <w:shd w:val="clear" w:color="auto" w:fill="auto"/>
            <w:noWrap/>
            <w:vAlign w:val="bottom"/>
          </w:tcPr>
          <w:p w14:paraId="55E83C34"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105.538,68 </w:t>
            </w:r>
          </w:p>
        </w:tc>
      </w:tr>
      <w:tr w:rsidR="00930B3A" w:rsidRPr="00930B3A" w14:paraId="28AE73BF" w14:textId="77777777" w:rsidTr="00FC4298">
        <w:trPr>
          <w:trHeight w:val="315"/>
        </w:trPr>
        <w:tc>
          <w:tcPr>
            <w:tcW w:w="0" w:type="auto"/>
            <w:vMerge/>
            <w:tcBorders>
              <w:top w:val="nil"/>
              <w:left w:val="single" w:sz="4" w:space="0" w:color="auto"/>
              <w:bottom w:val="single" w:sz="4" w:space="0" w:color="auto"/>
              <w:right w:val="single" w:sz="4" w:space="0" w:color="auto"/>
            </w:tcBorders>
            <w:vAlign w:val="center"/>
            <w:hideMark/>
          </w:tcPr>
          <w:p w14:paraId="309A6577"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14:paraId="2E3351D6"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11</w:t>
            </w:r>
          </w:p>
        </w:tc>
        <w:tc>
          <w:tcPr>
            <w:tcW w:w="0" w:type="auto"/>
            <w:vMerge/>
            <w:tcBorders>
              <w:top w:val="nil"/>
              <w:left w:val="single" w:sz="4" w:space="0" w:color="auto"/>
              <w:bottom w:val="single" w:sz="4" w:space="0" w:color="auto"/>
              <w:right w:val="single" w:sz="4" w:space="0" w:color="auto"/>
            </w:tcBorders>
            <w:vAlign w:val="center"/>
            <w:hideMark/>
          </w:tcPr>
          <w:p w14:paraId="01D73CC9" w14:textId="77777777" w:rsidR="00930B3A" w:rsidRPr="00930B3A" w:rsidRDefault="00930B3A" w:rsidP="00FC4298">
            <w:pPr>
              <w:jc w:val="center"/>
              <w:rPr>
                <w:rFonts w:asciiTheme="minorHAnsi" w:hAnsiTheme="minorHAnsi" w:cstheme="minorHAnsi"/>
                <w:color w:val="000000"/>
                <w:sz w:val="16"/>
                <w:szCs w:val="16"/>
              </w:rPr>
            </w:pPr>
          </w:p>
        </w:tc>
        <w:tc>
          <w:tcPr>
            <w:tcW w:w="0" w:type="auto"/>
            <w:tcBorders>
              <w:top w:val="nil"/>
              <w:left w:val="nil"/>
              <w:bottom w:val="single" w:sz="4" w:space="0" w:color="auto"/>
              <w:right w:val="single" w:sz="4" w:space="0" w:color="auto"/>
            </w:tcBorders>
            <w:shd w:val="clear" w:color="000000" w:fill="00B0F0"/>
            <w:noWrap/>
            <w:vAlign w:val="center"/>
            <w:hideMark/>
          </w:tcPr>
          <w:p w14:paraId="3943ADC8"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12x36 noturno</w:t>
            </w:r>
          </w:p>
        </w:tc>
        <w:tc>
          <w:tcPr>
            <w:tcW w:w="0" w:type="auto"/>
            <w:tcBorders>
              <w:top w:val="nil"/>
              <w:left w:val="nil"/>
              <w:bottom w:val="single" w:sz="4" w:space="0" w:color="auto"/>
              <w:right w:val="single" w:sz="4" w:space="0" w:color="auto"/>
            </w:tcBorders>
            <w:shd w:val="clear" w:color="000000" w:fill="00B0F0"/>
            <w:noWrap/>
            <w:vAlign w:val="center"/>
            <w:hideMark/>
          </w:tcPr>
          <w:p w14:paraId="746EA56D" w14:textId="77777777" w:rsidR="00930B3A" w:rsidRPr="00930B3A" w:rsidRDefault="00930B3A" w:rsidP="00FC4298">
            <w:pPr>
              <w:jc w:val="center"/>
              <w:rPr>
                <w:rFonts w:asciiTheme="minorHAnsi" w:hAnsiTheme="minorHAnsi" w:cstheme="minorHAnsi"/>
                <w:color w:val="000000"/>
                <w:sz w:val="16"/>
                <w:szCs w:val="16"/>
              </w:rPr>
            </w:pPr>
            <w:r w:rsidRPr="00930B3A">
              <w:rPr>
                <w:rFonts w:asciiTheme="minorHAnsi" w:hAnsiTheme="minorHAnsi" w:cstheme="minorHAnsi"/>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tcPr>
          <w:p w14:paraId="53CD3A49"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10.333,70 </w:t>
            </w:r>
          </w:p>
        </w:tc>
        <w:tc>
          <w:tcPr>
            <w:tcW w:w="0" w:type="auto"/>
            <w:tcBorders>
              <w:top w:val="nil"/>
              <w:left w:val="nil"/>
              <w:bottom w:val="single" w:sz="4" w:space="0" w:color="auto"/>
              <w:right w:val="single" w:sz="4" w:space="0" w:color="auto"/>
            </w:tcBorders>
            <w:shd w:val="clear" w:color="auto" w:fill="auto"/>
            <w:noWrap/>
            <w:vAlign w:val="bottom"/>
          </w:tcPr>
          <w:p w14:paraId="0341EDBF"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20.667,39 </w:t>
            </w:r>
          </w:p>
        </w:tc>
        <w:tc>
          <w:tcPr>
            <w:tcW w:w="0" w:type="auto"/>
            <w:tcBorders>
              <w:top w:val="nil"/>
              <w:left w:val="nil"/>
              <w:bottom w:val="single" w:sz="4" w:space="0" w:color="auto"/>
              <w:right w:val="single" w:sz="4" w:space="0" w:color="auto"/>
            </w:tcBorders>
            <w:shd w:val="clear" w:color="auto" w:fill="auto"/>
            <w:noWrap/>
            <w:vAlign w:val="bottom"/>
          </w:tcPr>
          <w:p w14:paraId="134A6918" w14:textId="77777777" w:rsidR="00930B3A" w:rsidRPr="00930B3A" w:rsidRDefault="00930B3A" w:rsidP="00FC4298">
            <w:pPr>
              <w:jc w:val="center"/>
              <w:rPr>
                <w:rFonts w:asciiTheme="minorHAnsi" w:hAnsiTheme="minorHAnsi" w:cstheme="minorHAnsi"/>
                <w:color w:val="000000"/>
                <w:szCs w:val="20"/>
              </w:rPr>
            </w:pPr>
            <w:r w:rsidRPr="00930B3A">
              <w:rPr>
                <w:rFonts w:asciiTheme="minorHAnsi" w:hAnsiTheme="minorHAnsi" w:cstheme="minorHAnsi"/>
                <w:color w:val="000000"/>
                <w:szCs w:val="20"/>
              </w:rPr>
              <w:t xml:space="preserve"> R$     248.008,72 </w:t>
            </w:r>
          </w:p>
        </w:tc>
      </w:tr>
      <w:tr w:rsidR="00930B3A" w:rsidRPr="00930B3A" w14:paraId="333277A9" w14:textId="77777777" w:rsidTr="00FC4298">
        <w:trPr>
          <w:trHeight w:val="315"/>
        </w:trPr>
        <w:tc>
          <w:tcPr>
            <w:tcW w:w="0" w:type="auto"/>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9B2F71"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TOTAL</w:t>
            </w:r>
          </w:p>
        </w:tc>
        <w:tc>
          <w:tcPr>
            <w:tcW w:w="0" w:type="auto"/>
            <w:tcBorders>
              <w:top w:val="nil"/>
              <w:left w:val="nil"/>
              <w:bottom w:val="single" w:sz="4" w:space="0" w:color="auto"/>
              <w:right w:val="single" w:sz="4" w:space="0" w:color="auto"/>
            </w:tcBorders>
            <w:shd w:val="clear" w:color="000000" w:fill="BFBFBF"/>
            <w:noWrap/>
            <w:vAlign w:val="center"/>
            <w:hideMark/>
          </w:tcPr>
          <w:p w14:paraId="2777DFB7" w14:textId="77777777" w:rsidR="00930B3A" w:rsidRPr="00930B3A" w:rsidRDefault="00930B3A" w:rsidP="00FC4298">
            <w:pPr>
              <w:jc w:val="center"/>
              <w:rPr>
                <w:rFonts w:asciiTheme="minorHAnsi" w:hAnsiTheme="minorHAnsi" w:cstheme="minorHAnsi"/>
                <w:b/>
                <w:bCs/>
                <w:color w:val="000000"/>
                <w:sz w:val="16"/>
                <w:szCs w:val="16"/>
              </w:rPr>
            </w:pPr>
            <w:r w:rsidRPr="00930B3A">
              <w:rPr>
                <w:rFonts w:asciiTheme="minorHAnsi" w:hAnsiTheme="minorHAnsi" w:cstheme="minorHAnsi"/>
                <w:b/>
                <w:bCs/>
                <w:color w:val="000000"/>
                <w:sz w:val="16"/>
                <w:szCs w:val="16"/>
              </w:rPr>
              <w:t>18</w:t>
            </w:r>
          </w:p>
        </w:tc>
        <w:tc>
          <w:tcPr>
            <w:tcW w:w="0" w:type="auto"/>
            <w:tcBorders>
              <w:top w:val="nil"/>
              <w:left w:val="nil"/>
              <w:bottom w:val="single" w:sz="4" w:space="0" w:color="auto"/>
              <w:right w:val="single" w:sz="4" w:space="0" w:color="auto"/>
            </w:tcBorders>
            <w:shd w:val="clear" w:color="000000" w:fill="BFBFBF"/>
            <w:noWrap/>
            <w:vAlign w:val="center"/>
            <w:hideMark/>
          </w:tcPr>
          <w:p w14:paraId="3CCE24E8" w14:textId="77777777" w:rsidR="00930B3A" w:rsidRPr="00930B3A" w:rsidRDefault="00930B3A" w:rsidP="00FC4298">
            <w:pPr>
              <w:jc w:val="center"/>
              <w:rPr>
                <w:rFonts w:asciiTheme="minorHAnsi" w:hAnsiTheme="minorHAnsi" w:cstheme="minorHAnsi"/>
                <w:b/>
                <w:bCs/>
                <w:color w:val="000000"/>
                <w:sz w:val="16"/>
                <w:szCs w:val="16"/>
              </w:rPr>
            </w:pPr>
          </w:p>
        </w:tc>
        <w:tc>
          <w:tcPr>
            <w:tcW w:w="0" w:type="auto"/>
            <w:tcBorders>
              <w:top w:val="nil"/>
              <w:left w:val="nil"/>
              <w:bottom w:val="single" w:sz="4" w:space="0" w:color="auto"/>
              <w:right w:val="single" w:sz="4" w:space="0" w:color="auto"/>
            </w:tcBorders>
            <w:shd w:val="clear" w:color="000000" w:fill="BFBFBF"/>
            <w:noWrap/>
            <w:vAlign w:val="bottom"/>
            <w:hideMark/>
          </w:tcPr>
          <w:p w14:paraId="4B6A9F50" w14:textId="77777777" w:rsidR="00930B3A" w:rsidRPr="00930B3A" w:rsidRDefault="00930B3A" w:rsidP="00FC4298">
            <w:pPr>
              <w:jc w:val="center"/>
              <w:rPr>
                <w:rFonts w:asciiTheme="minorHAnsi" w:hAnsiTheme="minorHAnsi" w:cstheme="minorHAnsi"/>
                <w:b/>
                <w:bCs/>
                <w:color w:val="000000"/>
                <w:szCs w:val="20"/>
              </w:rPr>
            </w:pPr>
            <w:r w:rsidRPr="00930B3A">
              <w:rPr>
                <w:rFonts w:asciiTheme="minorHAnsi" w:hAnsiTheme="minorHAnsi" w:cstheme="minorHAnsi"/>
                <w:b/>
                <w:bCs/>
                <w:color w:val="000000"/>
                <w:szCs w:val="20"/>
              </w:rPr>
              <w:t xml:space="preserve"> R$  175.955,99 </w:t>
            </w:r>
          </w:p>
        </w:tc>
        <w:tc>
          <w:tcPr>
            <w:tcW w:w="0" w:type="auto"/>
            <w:tcBorders>
              <w:top w:val="nil"/>
              <w:left w:val="nil"/>
              <w:bottom w:val="single" w:sz="4" w:space="0" w:color="auto"/>
              <w:right w:val="single" w:sz="4" w:space="0" w:color="auto"/>
            </w:tcBorders>
            <w:shd w:val="clear" w:color="000000" w:fill="BFBFBF"/>
            <w:noWrap/>
            <w:vAlign w:val="bottom"/>
            <w:hideMark/>
          </w:tcPr>
          <w:p w14:paraId="546EA165" w14:textId="77777777" w:rsidR="00930B3A" w:rsidRPr="00930B3A" w:rsidRDefault="00930B3A" w:rsidP="00FC4298">
            <w:pPr>
              <w:jc w:val="center"/>
              <w:rPr>
                <w:rFonts w:asciiTheme="minorHAnsi" w:hAnsiTheme="minorHAnsi" w:cstheme="minorHAnsi"/>
                <w:b/>
                <w:bCs/>
                <w:color w:val="000000"/>
                <w:szCs w:val="20"/>
              </w:rPr>
            </w:pPr>
            <w:r w:rsidRPr="00930B3A">
              <w:rPr>
                <w:rFonts w:asciiTheme="minorHAnsi" w:hAnsiTheme="minorHAnsi" w:cstheme="minorHAnsi"/>
                <w:b/>
                <w:bCs/>
                <w:color w:val="000000"/>
                <w:szCs w:val="20"/>
              </w:rPr>
              <w:t xml:space="preserve"> R$  2.111.471,84 </w:t>
            </w:r>
          </w:p>
        </w:tc>
      </w:tr>
    </w:tbl>
    <w:p w14:paraId="35D464FB" w14:textId="77777777" w:rsidR="008D721E" w:rsidRDefault="008D721E" w:rsidP="008D721E">
      <w:pPr>
        <w:jc w:val="both"/>
        <w:rPr>
          <w:rFonts w:ascii="Calibri" w:hAnsi="Calibri" w:cs="Calibri"/>
          <w:b/>
          <w:color w:val="000000"/>
          <w:sz w:val="24"/>
          <w:highlight w:val="red"/>
        </w:rPr>
      </w:pPr>
    </w:p>
    <w:p w14:paraId="6DF420A0" w14:textId="3CE3C98F" w:rsidR="008D721E" w:rsidRPr="008D721E" w:rsidRDefault="008D721E" w:rsidP="008D721E">
      <w:pPr>
        <w:jc w:val="both"/>
        <w:rPr>
          <w:rFonts w:ascii="Calibri" w:hAnsi="Calibri" w:cs="Calibri"/>
          <w:color w:val="000000"/>
          <w:sz w:val="24"/>
        </w:rPr>
      </w:pPr>
      <w:r w:rsidRPr="008D721E">
        <w:rPr>
          <w:rFonts w:ascii="Calibri" w:hAnsi="Calibri" w:cs="Calibri"/>
          <w:b/>
          <w:color w:val="000000"/>
          <w:sz w:val="24"/>
          <w:highlight w:val="red"/>
        </w:rPr>
        <w:t>Observação:</w:t>
      </w:r>
      <w:r>
        <w:rPr>
          <w:rFonts w:ascii="Calibri" w:hAnsi="Calibri" w:cs="Calibri"/>
          <w:color w:val="000000"/>
          <w:sz w:val="24"/>
        </w:rPr>
        <w:t xml:space="preserve"> </w:t>
      </w:r>
      <w:r w:rsidRPr="008D721E">
        <w:rPr>
          <w:rFonts w:ascii="Calibri" w:hAnsi="Calibri" w:cs="Calibri"/>
          <w:b/>
          <w:color w:val="00B0F0"/>
          <w:sz w:val="24"/>
          <w:u w:val="single"/>
        </w:rPr>
        <w:t>Para facilitar a emissão de nota de empenho proporcional colocaremos</w:t>
      </w:r>
      <w:r>
        <w:rPr>
          <w:rFonts w:ascii="Calibri" w:hAnsi="Calibri" w:cs="Calibri"/>
          <w:b/>
          <w:color w:val="00B0F0"/>
          <w:sz w:val="24"/>
          <w:u w:val="single"/>
        </w:rPr>
        <w:t xml:space="preserve"> no COMPRASNET</w:t>
      </w:r>
      <w:bookmarkStart w:id="0" w:name="_GoBack"/>
      <w:bookmarkEnd w:id="0"/>
      <w:r w:rsidRPr="008D721E">
        <w:rPr>
          <w:rFonts w:ascii="Calibri" w:hAnsi="Calibri" w:cs="Calibri"/>
          <w:b/>
          <w:color w:val="00B0F0"/>
          <w:sz w:val="24"/>
          <w:u w:val="single"/>
        </w:rPr>
        <w:t xml:space="preserve"> as quantidades 12 (meses) para item com 01 (UM) posto e 24 (meses) para item com 02 (DOIS) postos.</w:t>
      </w:r>
    </w:p>
    <w:p w14:paraId="18542113" w14:textId="77777777" w:rsidR="003C309D" w:rsidRPr="00D101B9" w:rsidRDefault="003C309D" w:rsidP="00D101B9">
      <w:pPr>
        <w:autoSpaceDE w:val="0"/>
        <w:jc w:val="both"/>
        <w:rPr>
          <w:rFonts w:asciiTheme="minorHAnsi" w:hAnsiTheme="minorHAnsi" w:cs="Arial"/>
          <w:color w:val="000000"/>
          <w:sz w:val="24"/>
        </w:rPr>
      </w:pPr>
    </w:p>
    <w:p w14:paraId="431CFC1A" w14:textId="2A83E20E" w:rsidR="00DD3603" w:rsidRPr="00D101B9" w:rsidRDefault="005F33C3" w:rsidP="00D101B9">
      <w:pPr>
        <w:jc w:val="both"/>
        <w:rPr>
          <w:rFonts w:asciiTheme="minorHAnsi" w:hAnsiTheme="minorHAnsi" w:cs="Arial"/>
          <w:i/>
          <w:color w:val="FF0000"/>
          <w:sz w:val="24"/>
        </w:rPr>
      </w:pPr>
      <w:r w:rsidRPr="00D101B9">
        <w:rPr>
          <w:rFonts w:asciiTheme="minorHAnsi" w:hAnsiTheme="minorHAnsi" w:cs="Times New Roman"/>
          <w:b/>
          <w:sz w:val="24"/>
        </w:rPr>
        <w:t>1.2.</w:t>
      </w:r>
      <w:r w:rsidRPr="00D101B9">
        <w:rPr>
          <w:rFonts w:asciiTheme="minorHAnsi" w:hAnsiTheme="minorHAnsi" w:cs="Times New Roman"/>
          <w:sz w:val="24"/>
        </w:rPr>
        <w:t xml:space="preserve"> </w:t>
      </w:r>
      <w:r w:rsidR="00DD3603" w:rsidRPr="00D101B9">
        <w:rPr>
          <w:rFonts w:asciiTheme="minorHAnsi" w:hAnsiTheme="minorHAnsi" w:cs="Times New Roman"/>
          <w:sz w:val="24"/>
        </w:rPr>
        <w:t>O objeto da licitação tem a natureza de serviço comum de</w:t>
      </w:r>
      <w:r w:rsidR="0016372D" w:rsidRPr="00D101B9">
        <w:rPr>
          <w:rFonts w:asciiTheme="minorHAnsi" w:hAnsiTheme="minorHAnsi" w:cs="Times New Roman"/>
          <w:i/>
          <w:color w:val="FF0000"/>
          <w:sz w:val="24"/>
          <w:u w:val="single"/>
        </w:rPr>
        <w:t xml:space="preserve"> vigilância armada</w:t>
      </w:r>
      <w:r w:rsidR="00DD3603" w:rsidRPr="00D101B9">
        <w:rPr>
          <w:rFonts w:asciiTheme="minorHAnsi" w:hAnsiTheme="minorHAnsi" w:cs="Times New Roman"/>
          <w:i/>
          <w:color w:val="FF0000"/>
          <w:sz w:val="24"/>
        </w:rPr>
        <w:t>.</w:t>
      </w:r>
    </w:p>
    <w:p w14:paraId="4A003FF8" w14:textId="394820D4" w:rsidR="00DD3603" w:rsidRPr="00D101B9" w:rsidRDefault="005F33C3" w:rsidP="00D101B9">
      <w:pPr>
        <w:jc w:val="both"/>
        <w:rPr>
          <w:rFonts w:asciiTheme="minorHAnsi" w:hAnsiTheme="minorHAnsi" w:cs="Arial"/>
          <w:sz w:val="24"/>
        </w:rPr>
      </w:pPr>
      <w:r w:rsidRPr="00D101B9">
        <w:rPr>
          <w:rFonts w:asciiTheme="minorHAnsi" w:hAnsiTheme="minorHAnsi" w:cs="Times New Roman"/>
          <w:b/>
          <w:sz w:val="24"/>
        </w:rPr>
        <w:t>1.3.</w:t>
      </w:r>
      <w:r w:rsidRPr="00D101B9">
        <w:rPr>
          <w:rFonts w:asciiTheme="minorHAnsi" w:hAnsiTheme="minorHAnsi" w:cs="Times New Roman"/>
          <w:sz w:val="24"/>
        </w:rPr>
        <w:t xml:space="preserve"> </w:t>
      </w:r>
      <w:r w:rsidR="00DD3603" w:rsidRPr="00D101B9">
        <w:rPr>
          <w:rFonts w:asciiTheme="minorHAnsi" w:hAnsiTheme="minorHAnsi" w:cs="Times New Roman"/>
          <w:sz w:val="24"/>
        </w:rPr>
        <w:t>Os quantitativos e respectivos códigos d</w:t>
      </w:r>
      <w:r w:rsidR="008C1714" w:rsidRPr="00D101B9">
        <w:rPr>
          <w:rFonts w:asciiTheme="minorHAnsi" w:hAnsiTheme="minorHAnsi" w:cs="Times New Roman"/>
          <w:sz w:val="24"/>
        </w:rPr>
        <w:t>os itens são os di</w:t>
      </w:r>
      <w:r w:rsidR="00DD3603" w:rsidRPr="00D101B9">
        <w:rPr>
          <w:rFonts w:asciiTheme="minorHAnsi" w:hAnsiTheme="minorHAnsi" w:cs="Times New Roman"/>
          <w:sz w:val="24"/>
        </w:rPr>
        <w:t>scriminados na tabela acima.</w:t>
      </w:r>
    </w:p>
    <w:p w14:paraId="06A2F4B9" w14:textId="184223EC" w:rsidR="008C1714" w:rsidRPr="00D101B9" w:rsidRDefault="005F33C3" w:rsidP="00D101B9">
      <w:pPr>
        <w:jc w:val="both"/>
        <w:rPr>
          <w:rFonts w:asciiTheme="minorHAnsi" w:hAnsiTheme="minorHAnsi" w:cs="Arial"/>
          <w:i/>
          <w:color w:val="FF0000"/>
          <w:sz w:val="24"/>
        </w:rPr>
      </w:pPr>
      <w:r w:rsidRPr="00D101B9">
        <w:rPr>
          <w:rFonts w:asciiTheme="minorHAnsi" w:hAnsiTheme="minorHAnsi" w:cs="Arial"/>
          <w:b/>
          <w:sz w:val="24"/>
        </w:rPr>
        <w:t>1.4.</w:t>
      </w:r>
      <w:r w:rsidRPr="00D101B9">
        <w:rPr>
          <w:rFonts w:asciiTheme="minorHAnsi" w:hAnsiTheme="minorHAnsi" w:cs="Arial"/>
          <w:sz w:val="24"/>
        </w:rPr>
        <w:t xml:space="preserve"> </w:t>
      </w:r>
      <w:r w:rsidR="008C1714" w:rsidRPr="00D101B9">
        <w:rPr>
          <w:rFonts w:asciiTheme="minorHAnsi" w:hAnsiTheme="minorHAnsi" w:cs="Arial"/>
          <w:sz w:val="24"/>
        </w:rPr>
        <w:t>A presente contratação adotará como regime de execução a</w:t>
      </w:r>
      <w:r w:rsidR="0016372D" w:rsidRPr="00D101B9">
        <w:rPr>
          <w:rFonts w:asciiTheme="minorHAnsi" w:hAnsiTheme="minorHAnsi" w:cs="Arial"/>
          <w:sz w:val="24"/>
        </w:rPr>
        <w:t xml:space="preserve"> </w:t>
      </w:r>
      <w:r w:rsidR="008C1714" w:rsidRPr="00D101B9">
        <w:rPr>
          <w:rFonts w:asciiTheme="minorHAnsi" w:hAnsiTheme="minorHAnsi" w:cs="Arial"/>
          <w:i/>
          <w:color w:val="FF0000"/>
          <w:sz w:val="24"/>
          <w:u w:val="single"/>
        </w:rPr>
        <w:t>Empreitada por Preço Unitário</w:t>
      </w:r>
      <w:r w:rsidR="0016372D" w:rsidRPr="00D101B9">
        <w:rPr>
          <w:rFonts w:asciiTheme="minorHAnsi" w:hAnsiTheme="minorHAnsi" w:cs="Arial"/>
          <w:i/>
          <w:color w:val="FF0000"/>
          <w:sz w:val="24"/>
          <w:u w:val="single"/>
        </w:rPr>
        <w:t>.</w:t>
      </w:r>
      <w:r w:rsidR="0016372D" w:rsidRPr="00D101B9">
        <w:rPr>
          <w:rFonts w:asciiTheme="minorHAnsi" w:hAnsiTheme="minorHAnsi" w:cs="Arial"/>
          <w:i/>
          <w:color w:val="FF0000"/>
          <w:sz w:val="24"/>
        </w:rPr>
        <w:t xml:space="preserve"> </w:t>
      </w:r>
    </w:p>
    <w:p w14:paraId="259D1B94" w14:textId="5D532507" w:rsidR="00DD3603" w:rsidRPr="00D101B9" w:rsidRDefault="005F33C3" w:rsidP="00D101B9">
      <w:pPr>
        <w:jc w:val="both"/>
        <w:rPr>
          <w:rFonts w:asciiTheme="minorHAnsi" w:hAnsiTheme="minorHAnsi" w:cs="Times New Roman"/>
          <w:color w:val="FF0000"/>
          <w:sz w:val="24"/>
        </w:rPr>
      </w:pPr>
      <w:r w:rsidRPr="00D101B9">
        <w:rPr>
          <w:rFonts w:asciiTheme="minorHAnsi" w:hAnsiTheme="minorHAnsi" w:cs="Times New Roman"/>
          <w:b/>
          <w:color w:val="FF0000"/>
          <w:sz w:val="24"/>
        </w:rPr>
        <w:t>1.5.</w:t>
      </w:r>
      <w:r w:rsidRPr="00D101B9">
        <w:rPr>
          <w:rFonts w:asciiTheme="minorHAnsi" w:hAnsiTheme="minorHAnsi" w:cs="Times New Roman"/>
          <w:color w:val="FF0000"/>
          <w:sz w:val="24"/>
        </w:rPr>
        <w:t xml:space="preserve"> </w:t>
      </w:r>
      <w:r w:rsidR="00DD3603" w:rsidRPr="00D101B9">
        <w:rPr>
          <w:rFonts w:asciiTheme="minorHAnsi" w:hAnsiTheme="minorHAnsi" w:cs="Times New Roman"/>
          <w:color w:val="FF0000"/>
          <w:sz w:val="24"/>
        </w:rPr>
        <w:t xml:space="preserve">O prazo de vigência do contrato é de </w:t>
      </w:r>
      <w:r w:rsidRPr="00792397">
        <w:rPr>
          <w:rFonts w:asciiTheme="minorHAnsi" w:hAnsiTheme="minorHAnsi" w:cs="Times New Roman"/>
          <w:color w:val="FF0000"/>
          <w:sz w:val="24"/>
          <w:u w:val="single"/>
        </w:rPr>
        <w:t>12 meses</w:t>
      </w:r>
      <w:r w:rsidR="00DD3603" w:rsidRPr="00D101B9">
        <w:rPr>
          <w:rFonts w:asciiTheme="minorHAnsi" w:hAnsiTheme="minorHAnsi" w:cs="Times New Roman"/>
          <w:color w:val="FF0000"/>
          <w:sz w:val="24"/>
        </w:rPr>
        <w:t xml:space="preserve">, </w:t>
      </w:r>
      <w:r w:rsidR="007E0D0D" w:rsidRPr="007E0D0D">
        <w:rPr>
          <w:rFonts w:asciiTheme="minorHAnsi" w:hAnsiTheme="minorHAnsi" w:cs="Times New Roman"/>
          <w:b/>
          <w:sz w:val="24"/>
          <w:u w:val="single"/>
        </w:rPr>
        <w:t>com início em 13 de novembro de 2019</w:t>
      </w:r>
      <w:r w:rsidR="007E0D0D">
        <w:rPr>
          <w:rFonts w:asciiTheme="minorHAnsi" w:hAnsiTheme="minorHAnsi" w:cs="Times New Roman"/>
          <w:color w:val="FF0000"/>
          <w:sz w:val="24"/>
        </w:rPr>
        <w:t xml:space="preserve">, </w:t>
      </w:r>
      <w:r w:rsidR="00DD3603" w:rsidRPr="00D101B9">
        <w:rPr>
          <w:rFonts w:asciiTheme="minorHAnsi" w:hAnsiTheme="minorHAnsi" w:cs="Times New Roman"/>
          <w:color w:val="FF0000"/>
          <w:sz w:val="24"/>
        </w:rPr>
        <w:t>podendo ser prorrogado por interesse das partes até o limite de 60 (sessenta) meses, com base no artigo 57, II, da Lei 8.666, de 1993</w:t>
      </w:r>
      <w:r w:rsidR="00AE3521">
        <w:rPr>
          <w:rFonts w:asciiTheme="minorHAnsi" w:hAnsiTheme="minorHAnsi" w:cs="Times New Roman"/>
          <w:color w:val="FF0000"/>
          <w:sz w:val="24"/>
        </w:rPr>
        <w:t>.</w:t>
      </w:r>
    </w:p>
    <w:p w14:paraId="60B2A522" w14:textId="77777777" w:rsidR="005F33C3" w:rsidRPr="00D101B9" w:rsidRDefault="005F33C3" w:rsidP="00D101B9">
      <w:pPr>
        <w:jc w:val="both"/>
        <w:rPr>
          <w:rFonts w:asciiTheme="minorHAnsi" w:hAnsiTheme="minorHAnsi"/>
          <w:b/>
          <w:bCs/>
          <w:i/>
          <w:sz w:val="24"/>
        </w:rPr>
      </w:pPr>
    </w:p>
    <w:p w14:paraId="4B037B86" w14:textId="61663BC6" w:rsidR="001E65F6" w:rsidRPr="00D101B9" w:rsidRDefault="00153B37" w:rsidP="00D101B9">
      <w:pPr>
        <w:pStyle w:val="Nivel1"/>
        <w:numPr>
          <w:ilvl w:val="0"/>
          <w:numId w:val="0"/>
        </w:numPr>
        <w:spacing w:before="0" w:line="240" w:lineRule="auto"/>
        <w:rPr>
          <w:rFonts w:asciiTheme="minorHAnsi" w:hAnsiTheme="minorHAnsi" w:cs="Arial"/>
          <w:sz w:val="24"/>
          <w:szCs w:val="24"/>
        </w:rPr>
      </w:pPr>
      <w:r w:rsidRPr="00D101B9">
        <w:rPr>
          <w:rFonts w:asciiTheme="minorHAnsi" w:hAnsiTheme="minorHAnsi" w:cs="Arial"/>
          <w:sz w:val="24"/>
          <w:szCs w:val="24"/>
        </w:rPr>
        <w:lastRenderedPageBreak/>
        <w:t xml:space="preserve">2. </w:t>
      </w:r>
      <w:r w:rsidR="001E65F6" w:rsidRPr="00D101B9">
        <w:rPr>
          <w:rFonts w:asciiTheme="minorHAnsi" w:hAnsiTheme="minorHAnsi" w:cs="Arial"/>
          <w:sz w:val="24"/>
          <w:szCs w:val="24"/>
        </w:rPr>
        <w:t>JUSTIFICATIVA E OBJETIVO DA CONTRATAÇÃO</w:t>
      </w:r>
    </w:p>
    <w:p w14:paraId="5FA6AF33" w14:textId="004E92E6" w:rsidR="002241D5" w:rsidRPr="00D101B9" w:rsidRDefault="00153B37" w:rsidP="00D101B9">
      <w:pPr>
        <w:jc w:val="both"/>
        <w:rPr>
          <w:rFonts w:asciiTheme="minorHAnsi" w:hAnsiTheme="minorHAnsi"/>
          <w:b/>
          <w:bCs/>
          <w:color w:val="FF0000"/>
          <w:sz w:val="24"/>
        </w:rPr>
      </w:pPr>
      <w:r w:rsidRPr="00D101B9">
        <w:rPr>
          <w:rFonts w:asciiTheme="minorHAnsi" w:hAnsiTheme="minorHAnsi" w:cs="Times New Roman"/>
          <w:b/>
          <w:sz w:val="24"/>
        </w:rPr>
        <w:t>2.1.</w:t>
      </w:r>
      <w:r w:rsidRPr="00D101B9">
        <w:rPr>
          <w:rFonts w:asciiTheme="minorHAnsi" w:hAnsiTheme="minorHAnsi" w:cs="Times New Roman"/>
          <w:sz w:val="24"/>
        </w:rPr>
        <w:t xml:space="preserve"> </w:t>
      </w:r>
      <w:r w:rsidR="00DD3603" w:rsidRPr="00D101B9">
        <w:rPr>
          <w:rFonts w:asciiTheme="minorHAnsi" w:hAnsiTheme="minorHAnsi" w:cs="Times New Roman"/>
          <w:sz w:val="24"/>
        </w:rPr>
        <w:t xml:space="preserve">A Justificativa e objetivo da contratação encontra-se pormenorizada em Tópico específico dos Estudos Preliminares, </w:t>
      </w:r>
      <w:r w:rsidR="00DD3603" w:rsidRPr="00D101B9">
        <w:rPr>
          <w:rFonts w:asciiTheme="minorHAnsi" w:hAnsiTheme="minorHAnsi" w:cs="Times New Roman"/>
          <w:b/>
          <w:sz w:val="24"/>
          <w:highlight w:val="green"/>
        </w:rPr>
        <w:t>apêndice</w:t>
      </w:r>
      <w:r w:rsidR="00DD3603" w:rsidRPr="00D101B9">
        <w:rPr>
          <w:rFonts w:asciiTheme="minorHAnsi" w:hAnsiTheme="minorHAnsi" w:cs="Times New Roman"/>
          <w:sz w:val="24"/>
        </w:rPr>
        <w:t xml:space="preserve"> </w:t>
      </w:r>
      <w:r w:rsidR="00DD3603" w:rsidRPr="00D101B9">
        <w:rPr>
          <w:rFonts w:asciiTheme="minorHAnsi" w:hAnsiTheme="minorHAnsi" w:cs="Times New Roman"/>
          <w:b/>
          <w:sz w:val="24"/>
        </w:rPr>
        <w:t>desse Termo de Referência</w:t>
      </w:r>
      <w:r w:rsidR="00DD3603" w:rsidRPr="00D101B9">
        <w:rPr>
          <w:rFonts w:asciiTheme="minorHAnsi" w:hAnsiTheme="minorHAnsi" w:cs="Times New Roman"/>
          <w:sz w:val="24"/>
        </w:rPr>
        <w:t>.</w:t>
      </w:r>
    </w:p>
    <w:p w14:paraId="189C2A78" w14:textId="77777777" w:rsidR="001E65F6" w:rsidRPr="00D101B9" w:rsidRDefault="001E65F6" w:rsidP="00D101B9">
      <w:pPr>
        <w:autoSpaceDE w:val="0"/>
        <w:jc w:val="both"/>
        <w:rPr>
          <w:rFonts w:asciiTheme="minorHAnsi" w:hAnsiTheme="minorHAnsi" w:cs="Arial"/>
          <w:color w:val="000000"/>
          <w:sz w:val="24"/>
        </w:rPr>
      </w:pPr>
    </w:p>
    <w:p w14:paraId="20A6D560" w14:textId="168AA037" w:rsidR="00DD3603" w:rsidRPr="00D101B9" w:rsidRDefault="008C4BB1" w:rsidP="00D101B9">
      <w:pPr>
        <w:pStyle w:val="Nivel1"/>
        <w:numPr>
          <w:ilvl w:val="0"/>
          <w:numId w:val="0"/>
        </w:numPr>
        <w:spacing w:before="0" w:line="240" w:lineRule="auto"/>
        <w:rPr>
          <w:rFonts w:asciiTheme="minorHAnsi" w:hAnsiTheme="minorHAnsi"/>
          <w:sz w:val="24"/>
          <w:szCs w:val="24"/>
        </w:rPr>
      </w:pPr>
      <w:r w:rsidRPr="00D101B9">
        <w:rPr>
          <w:rFonts w:asciiTheme="minorHAnsi" w:hAnsiTheme="minorHAnsi"/>
          <w:sz w:val="24"/>
          <w:szCs w:val="24"/>
        </w:rPr>
        <w:t xml:space="preserve">3. </w:t>
      </w:r>
      <w:r w:rsidR="00DD3603" w:rsidRPr="00D101B9">
        <w:rPr>
          <w:rFonts w:asciiTheme="minorHAnsi" w:hAnsiTheme="minorHAnsi"/>
          <w:sz w:val="24"/>
          <w:szCs w:val="24"/>
        </w:rPr>
        <w:t>DESCRIÇÃO DA SOLUÇÃO:</w:t>
      </w:r>
    </w:p>
    <w:p w14:paraId="37C04C53" w14:textId="7916A862" w:rsidR="00DD3603" w:rsidRPr="00D101B9" w:rsidRDefault="008C4BB1" w:rsidP="00D101B9">
      <w:pPr>
        <w:suppressAutoHyphens/>
        <w:jc w:val="both"/>
        <w:rPr>
          <w:rFonts w:asciiTheme="minorHAnsi" w:hAnsiTheme="minorHAnsi"/>
          <w:b/>
          <w:bCs/>
          <w:color w:val="FF0000"/>
          <w:sz w:val="24"/>
        </w:rPr>
      </w:pPr>
      <w:r w:rsidRPr="00D101B9">
        <w:rPr>
          <w:rFonts w:asciiTheme="minorHAnsi" w:hAnsiTheme="minorHAnsi" w:cs="Times New Roman"/>
          <w:b/>
          <w:sz w:val="24"/>
        </w:rPr>
        <w:t>3.1.</w:t>
      </w:r>
      <w:r w:rsidRPr="00D101B9">
        <w:rPr>
          <w:rFonts w:asciiTheme="minorHAnsi" w:hAnsiTheme="minorHAnsi" w:cs="Times New Roman"/>
          <w:sz w:val="24"/>
        </w:rPr>
        <w:t xml:space="preserve"> </w:t>
      </w:r>
      <w:r w:rsidR="00DD3603" w:rsidRPr="00D101B9">
        <w:rPr>
          <w:rFonts w:asciiTheme="minorHAnsi" w:hAnsiTheme="minorHAnsi"/>
          <w:sz w:val="24"/>
        </w:rPr>
        <w:t>A descrição da solução como um todo, conforme minudenciado nos Estudos Preliminares, abrange a prestação do serviço de</w:t>
      </w:r>
      <w:r w:rsidRPr="00D101B9">
        <w:rPr>
          <w:rFonts w:asciiTheme="minorHAnsi" w:hAnsiTheme="minorHAnsi"/>
          <w:color w:val="FF0000"/>
          <w:sz w:val="24"/>
        </w:rPr>
        <w:t xml:space="preserve"> </w:t>
      </w:r>
      <w:r w:rsidRPr="00D101B9">
        <w:rPr>
          <w:rFonts w:asciiTheme="minorHAnsi" w:hAnsiTheme="minorHAnsi"/>
          <w:color w:val="FF0000"/>
          <w:sz w:val="24"/>
          <w:u w:val="single"/>
        </w:rPr>
        <w:t>vigilância armada</w:t>
      </w:r>
      <w:r w:rsidR="00DD3603" w:rsidRPr="00D101B9">
        <w:rPr>
          <w:rFonts w:asciiTheme="minorHAnsi" w:hAnsiTheme="minorHAnsi"/>
          <w:color w:val="FF0000"/>
          <w:sz w:val="24"/>
        </w:rPr>
        <w:t xml:space="preserve"> </w:t>
      </w:r>
      <w:r w:rsidR="00DD3603" w:rsidRPr="00D101B9">
        <w:rPr>
          <w:rFonts w:asciiTheme="minorHAnsi" w:hAnsiTheme="minorHAnsi"/>
          <w:sz w:val="24"/>
        </w:rPr>
        <w:t>para</w:t>
      </w:r>
      <w:r w:rsidRPr="00D101B9">
        <w:rPr>
          <w:rFonts w:asciiTheme="minorHAnsi" w:hAnsiTheme="minorHAnsi"/>
          <w:sz w:val="24"/>
        </w:rPr>
        <w:t xml:space="preserve"> </w:t>
      </w:r>
      <w:r w:rsidRPr="00D101B9">
        <w:rPr>
          <w:rFonts w:asciiTheme="minorHAnsi" w:hAnsiTheme="minorHAnsi"/>
          <w:color w:val="FF0000"/>
          <w:sz w:val="24"/>
          <w:u w:val="single"/>
        </w:rPr>
        <w:t>atender as necessidades da Polícia Federal em Mato Grosso.</w:t>
      </w:r>
    </w:p>
    <w:p w14:paraId="6EC8E64C" w14:textId="77777777" w:rsidR="00DD3603" w:rsidRPr="00D101B9" w:rsidRDefault="00DD3603" w:rsidP="00D101B9">
      <w:pPr>
        <w:suppressAutoHyphens/>
        <w:jc w:val="both"/>
        <w:rPr>
          <w:rFonts w:asciiTheme="minorHAnsi" w:hAnsiTheme="minorHAnsi"/>
          <w:b/>
          <w:bCs/>
          <w:sz w:val="24"/>
        </w:rPr>
      </w:pPr>
    </w:p>
    <w:p w14:paraId="27F3C011" w14:textId="0057C844" w:rsidR="00DB206B" w:rsidRPr="00D101B9" w:rsidRDefault="0024200B" w:rsidP="00D101B9">
      <w:pPr>
        <w:pStyle w:val="Nivel1"/>
        <w:numPr>
          <w:ilvl w:val="0"/>
          <w:numId w:val="0"/>
        </w:numPr>
        <w:spacing w:before="0" w:line="240" w:lineRule="auto"/>
        <w:rPr>
          <w:rFonts w:asciiTheme="minorHAnsi" w:hAnsiTheme="minorHAnsi" w:cs="Arial"/>
          <w:sz w:val="24"/>
          <w:szCs w:val="24"/>
        </w:rPr>
      </w:pPr>
      <w:r w:rsidRPr="00D101B9">
        <w:rPr>
          <w:rFonts w:asciiTheme="minorHAnsi" w:hAnsiTheme="minorHAnsi" w:cs="Arial"/>
          <w:sz w:val="24"/>
          <w:szCs w:val="24"/>
        </w:rPr>
        <w:t xml:space="preserve">4. </w:t>
      </w:r>
      <w:r w:rsidR="00DB206B" w:rsidRPr="00D101B9">
        <w:rPr>
          <w:rFonts w:asciiTheme="minorHAnsi" w:hAnsiTheme="minorHAnsi" w:cs="Arial"/>
          <w:sz w:val="24"/>
          <w:szCs w:val="24"/>
        </w:rPr>
        <w:t>DA CLASSIFICAÇÃO DOS SERVIÇOS</w:t>
      </w:r>
      <w:r w:rsidR="0082594B" w:rsidRPr="00D101B9">
        <w:rPr>
          <w:rFonts w:asciiTheme="minorHAnsi" w:hAnsiTheme="minorHAnsi" w:cs="Arial"/>
          <w:sz w:val="24"/>
          <w:szCs w:val="24"/>
        </w:rPr>
        <w:t xml:space="preserve"> </w:t>
      </w:r>
      <w:r w:rsidR="0082594B" w:rsidRPr="00D101B9">
        <w:rPr>
          <w:rFonts w:asciiTheme="minorHAnsi" w:hAnsiTheme="minorHAnsi"/>
          <w:bCs/>
          <w:sz w:val="24"/>
          <w:szCs w:val="24"/>
        </w:rPr>
        <w:t>E FORMA DE SELEÇÃO DO FORNECEDOR</w:t>
      </w:r>
    </w:p>
    <w:p w14:paraId="4D1C0B57" w14:textId="5CF00E0C" w:rsidR="0082594B" w:rsidRPr="00D101B9" w:rsidRDefault="0024200B" w:rsidP="00D101B9">
      <w:pPr>
        <w:jc w:val="both"/>
        <w:rPr>
          <w:rFonts w:asciiTheme="minorHAnsi" w:hAnsiTheme="minorHAnsi" w:cs="Times New Roman"/>
          <w:iCs/>
          <w:color w:val="FF0000"/>
          <w:sz w:val="24"/>
        </w:rPr>
      </w:pPr>
      <w:r w:rsidRPr="00D101B9">
        <w:rPr>
          <w:rFonts w:asciiTheme="minorHAnsi" w:hAnsiTheme="minorHAnsi" w:cs="Times New Roman"/>
          <w:b/>
          <w:iCs/>
          <w:color w:val="FF0000"/>
          <w:sz w:val="24"/>
        </w:rPr>
        <w:t>4.1.</w:t>
      </w:r>
      <w:r w:rsidRPr="00D101B9">
        <w:rPr>
          <w:rFonts w:asciiTheme="minorHAnsi" w:hAnsiTheme="minorHAnsi" w:cs="Times New Roman"/>
          <w:iCs/>
          <w:color w:val="FF0000"/>
          <w:sz w:val="24"/>
        </w:rPr>
        <w:t xml:space="preserve"> </w:t>
      </w:r>
      <w:r w:rsidR="0082594B" w:rsidRPr="00D101B9">
        <w:rPr>
          <w:rFonts w:asciiTheme="minorHAnsi" w:hAnsiTheme="minorHAnsi" w:cs="Times New Roman"/>
          <w:iCs/>
          <w:color w:val="FF0000"/>
          <w:sz w:val="24"/>
        </w:rPr>
        <w:t xml:space="preserve">Trata-se de serviço comum, </w:t>
      </w:r>
      <w:r w:rsidR="00E678DF" w:rsidRPr="00D101B9">
        <w:rPr>
          <w:rFonts w:asciiTheme="minorHAnsi" w:hAnsiTheme="minorHAnsi" w:cs="Times New Roman"/>
          <w:iCs/>
          <w:color w:val="FF0000"/>
          <w:sz w:val="24"/>
        </w:rPr>
        <w:t xml:space="preserve">com </w:t>
      </w:r>
      <w:r w:rsidR="0082594B" w:rsidRPr="00D101B9">
        <w:rPr>
          <w:rFonts w:asciiTheme="minorHAnsi" w:hAnsiTheme="minorHAnsi" w:cs="Times New Roman"/>
          <w:iCs/>
          <w:color w:val="FF0000"/>
          <w:sz w:val="24"/>
        </w:rPr>
        <w:t>fornecimento de mão de obra em regime de dedicação exclusiva, a ser contratado mediante licitação, na modalidade pregão, em sua forma eletrônica.</w:t>
      </w:r>
    </w:p>
    <w:p w14:paraId="401018F0" w14:textId="65DCDBFC" w:rsidR="00DB206B" w:rsidRPr="00D101B9" w:rsidRDefault="0024200B" w:rsidP="00D101B9">
      <w:pPr>
        <w:jc w:val="both"/>
        <w:rPr>
          <w:rFonts w:asciiTheme="minorHAnsi" w:hAnsiTheme="minorHAnsi" w:cs="Arial"/>
          <w:color w:val="000000"/>
          <w:sz w:val="24"/>
        </w:rPr>
      </w:pPr>
      <w:r w:rsidRPr="00D101B9">
        <w:rPr>
          <w:rFonts w:asciiTheme="minorHAnsi" w:hAnsiTheme="minorHAnsi" w:cs="Times New Roman"/>
          <w:b/>
          <w:iCs/>
          <w:sz w:val="24"/>
        </w:rPr>
        <w:t>4.2.</w:t>
      </w:r>
      <w:r w:rsidRPr="00D101B9">
        <w:rPr>
          <w:rFonts w:asciiTheme="minorHAnsi" w:hAnsiTheme="minorHAnsi" w:cs="Times New Roman"/>
          <w:i/>
          <w:iCs/>
          <w:sz w:val="24"/>
        </w:rPr>
        <w:t xml:space="preserve"> </w:t>
      </w:r>
      <w:r w:rsidR="00DB206B" w:rsidRPr="00D101B9">
        <w:rPr>
          <w:rFonts w:asciiTheme="minorHAnsi" w:hAnsiTheme="minorHAnsi" w:cs="Arial"/>
          <w:color w:val="000000"/>
          <w:sz w:val="24"/>
        </w:rPr>
        <w:t xml:space="preserve">Os serviços a serem contratados enquadram-se nos pressupostos do Decreto n° </w:t>
      </w:r>
      <w:r w:rsidR="00563005" w:rsidRPr="00D101B9">
        <w:rPr>
          <w:rFonts w:asciiTheme="minorHAnsi" w:hAnsiTheme="minorHAnsi" w:cs="Arial"/>
          <w:color w:val="000000"/>
          <w:sz w:val="24"/>
        </w:rPr>
        <w:t>9.507</w:t>
      </w:r>
      <w:r w:rsidR="00DB206B" w:rsidRPr="00D101B9">
        <w:rPr>
          <w:rFonts w:asciiTheme="minorHAnsi" w:hAnsiTheme="minorHAnsi" w:cs="Arial"/>
          <w:color w:val="000000"/>
          <w:sz w:val="24"/>
        </w:rPr>
        <w:t xml:space="preserve">, de </w:t>
      </w:r>
      <w:r w:rsidR="00563005" w:rsidRPr="00D101B9">
        <w:rPr>
          <w:rFonts w:asciiTheme="minorHAnsi" w:hAnsiTheme="minorHAnsi" w:cs="Arial"/>
          <w:color w:val="000000"/>
          <w:sz w:val="24"/>
        </w:rPr>
        <w:t>21 de setembro de 2018</w:t>
      </w:r>
      <w:r w:rsidR="00DB206B" w:rsidRPr="00D101B9">
        <w:rPr>
          <w:rFonts w:asciiTheme="minorHAnsi" w:hAnsiTheme="minorHAnsi" w:cs="Arial"/>
          <w:color w:val="000000"/>
          <w:sz w:val="24"/>
        </w:rPr>
        <w:t xml:space="preserve">, </w:t>
      </w:r>
      <w:r w:rsidR="00563005" w:rsidRPr="00D101B9">
        <w:rPr>
          <w:rFonts w:asciiTheme="minorHAnsi" w:hAnsiTheme="minorHAnsi" w:cs="Arial"/>
          <w:color w:val="000000"/>
          <w:sz w:val="24"/>
        </w:rPr>
        <w:t>não se constituindo em quaisquer das atividades, previstas no art. 3º do aludido decreto, cuja execução indireta é vedada</w:t>
      </w:r>
      <w:r w:rsidR="00DB206B" w:rsidRPr="00D101B9">
        <w:rPr>
          <w:rFonts w:asciiTheme="minorHAnsi" w:hAnsiTheme="minorHAnsi" w:cs="Arial"/>
          <w:color w:val="000000"/>
          <w:sz w:val="24"/>
        </w:rPr>
        <w:t>.</w:t>
      </w:r>
    </w:p>
    <w:p w14:paraId="4499917E" w14:textId="06142D33" w:rsidR="00DB206B" w:rsidRPr="00D101B9" w:rsidRDefault="0024200B" w:rsidP="00D101B9">
      <w:pPr>
        <w:jc w:val="both"/>
        <w:rPr>
          <w:rFonts w:asciiTheme="minorHAnsi" w:hAnsiTheme="minorHAnsi" w:cs="Arial"/>
          <w:color w:val="000000"/>
          <w:sz w:val="24"/>
        </w:rPr>
      </w:pPr>
      <w:r w:rsidRPr="00D101B9">
        <w:rPr>
          <w:rFonts w:asciiTheme="minorHAnsi" w:hAnsiTheme="minorHAnsi" w:cs="Times New Roman"/>
          <w:b/>
          <w:iCs/>
          <w:sz w:val="24"/>
        </w:rPr>
        <w:t>4.3.</w:t>
      </w:r>
      <w:r w:rsidRPr="00D101B9">
        <w:rPr>
          <w:rFonts w:asciiTheme="minorHAnsi" w:hAnsiTheme="minorHAnsi" w:cs="Times New Roman"/>
          <w:i/>
          <w:iCs/>
          <w:sz w:val="24"/>
        </w:rPr>
        <w:t xml:space="preserve"> </w:t>
      </w:r>
      <w:r w:rsidR="00DB206B" w:rsidRPr="00D101B9">
        <w:rPr>
          <w:rFonts w:asciiTheme="minorHAnsi" w:hAnsiTheme="minorHAnsi" w:cs="Arial"/>
          <w:color w:val="000000"/>
          <w:sz w:val="24"/>
        </w:rPr>
        <w:t xml:space="preserve">A prestação dos serviços não gera vínculo empregatício entre os empregados da </w:t>
      </w:r>
      <w:r w:rsidR="00D52359" w:rsidRPr="00D101B9">
        <w:rPr>
          <w:rFonts w:asciiTheme="minorHAnsi" w:hAnsiTheme="minorHAnsi" w:cs="Arial"/>
          <w:color w:val="000000"/>
          <w:sz w:val="24"/>
        </w:rPr>
        <w:t>Contratada</w:t>
      </w:r>
      <w:r w:rsidR="00DB206B" w:rsidRPr="00D101B9">
        <w:rPr>
          <w:rFonts w:asciiTheme="minorHAnsi" w:hAnsiTheme="minorHAnsi" w:cs="Arial"/>
          <w:color w:val="000000"/>
          <w:sz w:val="24"/>
        </w:rPr>
        <w:t xml:space="preserve"> e a Administração</w:t>
      </w:r>
      <w:r w:rsidR="00940AD0" w:rsidRPr="00D101B9">
        <w:rPr>
          <w:rFonts w:asciiTheme="minorHAnsi" w:hAnsiTheme="minorHAnsi" w:cs="Arial"/>
          <w:color w:val="000000"/>
          <w:sz w:val="24"/>
        </w:rPr>
        <w:t xml:space="preserve"> Contratante</w:t>
      </w:r>
      <w:r w:rsidR="00DB206B" w:rsidRPr="00D101B9">
        <w:rPr>
          <w:rFonts w:asciiTheme="minorHAnsi" w:hAnsiTheme="minorHAnsi" w:cs="Arial"/>
          <w:color w:val="000000"/>
          <w:sz w:val="24"/>
        </w:rPr>
        <w:t>, vedando-se qualquer relação entre estes que caracterize pessoalidade e subordinação direta.</w:t>
      </w:r>
    </w:p>
    <w:p w14:paraId="4F16A7DC" w14:textId="77777777" w:rsidR="00EC31A2" w:rsidRPr="00D101B9" w:rsidRDefault="00EC31A2" w:rsidP="00D101B9">
      <w:pPr>
        <w:jc w:val="both"/>
        <w:rPr>
          <w:rFonts w:asciiTheme="minorHAnsi" w:hAnsiTheme="minorHAnsi" w:cs="Arial"/>
          <w:color w:val="000000"/>
          <w:sz w:val="24"/>
        </w:rPr>
      </w:pPr>
    </w:p>
    <w:p w14:paraId="526F749A" w14:textId="67123269" w:rsidR="0082594B" w:rsidRPr="00D101B9" w:rsidRDefault="0024200B" w:rsidP="00D101B9">
      <w:pPr>
        <w:pStyle w:val="Nivel1"/>
        <w:numPr>
          <w:ilvl w:val="0"/>
          <w:numId w:val="0"/>
        </w:numPr>
        <w:spacing w:before="0" w:line="240" w:lineRule="auto"/>
        <w:rPr>
          <w:rFonts w:asciiTheme="minorHAnsi" w:hAnsiTheme="minorHAnsi"/>
          <w:sz w:val="24"/>
          <w:szCs w:val="24"/>
        </w:rPr>
      </w:pPr>
      <w:r w:rsidRPr="00D101B9">
        <w:rPr>
          <w:rFonts w:asciiTheme="minorHAnsi" w:hAnsiTheme="minorHAnsi"/>
          <w:sz w:val="24"/>
          <w:szCs w:val="24"/>
        </w:rPr>
        <w:t xml:space="preserve">5. </w:t>
      </w:r>
      <w:r w:rsidR="0082594B" w:rsidRPr="00D101B9">
        <w:rPr>
          <w:rFonts w:asciiTheme="minorHAnsi" w:hAnsiTheme="minorHAnsi"/>
          <w:sz w:val="24"/>
          <w:szCs w:val="24"/>
        </w:rPr>
        <w:t>REQUISITOS DA CONTRATAÇÃO</w:t>
      </w:r>
    </w:p>
    <w:p w14:paraId="2694F346" w14:textId="2595F672" w:rsidR="00EC31A2" w:rsidRPr="00792397" w:rsidRDefault="00EC31A2" w:rsidP="00D101B9">
      <w:pPr>
        <w:suppressAutoHyphens/>
        <w:jc w:val="both"/>
        <w:rPr>
          <w:rFonts w:asciiTheme="minorHAnsi" w:hAnsiTheme="minorHAnsi"/>
          <w:sz w:val="24"/>
          <w:u w:val="single"/>
        </w:rPr>
      </w:pPr>
      <w:r w:rsidRPr="00792397">
        <w:rPr>
          <w:rFonts w:asciiTheme="minorHAnsi" w:hAnsiTheme="minorHAnsi"/>
          <w:b/>
          <w:sz w:val="24"/>
          <w:u w:val="single"/>
        </w:rPr>
        <w:t>5.1.</w:t>
      </w:r>
      <w:r w:rsidRPr="00792397">
        <w:rPr>
          <w:rFonts w:asciiTheme="minorHAnsi" w:hAnsiTheme="minorHAnsi"/>
          <w:sz w:val="24"/>
          <w:u w:val="single"/>
        </w:rPr>
        <w:t xml:space="preserve"> Conforme Estudos Preliminares, os requisitos da contratação abrangem o seguinte:</w:t>
      </w:r>
    </w:p>
    <w:p w14:paraId="712D626B" w14:textId="630B947F" w:rsidR="00EC31A2" w:rsidRPr="00792397" w:rsidRDefault="00EC31A2" w:rsidP="00D101B9">
      <w:pPr>
        <w:pStyle w:val="Corpodetexto"/>
        <w:rPr>
          <w:rFonts w:asciiTheme="minorHAnsi" w:hAnsiTheme="minorHAnsi"/>
          <w:u w:val="single"/>
        </w:rPr>
      </w:pPr>
      <w:r w:rsidRPr="00792397">
        <w:rPr>
          <w:rFonts w:asciiTheme="minorHAnsi" w:hAnsiTheme="minorHAnsi"/>
          <w:b/>
          <w:u w:val="single"/>
        </w:rPr>
        <w:t>5.1.1.</w:t>
      </w:r>
      <w:r w:rsidRPr="00792397">
        <w:rPr>
          <w:rFonts w:asciiTheme="minorHAnsi" w:hAnsiTheme="minorHAnsi"/>
          <w:u w:val="single"/>
        </w:rPr>
        <w:t xml:space="preserve"> Empresa com experiência comprovada de pelo menos 03 anos na prestação de serviços de vigilância armada;</w:t>
      </w:r>
    </w:p>
    <w:p w14:paraId="75258433" w14:textId="116EEF8D" w:rsidR="00EC31A2" w:rsidRPr="00792397" w:rsidRDefault="00EC31A2" w:rsidP="00D101B9">
      <w:pPr>
        <w:pStyle w:val="Corpodetexto"/>
        <w:rPr>
          <w:rFonts w:asciiTheme="minorHAnsi" w:hAnsiTheme="minorHAnsi" w:cs="Arial"/>
          <w:bCs/>
          <w:u w:val="single"/>
        </w:rPr>
      </w:pPr>
      <w:r w:rsidRPr="00792397">
        <w:rPr>
          <w:rFonts w:asciiTheme="minorHAnsi" w:hAnsiTheme="minorHAnsi"/>
          <w:b/>
          <w:u w:val="single"/>
        </w:rPr>
        <w:t>5.1.2.</w:t>
      </w:r>
      <w:r w:rsidRPr="00792397">
        <w:rPr>
          <w:rFonts w:asciiTheme="minorHAnsi" w:hAnsiTheme="minorHAnsi"/>
          <w:u w:val="single"/>
        </w:rPr>
        <w:t xml:space="preserve"> </w:t>
      </w:r>
      <w:r w:rsidRPr="00792397">
        <w:rPr>
          <w:rFonts w:asciiTheme="minorHAnsi" w:hAnsiTheme="minorHAnsi" w:cs="Arial"/>
          <w:bCs/>
          <w:u w:val="single"/>
        </w:rPr>
        <w:t>Com escritório na Grande Cuiabá/MT (aberto ou a abrir em até 60 dias da contratação</w:t>
      </w:r>
      <w:r w:rsidR="00D2661E">
        <w:rPr>
          <w:rFonts w:asciiTheme="minorHAnsi" w:hAnsiTheme="minorHAnsi" w:cs="Arial"/>
          <w:bCs/>
          <w:u w:val="single"/>
        </w:rPr>
        <w:t xml:space="preserve">, </w:t>
      </w:r>
      <w:r w:rsidR="00D2661E" w:rsidRPr="00D2661E">
        <w:rPr>
          <w:rFonts w:asciiTheme="minorHAnsi" w:hAnsiTheme="minorHAnsi" w:cs="Arial"/>
          <w:b/>
          <w:bCs/>
          <w:highlight w:val="green"/>
          <w:u w:val="single"/>
        </w:rPr>
        <w:t xml:space="preserve">ANEXO </w:t>
      </w:r>
      <w:r w:rsidR="00D13529">
        <w:rPr>
          <w:rFonts w:asciiTheme="minorHAnsi" w:hAnsiTheme="minorHAnsi" w:cs="Arial"/>
          <w:b/>
          <w:bCs/>
          <w:highlight w:val="green"/>
          <w:u w:val="single"/>
        </w:rPr>
        <w:t>VIII</w:t>
      </w:r>
      <w:r w:rsidRPr="00792397">
        <w:rPr>
          <w:rFonts w:asciiTheme="minorHAnsi" w:hAnsiTheme="minorHAnsi" w:cs="Arial"/>
          <w:bCs/>
          <w:u w:val="single"/>
        </w:rPr>
        <w:t>);</w:t>
      </w:r>
    </w:p>
    <w:p w14:paraId="3B4D96EF" w14:textId="21ADF7CC" w:rsidR="00EC31A2" w:rsidRPr="00792397" w:rsidRDefault="00EC31A2" w:rsidP="00D101B9">
      <w:pPr>
        <w:pStyle w:val="Corpodetexto"/>
        <w:rPr>
          <w:rFonts w:asciiTheme="minorHAnsi" w:hAnsiTheme="minorHAnsi" w:cs="Arial"/>
          <w:bCs/>
          <w:u w:val="single"/>
        </w:rPr>
      </w:pPr>
      <w:r w:rsidRPr="00792397">
        <w:rPr>
          <w:rFonts w:asciiTheme="minorHAnsi" w:hAnsiTheme="minorHAnsi"/>
          <w:b/>
          <w:u w:val="single"/>
        </w:rPr>
        <w:t>5.1.3.</w:t>
      </w:r>
      <w:r w:rsidRPr="00792397">
        <w:rPr>
          <w:rFonts w:asciiTheme="minorHAnsi" w:hAnsiTheme="minorHAnsi"/>
          <w:u w:val="single"/>
        </w:rPr>
        <w:t xml:space="preserve"> </w:t>
      </w:r>
      <w:r w:rsidRPr="00792397">
        <w:rPr>
          <w:rFonts w:asciiTheme="minorHAnsi" w:hAnsiTheme="minorHAnsi" w:cs="Arial"/>
          <w:bCs/>
          <w:u w:val="single"/>
        </w:rPr>
        <w:t>Cadastro no SICAF;</w:t>
      </w:r>
    </w:p>
    <w:p w14:paraId="2AA412C9" w14:textId="7C6523A0" w:rsidR="00EC31A2" w:rsidRPr="00792397" w:rsidRDefault="00EC31A2" w:rsidP="00D101B9">
      <w:pPr>
        <w:autoSpaceDE w:val="0"/>
        <w:autoSpaceDN w:val="0"/>
        <w:adjustRightInd w:val="0"/>
        <w:rPr>
          <w:rFonts w:asciiTheme="minorHAnsi" w:hAnsiTheme="minorHAnsi"/>
          <w:sz w:val="24"/>
          <w:u w:val="single"/>
        </w:rPr>
      </w:pPr>
      <w:r w:rsidRPr="00792397">
        <w:rPr>
          <w:rFonts w:asciiTheme="minorHAnsi" w:hAnsiTheme="minorHAnsi"/>
          <w:b/>
          <w:sz w:val="24"/>
          <w:u w:val="single"/>
        </w:rPr>
        <w:t>5.1.4.</w:t>
      </w:r>
      <w:r w:rsidRPr="00792397">
        <w:rPr>
          <w:rFonts w:asciiTheme="minorHAnsi" w:hAnsiTheme="minorHAnsi"/>
          <w:sz w:val="24"/>
          <w:u w:val="single"/>
        </w:rPr>
        <w:t xml:space="preserve"> Certidão do Conselho Nacional de Justiça (CNJ)</w:t>
      </w:r>
    </w:p>
    <w:p w14:paraId="73717931" w14:textId="672E9D55" w:rsidR="00EC31A2" w:rsidRPr="00792397" w:rsidRDefault="00EC31A2" w:rsidP="00D101B9">
      <w:pPr>
        <w:autoSpaceDE w:val="0"/>
        <w:autoSpaceDN w:val="0"/>
        <w:adjustRightInd w:val="0"/>
        <w:rPr>
          <w:rFonts w:asciiTheme="minorHAnsi" w:hAnsiTheme="minorHAnsi"/>
          <w:sz w:val="24"/>
          <w:u w:val="single"/>
        </w:rPr>
      </w:pPr>
      <w:r w:rsidRPr="00792397">
        <w:rPr>
          <w:rFonts w:asciiTheme="minorHAnsi" w:hAnsiTheme="minorHAnsi"/>
          <w:b/>
          <w:sz w:val="24"/>
          <w:u w:val="single"/>
        </w:rPr>
        <w:t>5.1.5.</w:t>
      </w:r>
      <w:r w:rsidRPr="00792397">
        <w:rPr>
          <w:rFonts w:asciiTheme="minorHAnsi" w:hAnsiTheme="minorHAnsi"/>
          <w:sz w:val="24"/>
          <w:u w:val="single"/>
        </w:rPr>
        <w:t xml:space="preserve"> Certidão do Portal da Transparência</w:t>
      </w:r>
    </w:p>
    <w:p w14:paraId="63433446" w14:textId="54929577" w:rsidR="00EC31A2" w:rsidRPr="00792397" w:rsidRDefault="00EC31A2" w:rsidP="00D101B9">
      <w:pPr>
        <w:pStyle w:val="Corpodetexto"/>
        <w:rPr>
          <w:rFonts w:asciiTheme="minorHAnsi" w:hAnsiTheme="minorHAnsi" w:cs="Arial"/>
          <w:bCs/>
          <w:u w:val="single"/>
        </w:rPr>
      </w:pPr>
      <w:r w:rsidRPr="00792397">
        <w:rPr>
          <w:rFonts w:asciiTheme="minorHAnsi" w:hAnsiTheme="minorHAnsi"/>
          <w:b/>
          <w:u w:val="single"/>
        </w:rPr>
        <w:t>5.1.6.</w:t>
      </w:r>
      <w:r w:rsidRPr="00792397">
        <w:rPr>
          <w:rFonts w:asciiTheme="minorHAnsi" w:hAnsiTheme="minorHAnsi"/>
          <w:u w:val="single"/>
        </w:rPr>
        <w:t xml:space="preserve"> </w:t>
      </w:r>
      <w:r w:rsidRPr="00792397">
        <w:rPr>
          <w:rFonts w:asciiTheme="minorHAnsi" w:hAnsiTheme="minorHAnsi"/>
          <w:u w:val="single"/>
          <w:lang w:eastAsia="pt-BR"/>
        </w:rPr>
        <w:t>Certidão Negativa de Débitos Trabalhistas (TST)</w:t>
      </w:r>
    </w:p>
    <w:p w14:paraId="24395BCA" w14:textId="4FAB6FAB" w:rsidR="00EC31A2" w:rsidRPr="00792397" w:rsidRDefault="00EC31A2" w:rsidP="00D101B9">
      <w:pPr>
        <w:pStyle w:val="Corpodetexto"/>
        <w:rPr>
          <w:rFonts w:asciiTheme="minorHAnsi" w:hAnsiTheme="minorHAnsi" w:cs="Arial"/>
          <w:bCs/>
          <w:u w:val="single"/>
        </w:rPr>
      </w:pPr>
      <w:r w:rsidRPr="00792397">
        <w:rPr>
          <w:rFonts w:asciiTheme="minorHAnsi" w:hAnsiTheme="minorHAnsi"/>
          <w:b/>
          <w:u w:val="single"/>
        </w:rPr>
        <w:t>5.1.7.</w:t>
      </w:r>
      <w:r w:rsidRPr="00792397">
        <w:rPr>
          <w:rFonts w:asciiTheme="minorHAnsi" w:hAnsiTheme="minorHAnsi"/>
          <w:u w:val="single"/>
        </w:rPr>
        <w:t xml:space="preserve"> Com </w:t>
      </w:r>
      <w:r w:rsidRPr="00792397">
        <w:rPr>
          <w:rFonts w:asciiTheme="minorHAnsi" w:hAnsiTheme="minorHAnsi" w:cs="Arial"/>
          <w:bCs/>
          <w:u w:val="single"/>
        </w:rPr>
        <w:t>Capital Circulante Líquido (CCL) ou Capital de Giro (Ativo Circulante – Passivo Circulante) de, no mínimo, 16,66% (dezesseis inteiros e sessenta e seis centésimos por cento) do valor estimado para a contratação;</w:t>
      </w:r>
    </w:p>
    <w:p w14:paraId="47831F9C" w14:textId="1CF11394" w:rsidR="00EC31A2" w:rsidRPr="00792397" w:rsidRDefault="00EC31A2" w:rsidP="00D101B9">
      <w:pPr>
        <w:pStyle w:val="Corpodetexto"/>
        <w:rPr>
          <w:rFonts w:asciiTheme="minorHAnsi" w:hAnsiTheme="minorHAnsi" w:cs="Arial"/>
          <w:bCs/>
          <w:u w:val="single"/>
        </w:rPr>
      </w:pPr>
      <w:r w:rsidRPr="00792397">
        <w:rPr>
          <w:rFonts w:asciiTheme="minorHAnsi" w:hAnsiTheme="minorHAnsi"/>
          <w:b/>
          <w:u w:val="single"/>
        </w:rPr>
        <w:t>5.1.8.</w:t>
      </w:r>
      <w:r w:rsidRPr="00792397">
        <w:rPr>
          <w:rFonts w:asciiTheme="minorHAnsi" w:hAnsiTheme="minorHAnsi"/>
          <w:u w:val="single"/>
        </w:rPr>
        <w:t xml:space="preserve"> </w:t>
      </w:r>
      <w:r w:rsidRPr="00792397">
        <w:rPr>
          <w:rFonts w:asciiTheme="minorHAnsi" w:hAnsiTheme="minorHAnsi"/>
          <w:u w:val="single"/>
          <w:lang w:eastAsia="pt-BR"/>
        </w:rPr>
        <w:t xml:space="preserve">Índices de Liquidez (LG, LC, SG) superiores a 1  </w:t>
      </w:r>
      <w:r w:rsidRPr="00792397">
        <w:rPr>
          <w:rFonts w:asciiTheme="minorHAnsi" w:hAnsiTheme="minorHAnsi"/>
          <w:b/>
          <w:color w:val="FF0000"/>
          <w:u w:val="single"/>
          <w:lang w:eastAsia="pt-BR"/>
        </w:rPr>
        <w:t>OU</w:t>
      </w:r>
      <w:r w:rsidRPr="00792397">
        <w:rPr>
          <w:rFonts w:asciiTheme="minorHAnsi" w:hAnsiTheme="minorHAnsi"/>
          <w:u w:val="single"/>
          <w:lang w:eastAsia="pt-BR"/>
        </w:rPr>
        <w:t xml:space="preserve"> </w:t>
      </w:r>
      <w:r w:rsidRPr="00792397">
        <w:rPr>
          <w:rFonts w:asciiTheme="minorHAnsi" w:hAnsiTheme="minorHAnsi" w:cs="Arial"/>
          <w:bCs/>
          <w:u w:val="single"/>
        </w:rPr>
        <w:t>Comprovação de patrimônio líquido de 10% (dez por cento) do valor estimado da contratação, por meio da apresentação do balanço patrimonial e demonstrações contábeis do último exercício social;</w:t>
      </w:r>
    </w:p>
    <w:p w14:paraId="0C608B9A" w14:textId="4415BB24" w:rsidR="00EC31A2" w:rsidRPr="00792397" w:rsidRDefault="00EC31A2" w:rsidP="00D101B9">
      <w:pPr>
        <w:autoSpaceDE w:val="0"/>
        <w:autoSpaceDN w:val="0"/>
        <w:adjustRightInd w:val="0"/>
        <w:rPr>
          <w:rFonts w:asciiTheme="minorHAnsi" w:hAnsiTheme="minorHAnsi"/>
          <w:sz w:val="24"/>
          <w:u w:val="single"/>
        </w:rPr>
      </w:pPr>
      <w:r w:rsidRPr="00792397">
        <w:rPr>
          <w:rFonts w:asciiTheme="minorHAnsi" w:hAnsiTheme="minorHAnsi"/>
          <w:b/>
          <w:sz w:val="24"/>
          <w:u w:val="single"/>
        </w:rPr>
        <w:t>5.1.9.</w:t>
      </w:r>
      <w:r w:rsidRPr="00792397">
        <w:rPr>
          <w:rFonts w:asciiTheme="minorHAnsi" w:hAnsiTheme="minorHAnsi"/>
          <w:sz w:val="24"/>
          <w:u w:val="single"/>
        </w:rPr>
        <w:t xml:space="preserve"> CCL não inferior a R$ 3</w:t>
      </w:r>
      <w:r w:rsidR="00FC4298">
        <w:rPr>
          <w:rFonts w:asciiTheme="minorHAnsi" w:hAnsiTheme="minorHAnsi"/>
          <w:sz w:val="24"/>
          <w:u w:val="single"/>
        </w:rPr>
        <w:t>51.771,21</w:t>
      </w:r>
    </w:p>
    <w:p w14:paraId="6ED843F2" w14:textId="612522DA" w:rsidR="00EC31A2" w:rsidRPr="00792397" w:rsidRDefault="00EC31A2" w:rsidP="00D101B9">
      <w:pPr>
        <w:autoSpaceDE w:val="0"/>
        <w:autoSpaceDN w:val="0"/>
        <w:adjustRightInd w:val="0"/>
        <w:rPr>
          <w:rFonts w:asciiTheme="minorHAnsi" w:hAnsiTheme="minorHAnsi"/>
          <w:sz w:val="24"/>
          <w:u w:val="single"/>
        </w:rPr>
      </w:pPr>
      <w:r w:rsidRPr="00792397">
        <w:rPr>
          <w:rFonts w:asciiTheme="minorHAnsi" w:hAnsiTheme="minorHAnsi"/>
          <w:b/>
          <w:sz w:val="24"/>
          <w:u w:val="single"/>
        </w:rPr>
        <w:t>5.1.10.</w:t>
      </w:r>
      <w:r w:rsidRPr="00792397">
        <w:rPr>
          <w:rFonts w:asciiTheme="minorHAnsi" w:hAnsiTheme="minorHAnsi"/>
          <w:sz w:val="24"/>
          <w:u w:val="single"/>
        </w:rPr>
        <w:t xml:space="preserve"> PL não inferior a R$ 2</w:t>
      </w:r>
      <w:r w:rsidR="00FC4298">
        <w:rPr>
          <w:rFonts w:asciiTheme="minorHAnsi" w:hAnsiTheme="minorHAnsi"/>
          <w:sz w:val="24"/>
          <w:u w:val="single"/>
        </w:rPr>
        <w:t>11.147,18</w:t>
      </w:r>
    </w:p>
    <w:p w14:paraId="79B3932C" w14:textId="5ADC0C1B" w:rsidR="00EC31A2" w:rsidRPr="00792397" w:rsidRDefault="00EC31A2" w:rsidP="00D101B9">
      <w:pPr>
        <w:pStyle w:val="Corpodetexto"/>
        <w:rPr>
          <w:rFonts w:asciiTheme="minorHAnsi" w:hAnsiTheme="minorHAnsi" w:cs="Arial"/>
          <w:bCs/>
          <w:u w:val="single"/>
        </w:rPr>
      </w:pPr>
      <w:r w:rsidRPr="00792397">
        <w:rPr>
          <w:rFonts w:asciiTheme="minorHAnsi" w:hAnsiTheme="minorHAnsi"/>
          <w:b/>
          <w:u w:val="single"/>
        </w:rPr>
        <w:t>5.1.11.</w:t>
      </w:r>
      <w:r w:rsidRPr="00792397">
        <w:rPr>
          <w:rFonts w:asciiTheme="minorHAnsi" w:hAnsiTheme="minorHAnsi"/>
          <w:u w:val="single"/>
        </w:rPr>
        <w:t xml:space="preserve"> </w:t>
      </w:r>
      <w:r w:rsidRPr="00792397">
        <w:rPr>
          <w:rFonts w:asciiTheme="minorHAnsi" w:hAnsiTheme="minorHAnsi"/>
          <w:u w:val="single"/>
          <w:lang w:eastAsia="pt-BR"/>
        </w:rPr>
        <w:t>PL não inferior a 1/12 da declaração de contratos</w:t>
      </w:r>
    </w:p>
    <w:p w14:paraId="3C44BF10" w14:textId="3CE6ADBA" w:rsidR="00EC31A2" w:rsidRPr="00D101B9" w:rsidRDefault="00EC31A2" w:rsidP="00D101B9">
      <w:pPr>
        <w:pStyle w:val="PargrafodaLista"/>
        <w:autoSpaceDE w:val="0"/>
        <w:autoSpaceDN w:val="0"/>
        <w:adjustRightInd w:val="0"/>
        <w:ind w:left="0" w:right="-1"/>
        <w:jc w:val="both"/>
        <w:rPr>
          <w:rFonts w:asciiTheme="minorHAnsi" w:hAnsiTheme="minorHAnsi" w:cs="Calibri"/>
          <w:color w:val="000000"/>
          <w:sz w:val="24"/>
          <w:u w:val="single"/>
        </w:rPr>
      </w:pPr>
      <w:r w:rsidRPr="00792397">
        <w:rPr>
          <w:rFonts w:asciiTheme="minorHAnsi" w:hAnsiTheme="minorHAnsi" w:cs="Calibri"/>
          <w:b/>
          <w:color w:val="000000"/>
          <w:sz w:val="24"/>
          <w:u w:val="single"/>
        </w:rPr>
        <w:t>5.2.</w:t>
      </w:r>
      <w:r w:rsidRPr="00792397">
        <w:rPr>
          <w:rFonts w:asciiTheme="minorHAnsi" w:hAnsiTheme="minorHAnsi" w:cs="Calibri"/>
          <w:color w:val="000000"/>
          <w:sz w:val="24"/>
          <w:u w:val="single"/>
        </w:rPr>
        <w:t xml:space="preserve"> As atividades a serem desenvolvidas estão incluídas na Classificação Brasileira de Ocupações –</w:t>
      </w:r>
      <w:r w:rsidRPr="00D101B9">
        <w:rPr>
          <w:rFonts w:asciiTheme="minorHAnsi" w:hAnsiTheme="minorHAnsi" w:cs="Calibri"/>
          <w:color w:val="000000"/>
          <w:sz w:val="24"/>
          <w:u w:val="single"/>
        </w:rPr>
        <w:t xml:space="preserve"> </w:t>
      </w:r>
      <w:r w:rsidRPr="00D101B9">
        <w:rPr>
          <w:rFonts w:asciiTheme="minorHAnsi" w:hAnsiTheme="minorHAnsi" w:cs="Calibri"/>
          <w:b/>
          <w:color w:val="000000"/>
          <w:sz w:val="24"/>
          <w:u w:val="single"/>
        </w:rPr>
        <w:t>CBO sob o nº 5173-30</w:t>
      </w:r>
      <w:r w:rsidRPr="00D101B9">
        <w:rPr>
          <w:rFonts w:asciiTheme="minorHAnsi" w:hAnsiTheme="minorHAnsi" w:cs="Calibri"/>
          <w:color w:val="000000"/>
          <w:sz w:val="24"/>
          <w:u w:val="single"/>
        </w:rPr>
        <w:t xml:space="preserve"> – Vigilante, conforme descrição sumária abaixo:</w:t>
      </w:r>
    </w:p>
    <w:p w14:paraId="43B0F8C0" w14:textId="06862009" w:rsidR="00EC31A2" w:rsidRPr="00792397" w:rsidRDefault="00EC31A2" w:rsidP="00D101B9">
      <w:pPr>
        <w:pStyle w:val="Default"/>
        <w:jc w:val="both"/>
        <w:rPr>
          <w:rFonts w:asciiTheme="minorHAnsi" w:hAnsiTheme="minorHAnsi" w:cs="Calibri"/>
          <w:i/>
          <w:u w:val="single"/>
          <w:lang w:eastAsia="pt-BR"/>
        </w:rPr>
      </w:pPr>
      <w:r w:rsidRPr="00792397">
        <w:rPr>
          <w:rFonts w:asciiTheme="minorHAnsi" w:eastAsia="Arial" w:hAnsiTheme="minorHAnsi" w:cs="Calibri"/>
          <w:b/>
          <w:u w:val="single"/>
        </w:rPr>
        <w:t>5.2.1.</w:t>
      </w:r>
      <w:r w:rsidRPr="00792397">
        <w:rPr>
          <w:rFonts w:asciiTheme="minorHAnsi" w:eastAsia="Arial" w:hAnsiTheme="minorHAnsi" w:cs="Calibri"/>
          <w:i/>
          <w:u w:val="single"/>
        </w:rPr>
        <w:t xml:space="preserve"> “</w:t>
      </w:r>
      <w:r w:rsidRPr="00792397">
        <w:rPr>
          <w:rFonts w:asciiTheme="minorHAnsi" w:hAnsiTheme="minorHAnsi" w:cs="Calibri"/>
          <w:i/>
          <w:u w:val="single"/>
          <w:lang w:eastAsia="pt-BR"/>
        </w:rPr>
        <w:t>Vigiar dependências e áreas públicas e privadas com a finalidade de prevenir, controlar e combater delitos como porte ilícito de armas e munições e outras irregularidades; zelam pela segurança das pessoas, do patrimônio e pelo cumprimento das leis e regulamentos; recepcionam e controlam a movimentação de pessoas em áreas de acesso livre e restrito; fiscalizam pessoas, cargas e patrimônio; escoltam pessoas e mercadorias. Controlam objetos e cargas; vigiam parques e reservas florestais, combatendo inclusive focos de incêndio; vigiam presos. Comunicam-se via rádio ou telefone e prestam informações ao público e aos órgãos competentes.</w:t>
      </w:r>
      <w:r w:rsidRPr="00792397">
        <w:rPr>
          <w:rFonts w:asciiTheme="minorHAnsi" w:hAnsiTheme="minorHAnsi" w:cs="Calibri"/>
          <w:i/>
          <w:u w:val="single"/>
        </w:rPr>
        <w:t>”.</w:t>
      </w:r>
    </w:p>
    <w:p w14:paraId="1E4021B2" w14:textId="67E8B795" w:rsidR="0082594B" w:rsidRPr="00D101B9" w:rsidRDefault="00EC31A2" w:rsidP="00D101B9">
      <w:pPr>
        <w:suppressAutoHyphens/>
        <w:jc w:val="both"/>
        <w:rPr>
          <w:rFonts w:asciiTheme="minorHAnsi" w:hAnsiTheme="minorHAnsi"/>
          <w:sz w:val="24"/>
        </w:rPr>
      </w:pPr>
      <w:r w:rsidRPr="00D101B9">
        <w:rPr>
          <w:rFonts w:asciiTheme="minorHAnsi" w:hAnsiTheme="minorHAnsi"/>
          <w:b/>
          <w:sz w:val="24"/>
        </w:rPr>
        <w:t>5.3.</w:t>
      </w:r>
      <w:r w:rsidRPr="00D101B9">
        <w:rPr>
          <w:rFonts w:asciiTheme="minorHAnsi" w:hAnsiTheme="minorHAnsi"/>
          <w:sz w:val="24"/>
        </w:rPr>
        <w:t xml:space="preserve"> </w:t>
      </w:r>
      <w:r w:rsidR="0082594B" w:rsidRPr="00792397">
        <w:rPr>
          <w:rFonts w:asciiTheme="minorHAnsi" w:hAnsiTheme="minorHAnsi"/>
          <w:sz w:val="24"/>
          <w:u w:val="single"/>
        </w:rPr>
        <w:t>Declaração do licitante de que tem pleno conhecimento das condições necessárias para a prestação do serviço</w:t>
      </w:r>
      <w:r w:rsidR="001B339F" w:rsidRPr="00792397">
        <w:rPr>
          <w:rFonts w:asciiTheme="minorHAnsi" w:hAnsiTheme="minorHAnsi"/>
          <w:sz w:val="24"/>
          <w:u w:val="single"/>
        </w:rPr>
        <w:t xml:space="preserve"> (</w:t>
      </w:r>
      <w:r w:rsidR="001B339F" w:rsidRPr="00D2661E">
        <w:rPr>
          <w:rFonts w:asciiTheme="minorHAnsi" w:hAnsiTheme="minorHAnsi"/>
          <w:b/>
          <w:sz w:val="24"/>
          <w:highlight w:val="green"/>
          <w:u w:val="single"/>
        </w:rPr>
        <w:t xml:space="preserve">ANEXO </w:t>
      </w:r>
      <w:r w:rsidR="00D13529">
        <w:rPr>
          <w:rFonts w:asciiTheme="minorHAnsi" w:hAnsiTheme="minorHAnsi"/>
          <w:b/>
          <w:sz w:val="24"/>
          <w:highlight w:val="green"/>
          <w:u w:val="single"/>
        </w:rPr>
        <w:t>I</w:t>
      </w:r>
      <w:r w:rsidR="001B339F" w:rsidRPr="00D2661E">
        <w:rPr>
          <w:rFonts w:asciiTheme="minorHAnsi" w:hAnsiTheme="minorHAnsi"/>
          <w:b/>
          <w:sz w:val="24"/>
          <w:highlight w:val="green"/>
          <w:u w:val="single"/>
        </w:rPr>
        <w:t>X</w:t>
      </w:r>
      <w:r w:rsidR="001B339F" w:rsidRPr="00792397">
        <w:rPr>
          <w:rFonts w:asciiTheme="minorHAnsi" w:hAnsiTheme="minorHAnsi"/>
          <w:sz w:val="24"/>
          <w:u w:val="single"/>
        </w:rPr>
        <w:t>)</w:t>
      </w:r>
      <w:r w:rsidR="0082594B" w:rsidRPr="00792397">
        <w:rPr>
          <w:rFonts w:asciiTheme="minorHAnsi" w:hAnsiTheme="minorHAnsi"/>
          <w:sz w:val="24"/>
          <w:u w:val="single"/>
        </w:rPr>
        <w:t>.</w:t>
      </w:r>
    </w:p>
    <w:p w14:paraId="778BAF3C" w14:textId="7872E116" w:rsidR="00D2661E" w:rsidRPr="00093A33" w:rsidRDefault="00D2661E" w:rsidP="00D2661E">
      <w:pPr>
        <w:jc w:val="both"/>
        <w:rPr>
          <w:rFonts w:asciiTheme="minorHAnsi" w:hAnsiTheme="minorHAnsi" w:cstheme="minorHAnsi"/>
          <w:color w:val="000000"/>
          <w:sz w:val="24"/>
        </w:rPr>
      </w:pPr>
      <w:r w:rsidRPr="00093A33">
        <w:rPr>
          <w:rFonts w:asciiTheme="minorHAnsi" w:hAnsiTheme="minorHAnsi" w:cstheme="minorHAnsi"/>
          <w:b/>
          <w:bCs/>
          <w:color w:val="000000"/>
          <w:sz w:val="24"/>
        </w:rPr>
        <w:lastRenderedPageBreak/>
        <w:t>5.</w:t>
      </w:r>
      <w:r>
        <w:rPr>
          <w:rFonts w:asciiTheme="minorHAnsi" w:hAnsiTheme="minorHAnsi" w:cstheme="minorHAnsi"/>
          <w:b/>
          <w:bCs/>
          <w:color w:val="000000"/>
          <w:sz w:val="24"/>
        </w:rPr>
        <w:t>4</w:t>
      </w:r>
      <w:r w:rsidRPr="00093A33">
        <w:rPr>
          <w:rFonts w:asciiTheme="minorHAnsi" w:hAnsiTheme="minorHAnsi" w:cstheme="minorHAnsi"/>
          <w:b/>
          <w:bCs/>
          <w:color w:val="000000"/>
          <w:sz w:val="24"/>
        </w:rPr>
        <w:t xml:space="preserve">. </w:t>
      </w:r>
      <w:r w:rsidRPr="00093A33">
        <w:rPr>
          <w:rFonts w:asciiTheme="minorHAnsi" w:hAnsiTheme="minorHAnsi" w:cstheme="minorHAnsi"/>
          <w:color w:val="000000"/>
          <w:sz w:val="24"/>
          <w:u w:val="single"/>
        </w:rPr>
        <w:t xml:space="preserve">Para comprovar a manutenção das condições de habilitação, a Administração solicitará </w:t>
      </w:r>
      <w:r>
        <w:rPr>
          <w:rFonts w:asciiTheme="minorHAnsi" w:hAnsiTheme="minorHAnsi" w:cstheme="minorHAnsi"/>
          <w:color w:val="000000"/>
          <w:sz w:val="24"/>
          <w:u w:val="single"/>
        </w:rPr>
        <w:t>em caso de prorrogação,</w:t>
      </w:r>
      <w:r w:rsidRPr="00093A33">
        <w:rPr>
          <w:rFonts w:asciiTheme="minorHAnsi" w:hAnsiTheme="minorHAnsi" w:cstheme="minorHAnsi"/>
          <w:color w:val="000000"/>
          <w:sz w:val="24"/>
          <w:u w:val="single"/>
        </w:rPr>
        <w:t xml:space="preserve"> a relação de contratos assumidos atualizados, balanço patrimonial exigível e DRE.</w:t>
      </w:r>
    </w:p>
    <w:p w14:paraId="2AFA741F" w14:textId="7BF72DFB" w:rsidR="00D2661E" w:rsidRPr="00D101B9" w:rsidRDefault="00D2661E" w:rsidP="00D2661E">
      <w:pPr>
        <w:suppressAutoHyphens/>
        <w:jc w:val="both"/>
        <w:rPr>
          <w:rFonts w:asciiTheme="minorHAnsi" w:hAnsiTheme="minorHAnsi"/>
          <w:sz w:val="24"/>
        </w:rPr>
      </w:pPr>
      <w:r>
        <w:rPr>
          <w:rFonts w:asciiTheme="minorHAnsi" w:hAnsiTheme="minorHAnsi"/>
          <w:b/>
          <w:sz w:val="24"/>
        </w:rPr>
        <w:t>5.5</w:t>
      </w:r>
      <w:r w:rsidRPr="00D101B9">
        <w:rPr>
          <w:rFonts w:asciiTheme="minorHAnsi" w:hAnsiTheme="minorHAnsi"/>
          <w:b/>
          <w:sz w:val="24"/>
        </w:rPr>
        <w:t>.</w:t>
      </w:r>
      <w:r w:rsidRPr="00D101B9">
        <w:rPr>
          <w:rFonts w:asciiTheme="minorHAnsi" w:hAnsiTheme="minorHAnsi"/>
          <w:sz w:val="24"/>
        </w:rPr>
        <w:t xml:space="preserve"> As obrigações da Contratada e Contratante estão previstas neste TR.</w:t>
      </w:r>
    </w:p>
    <w:p w14:paraId="70D358F2" w14:textId="77777777" w:rsidR="00D101B9" w:rsidRPr="00D101B9" w:rsidRDefault="00D101B9" w:rsidP="00D101B9">
      <w:pPr>
        <w:suppressAutoHyphens/>
        <w:jc w:val="both"/>
        <w:rPr>
          <w:rFonts w:asciiTheme="minorHAnsi" w:hAnsiTheme="minorHAnsi"/>
          <w:b/>
          <w:bCs/>
          <w:sz w:val="24"/>
        </w:rPr>
      </w:pPr>
    </w:p>
    <w:p w14:paraId="6F1E4523" w14:textId="0BC4B866" w:rsidR="001B339F" w:rsidRPr="00D101B9" w:rsidRDefault="001B339F" w:rsidP="00D101B9">
      <w:pPr>
        <w:pStyle w:val="Nivel1"/>
        <w:numPr>
          <w:ilvl w:val="0"/>
          <w:numId w:val="0"/>
        </w:numPr>
        <w:spacing w:before="0" w:line="240" w:lineRule="auto"/>
        <w:rPr>
          <w:rFonts w:asciiTheme="minorHAnsi" w:hAnsiTheme="minorHAnsi"/>
          <w:bCs/>
          <w:color w:val="auto"/>
          <w:sz w:val="24"/>
          <w:szCs w:val="24"/>
        </w:rPr>
      </w:pPr>
      <w:r w:rsidRPr="00D101B9">
        <w:rPr>
          <w:rFonts w:asciiTheme="minorHAnsi" w:hAnsiTheme="minorHAnsi"/>
          <w:bCs/>
          <w:color w:val="auto"/>
          <w:sz w:val="24"/>
          <w:szCs w:val="24"/>
        </w:rPr>
        <w:t xml:space="preserve">6. </w:t>
      </w:r>
      <w:r w:rsidR="003D389C" w:rsidRPr="00D101B9">
        <w:rPr>
          <w:rFonts w:asciiTheme="minorHAnsi" w:hAnsiTheme="minorHAnsi"/>
          <w:bCs/>
          <w:color w:val="auto"/>
          <w:sz w:val="24"/>
          <w:szCs w:val="24"/>
        </w:rPr>
        <w:t>VISTORIA PARA A LICITAÇÃO.</w:t>
      </w:r>
    </w:p>
    <w:p w14:paraId="20500FCB" w14:textId="419B0238" w:rsidR="001B339F" w:rsidRPr="00D101B9" w:rsidRDefault="001B339F" w:rsidP="00D101B9">
      <w:pPr>
        <w:rPr>
          <w:rFonts w:asciiTheme="minorHAnsi" w:hAnsiTheme="minorHAnsi"/>
          <w:b/>
          <w:color w:val="FF0000"/>
          <w:sz w:val="24"/>
          <w:u w:val="single"/>
        </w:rPr>
      </w:pPr>
      <w:r w:rsidRPr="00D101B9">
        <w:rPr>
          <w:rFonts w:asciiTheme="minorHAnsi" w:hAnsiTheme="minorHAnsi"/>
          <w:b/>
          <w:sz w:val="24"/>
        </w:rPr>
        <w:t xml:space="preserve">6.1. </w:t>
      </w:r>
      <w:r w:rsidRPr="00D101B9">
        <w:rPr>
          <w:rFonts w:asciiTheme="minorHAnsi" w:hAnsiTheme="minorHAnsi"/>
          <w:b/>
          <w:color w:val="FF0000"/>
          <w:sz w:val="24"/>
          <w:u w:val="single"/>
        </w:rPr>
        <w:t>Não será exigida.</w:t>
      </w:r>
    </w:p>
    <w:p w14:paraId="0CB855D4" w14:textId="77777777" w:rsidR="001B339F" w:rsidRPr="00D101B9" w:rsidRDefault="001B339F" w:rsidP="00D101B9">
      <w:pPr>
        <w:rPr>
          <w:rFonts w:asciiTheme="minorHAnsi" w:hAnsiTheme="minorHAnsi"/>
          <w:sz w:val="24"/>
        </w:rPr>
      </w:pPr>
    </w:p>
    <w:p w14:paraId="23CE0392" w14:textId="5F1629CB" w:rsidR="007B7E1C" w:rsidRPr="00162821" w:rsidRDefault="00D101B9" w:rsidP="00162821">
      <w:pPr>
        <w:pStyle w:val="Nivel1"/>
        <w:numPr>
          <w:ilvl w:val="0"/>
          <w:numId w:val="0"/>
        </w:numPr>
        <w:spacing w:before="0" w:line="240" w:lineRule="auto"/>
        <w:rPr>
          <w:rFonts w:asciiTheme="minorHAnsi" w:hAnsiTheme="minorHAnsi" w:cstheme="minorHAnsi"/>
          <w:sz w:val="24"/>
          <w:szCs w:val="24"/>
        </w:rPr>
      </w:pPr>
      <w:r w:rsidRPr="00162821">
        <w:rPr>
          <w:rFonts w:asciiTheme="minorHAnsi" w:hAnsiTheme="minorHAnsi" w:cstheme="minorHAnsi"/>
          <w:sz w:val="24"/>
          <w:szCs w:val="24"/>
        </w:rPr>
        <w:t xml:space="preserve">7. </w:t>
      </w:r>
      <w:r w:rsidR="007B7E1C" w:rsidRPr="00162821">
        <w:rPr>
          <w:rFonts w:asciiTheme="minorHAnsi" w:hAnsiTheme="minorHAnsi" w:cstheme="minorHAnsi"/>
          <w:sz w:val="24"/>
          <w:szCs w:val="24"/>
        </w:rPr>
        <w:t>MODELO DE EXECUÇÃO DO OBJETO</w:t>
      </w:r>
    </w:p>
    <w:p w14:paraId="0ACDB68F" w14:textId="1E3A2A1D" w:rsidR="007B7E1C" w:rsidRPr="008C4DDE" w:rsidRDefault="0008654A" w:rsidP="00B52712">
      <w:pPr>
        <w:suppressAutoHyphens/>
        <w:jc w:val="both"/>
        <w:rPr>
          <w:rFonts w:asciiTheme="minorHAnsi" w:hAnsiTheme="minorHAnsi" w:cstheme="minorHAnsi"/>
          <w:b/>
          <w:sz w:val="24"/>
          <w:u w:val="single"/>
        </w:rPr>
      </w:pPr>
      <w:r w:rsidRPr="008C4DDE">
        <w:rPr>
          <w:rFonts w:asciiTheme="minorHAnsi" w:hAnsiTheme="minorHAnsi" w:cstheme="minorHAnsi"/>
          <w:b/>
          <w:sz w:val="24"/>
          <w:u w:val="single"/>
        </w:rPr>
        <w:t>7.</w:t>
      </w:r>
      <w:r w:rsidR="00FD150A">
        <w:rPr>
          <w:rFonts w:asciiTheme="minorHAnsi" w:hAnsiTheme="minorHAnsi" w:cstheme="minorHAnsi"/>
          <w:b/>
          <w:sz w:val="24"/>
          <w:u w:val="single"/>
        </w:rPr>
        <w:t>1</w:t>
      </w:r>
      <w:r w:rsidRPr="008C4DDE">
        <w:rPr>
          <w:rFonts w:asciiTheme="minorHAnsi" w:hAnsiTheme="minorHAnsi" w:cstheme="minorHAnsi"/>
          <w:b/>
          <w:sz w:val="24"/>
          <w:u w:val="single"/>
        </w:rPr>
        <w:t xml:space="preserve">. </w:t>
      </w:r>
      <w:r w:rsidR="007B7E1C" w:rsidRPr="008C4DDE">
        <w:rPr>
          <w:rFonts w:asciiTheme="minorHAnsi" w:hAnsiTheme="minorHAnsi" w:cstheme="minorHAnsi"/>
          <w:b/>
          <w:sz w:val="24"/>
          <w:u w:val="single"/>
        </w:rPr>
        <w:t>A execução do objeto seguirá a seguinte dinâmica:</w:t>
      </w:r>
    </w:p>
    <w:p w14:paraId="49FE771A" w14:textId="0DDFE30C" w:rsidR="000909EE" w:rsidRPr="00EA72C4" w:rsidRDefault="000909EE" w:rsidP="000909EE">
      <w:pPr>
        <w:autoSpaceDE w:val="0"/>
        <w:autoSpaceDN w:val="0"/>
        <w:adjustRightInd w:val="0"/>
        <w:jc w:val="both"/>
        <w:rPr>
          <w:rFonts w:asciiTheme="minorHAnsi" w:hAnsiTheme="minorHAnsi" w:cstheme="minorHAnsi"/>
          <w:color w:val="000000"/>
          <w:sz w:val="24"/>
          <w:u w:val="single"/>
        </w:rPr>
      </w:pPr>
      <w:r w:rsidRPr="00EA72C4">
        <w:rPr>
          <w:rFonts w:asciiTheme="minorHAnsi" w:hAnsiTheme="minorHAnsi" w:cstheme="minorHAnsi"/>
          <w:b/>
          <w:color w:val="000000"/>
          <w:sz w:val="24"/>
          <w:u w:val="single"/>
        </w:rPr>
        <w:t>7.1.1.</w:t>
      </w:r>
      <w:r w:rsidRPr="00EA72C4">
        <w:rPr>
          <w:rFonts w:asciiTheme="minorHAnsi" w:hAnsiTheme="minorHAnsi" w:cstheme="minorHAnsi"/>
          <w:color w:val="000000"/>
          <w:sz w:val="24"/>
          <w:u w:val="single"/>
        </w:rPr>
        <w:t xml:space="preserve"> Os serviços de vigilância armada serão executados ininterruptamente, de modo ostensivo e preventivo; para guarda e proteção dos bens móveis e imóveis; de fiscalização, triagem, controle de acesso de pessoas, veículos e materiais; operação de sistemas de segurança; e rondas nas áreas externas e adjacentes, através de postos distribuídos nos locais indicados conforme quadro abaixo: </w:t>
      </w:r>
    </w:p>
    <w:p w14:paraId="03BF79E0" w14:textId="77777777" w:rsidR="000909EE" w:rsidRPr="000909EE" w:rsidRDefault="000909EE" w:rsidP="000909EE">
      <w:pPr>
        <w:autoSpaceDE w:val="0"/>
        <w:autoSpaceDN w:val="0"/>
        <w:adjustRightInd w:val="0"/>
        <w:jc w:val="both"/>
        <w:rPr>
          <w:rFonts w:asciiTheme="minorHAnsi" w:hAnsiTheme="minorHAnsi" w:cstheme="minorHAnsi"/>
          <w:color w:val="00000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4"/>
        <w:gridCol w:w="1341"/>
        <w:gridCol w:w="1266"/>
      </w:tblGrid>
      <w:tr w:rsidR="000909EE" w:rsidRPr="009F178D" w14:paraId="1558DB98" w14:textId="77777777" w:rsidTr="00FD3829">
        <w:trPr>
          <w:trHeight w:val="630"/>
          <w:jc w:val="center"/>
        </w:trPr>
        <w:tc>
          <w:tcPr>
            <w:tcW w:w="0" w:type="auto"/>
            <w:shd w:val="clear" w:color="auto" w:fill="auto"/>
            <w:vAlign w:val="center"/>
            <w:hideMark/>
          </w:tcPr>
          <w:p w14:paraId="6FEEFFD9" w14:textId="77777777" w:rsidR="000909EE" w:rsidRPr="009F178D" w:rsidRDefault="000909EE" w:rsidP="00FD3829">
            <w:pPr>
              <w:jc w:val="center"/>
              <w:rPr>
                <w:rFonts w:asciiTheme="minorHAnsi" w:hAnsiTheme="minorHAnsi"/>
                <w:b/>
                <w:bCs/>
                <w:color w:val="000000"/>
                <w:szCs w:val="20"/>
              </w:rPr>
            </w:pPr>
            <w:r w:rsidRPr="009F178D">
              <w:rPr>
                <w:rFonts w:asciiTheme="minorHAnsi" w:hAnsiTheme="minorHAnsi"/>
                <w:b/>
                <w:bCs/>
                <w:color w:val="000000"/>
                <w:szCs w:val="20"/>
              </w:rPr>
              <w:t>LOCAL</w:t>
            </w:r>
          </w:p>
        </w:tc>
        <w:tc>
          <w:tcPr>
            <w:tcW w:w="0" w:type="auto"/>
            <w:shd w:val="clear" w:color="auto" w:fill="auto"/>
            <w:vAlign w:val="center"/>
            <w:hideMark/>
          </w:tcPr>
          <w:p w14:paraId="3EDA2364" w14:textId="77777777" w:rsidR="000909EE" w:rsidRPr="009F178D" w:rsidRDefault="000909EE" w:rsidP="00FD3829">
            <w:pPr>
              <w:jc w:val="center"/>
              <w:rPr>
                <w:rFonts w:asciiTheme="minorHAnsi" w:hAnsiTheme="minorHAnsi"/>
                <w:b/>
                <w:bCs/>
                <w:color w:val="000000"/>
                <w:szCs w:val="20"/>
              </w:rPr>
            </w:pPr>
            <w:r w:rsidRPr="009F178D">
              <w:rPr>
                <w:rFonts w:asciiTheme="minorHAnsi" w:hAnsiTheme="minorHAnsi"/>
                <w:b/>
                <w:bCs/>
                <w:color w:val="000000"/>
                <w:szCs w:val="20"/>
              </w:rPr>
              <w:t>ESCALA</w:t>
            </w:r>
          </w:p>
        </w:tc>
        <w:tc>
          <w:tcPr>
            <w:tcW w:w="0" w:type="auto"/>
            <w:shd w:val="clear" w:color="auto" w:fill="auto"/>
            <w:vAlign w:val="center"/>
            <w:hideMark/>
          </w:tcPr>
          <w:p w14:paraId="518C7B09" w14:textId="77777777" w:rsidR="000909EE" w:rsidRPr="009F178D" w:rsidRDefault="000909EE" w:rsidP="00FD3829">
            <w:pPr>
              <w:jc w:val="center"/>
              <w:rPr>
                <w:rFonts w:asciiTheme="minorHAnsi" w:hAnsiTheme="minorHAnsi"/>
                <w:b/>
                <w:bCs/>
                <w:color w:val="000000"/>
                <w:szCs w:val="20"/>
              </w:rPr>
            </w:pPr>
            <w:r w:rsidRPr="009F178D">
              <w:rPr>
                <w:rFonts w:asciiTheme="minorHAnsi" w:hAnsiTheme="minorHAnsi"/>
                <w:b/>
                <w:bCs/>
                <w:color w:val="000000"/>
                <w:szCs w:val="20"/>
              </w:rPr>
              <w:t>QTD. POSTOS</w:t>
            </w:r>
          </w:p>
        </w:tc>
      </w:tr>
      <w:tr w:rsidR="000909EE" w:rsidRPr="009F178D" w14:paraId="01B4FA89" w14:textId="77777777" w:rsidTr="00FD3829">
        <w:trPr>
          <w:trHeight w:val="315"/>
          <w:jc w:val="center"/>
        </w:trPr>
        <w:tc>
          <w:tcPr>
            <w:tcW w:w="0" w:type="auto"/>
            <w:vMerge w:val="restart"/>
            <w:shd w:val="clear" w:color="auto" w:fill="auto"/>
            <w:vAlign w:val="center"/>
            <w:hideMark/>
          </w:tcPr>
          <w:p w14:paraId="0CED0919"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CUIABÁ/MT</w:t>
            </w:r>
          </w:p>
        </w:tc>
        <w:tc>
          <w:tcPr>
            <w:tcW w:w="0" w:type="auto"/>
            <w:shd w:val="clear" w:color="000000" w:fill="FFFF00"/>
            <w:noWrap/>
            <w:vAlign w:val="center"/>
            <w:hideMark/>
          </w:tcPr>
          <w:p w14:paraId="7C82C45E"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diurno</w:t>
            </w:r>
          </w:p>
        </w:tc>
        <w:tc>
          <w:tcPr>
            <w:tcW w:w="0" w:type="auto"/>
            <w:shd w:val="clear" w:color="auto" w:fill="auto"/>
            <w:noWrap/>
            <w:vAlign w:val="center"/>
            <w:hideMark/>
          </w:tcPr>
          <w:p w14:paraId="3FB44482" w14:textId="77777777" w:rsidR="000909EE" w:rsidRPr="009F178D" w:rsidRDefault="000909EE" w:rsidP="00FD3829">
            <w:pPr>
              <w:jc w:val="center"/>
              <w:rPr>
                <w:rFonts w:asciiTheme="minorHAnsi" w:hAnsiTheme="minorHAnsi"/>
                <w:b/>
                <w:bCs/>
                <w:color w:val="FF0000"/>
                <w:szCs w:val="20"/>
              </w:rPr>
            </w:pPr>
            <w:r w:rsidRPr="009F178D">
              <w:rPr>
                <w:rFonts w:asciiTheme="minorHAnsi" w:hAnsiTheme="minorHAnsi"/>
                <w:b/>
                <w:bCs/>
                <w:color w:val="FF0000"/>
                <w:szCs w:val="20"/>
              </w:rPr>
              <w:t>2</w:t>
            </w:r>
          </w:p>
        </w:tc>
      </w:tr>
      <w:tr w:rsidR="000909EE" w:rsidRPr="009F178D" w14:paraId="1BF5CF4B" w14:textId="77777777" w:rsidTr="00FD3829">
        <w:trPr>
          <w:trHeight w:val="315"/>
          <w:jc w:val="center"/>
        </w:trPr>
        <w:tc>
          <w:tcPr>
            <w:tcW w:w="0" w:type="auto"/>
            <w:vMerge/>
            <w:vAlign w:val="center"/>
            <w:hideMark/>
          </w:tcPr>
          <w:p w14:paraId="16FBFBF1" w14:textId="77777777" w:rsidR="000909EE" w:rsidRPr="009F178D" w:rsidRDefault="000909EE" w:rsidP="00FD3829">
            <w:pPr>
              <w:jc w:val="center"/>
              <w:rPr>
                <w:rFonts w:asciiTheme="minorHAnsi" w:hAnsiTheme="minorHAnsi"/>
                <w:color w:val="000000"/>
                <w:szCs w:val="20"/>
              </w:rPr>
            </w:pPr>
          </w:p>
        </w:tc>
        <w:tc>
          <w:tcPr>
            <w:tcW w:w="0" w:type="auto"/>
            <w:shd w:val="clear" w:color="000000" w:fill="00B0F0"/>
            <w:noWrap/>
            <w:vAlign w:val="center"/>
            <w:hideMark/>
          </w:tcPr>
          <w:p w14:paraId="5BFCF96F"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noturno</w:t>
            </w:r>
          </w:p>
        </w:tc>
        <w:tc>
          <w:tcPr>
            <w:tcW w:w="0" w:type="auto"/>
            <w:shd w:val="clear" w:color="000000" w:fill="00B0F0"/>
            <w:noWrap/>
            <w:vAlign w:val="center"/>
            <w:hideMark/>
          </w:tcPr>
          <w:p w14:paraId="12FA009A"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2</w:t>
            </w:r>
          </w:p>
        </w:tc>
      </w:tr>
      <w:tr w:rsidR="000909EE" w:rsidRPr="009F178D" w14:paraId="52B0E79D" w14:textId="77777777" w:rsidTr="00FD3829">
        <w:trPr>
          <w:trHeight w:val="315"/>
          <w:jc w:val="center"/>
        </w:trPr>
        <w:tc>
          <w:tcPr>
            <w:tcW w:w="0" w:type="auto"/>
            <w:shd w:val="clear" w:color="auto" w:fill="auto"/>
            <w:vAlign w:val="center"/>
            <w:hideMark/>
          </w:tcPr>
          <w:p w14:paraId="401E1E54"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VÁRZEA GRANDE/MT</w:t>
            </w:r>
          </w:p>
        </w:tc>
        <w:tc>
          <w:tcPr>
            <w:tcW w:w="0" w:type="auto"/>
            <w:shd w:val="clear" w:color="000000" w:fill="00B0F0"/>
            <w:noWrap/>
            <w:vAlign w:val="center"/>
            <w:hideMark/>
          </w:tcPr>
          <w:p w14:paraId="5E7E4B30"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noturno</w:t>
            </w:r>
          </w:p>
        </w:tc>
        <w:tc>
          <w:tcPr>
            <w:tcW w:w="0" w:type="auto"/>
            <w:shd w:val="clear" w:color="000000" w:fill="00B0F0"/>
            <w:noWrap/>
            <w:vAlign w:val="center"/>
            <w:hideMark/>
          </w:tcPr>
          <w:p w14:paraId="2E176600"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w:t>
            </w:r>
          </w:p>
        </w:tc>
      </w:tr>
      <w:tr w:rsidR="000909EE" w:rsidRPr="009F178D" w14:paraId="4A86901E" w14:textId="77777777" w:rsidTr="00FD3829">
        <w:trPr>
          <w:trHeight w:val="315"/>
          <w:jc w:val="center"/>
        </w:trPr>
        <w:tc>
          <w:tcPr>
            <w:tcW w:w="0" w:type="auto"/>
            <w:vMerge w:val="restart"/>
            <w:shd w:val="clear" w:color="auto" w:fill="auto"/>
            <w:vAlign w:val="center"/>
            <w:hideMark/>
          </w:tcPr>
          <w:p w14:paraId="67B2552A"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BARRA DO GARÇAS/MT</w:t>
            </w:r>
          </w:p>
        </w:tc>
        <w:tc>
          <w:tcPr>
            <w:tcW w:w="0" w:type="auto"/>
            <w:shd w:val="clear" w:color="000000" w:fill="FFFF00"/>
            <w:noWrap/>
            <w:vAlign w:val="center"/>
            <w:hideMark/>
          </w:tcPr>
          <w:p w14:paraId="3F7A1203"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diurno</w:t>
            </w:r>
          </w:p>
        </w:tc>
        <w:tc>
          <w:tcPr>
            <w:tcW w:w="0" w:type="auto"/>
            <w:shd w:val="clear" w:color="auto" w:fill="auto"/>
            <w:noWrap/>
            <w:vAlign w:val="center"/>
            <w:hideMark/>
          </w:tcPr>
          <w:p w14:paraId="4911CA31"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w:t>
            </w:r>
          </w:p>
        </w:tc>
      </w:tr>
      <w:tr w:rsidR="000909EE" w:rsidRPr="009F178D" w14:paraId="0C924940" w14:textId="77777777" w:rsidTr="00FD3829">
        <w:trPr>
          <w:trHeight w:val="315"/>
          <w:jc w:val="center"/>
        </w:trPr>
        <w:tc>
          <w:tcPr>
            <w:tcW w:w="0" w:type="auto"/>
            <w:vMerge/>
            <w:vAlign w:val="center"/>
            <w:hideMark/>
          </w:tcPr>
          <w:p w14:paraId="2753B255" w14:textId="77777777" w:rsidR="000909EE" w:rsidRPr="009F178D" w:rsidRDefault="000909EE" w:rsidP="00FD3829">
            <w:pPr>
              <w:jc w:val="center"/>
              <w:rPr>
                <w:rFonts w:asciiTheme="minorHAnsi" w:hAnsiTheme="minorHAnsi"/>
                <w:color w:val="000000"/>
                <w:szCs w:val="20"/>
              </w:rPr>
            </w:pPr>
          </w:p>
        </w:tc>
        <w:tc>
          <w:tcPr>
            <w:tcW w:w="0" w:type="auto"/>
            <w:shd w:val="clear" w:color="000000" w:fill="00B0F0"/>
            <w:noWrap/>
            <w:vAlign w:val="center"/>
            <w:hideMark/>
          </w:tcPr>
          <w:p w14:paraId="50ED1BC7"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noturno</w:t>
            </w:r>
          </w:p>
        </w:tc>
        <w:tc>
          <w:tcPr>
            <w:tcW w:w="0" w:type="auto"/>
            <w:shd w:val="clear" w:color="000000" w:fill="00B0F0"/>
            <w:noWrap/>
            <w:vAlign w:val="center"/>
            <w:hideMark/>
          </w:tcPr>
          <w:p w14:paraId="334F8446"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2</w:t>
            </w:r>
          </w:p>
        </w:tc>
      </w:tr>
      <w:tr w:rsidR="000909EE" w:rsidRPr="009F178D" w14:paraId="1035CE12" w14:textId="77777777" w:rsidTr="00FD3829">
        <w:trPr>
          <w:trHeight w:val="315"/>
          <w:jc w:val="center"/>
        </w:trPr>
        <w:tc>
          <w:tcPr>
            <w:tcW w:w="0" w:type="auto"/>
            <w:vMerge w:val="restart"/>
            <w:shd w:val="clear" w:color="auto" w:fill="auto"/>
            <w:vAlign w:val="center"/>
            <w:hideMark/>
          </w:tcPr>
          <w:p w14:paraId="6310CB3A"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CÁCERES/MT</w:t>
            </w:r>
          </w:p>
        </w:tc>
        <w:tc>
          <w:tcPr>
            <w:tcW w:w="0" w:type="auto"/>
            <w:shd w:val="clear" w:color="000000" w:fill="FFFF00"/>
            <w:noWrap/>
            <w:vAlign w:val="center"/>
            <w:hideMark/>
          </w:tcPr>
          <w:p w14:paraId="16516C01"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diurno</w:t>
            </w:r>
          </w:p>
        </w:tc>
        <w:tc>
          <w:tcPr>
            <w:tcW w:w="0" w:type="auto"/>
            <w:shd w:val="clear" w:color="auto" w:fill="auto"/>
            <w:noWrap/>
            <w:vAlign w:val="center"/>
            <w:hideMark/>
          </w:tcPr>
          <w:p w14:paraId="4CA92679"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2</w:t>
            </w:r>
          </w:p>
        </w:tc>
      </w:tr>
      <w:tr w:rsidR="000909EE" w:rsidRPr="009F178D" w14:paraId="39C4D605" w14:textId="77777777" w:rsidTr="00FD3829">
        <w:trPr>
          <w:trHeight w:val="315"/>
          <w:jc w:val="center"/>
        </w:trPr>
        <w:tc>
          <w:tcPr>
            <w:tcW w:w="0" w:type="auto"/>
            <w:vMerge/>
            <w:vAlign w:val="center"/>
            <w:hideMark/>
          </w:tcPr>
          <w:p w14:paraId="7B2F4168" w14:textId="77777777" w:rsidR="000909EE" w:rsidRPr="009F178D" w:rsidRDefault="000909EE" w:rsidP="00FD3829">
            <w:pPr>
              <w:jc w:val="center"/>
              <w:rPr>
                <w:rFonts w:asciiTheme="minorHAnsi" w:hAnsiTheme="minorHAnsi"/>
                <w:color w:val="000000"/>
                <w:szCs w:val="20"/>
              </w:rPr>
            </w:pPr>
          </w:p>
        </w:tc>
        <w:tc>
          <w:tcPr>
            <w:tcW w:w="0" w:type="auto"/>
            <w:shd w:val="clear" w:color="000000" w:fill="00B0F0"/>
            <w:noWrap/>
            <w:vAlign w:val="center"/>
            <w:hideMark/>
          </w:tcPr>
          <w:p w14:paraId="5EED2DD0"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noturno</w:t>
            </w:r>
          </w:p>
        </w:tc>
        <w:tc>
          <w:tcPr>
            <w:tcW w:w="0" w:type="auto"/>
            <w:shd w:val="clear" w:color="000000" w:fill="00B0F0"/>
            <w:noWrap/>
            <w:vAlign w:val="center"/>
            <w:hideMark/>
          </w:tcPr>
          <w:p w14:paraId="4C03684B"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2</w:t>
            </w:r>
          </w:p>
        </w:tc>
      </w:tr>
      <w:tr w:rsidR="000909EE" w:rsidRPr="009F178D" w14:paraId="5B8A7E02" w14:textId="77777777" w:rsidTr="00FD3829">
        <w:trPr>
          <w:trHeight w:val="315"/>
          <w:jc w:val="center"/>
        </w:trPr>
        <w:tc>
          <w:tcPr>
            <w:tcW w:w="0" w:type="auto"/>
            <w:vMerge w:val="restart"/>
            <w:shd w:val="clear" w:color="auto" w:fill="auto"/>
            <w:vAlign w:val="center"/>
            <w:hideMark/>
          </w:tcPr>
          <w:p w14:paraId="4F535050"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RONDONÓPOLIS/MT</w:t>
            </w:r>
          </w:p>
        </w:tc>
        <w:tc>
          <w:tcPr>
            <w:tcW w:w="0" w:type="auto"/>
            <w:shd w:val="clear" w:color="000000" w:fill="FFFF00"/>
            <w:noWrap/>
            <w:vAlign w:val="center"/>
            <w:hideMark/>
          </w:tcPr>
          <w:p w14:paraId="4A3CE660"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diurno</w:t>
            </w:r>
          </w:p>
        </w:tc>
        <w:tc>
          <w:tcPr>
            <w:tcW w:w="0" w:type="auto"/>
            <w:shd w:val="clear" w:color="auto" w:fill="auto"/>
            <w:noWrap/>
            <w:vAlign w:val="center"/>
            <w:hideMark/>
          </w:tcPr>
          <w:p w14:paraId="1D5EDE7F"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w:t>
            </w:r>
          </w:p>
        </w:tc>
      </w:tr>
      <w:tr w:rsidR="000909EE" w:rsidRPr="009F178D" w14:paraId="13D303BA" w14:textId="77777777" w:rsidTr="00FD3829">
        <w:trPr>
          <w:trHeight w:val="315"/>
          <w:jc w:val="center"/>
        </w:trPr>
        <w:tc>
          <w:tcPr>
            <w:tcW w:w="0" w:type="auto"/>
            <w:vMerge/>
            <w:vAlign w:val="center"/>
            <w:hideMark/>
          </w:tcPr>
          <w:p w14:paraId="6B1104B1" w14:textId="77777777" w:rsidR="000909EE" w:rsidRPr="009F178D" w:rsidRDefault="000909EE" w:rsidP="00FD3829">
            <w:pPr>
              <w:jc w:val="center"/>
              <w:rPr>
                <w:rFonts w:asciiTheme="minorHAnsi" w:hAnsiTheme="minorHAnsi"/>
                <w:color w:val="000000"/>
                <w:szCs w:val="20"/>
              </w:rPr>
            </w:pPr>
          </w:p>
        </w:tc>
        <w:tc>
          <w:tcPr>
            <w:tcW w:w="0" w:type="auto"/>
            <w:shd w:val="clear" w:color="000000" w:fill="00B0F0"/>
            <w:noWrap/>
            <w:vAlign w:val="center"/>
            <w:hideMark/>
          </w:tcPr>
          <w:p w14:paraId="06EDDEB5"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noturno</w:t>
            </w:r>
          </w:p>
        </w:tc>
        <w:tc>
          <w:tcPr>
            <w:tcW w:w="0" w:type="auto"/>
            <w:shd w:val="clear" w:color="000000" w:fill="00B0F0"/>
            <w:noWrap/>
            <w:vAlign w:val="center"/>
            <w:hideMark/>
          </w:tcPr>
          <w:p w14:paraId="6E858883"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2</w:t>
            </w:r>
          </w:p>
        </w:tc>
      </w:tr>
      <w:tr w:rsidR="000909EE" w:rsidRPr="009F178D" w14:paraId="4D2475F2" w14:textId="77777777" w:rsidTr="00FD3829">
        <w:trPr>
          <w:trHeight w:val="315"/>
          <w:jc w:val="center"/>
        </w:trPr>
        <w:tc>
          <w:tcPr>
            <w:tcW w:w="0" w:type="auto"/>
            <w:vMerge w:val="restart"/>
            <w:shd w:val="clear" w:color="auto" w:fill="auto"/>
            <w:vAlign w:val="center"/>
            <w:hideMark/>
          </w:tcPr>
          <w:p w14:paraId="2142AD0C"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SINOP/MT</w:t>
            </w:r>
          </w:p>
        </w:tc>
        <w:tc>
          <w:tcPr>
            <w:tcW w:w="0" w:type="auto"/>
            <w:shd w:val="clear" w:color="000000" w:fill="FFFF00"/>
            <w:noWrap/>
            <w:vAlign w:val="center"/>
            <w:hideMark/>
          </w:tcPr>
          <w:p w14:paraId="15F55ADC"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diurno</w:t>
            </w:r>
          </w:p>
        </w:tc>
        <w:tc>
          <w:tcPr>
            <w:tcW w:w="0" w:type="auto"/>
            <w:shd w:val="clear" w:color="auto" w:fill="auto"/>
            <w:noWrap/>
            <w:vAlign w:val="center"/>
            <w:hideMark/>
          </w:tcPr>
          <w:p w14:paraId="00AB77ED"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w:t>
            </w:r>
          </w:p>
        </w:tc>
      </w:tr>
      <w:tr w:rsidR="000909EE" w:rsidRPr="009F178D" w14:paraId="3B6A2296" w14:textId="77777777" w:rsidTr="00FD3829">
        <w:trPr>
          <w:trHeight w:val="315"/>
          <w:jc w:val="center"/>
        </w:trPr>
        <w:tc>
          <w:tcPr>
            <w:tcW w:w="0" w:type="auto"/>
            <w:vMerge/>
            <w:vAlign w:val="center"/>
            <w:hideMark/>
          </w:tcPr>
          <w:p w14:paraId="0ACD9D42" w14:textId="77777777" w:rsidR="000909EE" w:rsidRPr="009F178D" w:rsidRDefault="000909EE" w:rsidP="00FD3829">
            <w:pPr>
              <w:jc w:val="center"/>
              <w:rPr>
                <w:rFonts w:asciiTheme="minorHAnsi" w:hAnsiTheme="minorHAnsi"/>
                <w:color w:val="000000"/>
                <w:szCs w:val="20"/>
              </w:rPr>
            </w:pPr>
          </w:p>
        </w:tc>
        <w:tc>
          <w:tcPr>
            <w:tcW w:w="0" w:type="auto"/>
            <w:shd w:val="clear" w:color="000000" w:fill="00B0F0"/>
            <w:noWrap/>
            <w:vAlign w:val="center"/>
            <w:hideMark/>
          </w:tcPr>
          <w:p w14:paraId="0D16B1D7"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12x36 noturno</w:t>
            </w:r>
          </w:p>
        </w:tc>
        <w:tc>
          <w:tcPr>
            <w:tcW w:w="0" w:type="auto"/>
            <w:shd w:val="clear" w:color="000000" w:fill="00B0F0"/>
            <w:noWrap/>
            <w:vAlign w:val="center"/>
            <w:hideMark/>
          </w:tcPr>
          <w:p w14:paraId="3AB135CF" w14:textId="77777777" w:rsidR="000909EE" w:rsidRPr="009F178D" w:rsidRDefault="000909EE" w:rsidP="00FD3829">
            <w:pPr>
              <w:jc w:val="center"/>
              <w:rPr>
                <w:rFonts w:asciiTheme="minorHAnsi" w:hAnsiTheme="minorHAnsi"/>
                <w:color w:val="000000"/>
                <w:szCs w:val="20"/>
              </w:rPr>
            </w:pPr>
            <w:r w:rsidRPr="009F178D">
              <w:rPr>
                <w:rFonts w:asciiTheme="minorHAnsi" w:hAnsiTheme="minorHAnsi"/>
                <w:color w:val="000000"/>
                <w:szCs w:val="20"/>
              </w:rPr>
              <w:t>2</w:t>
            </w:r>
          </w:p>
        </w:tc>
      </w:tr>
    </w:tbl>
    <w:p w14:paraId="353A28FF" w14:textId="173DB2FC" w:rsidR="000909EE" w:rsidRDefault="000909EE" w:rsidP="00CF0F75">
      <w:pPr>
        <w:autoSpaceDE w:val="0"/>
        <w:autoSpaceDN w:val="0"/>
        <w:adjustRightInd w:val="0"/>
        <w:jc w:val="both"/>
        <w:rPr>
          <w:rFonts w:asciiTheme="minorHAnsi" w:hAnsiTheme="minorHAnsi" w:cstheme="minorHAnsi"/>
          <w:b/>
          <w:sz w:val="24"/>
          <w:u w:val="single"/>
        </w:rPr>
      </w:pPr>
    </w:p>
    <w:p w14:paraId="1429D1E1" w14:textId="243ACF71" w:rsidR="000909EE" w:rsidRPr="00792397" w:rsidRDefault="000909EE" w:rsidP="000909EE">
      <w:pPr>
        <w:pStyle w:val="PargrafodaLista"/>
        <w:widowControl w:val="0"/>
        <w:tabs>
          <w:tab w:val="left" w:pos="567"/>
        </w:tabs>
        <w:autoSpaceDE w:val="0"/>
        <w:autoSpaceDN w:val="0"/>
        <w:ind w:left="0"/>
        <w:contextualSpacing w:val="0"/>
        <w:jc w:val="both"/>
        <w:rPr>
          <w:rFonts w:asciiTheme="minorHAnsi" w:hAnsiTheme="minorHAnsi" w:cstheme="minorHAnsi"/>
          <w:sz w:val="24"/>
          <w:u w:val="single"/>
        </w:rPr>
      </w:pPr>
      <w:r w:rsidRPr="00792397">
        <w:rPr>
          <w:rFonts w:asciiTheme="minorHAnsi" w:hAnsiTheme="minorHAnsi" w:cstheme="minorHAnsi"/>
          <w:b/>
          <w:sz w:val="24"/>
          <w:u w:val="single"/>
        </w:rPr>
        <w:t>7.</w:t>
      </w:r>
      <w:r>
        <w:rPr>
          <w:rFonts w:asciiTheme="minorHAnsi" w:hAnsiTheme="minorHAnsi" w:cstheme="minorHAnsi"/>
          <w:b/>
          <w:sz w:val="24"/>
          <w:u w:val="single"/>
        </w:rPr>
        <w:t>1.2</w:t>
      </w:r>
      <w:r w:rsidRPr="00792397">
        <w:rPr>
          <w:rFonts w:asciiTheme="minorHAnsi" w:hAnsiTheme="minorHAnsi" w:cstheme="minorHAnsi"/>
          <w:b/>
          <w:sz w:val="24"/>
          <w:u w:val="single"/>
        </w:rPr>
        <w:t xml:space="preserve">. </w:t>
      </w:r>
      <w:r w:rsidRPr="00792397">
        <w:rPr>
          <w:rFonts w:asciiTheme="minorHAnsi" w:hAnsiTheme="minorHAnsi" w:cstheme="minorHAnsi"/>
          <w:sz w:val="24"/>
          <w:u w:val="single"/>
        </w:rPr>
        <w:t>O horário de prestação dos serviços é o do expediente administrativo e de atendimento ao público</w:t>
      </w:r>
      <w:r>
        <w:rPr>
          <w:rFonts w:asciiTheme="minorHAnsi" w:hAnsiTheme="minorHAnsi" w:cstheme="minorHAnsi"/>
          <w:sz w:val="24"/>
          <w:u w:val="single"/>
        </w:rPr>
        <w:t xml:space="preserve"> externo</w:t>
      </w:r>
      <w:r w:rsidRPr="00792397">
        <w:rPr>
          <w:rFonts w:asciiTheme="minorHAnsi" w:hAnsiTheme="minorHAnsi" w:cstheme="minorHAnsi"/>
          <w:sz w:val="24"/>
          <w:u w:val="single"/>
        </w:rPr>
        <w:t xml:space="preserve">, de </w:t>
      </w:r>
      <w:r>
        <w:rPr>
          <w:rFonts w:asciiTheme="minorHAnsi" w:hAnsiTheme="minorHAnsi" w:cstheme="minorHAnsi"/>
          <w:sz w:val="24"/>
          <w:u w:val="single"/>
        </w:rPr>
        <w:t>8</w:t>
      </w:r>
      <w:r w:rsidRPr="00792397">
        <w:rPr>
          <w:rFonts w:asciiTheme="minorHAnsi" w:hAnsiTheme="minorHAnsi" w:cstheme="minorHAnsi"/>
          <w:sz w:val="24"/>
          <w:u w:val="single"/>
        </w:rPr>
        <w:t>h às 1</w:t>
      </w:r>
      <w:r>
        <w:rPr>
          <w:rFonts w:asciiTheme="minorHAnsi" w:hAnsiTheme="minorHAnsi" w:cstheme="minorHAnsi"/>
          <w:sz w:val="24"/>
          <w:u w:val="single"/>
        </w:rPr>
        <w:t>8</w:t>
      </w:r>
      <w:r w:rsidRPr="00792397">
        <w:rPr>
          <w:rFonts w:asciiTheme="minorHAnsi" w:hAnsiTheme="minorHAnsi" w:cstheme="minorHAnsi"/>
          <w:sz w:val="24"/>
          <w:u w:val="single"/>
        </w:rPr>
        <w:t>h de segunda-feira à sexta-feira, e o do plantão policial de 24h ininterruptas, inclusive sábados, domingos e feriados;</w:t>
      </w:r>
    </w:p>
    <w:p w14:paraId="3CC55613" w14:textId="073EC282" w:rsidR="00FD150A" w:rsidRDefault="00CF0F75" w:rsidP="00CF0F75">
      <w:pPr>
        <w:autoSpaceDE w:val="0"/>
        <w:autoSpaceDN w:val="0"/>
        <w:adjustRightInd w:val="0"/>
        <w:jc w:val="both"/>
        <w:rPr>
          <w:rFonts w:ascii="Calibri" w:hAnsi="Calibri" w:cs="Calibri"/>
          <w:sz w:val="24"/>
          <w:u w:val="single"/>
        </w:rPr>
      </w:pPr>
      <w:r w:rsidRPr="00CF0F75">
        <w:rPr>
          <w:rFonts w:asciiTheme="minorHAnsi" w:hAnsiTheme="minorHAnsi" w:cstheme="minorHAnsi"/>
          <w:b/>
          <w:sz w:val="24"/>
          <w:u w:val="single"/>
        </w:rPr>
        <w:t>7.</w:t>
      </w:r>
      <w:r w:rsidR="000909EE">
        <w:rPr>
          <w:rFonts w:asciiTheme="minorHAnsi" w:hAnsiTheme="minorHAnsi" w:cstheme="minorHAnsi"/>
          <w:b/>
          <w:sz w:val="24"/>
          <w:u w:val="single"/>
        </w:rPr>
        <w:t>1.3</w:t>
      </w:r>
      <w:r w:rsidRPr="00CF0F75">
        <w:rPr>
          <w:rFonts w:asciiTheme="minorHAnsi" w:hAnsiTheme="minorHAnsi" w:cstheme="minorHAnsi"/>
          <w:b/>
          <w:sz w:val="24"/>
          <w:u w:val="single"/>
        </w:rPr>
        <w:t xml:space="preserve">. </w:t>
      </w:r>
      <w:r w:rsidRPr="00CF0F75">
        <w:rPr>
          <w:rFonts w:ascii="Calibri" w:hAnsi="Calibri" w:cs="Calibri"/>
          <w:sz w:val="24"/>
          <w:u w:val="single"/>
        </w:rPr>
        <w:t>Os profissionais indicados pela CONTRATADA deverão cumprir as atribuições específicas d</w:t>
      </w:r>
      <w:r>
        <w:rPr>
          <w:rFonts w:ascii="Calibri" w:hAnsi="Calibri" w:cs="Calibri"/>
          <w:sz w:val="24"/>
          <w:u w:val="single"/>
        </w:rPr>
        <w:t>o</w:t>
      </w:r>
      <w:r w:rsidRPr="00CF0F75">
        <w:rPr>
          <w:rFonts w:ascii="Calibri" w:hAnsi="Calibri" w:cs="Calibri"/>
          <w:sz w:val="24"/>
          <w:u w:val="single"/>
        </w:rPr>
        <w:t xml:space="preserve"> serviço contratado</w:t>
      </w:r>
      <w:r>
        <w:rPr>
          <w:rFonts w:ascii="Calibri" w:hAnsi="Calibri" w:cs="Calibri"/>
          <w:sz w:val="24"/>
          <w:u w:val="single"/>
        </w:rPr>
        <w:t>, além das</w:t>
      </w:r>
      <w:r w:rsidRPr="00CF0F75">
        <w:rPr>
          <w:rFonts w:ascii="Calibri" w:hAnsi="Calibri" w:cs="Calibri"/>
          <w:sz w:val="24"/>
          <w:u w:val="single"/>
        </w:rPr>
        <w:t xml:space="preserve"> normas gerais </w:t>
      </w:r>
      <w:r>
        <w:rPr>
          <w:rFonts w:ascii="Calibri" w:hAnsi="Calibri" w:cs="Calibri"/>
          <w:sz w:val="24"/>
          <w:u w:val="single"/>
        </w:rPr>
        <w:t>como:</w:t>
      </w:r>
    </w:p>
    <w:p w14:paraId="1C61ACF8" w14:textId="77777777" w:rsidR="00BA76C0" w:rsidRPr="00702B7D" w:rsidRDefault="00BA76C0" w:rsidP="00BA76C0">
      <w:pPr>
        <w:pStyle w:val="PargrafodaLista"/>
        <w:numPr>
          <w:ilvl w:val="0"/>
          <w:numId w:val="15"/>
        </w:numPr>
        <w:autoSpaceDE w:val="0"/>
        <w:autoSpaceDN w:val="0"/>
        <w:adjustRightInd w:val="0"/>
        <w:jc w:val="both"/>
        <w:rPr>
          <w:rFonts w:asciiTheme="minorHAnsi" w:hAnsiTheme="minorHAnsi" w:cstheme="minorHAnsi"/>
          <w:sz w:val="24"/>
          <w:u w:val="single"/>
        </w:rPr>
      </w:pPr>
      <w:r w:rsidRPr="00426591">
        <w:rPr>
          <w:rFonts w:asciiTheme="minorHAnsi" w:hAnsiTheme="minorHAnsi" w:cstheme="minorHAnsi"/>
          <w:sz w:val="24"/>
          <w:u w:val="single"/>
        </w:rPr>
        <w:t xml:space="preserve">Portar e operar </w:t>
      </w:r>
      <w:r w:rsidRPr="00426591">
        <w:rPr>
          <w:rFonts w:asciiTheme="minorHAnsi" w:hAnsiTheme="minorHAnsi" w:cstheme="minorHAnsi"/>
          <w:color w:val="FF0000"/>
          <w:sz w:val="24"/>
          <w:u w:val="single"/>
        </w:rPr>
        <w:t>rádio comunicador</w:t>
      </w:r>
      <w:r w:rsidRPr="00426591">
        <w:rPr>
          <w:rFonts w:asciiTheme="minorHAnsi" w:hAnsiTheme="minorHAnsi" w:cstheme="minorHAnsi"/>
          <w:sz w:val="24"/>
          <w:u w:val="single"/>
        </w:rPr>
        <w:t xml:space="preserve"> fornecido pela </w:t>
      </w:r>
      <w:r w:rsidRPr="00426591">
        <w:rPr>
          <w:rFonts w:asciiTheme="minorHAnsi" w:hAnsiTheme="minorHAnsi" w:cstheme="minorHAnsi"/>
          <w:color w:val="FF0000"/>
          <w:sz w:val="24"/>
          <w:u w:val="single"/>
        </w:rPr>
        <w:t>contratada</w:t>
      </w:r>
      <w:r w:rsidRPr="00426591">
        <w:rPr>
          <w:rFonts w:asciiTheme="minorHAnsi" w:hAnsiTheme="minorHAnsi" w:cstheme="minorHAnsi"/>
          <w:sz w:val="24"/>
          <w:u w:val="single"/>
        </w:rPr>
        <w:t xml:space="preserve"> visando facilitar a comunicação entre os postos</w:t>
      </w:r>
      <w:r>
        <w:rPr>
          <w:rFonts w:asciiTheme="minorHAnsi" w:hAnsiTheme="minorHAnsi" w:cstheme="minorHAnsi"/>
          <w:sz w:val="24"/>
          <w:u w:val="single"/>
        </w:rPr>
        <w:t xml:space="preserve"> de trabalho</w:t>
      </w:r>
      <w:r w:rsidRPr="00426591">
        <w:rPr>
          <w:rFonts w:asciiTheme="minorHAnsi" w:hAnsiTheme="minorHAnsi" w:cstheme="minorHAnsi"/>
          <w:sz w:val="24"/>
          <w:u w:val="single"/>
        </w:rPr>
        <w:t xml:space="preserve"> e</w:t>
      </w:r>
      <w:r>
        <w:rPr>
          <w:rFonts w:asciiTheme="minorHAnsi" w:hAnsiTheme="minorHAnsi" w:cstheme="minorHAnsi"/>
          <w:sz w:val="24"/>
          <w:u w:val="single"/>
        </w:rPr>
        <w:t>, entre estes e</w:t>
      </w:r>
      <w:r w:rsidRPr="00426591">
        <w:rPr>
          <w:rFonts w:asciiTheme="minorHAnsi" w:hAnsiTheme="minorHAnsi" w:cstheme="minorHAnsi"/>
          <w:sz w:val="24"/>
          <w:u w:val="single"/>
        </w:rPr>
        <w:t xml:space="preserve"> o plantão</w:t>
      </w:r>
      <w:r>
        <w:rPr>
          <w:rFonts w:asciiTheme="minorHAnsi" w:hAnsiTheme="minorHAnsi" w:cstheme="minorHAnsi"/>
          <w:sz w:val="24"/>
          <w:u w:val="single"/>
        </w:rPr>
        <w:t xml:space="preserve"> policial</w:t>
      </w:r>
      <w:r w:rsidRPr="00702B7D">
        <w:rPr>
          <w:rFonts w:asciiTheme="minorHAnsi" w:hAnsiTheme="minorHAnsi" w:cstheme="minorHAnsi"/>
          <w:sz w:val="24"/>
          <w:u w:val="single"/>
        </w:rPr>
        <w:t>;</w:t>
      </w:r>
    </w:p>
    <w:p w14:paraId="38BECFA1" w14:textId="208E0F8F"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Manter sob vigilância e controle a entrada e a saída de pessoas;</w:t>
      </w:r>
    </w:p>
    <w:p w14:paraId="0B301E0C" w14:textId="5BE891F3"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Realizar rondas nas áreas sob vigilância;</w:t>
      </w:r>
    </w:p>
    <w:p w14:paraId="4FFD5B92" w14:textId="558C65C3" w:rsidR="000909EE"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Atuar no monitoramento de sistema de CFTV;</w:t>
      </w:r>
    </w:p>
    <w:p w14:paraId="45AEC622" w14:textId="1D1EE09B"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Permanecer em vigilância nos momentos de entradas e saídas de materiais pelo portão de carga e descarga, conferindo nas saídas a numeração do patrimônio;</w:t>
      </w:r>
    </w:p>
    <w:p w14:paraId="5CF3D4E0" w14:textId="1B72B109"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Encaminhar à recepção pessoas estranhas aos quadros da CONTRATANTE;</w:t>
      </w:r>
    </w:p>
    <w:p w14:paraId="113A7D01" w14:textId="7E551388"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Prestar auxílio ao pessoal da recepção;</w:t>
      </w:r>
    </w:p>
    <w:p w14:paraId="0BDA4ADC" w14:textId="1F3C4995"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Impedir a entrada de vendedores e pessoas não autorizadas;</w:t>
      </w:r>
    </w:p>
    <w:p w14:paraId="507695F0" w14:textId="4BF1DA47"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b/>
          <w:sz w:val="24"/>
          <w:u w:val="single"/>
        </w:rPr>
      </w:pPr>
      <w:r w:rsidRPr="00702B7D">
        <w:rPr>
          <w:rFonts w:asciiTheme="minorHAnsi" w:hAnsiTheme="minorHAnsi" w:cstheme="minorHAnsi"/>
          <w:sz w:val="24"/>
          <w:u w:val="single"/>
        </w:rPr>
        <w:t>Retirar do interior do prédio pessoas não autorizadas;</w:t>
      </w:r>
    </w:p>
    <w:p w14:paraId="706304FB" w14:textId="198BE4AE"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Manter rigoroso controle sobre os veículos particulares que estiverem nos estacionamentos da CONTRATANTE, quando houver, durante o período de expediente;</w:t>
      </w:r>
    </w:p>
    <w:p w14:paraId="21C3077F" w14:textId="72205296"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lastRenderedPageBreak/>
        <w:t>Orientar visitantes, servidores e usuários dos estacionamentos da CONTRATANTE, quando houver;</w:t>
      </w:r>
    </w:p>
    <w:p w14:paraId="520365C8" w14:textId="290FFA0E"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Verificar quaisquer anormalidades com veículos, comunicando-as aos seus respectivos proprietários;</w:t>
      </w:r>
    </w:p>
    <w:p w14:paraId="676490E8" w14:textId="02F25433"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Atentar para quaisquer atitudes suspeitas na saída de pessoas em veículos ou a pé;</w:t>
      </w:r>
    </w:p>
    <w:p w14:paraId="1817F9A9" w14:textId="40B2C061"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Operar as máquinas de raios X e detectores de metais para triagem de pessoas e volumes nas recepções da CONTRATANTE;</w:t>
      </w:r>
    </w:p>
    <w:p w14:paraId="6AD19904" w14:textId="09840A1F"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Informar imediatamente à fiscalização da CONTRATANTE sobre quaisquer anormalidades;</w:t>
      </w:r>
    </w:p>
    <w:p w14:paraId="05E81961" w14:textId="127078C9"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Atender com prontidão quaisquer determinações da FISCALIZAÇÃO;</w:t>
      </w:r>
    </w:p>
    <w:p w14:paraId="34225982" w14:textId="10ADA74F"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Manter a guarda do posto;</w:t>
      </w:r>
    </w:p>
    <w:p w14:paraId="24D09DB4" w14:textId="522FAE82"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Revezar e apoiar outros postos, assumindo os encargos pertinentes em cada posto;</w:t>
      </w:r>
    </w:p>
    <w:p w14:paraId="723ED52F" w14:textId="74D46C40"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Abrir e fechar as portas dos edifícios da CONTRATANTE, no início e final do expediente;</w:t>
      </w:r>
    </w:p>
    <w:p w14:paraId="6F856142" w14:textId="15384413"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Adotar todos os cuidados e precauções indispensáveis ao manuseio de armamento, de acordo com as orientações e determinações previstas em leis e normas, treinamentos e manuais pertinentes;</w:t>
      </w:r>
    </w:p>
    <w:p w14:paraId="6AF12479" w14:textId="607BC7B9"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Portar a arma somente no coldre, mantendo atenção para que o fecho de segurança do coldre permaneça sempre travado;</w:t>
      </w:r>
    </w:p>
    <w:p w14:paraId="40112DC5" w14:textId="6DF409DC"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Utilizar arma somente em legítima defesa, própria ou de terceiros, após esgotados todos os meios para solução de eventual problema;</w:t>
      </w:r>
    </w:p>
    <w:p w14:paraId="6E15A320" w14:textId="790D746F"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Nunca brincar com a arma, manuseá-la desnecessariamente ou entregar a outras pessoas, mesmo que qualificadas;</w:t>
      </w:r>
    </w:p>
    <w:p w14:paraId="4F1FE42E" w14:textId="3A16C9E3"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Não repassar a arma carregada, devendo retirar toda a munição antes de entregá-la ao substituto;</w:t>
      </w:r>
    </w:p>
    <w:p w14:paraId="1581A5BC" w14:textId="2B0F60E6"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Realizar outras atividades inerentes ao posto e de nível de complexidade compatível;</w:t>
      </w:r>
    </w:p>
    <w:p w14:paraId="29BFDBCA" w14:textId="5E2355ED" w:rsidR="000909EE" w:rsidRPr="00702B7D" w:rsidRDefault="000909EE" w:rsidP="00702B7D">
      <w:pPr>
        <w:pStyle w:val="PargrafodaLista"/>
        <w:numPr>
          <w:ilvl w:val="0"/>
          <w:numId w:val="15"/>
        </w:numPr>
        <w:autoSpaceDE w:val="0"/>
        <w:autoSpaceDN w:val="0"/>
        <w:adjustRightInd w:val="0"/>
        <w:jc w:val="both"/>
        <w:rPr>
          <w:rFonts w:asciiTheme="minorHAnsi" w:hAnsiTheme="minorHAnsi" w:cstheme="minorHAnsi"/>
          <w:b/>
          <w:sz w:val="24"/>
          <w:u w:val="single"/>
        </w:rPr>
      </w:pPr>
      <w:r w:rsidRPr="00702B7D">
        <w:rPr>
          <w:rFonts w:asciiTheme="minorHAnsi" w:hAnsiTheme="minorHAnsi" w:cstheme="minorHAnsi"/>
          <w:sz w:val="24"/>
          <w:u w:val="single"/>
        </w:rPr>
        <w:t>Garantir a destinação adequada de baterias e pilhas usadas em comunicadores e lanternas.</w:t>
      </w:r>
    </w:p>
    <w:p w14:paraId="41980539" w14:textId="28240F65"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Ser pontual e permanecer no posto de trabalho determinado, ausentando-se apenas quando substituído(a) por outro(a) profissional ou quando autorizado pela chefia ou pelo supervisor;</w:t>
      </w:r>
    </w:p>
    <w:p w14:paraId="12C3F074" w14:textId="784DA369"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Apresentar-se devidamente identificado(a) por crachá, uniformizado(a), asseado(a), barbeado e com unhas aparadas;</w:t>
      </w:r>
    </w:p>
    <w:p w14:paraId="01EC4552" w14:textId="6A180090"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Manter cabelos cortados e/ou presos;</w:t>
      </w:r>
    </w:p>
    <w:p w14:paraId="179114CD" w14:textId="6715F77E"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Cumprir as normas de segurança para acesso às dependências da CONTRATANTE;</w:t>
      </w:r>
    </w:p>
    <w:p w14:paraId="33D7C06F" w14:textId="01178F9D"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Comunicar à autoridade competente qualquer irregularidade verificada;</w:t>
      </w:r>
    </w:p>
    <w:p w14:paraId="10E4199E" w14:textId="7A69A6DC"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Observar normas de comportamento profissional e técnicas de atendimento ao público;</w:t>
      </w:r>
    </w:p>
    <w:p w14:paraId="19B77008" w14:textId="01DB37C5"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Cumprir as normas internas do órgão;</w:t>
      </w:r>
    </w:p>
    <w:p w14:paraId="31923647" w14:textId="7D3E140E"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Entrar em áreas reservadas somente em caso de emergência ou quando devidamente autorizado;</w:t>
      </w:r>
    </w:p>
    <w:p w14:paraId="55DC32AD" w14:textId="27D4AAE1"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Zelar pela preservação do patrimônio da contratante sob sua responsabilidade, mantendo a higiene, a organização e a aparência do local de trabalho, solicitando a devida manutenção, quando necessário;</w:t>
      </w:r>
    </w:p>
    <w:p w14:paraId="049648C8" w14:textId="5920CFF6"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Operar, sempre que necessário e de forma adequada, equipamentos e sistemas informatizados disponíveis para a execução dos serviços;</w:t>
      </w:r>
    </w:p>
    <w:p w14:paraId="165D55B7" w14:textId="73A39F59"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Solicitar apoio técnico junto às unidades competentes da CONTRATANTE para solucionar falhas em máquinas e equipamentos;</w:t>
      </w:r>
    </w:p>
    <w:p w14:paraId="4E36D662" w14:textId="68E0C686"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Conhecer a missão do posto que ocupa, assim como a forma de utilização dos equipamentos colocados à sua disposição;</w:t>
      </w:r>
    </w:p>
    <w:p w14:paraId="1BA872E5" w14:textId="339A9877"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Assumir o posto com todos os acessórios necessários para o bom desempenho do trabalho;</w:t>
      </w:r>
    </w:p>
    <w:p w14:paraId="52E03B6A" w14:textId="47FEF018" w:rsidR="00FD150A" w:rsidRPr="00702B7D" w:rsidRDefault="00CF0F75" w:rsidP="00702B7D">
      <w:pPr>
        <w:pStyle w:val="PargrafodaLista"/>
        <w:numPr>
          <w:ilvl w:val="0"/>
          <w:numId w:val="15"/>
        </w:numPr>
        <w:autoSpaceDE w:val="0"/>
        <w:autoSpaceDN w:val="0"/>
        <w:adjustRightInd w:val="0"/>
        <w:jc w:val="both"/>
        <w:rPr>
          <w:rFonts w:asciiTheme="minorHAnsi" w:hAnsiTheme="minorHAnsi" w:cstheme="minorHAnsi"/>
          <w:b/>
          <w:sz w:val="24"/>
          <w:u w:val="single"/>
        </w:rPr>
      </w:pPr>
      <w:r w:rsidRPr="00702B7D">
        <w:rPr>
          <w:rFonts w:asciiTheme="minorHAnsi" w:hAnsiTheme="minorHAnsi" w:cstheme="minorHAnsi"/>
          <w:sz w:val="24"/>
          <w:u w:val="single"/>
        </w:rPr>
        <w:t>Receber/passar o serviço ao assumir/deixar o posto, relatando todas as situações encontradas, bem como as ordens e orientações recebidas;</w:t>
      </w:r>
    </w:p>
    <w:p w14:paraId="23D40D74" w14:textId="6EB5828D"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lastRenderedPageBreak/>
        <w:t>Guardar sigilo de assuntos dos quais venha a ter conhecimento em virtude do serviço;</w:t>
      </w:r>
    </w:p>
    <w:p w14:paraId="1914F2A9" w14:textId="0030FBC2"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Manter atualizada a documentação utilizada no posto;</w:t>
      </w:r>
    </w:p>
    <w:p w14:paraId="53E46256" w14:textId="3B53250E"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Buscar orientação com seu superior, em caso de dificuldades no desempenho das atividades, repassando-lhe o problema;</w:t>
      </w:r>
    </w:p>
    <w:p w14:paraId="6067382D" w14:textId="26097623"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Adotar todas as providências ao seu alcance para sanar irregularidades ou agir em casos emergenciais;</w:t>
      </w:r>
    </w:p>
    <w:p w14:paraId="08CE9FF9" w14:textId="50F623A7"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Levar ao conhecimento do superior, imediatamente, qualquer informação considerada importante;</w:t>
      </w:r>
    </w:p>
    <w:p w14:paraId="09C70C6E" w14:textId="75D19C6B"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Ocorrendo desaparecimento de material, comunicar o fato imediatamente à chefia e/ou superior hierárquico, lavrando posteriormente a ocorrência por escrito;</w:t>
      </w:r>
    </w:p>
    <w:p w14:paraId="01683A13" w14:textId="016CDB10"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Promover o recolhimento de objetos e/ou valores encontrados nas dependências da CONTRATANTE, providenciando para que sejam encaminhados à Segurança ou ao seu superior;</w:t>
      </w:r>
    </w:p>
    <w:p w14:paraId="6B2E6DBE" w14:textId="61EA70EF"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Evitar tratar de assuntos particulares ou que não tenham afinidade com o serviço desempenhado, durante o horário de trabalho, a fim de evitar o comprometimento e interrupções desnecessárias no atendimento;</w:t>
      </w:r>
    </w:p>
    <w:p w14:paraId="61276701" w14:textId="2E07EC54"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Evitar confrontos com servidores, outros prestadores de serviço e visitantes da CONTRATANTE;</w:t>
      </w:r>
    </w:p>
    <w:p w14:paraId="3FA785E1" w14:textId="5F7FB9E4"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Tratar a todos com urbanidade;</w:t>
      </w:r>
    </w:p>
    <w:p w14:paraId="44245DC7" w14:textId="44F33526" w:rsidR="00CF0F75" w:rsidRPr="00702B7D" w:rsidRDefault="00CF0F75" w:rsidP="00702B7D">
      <w:pPr>
        <w:pStyle w:val="PargrafodaLista"/>
        <w:numPr>
          <w:ilvl w:val="0"/>
          <w:numId w:val="15"/>
        </w:numPr>
        <w:autoSpaceDE w:val="0"/>
        <w:autoSpaceDN w:val="0"/>
        <w:adjustRightInd w:val="0"/>
        <w:jc w:val="both"/>
        <w:rPr>
          <w:rFonts w:asciiTheme="minorHAnsi" w:hAnsiTheme="minorHAnsi" w:cstheme="minorHAnsi"/>
          <w:sz w:val="24"/>
          <w:u w:val="single"/>
        </w:rPr>
      </w:pPr>
      <w:r w:rsidRPr="00702B7D">
        <w:rPr>
          <w:rFonts w:asciiTheme="minorHAnsi" w:hAnsiTheme="minorHAnsi" w:cstheme="minorHAnsi"/>
          <w:sz w:val="24"/>
          <w:u w:val="single"/>
        </w:rPr>
        <w:t>Não abordar autoridades ou servidores para tratar de assuntos particulares, de serviço ou atinentes ao contrato, exceto se for membro da fiscalização;</w:t>
      </w:r>
    </w:p>
    <w:p w14:paraId="2DDD2CCC" w14:textId="77777777" w:rsidR="00702B7D" w:rsidRPr="00702B7D" w:rsidRDefault="00CF0F75" w:rsidP="00702B7D">
      <w:pPr>
        <w:pStyle w:val="PargrafodaLista"/>
        <w:numPr>
          <w:ilvl w:val="0"/>
          <w:numId w:val="15"/>
        </w:numPr>
        <w:autoSpaceDE w:val="0"/>
        <w:autoSpaceDN w:val="0"/>
        <w:adjustRightInd w:val="0"/>
        <w:jc w:val="both"/>
        <w:rPr>
          <w:rFonts w:asciiTheme="minorHAnsi" w:hAnsiTheme="minorHAnsi" w:cstheme="minorHAnsi"/>
          <w:color w:val="000000"/>
          <w:sz w:val="24"/>
          <w:u w:val="single"/>
        </w:rPr>
      </w:pPr>
      <w:r w:rsidRPr="00702B7D">
        <w:rPr>
          <w:rFonts w:asciiTheme="minorHAnsi" w:hAnsiTheme="minorHAnsi" w:cstheme="minorHAnsi"/>
          <w:sz w:val="24"/>
          <w:u w:val="single"/>
        </w:rPr>
        <w:t>Não participar, no âmbito da CONTRATANTE, de grupos de manifestações ou reivindicações, evitando espalhar boatos ou tecer comentários desairosos ou desrespeitosos relativos a outras pessoas.</w:t>
      </w:r>
    </w:p>
    <w:p w14:paraId="479C6415" w14:textId="578F41D3" w:rsidR="00CF0F75" w:rsidRPr="00CF0F75" w:rsidRDefault="00CF0F75" w:rsidP="00702B7D">
      <w:pPr>
        <w:pStyle w:val="PargrafodaLista"/>
        <w:numPr>
          <w:ilvl w:val="0"/>
          <w:numId w:val="15"/>
        </w:numPr>
        <w:autoSpaceDE w:val="0"/>
        <w:autoSpaceDN w:val="0"/>
        <w:adjustRightInd w:val="0"/>
        <w:jc w:val="both"/>
        <w:rPr>
          <w:rFonts w:asciiTheme="minorHAnsi" w:hAnsiTheme="minorHAnsi" w:cstheme="minorHAnsi"/>
          <w:color w:val="000000"/>
          <w:sz w:val="24"/>
          <w:u w:val="single"/>
        </w:rPr>
      </w:pPr>
      <w:r w:rsidRPr="00CF0F75">
        <w:rPr>
          <w:rFonts w:asciiTheme="minorHAnsi" w:hAnsiTheme="minorHAnsi" w:cstheme="minorHAnsi"/>
          <w:color w:val="000000"/>
          <w:sz w:val="24"/>
          <w:u w:val="single"/>
        </w:rPr>
        <w:t xml:space="preserve">Manter afixado no posto, em local visível, o número do telefone da Delegacia de Polícia da Região, do Corpo de Bombeiros, dos responsáveis pela administração da instalação e outros de interesse, indicados para o melhor desempenho das atividades; </w:t>
      </w:r>
    </w:p>
    <w:p w14:paraId="54C1250E" w14:textId="77777777" w:rsidR="00702B7D" w:rsidRPr="00702B7D" w:rsidRDefault="00702B7D" w:rsidP="00702B7D">
      <w:pPr>
        <w:pStyle w:val="PargrafodaLista"/>
        <w:numPr>
          <w:ilvl w:val="0"/>
          <w:numId w:val="15"/>
        </w:numPr>
        <w:jc w:val="both"/>
        <w:rPr>
          <w:rFonts w:asciiTheme="minorHAnsi" w:eastAsia="Arial Unicode MS" w:hAnsiTheme="minorHAnsi" w:cstheme="minorHAnsi"/>
          <w:sz w:val="24"/>
          <w:u w:val="single"/>
        </w:rPr>
      </w:pPr>
      <w:r w:rsidRPr="00702B7D">
        <w:rPr>
          <w:rFonts w:asciiTheme="minorHAnsi" w:eastAsia="Arial Unicode MS" w:hAnsiTheme="minorHAnsi" w:cstheme="minorHAnsi"/>
          <w:sz w:val="24"/>
          <w:u w:val="single"/>
        </w:rPr>
        <w:t>Os registros deverão obedecer à forma definida pelo Contratante, seja manuscrita ou informatizada.</w:t>
      </w:r>
    </w:p>
    <w:p w14:paraId="6852F7D1" w14:textId="77777777" w:rsidR="00702B7D" w:rsidRPr="00702B7D" w:rsidRDefault="00702B7D" w:rsidP="00702B7D">
      <w:pPr>
        <w:pStyle w:val="PargrafodaLista"/>
        <w:numPr>
          <w:ilvl w:val="0"/>
          <w:numId w:val="15"/>
        </w:numPr>
        <w:jc w:val="both"/>
        <w:rPr>
          <w:rFonts w:asciiTheme="minorHAnsi" w:hAnsiTheme="minorHAnsi" w:cstheme="minorHAnsi"/>
          <w:sz w:val="24"/>
          <w:u w:val="single"/>
        </w:rPr>
      </w:pPr>
      <w:r w:rsidRPr="00702B7D">
        <w:rPr>
          <w:rFonts w:asciiTheme="minorHAnsi" w:hAnsiTheme="minorHAnsi" w:cstheme="minorHAnsi"/>
          <w:sz w:val="24"/>
          <w:u w:val="single"/>
        </w:rPr>
        <w:t>A programação dos serviços será feita periodicamente pela Administração e deverá ser cumprida, pela CONTRATADA, com atendimento sempre cortês e de forma a garantir condições de segurança das instalações, dos servidores e pessoas em geral.</w:t>
      </w:r>
    </w:p>
    <w:p w14:paraId="3EF745E7" w14:textId="55B85604" w:rsidR="00CF0F75" w:rsidRPr="00CF0F75" w:rsidRDefault="00CF0F75" w:rsidP="00CF0F75">
      <w:pPr>
        <w:autoSpaceDE w:val="0"/>
        <w:autoSpaceDN w:val="0"/>
        <w:adjustRightInd w:val="0"/>
        <w:jc w:val="both"/>
        <w:rPr>
          <w:rFonts w:asciiTheme="minorHAnsi" w:hAnsiTheme="minorHAnsi" w:cstheme="minorHAnsi"/>
          <w:b/>
          <w:sz w:val="24"/>
          <w:u w:val="single"/>
        </w:rPr>
      </w:pPr>
    </w:p>
    <w:p w14:paraId="57547D68" w14:textId="23E0C3CB" w:rsidR="00FD150A" w:rsidRPr="00FF5EE5" w:rsidRDefault="00FD150A" w:rsidP="00FD150A">
      <w:pPr>
        <w:autoSpaceDE w:val="0"/>
        <w:autoSpaceDN w:val="0"/>
        <w:adjustRightInd w:val="0"/>
        <w:jc w:val="both"/>
        <w:rPr>
          <w:rFonts w:asciiTheme="minorHAnsi" w:hAnsiTheme="minorHAnsi" w:cstheme="minorHAnsi"/>
          <w:sz w:val="24"/>
          <w:u w:val="single"/>
        </w:rPr>
      </w:pPr>
      <w:r w:rsidRPr="00FF5EE5">
        <w:rPr>
          <w:rFonts w:asciiTheme="minorHAnsi" w:hAnsiTheme="minorHAnsi" w:cstheme="minorHAnsi"/>
          <w:b/>
          <w:sz w:val="24"/>
          <w:u w:val="single"/>
        </w:rPr>
        <w:t>7.</w:t>
      </w:r>
      <w:r w:rsidR="00702B7D" w:rsidRPr="00FF5EE5">
        <w:rPr>
          <w:rFonts w:asciiTheme="minorHAnsi" w:hAnsiTheme="minorHAnsi" w:cstheme="minorHAnsi"/>
          <w:b/>
          <w:sz w:val="24"/>
          <w:u w:val="single"/>
        </w:rPr>
        <w:t>2</w:t>
      </w:r>
      <w:r w:rsidRPr="00FF5EE5">
        <w:rPr>
          <w:rFonts w:asciiTheme="minorHAnsi" w:hAnsiTheme="minorHAnsi" w:cstheme="minorHAnsi"/>
          <w:b/>
          <w:sz w:val="24"/>
          <w:u w:val="single"/>
        </w:rPr>
        <w:t>.</w:t>
      </w:r>
      <w:r w:rsidRPr="00FF5EE5">
        <w:rPr>
          <w:rFonts w:asciiTheme="minorHAnsi" w:hAnsiTheme="minorHAnsi" w:cstheme="minorHAnsi"/>
          <w:sz w:val="24"/>
          <w:u w:val="single"/>
        </w:rPr>
        <w:t xml:space="preserve"> A execução do objeto compreenderá, além da mão de obra, o fornecimento de todos os insumos e materiais e o emprego dos equipamentos necessários à execução dos serviços, conforme especificações e quantitativos estabelecidos nos anexos deste Edital.</w:t>
      </w:r>
    </w:p>
    <w:p w14:paraId="5F5BF5D7" w14:textId="7BEE962A" w:rsidR="00FD150A" w:rsidRPr="00FF5EE5" w:rsidRDefault="00FD150A" w:rsidP="00FD150A">
      <w:pPr>
        <w:autoSpaceDE w:val="0"/>
        <w:autoSpaceDN w:val="0"/>
        <w:adjustRightInd w:val="0"/>
        <w:jc w:val="both"/>
        <w:rPr>
          <w:rFonts w:asciiTheme="minorHAnsi" w:hAnsiTheme="minorHAnsi" w:cstheme="minorHAnsi"/>
          <w:sz w:val="24"/>
          <w:u w:val="single"/>
        </w:rPr>
      </w:pPr>
      <w:r w:rsidRPr="00FF5EE5">
        <w:rPr>
          <w:rFonts w:asciiTheme="minorHAnsi" w:hAnsiTheme="minorHAnsi" w:cstheme="minorHAnsi"/>
          <w:b/>
          <w:sz w:val="24"/>
          <w:u w:val="single"/>
        </w:rPr>
        <w:t>7.</w:t>
      </w:r>
      <w:r w:rsidR="00702B7D" w:rsidRPr="00FF5EE5">
        <w:rPr>
          <w:rFonts w:asciiTheme="minorHAnsi" w:hAnsiTheme="minorHAnsi" w:cstheme="minorHAnsi"/>
          <w:b/>
          <w:sz w:val="24"/>
          <w:u w:val="single"/>
        </w:rPr>
        <w:t>3</w:t>
      </w:r>
      <w:r w:rsidRPr="00FF5EE5">
        <w:rPr>
          <w:rFonts w:asciiTheme="minorHAnsi" w:hAnsiTheme="minorHAnsi" w:cstheme="minorHAnsi"/>
          <w:b/>
          <w:sz w:val="24"/>
          <w:u w:val="single"/>
        </w:rPr>
        <w:t>.</w:t>
      </w:r>
      <w:r w:rsidRPr="00FF5EE5">
        <w:rPr>
          <w:rFonts w:asciiTheme="minorHAnsi" w:hAnsiTheme="minorHAnsi" w:cstheme="minorHAnsi"/>
          <w:sz w:val="24"/>
          <w:u w:val="single"/>
        </w:rPr>
        <w:t xml:space="preserve"> Em caso de discordância existente entre as especificações deste objeto descritas no Comprasnet e as especificações constantes deste Edital, prevalecerão as últimas.</w:t>
      </w:r>
    </w:p>
    <w:p w14:paraId="2E09BFE5" w14:textId="2AD0571B" w:rsidR="0008654A" w:rsidRPr="00FF5EE5" w:rsidRDefault="0008654A" w:rsidP="0008654A">
      <w:pPr>
        <w:jc w:val="both"/>
        <w:rPr>
          <w:rFonts w:asciiTheme="minorHAnsi" w:hAnsiTheme="minorHAnsi" w:cstheme="minorHAnsi"/>
          <w:b/>
          <w:sz w:val="24"/>
          <w:u w:val="single"/>
        </w:rPr>
      </w:pPr>
      <w:r w:rsidRPr="00FF5EE5">
        <w:rPr>
          <w:rFonts w:asciiTheme="minorHAnsi" w:hAnsiTheme="minorHAnsi" w:cstheme="minorHAnsi"/>
          <w:b/>
          <w:sz w:val="24"/>
          <w:u w:val="single"/>
        </w:rPr>
        <w:t>7.</w:t>
      </w:r>
      <w:r w:rsidR="00702B7D" w:rsidRPr="00FF5EE5">
        <w:rPr>
          <w:rFonts w:asciiTheme="minorHAnsi" w:hAnsiTheme="minorHAnsi" w:cstheme="minorHAnsi"/>
          <w:b/>
          <w:sz w:val="24"/>
          <w:u w:val="single"/>
        </w:rPr>
        <w:t>4</w:t>
      </w:r>
      <w:r w:rsidRPr="00FF5EE5">
        <w:rPr>
          <w:rFonts w:asciiTheme="minorHAnsi" w:hAnsiTheme="minorHAnsi" w:cstheme="minorHAnsi"/>
          <w:b/>
          <w:sz w:val="24"/>
          <w:u w:val="single"/>
        </w:rPr>
        <w:t xml:space="preserve">. </w:t>
      </w:r>
      <w:r w:rsidRPr="00FF5EE5">
        <w:rPr>
          <w:rFonts w:asciiTheme="minorHAnsi" w:hAnsiTheme="minorHAnsi" w:cstheme="minorHAnsi"/>
          <w:sz w:val="24"/>
          <w:u w:val="single"/>
        </w:rPr>
        <w:t>A execução dos serviços terá início em até 10 (dez) dias da assinatura do contrato.</w:t>
      </w:r>
      <w:r w:rsidRPr="00FF5EE5">
        <w:rPr>
          <w:rFonts w:asciiTheme="minorHAnsi" w:hAnsiTheme="minorHAnsi" w:cstheme="minorHAnsi"/>
          <w:b/>
          <w:sz w:val="24"/>
          <w:u w:val="single"/>
        </w:rPr>
        <w:t xml:space="preserve"> </w:t>
      </w:r>
    </w:p>
    <w:p w14:paraId="2F32DF6D" w14:textId="77777777" w:rsidR="009F178D" w:rsidRPr="0008654A" w:rsidRDefault="009F178D" w:rsidP="0008654A">
      <w:pPr>
        <w:pStyle w:val="PargrafodaLista"/>
        <w:widowControl w:val="0"/>
        <w:tabs>
          <w:tab w:val="left" w:pos="567"/>
        </w:tabs>
        <w:autoSpaceDE w:val="0"/>
        <w:autoSpaceDN w:val="0"/>
        <w:ind w:left="0"/>
        <w:contextualSpacing w:val="0"/>
        <w:jc w:val="both"/>
        <w:rPr>
          <w:rFonts w:asciiTheme="minorHAnsi" w:hAnsiTheme="minorHAnsi" w:cstheme="minorHAnsi"/>
          <w:sz w:val="24"/>
        </w:rPr>
      </w:pPr>
    </w:p>
    <w:p w14:paraId="31BA161C" w14:textId="7860E04B" w:rsidR="00822758" w:rsidRDefault="00A16EE2" w:rsidP="004A08A4">
      <w:pPr>
        <w:pStyle w:val="Nivel1"/>
        <w:numPr>
          <w:ilvl w:val="0"/>
          <w:numId w:val="0"/>
        </w:numPr>
        <w:spacing w:before="0" w:line="240" w:lineRule="auto"/>
        <w:rPr>
          <w:rFonts w:asciiTheme="minorHAnsi" w:hAnsiTheme="minorHAnsi"/>
          <w:bCs/>
          <w:sz w:val="24"/>
          <w:szCs w:val="24"/>
        </w:rPr>
      </w:pPr>
      <w:r>
        <w:rPr>
          <w:rFonts w:asciiTheme="minorHAnsi" w:hAnsiTheme="minorHAnsi"/>
          <w:bCs/>
          <w:sz w:val="24"/>
          <w:szCs w:val="24"/>
        </w:rPr>
        <w:t>8.</w:t>
      </w:r>
      <w:r w:rsidR="004A08A4">
        <w:rPr>
          <w:rFonts w:asciiTheme="minorHAnsi" w:hAnsiTheme="minorHAnsi"/>
          <w:bCs/>
          <w:sz w:val="24"/>
          <w:szCs w:val="24"/>
        </w:rPr>
        <w:t xml:space="preserve"> </w:t>
      </w:r>
      <w:r w:rsidR="007B7E1C" w:rsidRPr="00D101B9">
        <w:rPr>
          <w:rFonts w:asciiTheme="minorHAnsi" w:hAnsiTheme="minorHAnsi"/>
          <w:bCs/>
          <w:sz w:val="24"/>
          <w:szCs w:val="24"/>
        </w:rPr>
        <w:t>MODELO DE GESTÃO DO CONTRATO E CRITÉRIOS DE MEDIÇÃO:</w:t>
      </w:r>
    </w:p>
    <w:p w14:paraId="54AAE052" w14:textId="77777777" w:rsidR="008574CE" w:rsidRPr="00093A33" w:rsidRDefault="008574CE" w:rsidP="008574CE">
      <w:pPr>
        <w:ind w:left="-6"/>
        <w:jc w:val="both"/>
        <w:rPr>
          <w:rFonts w:asciiTheme="minorHAnsi" w:hAnsiTheme="minorHAnsi" w:cstheme="minorHAnsi"/>
          <w:color w:val="000000"/>
          <w:sz w:val="24"/>
        </w:rPr>
      </w:pPr>
      <w:r w:rsidRPr="00093A33">
        <w:rPr>
          <w:rFonts w:asciiTheme="minorHAnsi" w:hAnsiTheme="minorHAnsi" w:cstheme="minorHAnsi"/>
          <w:b/>
          <w:bCs/>
          <w:color w:val="000000"/>
          <w:sz w:val="24"/>
        </w:rPr>
        <w:t>8.1.</w:t>
      </w:r>
      <w:r w:rsidRPr="00093A33">
        <w:rPr>
          <w:rFonts w:asciiTheme="minorHAnsi" w:hAnsiTheme="minorHAnsi" w:cstheme="minorHAnsi"/>
          <w:color w:val="000000"/>
          <w:sz w:val="24"/>
        </w:rPr>
        <w:t xml:space="preserve"> </w:t>
      </w:r>
      <w:r w:rsidRPr="00093A33">
        <w:rPr>
          <w:rFonts w:asciiTheme="minorHAnsi" w:hAnsiTheme="minorHAnsi" w:cstheme="minorHAnsi"/>
          <w:color w:val="000000"/>
          <w:sz w:val="24"/>
          <w:u w:val="single"/>
        </w:rPr>
        <w:t>O contrato será fiscalizado por servidores nomeados que acompanharão a execução dos serviços contratados.</w:t>
      </w:r>
    </w:p>
    <w:p w14:paraId="3A6C9324" w14:textId="77777777" w:rsidR="008574CE" w:rsidRPr="00093A33" w:rsidRDefault="008574CE" w:rsidP="008574CE">
      <w:pPr>
        <w:ind w:left="-6"/>
        <w:jc w:val="both"/>
        <w:rPr>
          <w:rFonts w:asciiTheme="minorHAnsi" w:hAnsiTheme="minorHAnsi" w:cstheme="minorHAnsi"/>
          <w:color w:val="000000"/>
          <w:sz w:val="24"/>
        </w:rPr>
      </w:pPr>
      <w:r w:rsidRPr="00093A33">
        <w:rPr>
          <w:rFonts w:asciiTheme="minorHAnsi" w:hAnsiTheme="minorHAnsi" w:cstheme="minorHAnsi"/>
          <w:b/>
          <w:bCs/>
          <w:color w:val="000000"/>
          <w:sz w:val="24"/>
        </w:rPr>
        <w:t>8.2.</w:t>
      </w:r>
      <w:r w:rsidRPr="00093A33">
        <w:rPr>
          <w:rFonts w:asciiTheme="minorHAnsi" w:hAnsiTheme="minorHAnsi" w:cstheme="minorHAnsi"/>
          <w:color w:val="000000"/>
          <w:sz w:val="24"/>
        </w:rPr>
        <w:t xml:space="preserve"> </w:t>
      </w:r>
      <w:r w:rsidRPr="00093A33">
        <w:rPr>
          <w:rFonts w:asciiTheme="minorHAnsi" w:hAnsiTheme="minorHAnsi" w:cstheme="minorHAnsi"/>
          <w:color w:val="000000"/>
          <w:sz w:val="24"/>
          <w:u w:val="single"/>
        </w:rPr>
        <w:t xml:space="preserve">Além dos fiscais representante da Administração, haverá os Gestores de Contrato, que tem por responsabilidade gerir o contrato em seu aspecto formal e legal, conforme </w:t>
      </w:r>
      <w:r w:rsidRPr="00093A33">
        <w:rPr>
          <w:rFonts w:asciiTheme="minorHAnsi" w:hAnsiTheme="minorHAnsi" w:cstheme="minorHAnsi"/>
          <w:b/>
          <w:bCs/>
          <w:color w:val="000000"/>
          <w:sz w:val="24"/>
          <w:u w:val="single"/>
        </w:rPr>
        <w:t>Instrução Normativa</w:t>
      </w:r>
      <w:r w:rsidRPr="00093A33">
        <w:rPr>
          <w:rFonts w:asciiTheme="minorHAnsi" w:hAnsiTheme="minorHAnsi" w:cstheme="minorHAnsi"/>
          <w:color w:val="000000"/>
          <w:sz w:val="24"/>
          <w:u w:val="single"/>
        </w:rPr>
        <w:t xml:space="preserve"> </w:t>
      </w:r>
      <w:r w:rsidRPr="00093A33">
        <w:rPr>
          <w:rFonts w:asciiTheme="minorHAnsi" w:hAnsiTheme="minorHAnsi" w:cstheme="minorHAnsi"/>
          <w:b/>
          <w:bCs/>
          <w:color w:val="000000"/>
          <w:sz w:val="24"/>
          <w:u w:val="single"/>
        </w:rPr>
        <w:t>51/2011-DPF.</w:t>
      </w:r>
    </w:p>
    <w:p w14:paraId="72558E63" w14:textId="77777777" w:rsidR="008574CE" w:rsidRPr="00093A33" w:rsidRDefault="008574CE" w:rsidP="008574CE">
      <w:pPr>
        <w:ind w:left="-6"/>
        <w:jc w:val="both"/>
        <w:rPr>
          <w:rFonts w:asciiTheme="minorHAnsi" w:hAnsiTheme="minorHAnsi" w:cstheme="minorHAnsi"/>
          <w:color w:val="000000"/>
          <w:sz w:val="24"/>
        </w:rPr>
      </w:pPr>
      <w:r w:rsidRPr="00093A33">
        <w:rPr>
          <w:rFonts w:asciiTheme="minorHAnsi" w:hAnsiTheme="minorHAnsi" w:cstheme="minorHAnsi"/>
          <w:b/>
          <w:bCs/>
          <w:color w:val="000000"/>
          <w:sz w:val="24"/>
        </w:rPr>
        <w:t>8.3.</w:t>
      </w:r>
      <w:r w:rsidRPr="00093A33">
        <w:rPr>
          <w:rFonts w:asciiTheme="minorHAnsi" w:hAnsiTheme="minorHAnsi" w:cstheme="minorHAnsi"/>
          <w:color w:val="000000"/>
          <w:sz w:val="24"/>
        </w:rPr>
        <w:t xml:space="preserve"> </w:t>
      </w:r>
      <w:r w:rsidRPr="00093A33">
        <w:rPr>
          <w:rFonts w:asciiTheme="minorHAnsi" w:hAnsiTheme="minorHAnsi" w:cstheme="minorHAnsi"/>
          <w:color w:val="000000"/>
          <w:sz w:val="24"/>
          <w:u w:val="single"/>
        </w:rPr>
        <w:t xml:space="preserve">O Chefe do Setor de Administração e Logística Policial, bem como os dirigentes legais da Unidade Administrativa responsável pela licitação, serão, juntamente com os servidores citados no </w:t>
      </w:r>
      <w:r w:rsidRPr="00BC1FB9">
        <w:rPr>
          <w:rFonts w:asciiTheme="minorHAnsi" w:hAnsiTheme="minorHAnsi" w:cstheme="minorHAnsi"/>
          <w:b/>
          <w:color w:val="000000"/>
          <w:sz w:val="24"/>
          <w:u w:val="single"/>
        </w:rPr>
        <w:t>subitem 8.1. e 8.2.</w:t>
      </w:r>
      <w:r w:rsidRPr="00093A33">
        <w:rPr>
          <w:rFonts w:asciiTheme="minorHAnsi" w:hAnsiTheme="minorHAnsi" w:cstheme="minorHAnsi"/>
          <w:color w:val="000000"/>
          <w:sz w:val="24"/>
          <w:u w:val="single"/>
        </w:rPr>
        <w:t xml:space="preserve"> os atores que participarão da gestão do contrato.</w:t>
      </w:r>
    </w:p>
    <w:p w14:paraId="574462A6" w14:textId="0B92468B" w:rsidR="008574CE" w:rsidRPr="00093A33" w:rsidRDefault="008574CE" w:rsidP="008574CE">
      <w:pPr>
        <w:ind w:left="-6"/>
        <w:jc w:val="both"/>
        <w:rPr>
          <w:rFonts w:asciiTheme="minorHAnsi" w:hAnsiTheme="minorHAnsi" w:cstheme="minorHAnsi"/>
          <w:color w:val="000000"/>
          <w:sz w:val="24"/>
        </w:rPr>
      </w:pPr>
      <w:r w:rsidRPr="00093A33">
        <w:rPr>
          <w:rFonts w:asciiTheme="minorHAnsi" w:hAnsiTheme="minorHAnsi" w:cstheme="minorHAnsi"/>
          <w:b/>
          <w:bCs/>
          <w:color w:val="000000"/>
          <w:sz w:val="24"/>
        </w:rPr>
        <w:lastRenderedPageBreak/>
        <w:t>8.4.</w:t>
      </w:r>
      <w:r w:rsidRPr="00093A33">
        <w:rPr>
          <w:rFonts w:asciiTheme="minorHAnsi" w:hAnsiTheme="minorHAnsi" w:cstheme="minorHAnsi"/>
          <w:color w:val="000000"/>
          <w:sz w:val="24"/>
        </w:rPr>
        <w:t xml:space="preserve"> </w:t>
      </w:r>
      <w:r w:rsidRPr="00093A33">
        <w:rPr>
          <w:rFonts w:asciiTheme="minorHAnsi" w:hAnsiTheme="minorHAnsi" w:cstheme="minorHAnsi"/>
          <w:color w:val="000000"/>
          <w:sz w:val="24"/>
          <w:u w:val="single"/>
        </w:rPr>
        <w:t>As tratativas deverão ser sempre por escrito, dando preferência para o Ofício, entretanto também deverão ser aceitas as comunicações por meio eletrônico, como e-mail.</w:t>
      </w:r>
    </w:p>
    <w:p w14:paraId="492F4F7A" w14:textId="77777777" w:rsidR="008574CE" w:rsidRPr="00093A33" w:rsidRDefault="008574CE" w:rsidP="008574CE">
      <w:pPr>
        <w:ind w:left="-6"/>
        <w:jc w:val="both"/>
        <w:rPr>
          <w:rFonts w:asciiTheme="minorHAnsi" w:hAnsiTheme="minorHAnsi" w:cstheme="minorHAnsi"/>
          <w:color w:val="000000"/>
          <w:sz w:val="24"/>
        </w:rPr>
      </w:pPr>
      <w:r w:rsidRPr="00093A33">
        <w:rPr>
          <w:rFonts w:asciiTheme="minorHAnsi" w:hAnsiTheme="minorHAnsi" w:cstheme="minorHAnsi"/>
          <w:b/>
          <w:bCs/>
          <w:color w:val="000000"/>
          <w:sz w:val="24"/>
        </w:rPr>
        <w:t>8.5.</w:t>
      </w:r>
      <w:r w:rsidRPr="00093A33">
        <w:rPr>
          <w:rFonts w:asciiTheme="minorHAnsi" w:hAnsiTheme="minorHAnsi" w:cstheme="minorHAnsi"/>
          <w:color w:val="000000"/>
          <w:sz w:val="24"/>
        </w:rPr>
        <w:t xml:space="preserve"> </w:t>
      </w:r>
      <w:r w:rsidRPr="00093A33">
        <w:rPr>
          <w:rFonts w:asciiTheme="minorHAnsi" w:hAnsiTheme="minorHAnsi" w:cstheme="minorHAnsi"/>
          <w:color w:val="000000"/>
          <w:sz w:val="24"/>
          <w:u w:val="single"/>
        </w:rPr>
        <w:t>Surgindo fatores que estejam fora do controle do prestador e que possam interferir na prestação quantitativa ou qualitativa dos serviços, deverão ser comunicados à Contratante com a maior brevidade possível, para que esta tome as medidas necessárias para a inteira satisfação na execução do contrato.</w:t>
      </w:r>
    </w:p>
    <w:p w14:paraId="1EE695F0" w14:textId="5F2789E9" w:rsidR="002771FA" w:rsidRPr="002771FA" w:rsidRDefault="002771FA" w:rsidP="002771FA">
      <w:pPr>
        <w:widowControl w:val="0"/>
        <w:tabs>
          <w:tab w:val="left" w:pos="567"/>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8.6.</w:t>
      </w:r>
      <w:r w:rsidRPr="002771FA">
        <w:rPr>
          <w:rFonts w:asciiTheme="minorHAnsi" w:hAnsiTheme="minorHAnsi" w:cstheme="minorHAnsi"/>
          <w:sz w:val="24"/>
          <w:u w:val="single"/>
        </w:rPr>
        <w:t xml:space="preserve"> A SR/PF/MT, através de fiscal de contrato a ser designado, deverá comunicar a empresa contratada acerca de situação ou fato que venham a prejudicar a execução dos serviços, determinando as providências que entender necessárias à sua solução.</w:t>
      </w:r>
    </w:p>
    <w:p w14:paraId="3708D53C" w14:textId="32F746BC" w:rsidR="008574CE" w:rsidRPr="002771FA" w:rsidRDefault="008574CE" w:rsidP="008574CE">
      <w:pPr>
        <w:jc w:val="both"/>
        <w:rPr>
          <w:rFonts w:asciiTheme="minorHAnsi" w:hAnsiTheme="minorHAnsi" w:cstheme="minorHAnsi"/>
          <w:color w:val="000000"/>
          <w:sz w:val="24"/>
          <w:u w:val="single"/>
        </w:rPr>
      </w:pPr>
      <w:r w:rsidRPr="002771FA">
        <w:rPr>
          <w:rFonts w:asciiTheme="minorHAnsi" w:hAnsiTheme="minorHAnsi" w:cstheme="minorHAnsi"/>
          <w:b/>
          <w:bCs/>
          <w:color w:val="000000"/>
          <w:sz w:val="24"/>
          <w:u w:val="single"/>
        </w:rPr>
        <w:t>8.</w:t>
      </w:r>
      <w:r w:rsidR="002771FA" w:rsidRPr="002771FA">
        <w:rPr>
          <w:rFonts w:asciiTheme="minorHAnsi" w:hAnsiTheme="minorHAnsi" w:cstheme="minorHAnsi"/>
          <w:b/>
          <w:bCs/>
          <w:color w:val="000000"/>
          <w:sz w:val="24"/>
          <w:u w:val="single"/>
        </w:rPr>
        <w:t>7</w:t>
      </w:r>
      <w:r w:rsidRPr="002771FA">
        <w:rPr>
          <w:rFonts w:asciiTheme="minorHAnsi" w:hAnsiTheme="minorHAnsi" w:cstheme="minorHAnsi"/>
          <w:b/>
          <w:bCs/>
          <w:color w:val="000000"/>
          <w:sz w:val="24"/>
          <w:u w:val="single"/>
        </w:rPr>
        <w:t>.</w:t>
      </w:r>
      <w:r w:rsidRPr="002771FA">
        <w:rPr>
          <w:rFonts w:asciiTheme="minorHAnsi" w:hAnsiTheme="minorHAnsi" w:cstheme="minorHAnsi"/>
          <w:color w:val="000000"/>
          <w:sz w:val="24"/>
          <w:u w:val="single"/>
        </w:rPr>
        <w:t xml:space="preserve"> Os serviços serão recebidos provisoriamente por ocasião de cada prestação pelo responsável pelo acompanhamento e fiscalização do contrato, para efeito de posterior verificação de sua conformidade com as especificações constantes neste Termo de Referência e na proposta.</w:t>
      </w:r>
    </w:p>
    <w:p w14:paraId="58E5433C" w14:textId="58786503" w:rsidR="007256B4" w:rsidRPr="002771FA" w:rsidRDefault="007256B4" w:rsidP="007256B4">
      <w:pPr>
        <w:autoSpaceDE w:val="0"/>
        <w:autoSpaceDN w:val="0"/>
        <w:adjustRightInd w:val="0"/>
        <w:jc w:val="both"/>
        <w:rPr>
          <w:rFonts w:asciiTheme="minorHAnsi" w:hAnsiTheme="minorHAnsi" w:cstheme="minorHAnsi"/>
          <w:color w:val="000000"/>
          <w:sz w:val="24"/>
          <w:u w:val="single"/>
        </w:rPr>
      </w:pPr>
      <w:r w:rsidRPr="002771FA">
        <w:rPr>
          <w:rFonts w:asciiTheme="minorHAnsi" w:hAnsiTheme="minorHAnsi" w:cstheme="minorHAnsi"/>
          <w:b/>
          <w:color w:val="000000"/>
          <w:sz w:val="24"/>
          <w:u w:val="single"/>
        </w:rPr>
        <w:t>8.</w:t>
      </w:r>
      <w:r w:rsidR="002771FA" w:rsidRPr="002771FA">
        <w:rPr>
          <w:rFonts w:asciiTheme="minorHAnsi" w:hAnsiTheme="minorHAnsi" w:cstheme="minorHAnsi"/>
          <w:b/>
          <w:color w:val="000000"/>
          <w:sz w:val="24"/>
          <w:u w:val="single"/>
        </w:rPr>
        <w:t>8</w:t>
      </w:r>
      <w:r w:rsidRPr="002771FA">
        <w:rPr>
          <w:rFonts w:asciiTheme="minorHAnsi" w:hAnsiTheme="minorHAnsi" w:cstheme="minorHAnsi"/>
          <w:b/>
          <w:color w:val="000000"/>
          <w:sz w:val="24"/>
          <w:u w:val="single"/>
        </w:rPr>
        <w:t>.</w:t>
      </w:r>
      <w:r w:rsidRPr="002771FA">
        <w:rPr>
          <w:rFonts w:asciiTheme="minorHAnsi" w:hAnsiTheme="minorHAnsi" w:cstheme="minorHAnsi"/>
          <w:color w:val="000000"/>
          <w:sz w:val="24"/>
          <w:u w:val="single"/>
        </w:rPr>
        <w:t xml:space="preserve"> Se após o RECEBIMENTO PROVISÓRIO for identificada qualquer falha na execução, cuja responsabilidade seja atribuída à CONTRATADA, o prazo para a efetivação do RECEBIMENTO DEFINITIVO será interrompido, recomeçando sua contagem após o saneamento das impropriedades detectadas; </w:t>
      </w:r>
    </w:p>
    <w:p w14:paraId="6E5141F7" w14:textId="1E930C0C" w:rsidR="007256B4" w:rsidRPr="002771FA" w:rsidRDefault="007256B4" w:rsidP="007256B4">
      <w:pPr>
        <w:autoSpaceDE w:val="0"/>
        <w:autoSpaceDN w:val="0"/>
        <w:adjustRightInd w:val="0"/>
        <w:jc w:val="both"/>
        <w:rPr>
          <w:rFonts w:asciiTheme="minorHAnsi" w:hAnsiTheme="minorHAnsi" w:cstheme="minorHAnsi"/>
          <w:color w:val="000000"/>
          <w:sz w:val="24"/>
          <w:u w:val="single"/>
        </w:rPr>
      </w:pPr>
      <w:r w:rsidRPr="002771FA">
        <w:rPr>
          <w:rFonts w:asciiTheme="minorHAnsi" w:hAnsiTheme="minorHAnsi" w:cstheme="minorHAnsi"/>
          <w:b/>
          <w:color w:val="000000"/>
          <w:sz w:val="24"/>
          <w:u w:val="single"/>
        </w:rPr>
        <w:t>8.</w:t>
      </w:r>
      <w:r w:rsidR="002771FA" w:rsidRPr="002771FA">
        <w:rPr>
          <w:rFonts w:asciiTheme="minorHAnsi" w:hAnsiTheme="minorHAnsi" w:cstheme="minorHAnsi"/>
          <w:b/>
          <w:color w:val="000000"/>
          <w:sz w:val="24"/>
          <w:u w:val="single"/>
        </w:rPr>
        <w:t>9</w:t>
      </w:r>
      <w:r w:rsidRPr="002771FA">
        <w:rPr>
          <w:rFonts w:asciiTheme="minorHAnsi" w:hAnsiTheme="minorHAnsi" w:cstheme="minorHAnsi"/>
          <w:b/>
          <w:color w:val="000000"/>
          <w:sz w:val="24"/>
          <w:u w:val="single"/>
        </w:rPr>
        <w:t>.</w:t>
      </w:r>
      <w:r w:rsidRPr="002771FA">
        <w:rPr>
          <w:rFonts w:asciiTheme="minorHAnsi" w:hAnsiTheme="minorHAnsi" w:cstheme="minorHAnsi"/>
          <w:color w:val="000000"/>
          <w:sz w:val="24"/>
          <w:u w:val="single"/>
        </w:rPr>
        <w:t xml:space="preserve"> O recebimento dos serviços pela FISCALIZAÇÃO, objeto deste Termo de Referência, não exclui a responsabilidade da CONTRATADA quanto aos vícios ocultos, ou seja, só manifestados quando da sua normal utilização pelo órgão, nos termos do Código de Defesa do Consumidor (Lei nº 8.078/90). </w:t>
      </w:r>
    </w:p>
    <w:p w14:paraId="7DB0B910" w14:textId="2B35F593" w:rsidR="00FF5EE5" w:rsidRPr="002771FA" w:rsidRDefault="007256B4" w:rsidP="00FF5EE5">
      <w:pPr>
        <w:pStyle w:val="PargrafodaLista"/>
        <w:widowControl w:val="0"/>
        <w:tabs>
          <w:tab w:val="left" w:pos="709"/>
        </w:tabs>
        <w:autoSpaceDE w:val="0"/>
        <w:autoSpaceDN w:val="0"/>
        <w:ind w:left="0"/>
        <w:contextualSpacing w:val="0"/>
        <w:jc w:val="both"/>
        <w:rPr>
          <w:rFonts w:asciiTheme="minorHAnsi" w:hAnsiTheme="minorHAnsi" w:cstheme="minorHAnsi"/>
          <w:sz w:val="24"/>
          <w:u w:val="single"/>
        </w:rPr>
      </w:pPr>
      <w:r w:rsidRPr="002771FA">
        <w:rPr>
          <w:rFonts w:asciiTheme="minorHAnsi" w:hAnsiTheme="minorHAnsi" w:cstheme="minorHAnsi"/>
          <w:b/>
          <w:sz w:val="24"/>
          <w:u w:val="single"/>
        </w:rPr>
        <w:t>8.10.</w:t>
      </w:r>
      <w:r w:rsidRPr="002771FA">
        <w:rPr>
          <w:rFonts w:asciiTheme="minorHAnsi" w:hAnsiTheme="minorHAnsi" w:cstheme="minorHAnsi"/>
          <w:sz w:val="24"/>
          <w:u w:val="single"/>
        </w:rPr>
        <w:t xml:space="preserve"> </w:t>
      </w:r>
      <w:r w:rsidR="00FF5EE5" w:rsidRPr="002771FA">
        <w:rPr>
          <w:rFonts w:asciiTheme="minorHAnsi" w:hAnsiTheme="minorHAnsi" w:cstheme="minorHAnsi"/>
          <w:sz w:val="24"/>
          <w:u w:val="single"/>
        </w:rPr>
        <w:t>O fiscal do contrato também poderá solicitar ao preposto que forneça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e) comprovantes de realização de eventuais cursos de treinamento e reciclagem que forem exigidos por lei ou pelo contrato.</w:t>
      </w:r>
    </w:p>
    <w:p w14:paraId="239A34AB" w14:textId="32C511EE" w:rsidR="00FF5EE5" w:rsidRPr="002771FA" w:rsidRDefault="007256B4" w:rsidP="00FF5EE5">
      <w:pPr>
        <w:pStyle w:val="PargrafodaLista"/>
        <w:widowControl w:val="0"/>
        <w:tabs>
          <w:tab w:val="left" w:pos="709"/>
        </w:tabs>
        <w:autoSpaceDE w:val="0"/>
        <w:autoSpaceDN w:val="0"/>
        <w:ind w:left="0"/>
        <w:contextualSpacing w:val="0"/>
        <w:jc w:val="both"/>
        <w:rPr>
          <w:rFonts w:asciiTheme="minorHAnsi" w:hAnsiTheme="minorHAnsi" w:cstheme="minorHAnsi"/>
          <w:sz w:val="24"/>
          <w:u w:val="single"/>
        </w:rPr>
      </w:pPr>
      <w:r w:rsidRPr="002771FA">
        <w:rPr>
          <w:rFonts w:asciiTheme="minorHAnsi" w:hAnsiTheme="minorHAnsi" w:cstheme="minorHAnsi"/>
          <w:b/>
          <w:sz w:val="24"/>
          <w:u w:val="single"/>
        </w:rPr>
        <w:t>8.11.</w:t>
      </w:r>
      <w:r w:rsidRPr="002771FA">
        <w:rPr>
          <w:rFonts w:asciiTheme="minorHAnsi" w:hAnsiTheme="minorHAnsi" w:cstheme="minorHAnsi"/>
          <w:sz w:val="24"/>
          <w:u w:val="single"/>
        </w:rPr>
        <w:t xml:space="preserve"> </w:t>
      </w:r>
      <w:r w:rsidR="00FF5EE5" w:rsidRPr="002771FA">
        <w:rPr>
          <w:rFonts w:asciiTheme="minorHAnsi" w:hAnsiTheme="minorHAnsi" w:cstheme="minorHAnsi"/>
          <w:sz w:val="24"/>
          <w:u w:val="single"/>
        </w:rPr>
        <w:t>O contrato só será considerado integralmente cumprido após a comprovação, pela Contratada, do pagamento de todas as obrigações trabalhistas, sociais, previdenciárias e para com o FGTS referentes à mão de obra alocada em sua execução, inclusive quanto às verbas rescisórias.</w:t>
      </w:r>
    </w:p>
    <w:p w14:paraId="382B4ACA" w14:textId="35646D81" w:rsidR="00FF5EE5" w:rsidRPr="002771FA" w:rsidRDefault="007256B4" w:rsidP="00FF5EE5">
      <w:pPr>
        <w:pStyle w:val="PargrafodaLista"/>
        <w:widowControl w:val="0"/>
        <w:tabs>
          <w:tab w:val="left" w:pos="709"/>
        </w:tabs>
        <w:autoSpaceDE w:val="0"/>
        <w:autoSpaceDN w:val="0"/>
        <w:ind w:left="0"/>
        <w:contextualSpacing w:val="0"/>
        <w:jc w:val="both"/>
        <w:rPr>
          <w:rFonts w:asciiTheme="minorHAnsi" w:hAnsiTheme="minorHAnsi" w:cstheme="minorHAnsi"/>
          <w:sz w:val="24"/>
          <w:u w:val="single"/>
        </w:rPr>
      </w:pPr>
      <w:r w:rsidRPr="002771FA">
        <w:rPr>
          <w:rFonts w:asciiTheme="minorHAnsi" w:hAnsiTheme="minorHAnsi" w:cstheme="minorHAnsi"/>
          <w:b/>
          <w:sz w:val="24"/>
          <w:u w:val="single"/>
        </w:rPr>
        <w:t>8.12.</w:t>
      </w:r>
      <w:r w:rsidRPr="002771FA">
        <w:rPr>
          <w:rFonts w:asciiTheme="minorHAnsi" w:hAnsiTheme="minorHAnsi" w:cstheme="minorHAnsi"/>
          <w:sz w:val="24"/>
          <w:u w:val="single"/>
        </w:rPr>
        <w:t xml:space="preserve"> </w:t>
      </w:r>
      <w:r w:rsidR="00FF5EE5" w:rsidRPr="002771FA">
        <w:rPr>
          <w:rFonts w:asciiTheme="minorHAnsi" w:hAnsiTheme="minorHAnsi" w:cstheme="minorHAnsi"/>
          <w:sz w:val="24"/>
          <w:u w:val="single"/>
        </w:rPr>
        <w:t xml:space="preserve">A verificação da adequação da prestação do serviço deverá ser realizada com base nos critérios previstos neste </w:t>
      </w:r>
      <w:r w:rsidR="00FF5EE5" w:rsidRPr="002771FA">
        <w:rPr>
          <w:rFonts w:asciiTheme="minorHAnsi" w:hAnsiTheme="minorHAnsi" w:cstheme="minorHAnsi"/>
          <w:spacing w:val="-3"/>
          <w:sz w:val="24"/>
          <w:u w:val="single"/>
        </w:rPr>
        <w:t xml:space="preserve">Termo </w:t>
      </w:r>
      <w:r w:rsidR="00FF5EE5" w:rsidRPr="002771FA">
        <w:rPr>
          <w:rFonts w:asciiTheme="minorHAnsi" w:hAnsiTheme="minorHAnsi" w:cstheme="minorHAnsi"/>
          <w:sz w:val="24"/>
          <w:u w:val="single"/>
        </w:rPr>
        <w:t>de</w:t>
      </w:r>
      <w:r w:rsidR="00FF5EE5" w:rsidRPr="002771FA">
        <w:rPr>
          <w:rFonts w:asciiTheme="minorHAnsi" w:hAnsiTheme="minorHAnsi" w:cstheme="minorHAnsi"/>
          <w:spacing w:val="3"/>
          <w:sz w:val="24"/>
          <w:u w:val="single"/>
        </w:rPr>
        <w:t xml:space="preserve"> </w:t>
      </w:r>
      <w:r w:rsidR="00FF5EE5" w:rsidRPr="002771FA">
        <w:rPr>
          <w:rFonts w:asciiTheme="minorHAnsi" w:hAnsiTheme="minorHAnsi" w:cstheme="minorHAnsi"/>
          <w:sz w:val="24"/>
          <w:u w:val="single"/>
        </w:rPr>
        <w:t>Referência.</w:t>
      </w:r>
    </w:p>
    <w:p w14:paraId="0F30A569" w14:textId="1DB79051" w:rsidR="00C12FF9" w:rsidRPr="002771FA" w:rsidRDefault="007256B4"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8.13.</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O descumprimento total ou parcial das demais obrigações e responsabilidades assumidas pela Contratada, incluindo o descumprimento das obrigações trabalhistas ou a não manutenção das condições de habilitação, bem como a falta de recolhimento das contribuições sociais, previdenciárias e para com o FGTS ensejará a aplicação de sanções administrativas, previstas no instrumento convocatório e na legislação vigente, podendo culminar em rescisão contratual, conforme disposto no art. 2º,§2º, III da Portaria MP nº 409, de 2016 e nos artigos 77 e 80 da Lei nº 8.666, de 1993.</w:t>
      </w:r>
    </w:p>
    <w:p w14:paraId="35E037EC" w14:textId="313F8631" w:rsidR="00C12FF9" w:rsidRPr="002771FA" w:rsidRDefault="002771FA" w:rsidP="00C12FF9">
      <w:pPr>
        <w:widowControl w:val="0"/>
        <w:tabs>
          <w:tab w:val="left" w:pos="567"/>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Quando do pagamento, a Contratada deverá apresentar a seguinte documentação:</w:t>
      </w:r>
    </w:p>
    <w:p w14:paraId="75CE35B8" w14:textId="5DA25A8A"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8.14.1.</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Nota Fiscal de prestação de prestação dos serviços, contendo eventuais acréscimos autorizados pela Contratante e descontos, como falta de funcionários, etc.</w:t>
      </w:r>
    </w:p>
    <w:p w14:paraId="02EFBDA6" w14:textId="2D21FB9A"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8.14.2.</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Comprovante de pagamento dos encargos sociais de que trata o respectivo item da Planilha de Custos e Formação de Preços, anexada ao edital do pregão eletrônico.</w:t>
      </w:r>
    </w:p>
    <w:p w14:paraId="424B28B3" w14:textId="3532F696"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8.14.3.</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Comprovação de pagamento da remuneração devida aos funcionários.</w:t>
      </w:r>
    </w:p>
    <w:p w14:paraId="586538FD" w14:textId="2D67C5E4"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8.14.4.</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 xml:space="preserve">Comprovante de pagamento do </w:t>
      </w:r>
      <w:r w:rsidR="00C12FF9" w:rsidRPr="002771FA">
        <w:rPr>
          <w:rFonts w:asciiTheme="minorHAnsi" w:hAnsiTheme="minorHAnsi" w:cstheme="minorHAnsi"/>
          <w:spacing w:val="-5"/>
          <w:sz w:val="24"/>
          <w:u w:val="single"/>
        </w:rPr>
        <w:t xml:space="preserve">Vale </w:t>
      </w:r>
      <w:r w:rsidR="00C12FF9" w:rsidRPr="002771FA">
        <w:rPr>
          <w:rFonts w:asciiTheme="minorHAnsi" w:hAnsiTheme="minorHAnsi" w:cstheme="minorHAnsi"/>
          <w:sz w:val="24"/>
          <w:u w:val="single"/>
        </w:rPr>
        <w:t xml:space="preserve">Transporte, </w:t>
      </w:r>
      <w:r w:rsidR="00C12FF9" w:rsidRPr="002771FA">
        <w:rPr>
          <w:rFonts w:asciiTheme="minorHAnsi" w:hAnsiTheme="minorHAnsi" w:cstheme="minorHAnsi"/>
          <w:spacing w:val="-5"/>
          <w:sz w:val="24"/>
          <w:u w:val="single"/>
        </w:rPr>
        <w:t xml:space="preserve">Vale </w:t>
      </w:r>
      <w:r w:rsidR="00C12FF9" w:rsidRPr="002771FA">
        <w:rPr>
          <w:rFonts w:asciiTheme="minorHAnsi" w:hAnsiTheme="minorHAnsi" w:cstheme="minorHAnsi"/>
          <w:sz w:val="24"/>
          <w:u w:val="single"/>
        </w:rPr>
        <w:t>alimentação, Plano de Saúde e demais exigências legais e provenientes de Acordo, Dissídio ou Convenção Coletiva de trabalho.</w:t>
      </w:r>
    </w:p>
    <w:p w14:paraId="3E482A36" w14:textId="2486E9EE"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lastRenderedPageBreak/>
        <w:t>8.14.5.</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Comprovante de Regularidade Fiscal ou as Certidões Negativas de Débito ou equivalentes da Receita Federal, Dívida da União, FGTS, INSS, além de Certidão Negativa referente à Justiça</w:t>
      </w:r>
      <w:r w:rsidR="00C12FF9" w:rsidRPr="002771FA">
        <w:rPr>
          <w:rFonts w:asciiTheme="minorHAnsi" w:hAnsiTheme="minorHAnsi" w:cstheme="minorHAnsi"/>
          <w:spacing w:val="-1"/>
          <w:sz w:val="24"/>
          <w:u w:val="single"/>
        </w:rPr>
        <w:t xml:space="preserve"> </w:t>
      </w:r>
      <w:r w:rsidR="00C12FF9" w:rsidRPr="002771FA">
        <w:rPr>
          <w:rFonts w:asciiTheme="minorHAnsi" w:hAnsiTheme="minorHAnsi" w:cstheme="minorHAnsi"/>
          <w:sz w:val="24"/>
          <w:u w:val="single"/>
        </w:rPr>
        <w:t>Trabalhista.</w:t>
      </w:r>
    </w:p>
    <w:p w14:paraId="71882D76" w14:textId="47390270"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8.14.6.</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Outros documentos eventualmente exigidos pela Contratante para a comprovação de cumprimento de Contrato, ou de regularidade fiscal.</w:t>
      </w:r>
    </w:p>
    <w:p w14:paraId="1044EB86" w14:textId="0BD91CA9"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8.14.7.</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Em caso de acréscimo ou descontos ao valor estabelecido em contrato, consignados na Nota Fiscal, esta deverá ser acompanhada também de relatório contendo a discriminação detalhada dos motivos que ensejaram o acréscimo ou o desconto e a fórmula de cálculo para apurar o valor acrescido ou descontado.</w:t>
      </w:r>
    </w:p>
    <w:p w14:paraId="3F0C3DA2" w14:textId="279875D6"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8.14.8.</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 xml:space="preserve">Em Substituição às certidões, será comprovada a regularidade da Contratada junto ao Sistema de Cadastramento Unificado de Fornecedores – </w:t>
      </w:r>
      <w:r w:rsidR="00C12FF9" w:rsidRPr="002771FA">
        <w:rPr>
          <w:rFonts w:asciiTheme="minorHAnsi" w:hAnsiTheme="minorHAnsi" w:cstheme="minorHAnsi"/>
          <w:spacing w:val="-3"/>
          <w:sz w:val="24"/>
          <w:u w:val="single"/>
        </w:rPr>
        <w:t xml:space="preserve">SICAF, </w:t>
      </w:r>
      <w:r w:rsidR="00C12FF9" w:rsidRPr="002771FA">
        <w:rPr>
          <w:rFonts w:asciiTheme="minorHAnsi" w:hAnsiTheme="minorHAnsi" w:cstheme="minorHAnsi"/>
          <w:sz w:val="24"/>
          <w:u w:val="single"/>
        </w:rPr>
        <w:t xml:space="preserve">por meio de consulta on-line, quando da entrega dos demais documentos. Caso a Contratada não esteja regular junto ao </w:t>
      </w:r>
      <w:r w:rsidR="00C12FF9" w:rsidRPr="002771FA">
        <w:rPr>
          <w:rFonts w:asciiTheme="minorHAnsi" w:hAnsiTheme="minorHAnsi" w:cstheme="minorHAnsi"/>
          <w:spacing w:val="-3"/>
          <w:sz w:val="24"/>
          <w:u w:val="single"/>
        </w:rPr>
        <w:t xml:space="preserve">SICAF, </w:t>
      </w:r>
      <w:r w:rsidR="00C12FF9" w:rsidRPr="002771FA">
        <w:rPr>
          <w:rFonts w:asciiTheme="minorHAnsi" w:hAnsiTheme="minorHAnsi" w:cstheme="minorHAnsi"/>
          <w:sz w:val="24"/>
          <w:u w:val="single"/>
        </w:rPr>
        <w:t>deverá quando do pagamento, justificar-se a apresentar as certidões e, no prazo de 30 dias, regularizar-se ou apresentar defesa, sob pena inexecução do</w:t>
      </w:r>
      <w:r w:rsidR="00C12FF9" w:rsidRPr="002771FA">
        <w:rPr>
          <w:rFonts w:asciiTheme="minorHAnsi" w:hAnsiTheme="minorHAnsi" w:cstheme="minorHAnsi"/>
          <w:spacing w:val="-3"/>
          <w:sz w:val="24"/>
          <w:u w:val="single"/>
        </w:rPr>
        <w:t xml:space="preserve"> </w:t>
      </w:r>
      <w:r w:rsidR="00C12FF9" w:rsidRPr="002771FA">
        <w:rPr>
          <w:rFonts w:asciiTheme="minorHAnsi" w:hAnsiTheme="minorHAnsi" w:cstheme="minorHAnsi"/>
          <w:sz w:val="24"/>
          <w:u w:val="single"/>
        </w:rPr>
        <w:t>contrato.</w:t>
      </w:r>
    </w:p>
    <w:p w14:paraId="53A55468" w14:textId="648A7650" w:rsidR="00C12FF9" w:rsidRPr="002771FA" w:rsidRDefault="002771FA" w:rsidP="00C12FF9">
      <w:pPr>
        <w:widowControl w:val="0"/>
        <w:tabs>
          <w:tab w:val="left" w:pos="709"/>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8.14.9.</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A não apresentação dos docu</w:t>
      </w:r>
      <w:r w:rsidRPr="002771FA">
        <w:rPr>
          <w:rFonts w:asciiTheme="minorHAnsi" w:hAnsiTheme="minorHAnsi" w:cstheme="minorHAnsi"/>
          <w:sz w:val="24"/>
          <w:u w:val="single"/>
        </w:rPr>
        <w:t>mentos mencionados nos itens</w:t>
      </w:r>
      <w:r w:rsidRPr="002771FA">
        <w:rPr>
          <w:rFonts w:asciiTheme="minorHAnsi" w:hAnsiTheme="minorHAnsi" w:cstheme="minorHAnsi"/>
          <w:b/>
          <w:sz w:val="24"/>
          <w:u w:val="single"/>
        </w:rPr>
        <w:t xml:space="preserve"> 8.14.1</w:t>
      </w:r>
      <w:r w:rsidR="00C12FF9" w:rsidRPr="002771FA">
        <w:rPr>
          <w:rFonts w:asciiTheme="minorHAnsi" w:hAnsiTheme="minorHAnsi" w:cstheme="minorHAnsi"/>
          <w:b/>
          <w:sz w:val="24"/>
          <w:u w:val="single"/>
        </w:rPr>
        <w:t xml:space="preserve">, </w:t>
      </w:r>
      <w:r w:rsidRPr="002771FA">
        <w:rPr>
          <w:rFonts w:asciiTheme="minorHAnsi" w:hAnsiTheme="minorHAnsi" w:cstheme="minorHAnsi"/>
          <w:b/>
          <w:sz w:val="24"/>
          <w:u w:val="single"/>
        </w:rPr>
        <w:t>8.14.2</w:t>
      </w:r>
      <w:r w:rsidR="00C12FF9" w:rsidRPr="002771FA">
        <w:rPr>
          <w:rFonts w:asciiTheme="minorHAnsi" w:hAnsiTheme="minorHAnsi" w:cstheme="minorHAnsi"/>
          <w:b/>
          <w:sz w:val="24"/>
          <w:u w:val="single"/>
        </w:rPr>
        <w:t xml:space="preserve">, </w:t>
      </w:r>
      <w:r w:rsidRPr="002771FA">
        <w:rPr>
          <w:rFonts w:asciiTheme="minorHAnsi" w:hAnsiTheme="minorHAnsi" w:cstheme="minorHAnsi"/>
          <w:b/>
          <w:sz w:val="24"/>
          <w:u w:val="single"/>
        </w:rPr>
        <w:t>8.14.3</w:t>
      </w:r>
      <w:r w:rsidR="00C12FF9" w:rsidRPr="002771FA">
        <w:rPr>
          <w:rFonts w:asciiTheme="minorHAnsi" w:hAnsiTheme="minorHAnsi" w:cstheme="minorHAnsi"/>
          <w:b/>
          <w:sz w:val="24"/>
          <w:u w:val="single"/>
        </w:rPr>
        <w:t xml:space="preserve">, </w:t>
      </w:r>
      <w:r w:rsidRPr="002771FA">
        <w:rPr>
          <w:rFonts w:asciiTheme="minorHAnsi" w:hAnsiTheme="minorHAnsi" w:cstheme="minorHAnsi"/>
          <w:b/>
          <w:sz w:val="24"/>
          <w:u w:val="single"/>
        </w:rPr>
        <w:t>8.14.4</w:t>
      </w:r>
      <w:r w:rsidR="00C12FF9" w:rsidRPr="002771FA">
        <w:rPr>
          <w:rFonts w:asciiTheme="minorHAnsi" w:hAnsiTheme="minorHAnsi" w:cstheme="minorHAnsi"/>
          <w:b/>
          <w:sz w:val="24"/>
          <w:u w:val="single"/>
        </w:rPr>
        <w:t xml:space="preserve">, </w:t>
      </w:r>
      <w:r w:rsidRPr="002771FA">
        <w:rPr>
          <w:rFonts w:asciiTheme="minorHAnsi" w:hAnsiTheme="minorHAnsi" w:cstheme="minorHAnsi"/>
          <w:b/>
          <w:sz w:val="24"/>
          <w:u w:val="single"/>
        </w:rPr>
        <w:t>8.14.5</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e importará na não comprovação de cumprimento do Contrato (inexecução do Contrato) e ensejará a suspensão dos pagamentos até a regularização da situação, sujeitando a Contratada também às demais penalidades descritas em cláusula específica.</w:t>
      </w:r>
    </w:p>
    <w:p w14:paraId="08A3EA7C" w14:textId="55AA5DC4" w:rsidR="00C12FF9" w:rsidRPr="002771FA" w:rsidRDefault="002771FA" w:rsidP="00C12FF9">
      <w:pPr>
        <w:widowControl w:val="0"/>
        <w:tabs>
          <w:tab w:val="left" w:pos="851"/>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8.15.</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 xml:space="preserve">Após a apresentação de todos os documentos mencionados no </w:t>
      </w:r>
      <w:r w:rsidRPr="002771FA">
        <w:rPr>
          <w:rFonts w:asciiTheme="minorHAnsi" w:hAnsiTheme="minorHAnsi" w:cstheme="minorHAnsi"/>
          <w:b/>
          <w:sz w:val="24"/>
          <w:u w:val="single"/>
        </w:rPr>
        <w:t>item anterior</w:t>
      </w:r>
      <w:r w:rsidR="00C12FF9" w:rsidRPr="002771FA">
        <w:rPr>
          <w:rFonts w:asciiTheme="minorHAnsi" w:hAnsiTheme="minorHAnsi" w:cstheme="minorHAnsi"/>
          <w:sz w:val="24"/>
          <w:u w:val="single"/>
        </w:rPr>
        <w:t>, o Fiscal do Contrato, caso entenda que os serviços foram realizados a contento, atestará a execução dos serviços e encaminhará a Nota Fiscal para pagamento.</w:t>
      </w:r>
    </w:p>
    <w:p w14:paraId="13673C37" w14:textId="5E3F3292" w:rsidR="00C12FF9" w:rsidRPr="002771FA" w:rsidRDefault="002771FA" w:rsidP="00C12FF9">
      <w:pPr>
        <w:widowControl w:val="0"/>
        <w:tabs>
          <w:tab w:val="left" w:pos="851"/>
        </w:tabs>
        <w:autoSpaceDE w:val="0"/>
        <w:autoSpaceDN w:val="0"/>
        <w:jc w:val="both"/>
        <w:rPr>
          <w:rFonts w:asciiTheme="minorHAnsi" w:hAnsiTheme="minorHAnsi" w:cstheme="minorHAnsi"/>
          <w:sz w:val="24"/>
          <w:u w:val="single"/>
        </w:rPr>
      </w:pPr>
      <w:r w:rsidRPr="002771FA">
        <w:rPr>
          <w:rFonts w:asciiTheme="minorHAnsi" w:hAnsiTheme="minorHAnsi" w:cstheme="minorHAnsi"/>
          <w:b/>
          <w:sz w:val="24"/>
          <w:u w:val="single"/>
        </w:rPr>
        <w:t>8.16.</w:t>
      </w:r>
      <w:r w:rsidRPr="002771FA">
        <w:rPr>
          <w:rFonts w:asciiTheme="minorHAnsi" w:hAnsiTheme="minorHAnsi" w:cstheme="minorHAnsi"/>
          <w:sz w:val="24"/>
          <w:u w:val="single"/>
        </w:rPr>
        <w:t xml:space="preserve"> </w:t>
      </w:r>
      <w:r w:rsidR="00C12FF9" w:rsidRPr="002771FA">
        <w:rPr>
          <w:rFonts w:asciiTheme="minorHAnsi" w:hAnsiTheme="minorHAnsi" w:cstheme="minorHAnsi"/>
          <w:sz w:val="24"/>
          <w:u w:val="single"/>
        </w:rPr>
        <w:t>Havendo erro na Nota Fiscal ou circunstância que impeça a liquidação da despesa, aquela será devolvida a Contratada, e o pagamento ficará pendente até que se providenciem as medidas saneadoras. Nesta hipótese, o prazo paga pagamento iniciar-se-á após a regularização das situações ou reapresentação do documento fiscal não acarretando qualquer ônus para a Contratante.</w:t>
      </w:r>
    </w:p>
    <w:p w14:paraId="773E1ECC" w14:textId="77777777" w:rsidR="000A7FAE" w:rsidRDefault="000A7FAE" w:rsidP="008574CE">
      <w:pPr>
        <w:jc w:val="both"/>
        <w:rPr>
          <w:rFonts w:asciiTheme="minorHAnsi" w:hAnsiTheme="minorHAnsi" w:cstheme="minorHAnsi"/>
          <w:b/>
          <w:bCs/>
          <w:color w:val="000000"/>
          <w:sz w:val="24"/>
          <w:u w:val="single"/>
        </w:rPr>
      </w:pPr>
    </w:p>
    <w:p w14:paraId="3974A356" w14:textId="1C8E94BC" w:rsidR="00822758" w:rsidRPr="004B7C42" w:rsidRDefault="002E3784" w:rsidP="00836726">
      <w:pPr>
        <w:pStyle w:val="Nivel1"/>
        <w:numPr>
          <w:ilvl w:val="0"/>
          <w:numId w:val="0"/>
        </w:numPr>
        <w:spacing w:before="0" w:line="240" w:lineRule="auto"/>
        <w:rPr>
          <w:rFonts w:asciiTheme="minorHAnsi" w:hAnsiTheme="minorHAnsi" w:cs="Arial"/>
          <w:color w:val="auto"/>
          <w:sz w:val="24"/>
          <w:szCs w:val="24"/>
        </w:rPr>
      </w:pPr>
      <w:bookmarkStart w:id="1" w:name="_Hlk528056197"/>
      <w:r w:rsidRPr="004B7C42">
        <w:rPr>
          <w:rFonts w:asciiTheme="minorHAnsi" w:hAnsiTheme="minorHAnsi" w:cs="Arial"/>
          <w:color w:val="auto"/>
          <w:sz w:val="24"/>
          <w:szCs w:val="24"/>
        </w:rPr>
        <w:t xml:space="preserve">9. </w:t>
      </w:r>
      <w:r w:rsidR="00822758" w:rsidRPr="004B7C42">
        <w:rPr>
          <w:rFonts w:asciiTheme="minorHAnsi" w:hAnsiTheme="minorHAnsi" w:cs="Arial"/>
          <w:color w:val="auto"/>
          <w:sz w:val="24"/>
          <w:szCs w:val="24"/>
        </w:rPr>
        <w:t>MATERIAIS A SEREM DISPONIBILIZADOS</w:t>
      </w:r>
    </w:p>
    <w:p w14:paraId="4AAADB34" w14:textId="4385A91C" w:rsidR="00822758" w:rsidRPr="004B7C42" w:rsidRDefault="002E3784" w:rsidP="00836726">
      <w:pPr>
        <w:jc w:val="both"/>
        <w:rPr>
          <w:rFonts w:asciiTheme="minorHAnsi" w:hAnsiTheme="minorHAnsi" w:cs="Arial"/>
          <w:bCs/>
          <w:sz w:val="24"/>
          <w:u w:val="single"/>
        </w:rPr>
      </w:pPr>
      <w:r w:rsidRPr="004B7C42">
        <w:rPr>
          <w:rFonts w:asciiTheme="minorHAnsi" w:hAnsiTheme="minorHAnsi" w:cs="Arial"/>
          <w:b/>
          <w:bCs/>
          <w:sz w:val="24"/>
          <w:u w:val="single"/>
        </w:rPr>
        <w:t>9.1</w:t>
      </w:r>
      <w:r w:rsidRPr="004B7C42">
        <w:rPr>
          <w:rFonts w:asciiTheme="minorHAnsi" w:hAnsiTheme="minorHAnsi" w:cs="Arial"/>
          <w:bCs/>
          <w:sz w:val="24"/>
          <w:u w:val="single"/>
        </w:rPr>
        <w:t xml:space="preserve">. </w:t>
      </w:r>
      <w:r w:rsidR="00822758" w:rsidRPr="004B7C42">
        <w:rPr>
          <w:rFonts w:asciiTheme="minorHAnsi" w:hAnsiTheme="minorHAnsi" w:cs="Arial"/>
          <w:bCs/>
          <w:sz w:val="24"/>
          <w:u w:val="single"/>
        </w:rPr>
        <w:t>Para a perfeita execução dos serviços, a Contratada deverá disponibilizar os materiais, equipamentos, ferramentas e utensílios necessários, nas quantidades estimadas e qualidades a seguir estabelecidas, promovendo sua substituição quando necessário:</w:t>
      </w:r>
    </w:p>
    <w:p w14:paraId="424CDFC9" w14:textId="77777777" w:rsidR="002E3784" w:rsidRPr="004B7C42" w:rsidRDefault="002E3784" w:rsidP="002E3784">
      <w:pPr>
        <w:jc w:val="both"/>
        <w:rPr>
          <w:rFonts w:asciiTheme="minorHAnsi" w:hAnsiTheme="minorHAnsi" w:cs="Arial"/>
          <w:bCs/>
          <w:sz w:val="24"/>
        </w:rPr>
      </w:pPr>
    </w:p>
    <w:tbl>
      <w:tblPr>
        <w:tblW w:w="0" w:type="auto"/>
        <w:jc w:val="center"/>
        <w:tblCellMar>
          <w:left w:w="70" w:type="dxa"/>
          <w:right w:w="70" w:type="dxa"/>
        </w:tblCellMar>
        <w:tblLook w:val="04A0" w:firstRow="1" w:lastRow="0" w:firstColumn="1" w:lastColumn="0" w:noHBand="0" w:noVBand="1"/>
      </w:tblPr>
      <w:tblGrid>
        <w:gridCol w:w="7515"/>
        <w:gridCol w:w="1993"/>
      </w:tblGrid>
      <w:tr w:rsidR="002E3784" w:rsidRPr="002771FA" w14:paraId="40D2C8A6" w14:textId="2D847AA4" w:rsidTr="000F2C13">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118D5E6" w14:textId="5E4B071B" w:rsidR="002E3784" w:rsidRPr="002771FA" w:rsidRDefault="002E3784" w:rsidP="000F2C13">
            <w:pPr>
              <w:jc w:val="center"/>
              <w:rPr>
                <w:rFonts w:ascii="Calibri" w:hAnsi="Calibri" w:cs="Calibri"/>
                <w:b/>
                <w:bCs/>
                <w:color w:val="000000"/>
                <w:sz w:val="24"/>
              </w:rPr>
            </w:pPr>
            <w:r w:rsidRPr="002771FA">
              <w:rPr>
                <w:rFonts w:ascii="Calibri" w:hAnsi="Calibri" w:cs="Calibri"/>
                <w:b/>
                <w:bCs/>
                <w:color w:val="000000"/>
                <w:sz w:val="24"/>
              </w:rPr>
              <w:t>DESCRIÇÃO</w:t>
            </w:r>
          </w:p>
        </w:tc>
        <w:tc>
          <w:tcPr>
            <w:tcW w:w="0" w:type="auto"/>
            <w:tcBorders>
              <w:top w:val="single" w:sz="4" w:space="0" w:color="auto"/>
              <w:left w:val="single" w:sz="4" w:space="0" w:color="auto"/>
              <w:bottom w:val="single" w:sz="4" w:space="0" w:color="auto"/>
              <w:right w:val="single" w:sz="4" w:space="0" w:color="auto"/>
            </w:tcBorders>
            <w:shd w:val="clear" w:color="000000" w:fill="FFFF00"/>
          </w:tcPr>
          <w:p w14:paraId="6B4F6E0A" w14:textId="4FB349F3" w:rsidR="000F2C13" w:rsidRPr="002771FA" w:rsidRDefault="002E3784" w:rsidP="004B7C42">
            <w:pPr>
              <w:jc w:val="center"/>
              <w:rPr>
                <w:rFonts w:ascii="Calibri" w:hAnsi="Calibri" w:cs="Calibri"/>
                <w:b/>
                <w:bCs/>
                <w:color w:val="000000"/>
                <w:sz w:val="24"/>
              </w:rPr>
            </w:pPr>
            <w:r w:rsidRPr="002771FA">
              <w:rPr>
                <w:rFonts w:ascii="Calibri" w:hAnsi="Calibri" w:cs="Calibri"/>
                <w:b/>
                <w:bCs/>
                <w:color w:val="000000"/>
                <w:sz w:val="24"/>
              </w:rPr>
              <w:t>QUANT</w:t>
            </w:r>
            <w:r w:rsidR="004B7C42" w:rsidRPr="002771FA">
              <w:rPr>
                <w:rFonts w:ascii="Calibri" w:hAnsi="Calibri" w:cs="Calibri"/>
                <w:b/>
                <w:bCs/>
                <w:color w:val="000000"/>
                <w:sz w:val="24"/>
              </w:rPr>
              <w:t>IDADE</w:t>
            </w:r>
            <w:r w:rsidR="000F2C13" w:rsidRPr="002771FA">
              <w:rPr>
                <w:rFonts w:ascii="Calibri" w:hAnsi="Calibri" w:cs="Calibri"/>
                <w:b/>
                <w:bCs/>
                <w:color w:val="000000"/>
                <w:sz w:val="24"/>
              </w:rPr>
              <w:t xml:space="preserve"> POR</w:t>
            </w:r>
          </w:p>
          <w:p w14:paraId="4E61A0D9" w14:textId="30ACAC01" w:rsidR="002E3784" w:rsidRPr="002771FA" w:rsidRDefault="000F2C13" w:rsidP="004B7C42">
            <w:pPr>
              <w:jc w:val="center"/>
              <w:rPr>
                <w:rFonts w:ascii="Calibri" w:hAnsi="Calibri" w:cs="Calibri"/>
                <w:b/>
                <w:bCs/>
                <w:color w:val="000000"/>
                <w:sz w:val="24"/>
              </w:rPr>
            </w:pPr>
            <w:r w:rsidRPr="002771FA">
              <w:rPr>
                <w:rFonts w:ascii="Calibri" w:hAnsi="Calibri" w:cs="Calibri"/>
                <w:b/>
                <w:bCs/>
                <w:color w:val="FF0000"/>
                <w:sz w:val="24"/>
              </w:rPr>
              <w:t>FUNCIONÁRIO</w:t>
            </w:r>
          </w:p>
        </w:tc>
      </w:tr>
      <w:tr w:rsidR="002E3784" w:rsidRPr="002771FA" w14:paraId="4B0308B4" w14:textId="12647250"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6857F3" w14:textId="77777777" w:rsidR="002E3784" w:rsidRPr="002771FA" w:rsidRDefault="002E3784" w:rsidP="002E3784">
            <w:pPr>
              <w:rPr>
                <w:rFonts w:ascii="Calibri" w:hAnsi="Calibri" w:cs="Calibri"/>
                <w:b/>
                <w:color w:val="000000"/>
                <w:sz w:val="24"/>
              </w:rPr>
            </w:pPr>
            <w:r w:rsidRPr="002771FA">
              <w:rPr>
                <w:rFonts w:ascii="Calibri" w:hAnsi="Calibri" w:cs="Calibri"/>
                <w:b/>
                <w:color w:val="FF0000"/>
                <w:sz w:val="24"/>
              </w:rPr>
              <w:t>MUNIÇÃO NOVA E DE PRIMEIRO USO</w:t>
            </w:r>
          </w:p>
        </w:tc>
        <w:tc>
          <w:tcPr>
            <w:tcW w:w="0" w:type="auto"/>
            <w:tcBorders>
              <w:top w:val="nil"/>
              <w:left w:val="single" w:sz="4" w:space="0" w:color="auto"/>
              <w:bottom w:val="single" w:sz="4" w:space="0" w:color="auto"/>
              <w:right w:val="single" w:sz="4" w:space="0" w:color="auto"/>
            </w:tcBorders>
            <w:vAlign w:val="bottom"/>
          </w:tcPr>
          <w:p w14:paraId="3282137F" w14:textId="7C37902E"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18</w:t>
            </w:r>
          </w:p>
        </w:tc>
      </w:tr>
      <w:tr w:rsidR="002E3784" w:rsidRPr="002771FA" w14:paraId="79DE327C" w14:textId="4332BDF6"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71ABF2"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LIVRO DE OCORRÊNCIAS</w:t>
            </w:r>
          </w:p>
        </w:tc>
        <w:tc>
          <w:tcPr>
            <w:tcW w:w="0" w:type="auto"/>
            <w:tcBorders>
              <w:top w:val="nil"/>
              <w:left w:val="single" w:sz="4" w:space="0" w:color="auto"/>
              <w:bottom w:val="single" w:sz="4" w:space="0" w:color="auto"/>
              <w:right w:val="single" w:sz="4" w:space="0" w:color="auto"/>
            </w:tcBorders>
            <w:vAlign w:val="bottom"/>
          </w:tcPr>
          <w:p w14:paraId="0CAE6382" w14:textId="7AA3379B"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2D7D1277" w14:textId="192C1D3D"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43BB80"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APITO COM CORDÃO</w:t>
            </w:r>
          </w:p>
        </w:tc>
        <w:tc>
          <w:tcPr>
            <w:tcW w:w="0" w:type="auto"/>
            <w:tcBorders>
              <w:top w:val="nil"/>
              <w:left w:val="single" w:sz="4" w:space="0" w:color="auto"/>
              <w:bottom w:val="single" w:sz="4" w:space="0" w:color="auto"/>
              <w:right w:val="single" w:sz="4" w:space="0" w:color="auto"/>
            </w:tcBorders>
            <w:vAlign w:val="bottom"/>
          </w:tcPr>
          <w:p w14:paraId="4C6A6AAD" w14:textId="62994219"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2</w:t>
            </w:r>
          </w:p>
        </w:tc>
      </w:tr>
      <w:tr w:rsidR="002E3784" w:rsidRPr="002771FA" w14:paraId="7C08B799" w14:textId="298B4D8F"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3A2776"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CAPA DE CHUVA PLÁSTICA IMPERMEÁVEL EM PVC FORRADA</w:t>
            </w:r>
          </w:p>
        </w:tc>
        <w:tc>
          <w:tcPr>
            <w:tcW w:w="0" w:type="auto"/>
            <w:tcBorders>
              <w:top w:val="nil"/>
              <w:left w:val="single" w:sz="4" w:space="0" w:color="auto"/>
              <w:bottom w:val="single" w:sz="4" w:space="0" w:color="auto"/>
              <w:right w:val="single" w:sz="4" w:space="0" w:color="auto"/>
            </w:tcBorders>
            <w:vAlign w:val="bottom"/>
          </w:tcPr>
          <w:p w14:paraId="602B3134" w14:textId="2C899E9D"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0C2116E9" w14:textId="32202572"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958521" w14:textId="0C771651" w:rsidR="002E3784" w:rsidRPr="002771FA" w:rsidRDefault="002E3784" w:rsidP="002E3784">
            <w:pPr>
              <w:rPr>
                <w:rFonts w:ascii="Calibri" w:hAnsi="Calibri" w:cs="Calibri"/>
                <w:color w:val="000000"/>
                <w:sz w:val="24"/>
              </w:rPr>
            </w:pPr>
            <w:r w:rsidRPr="002771FA">
              <w:rPr>
                <w:rFonts w:ascii="Calibri" w:hAnsi="Calibri" w:cs="Calibri"/>
                <w:color w:val="000000"/>
                <w:sz w:val="24"/>
              </w:rPr>
              <w:t>LANTERNA RECARREGÁVEL</w:t>
            </w:r>
            <w:r w:rsidR="000F2C13" w:rsidRPr="002771FA">
              <w:rPr>
                <w:rFonts w:ascii="Calibri" w:hAnsi="Calibri" w:cs="Calibri"/>
                <w:b/>
                <w:color w:val="000000"/>
                <w:sz w:val="24"/>
              </w:rPr>
              <w:t>*</w:t>
            </w:r>
          </w:p>
        </w:tc>
        <w:tc>
          <w:tcPr>
            <w:tcW w:w="0" w:type="auto"/>
            <w:tcBorders>
              <w:top w:val="nil"/>
              <w:left w:val="single" w:sz="4" w:space="0" w:color="auto"/>
              <w:bottom w:val="single" w:sz="4" w:space="0" w:color="auto"/>
              <w:right w:val="single" w:sz="4" w:space="0" w:color="auto"/>
            </w:tcBorders>
          </w:tcPr>
          <w:p w14:paraId="16495CCF" w14:textId="4C4DAB1D"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6C8E05F6" w14:textId="177A353D"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78ACE7"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CASSETETE</w:t>
            </w:r>
          </w:p>
        </w:tc>
        <w:tc>
          <w:tcPr>
            <w:tcW w:w="0" w:type="auto"/>
            <w:tcBorders>
              <w:top w:val="nil"/>
              <w:left w:val="single" w:sz="4" w:space="0" w:color="auto"/>
              <w:bottom w:val="single" w:sz="4" w:space="0" w:color="auto"/>
              <w:right w:val="single" w:sz="4" w:space="0" w:color="auto"/>
            </w:tcBorders>
          </w:tcPr>
          <w:p w14:paraId="465915F0" w14:textId="5AAA59D7"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32D96D71" w14:textId="62AB7B8A"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87ABE0"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PORTA TONFA (CASSETETE)</w:t>
            </w:r>
          </w:p>
        </w:tc>
        <w:tc>
          <w:tcPr>
            <w:tcW w:w="0" w:type="auto"/>
            <w:tcBorders>
              <w:top w:val="nil"/>
              <w:left w:val="single" w:sz="4" w:space="0" w:color="auto"/>
              <w:bottom w:val="single" w:sz="4" w:space="0" w:color="auto"/>
              <w:right w:val="single" w:sz="4" w:space="0" w:color="auto"/>
            </w:tcBorders>
          </w:tcPr>
          <w:p w14:paraId="67AF57CA" w14:textId="544572EF"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2616D70B" w14:textId="4CC7C77C"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486350"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COLETE À PROVA DE BALAS (NÍVEL A-II)</w:t>
            </w:r>
          </w:p>
        </w:tc>
        <w:tc>
          <w:tcPr>
            <w:tcW w:w="0" w:type="auto"/>
            <w:tcBorders>
              <w:top w:val="nil"/>
              <w:left w:val="single" w:sz="4" w:space="0" w:color="auto"/>
              <w:bottom w:val="single" w:sz="4" w:space="0" w:color="auto"/>
              <w:right w:val="single" w:sz="4" w:space="0" w:color="auto"/>
            </w:tcBorders>
          </w:tcPr>
          <w:p w14:paraId="273CB77D" w14:textId="07570EE6"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43A738E8" w14:textId="5F580F46" w:rsidTr="002E3784">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4498D0" w14:textId="77777777" w:rsidR="002E3784" w:rsidRPr="002771FA" w:rsidRDefault="002E3784" w:rsidP="002E3784">
            <w:pPr>
              <w:rPr>
                <w:rFonts w:ascii="Calibri" w:hAnsi="Calibri" w:cs="Calibri"/>
                <w:color w:val="000000"/>
                <w:sz w:val="24"/>
              </w:rPr>
            </w:pPr>
            <w:r w:rsidRPr="002771FA">
              <w:rPr>
                <w:rFonts w:ascii="Calibri" w:hAnsi="Calibri" w:cs="Calibri"/>
                <w:color w:val="000000"/>
                <w:sz w:val="24"/>
              </w:rPr>
              <w:t>COLDRE E BALEIRO</w:t>
            </w:r>
          </w:p>
        </w:tc>
        <w:tc>
          <w:tcPr>
            <w:tcW w:w="0" w:type="auto"/>
            <w:tcBorders>
              <w:top w:val="nil"/>
              <w:left w:val="single" w:sz="4" w:space="0" w:color="auto"/>
              <w:bottom w:val="single" w:sz="4" w:space="0" w:color="auto"/>
              <w:right w:val="single" w:sz="4" w:space="0" w:color="auto"/>
            </w:tcBorders>
          </w:tcPr>
          <w:p w14:paraId="504EDA9A" w14:textId="31E33964"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E3784" w:rsidRPr="002771FA" w14:paraId="51C16526" w14:textId="3798633A" w:rsidTr="002F5777">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9BCC27" w14:textId="7F5C7571" w:rsidR="002E3784" w:rsidRPr="002771FA" w:rsidRDefault="002E3784" w:rsidP="002E3784">
            <w:pPr>
              <w:rPr>
                <w:rFonts w:ascii="Calibri" w:hAnsi="Calibri" w:cs="Calibri"/>
                <w:color w:val="000000"/>
                <w:sz w:val="24"/>
              </w:rPr>
            </w:pPr>
            <w:r w:rsidRPr="002771FA">
              <w:rPr>
                <w:rFonts w:ascii="Calibri" w:hAnsi="Calibri" w:cs="Calibri"/>
                <w:b/>
                <w:color w:val="FF0000"/>
                <w:sz w:val="24"/>
              </w:rPr>
              <w:t>REVOLVER CALIBRE 38</w:t>
            </w:r>
            <w:r w:rsidRPr="002771FA">
              <w:rPr>
                <w:rFonts w:ascii="Calibri" w:hAnsi="Calibri" w:cs="Calibri"/>
                <w:color w:val="FF0000"/>
                <w:sz w:val="24"/>
              </w:rPr>
              <w:t xml:space="preserve"> </w:t>
            </w:r>
            <w:r w:rsidRPr="002771FA">
              <w:rPr>
                <w:rFonts w:ascii="Calibri" w:hAnsi="Calibri" w:cs="Calibri"/>
                <w:color w:val="000000"/>
                <w:sz w:val="24"/>
              </w:rPr>
              <w:t xml:space="preserve">(Ponto trinta e oito), OXIDADO, </w:t>
            </w:r>
          </w:p>
          <w:p w14:paraId="2C40EC99" w14:textId="052F5350" w:rsidR="002E3784" w:rsidRPr="002771FA" w:rsidRDefault="002E3784" w:rsidP="002E3784">
            <w:pPr>
              <w:rPr>
                <w:rFonts w:ascii="Calibri" w:hAnsi="Calibri" w:cs="Calibri"/>
                <w:color w:val="000000"/>
                <w:sz w:val="24"/>
              </w:rPr>
            </w:pPr>
            <w:r w:rsidRPr="002771FA">
              <w:rPr>
                <w:rFonts w:ascii="Calibri" w:hAnsi="Calibri" w:cs="Calibri"/>
                <w:color w:val="000000"/>
                <w:sz w:val="24"/>
              </w:rPr>
              <w:t>CABO DE BORRACHA, CAPACIDADE 07 BALAS</w:t>
            </w:r>
          </w:p>
        </w:tc>
        <w:tc>
          <w:tcPr>
            <w:tcW w:w="0" w:type="auto"/>
            <w:tcBorders>
              <w:top w:val="nil"/>
              <w:left w:val="single" w:sz="4" w:space="0" w:color="auto"/>
              <w:bottom w:val="single" w:sz="4" w:space="0" w:color="auto"/>
              <w:right w:val="single" w:sz="4" w:space="0" w:color="auto"/>
            </w:tcBorders>
            <w:vAlign w:val="center"/>
          </w:tcPr>
          <w:p w14:paraId="6C237A57" w14:textId="751D6EC4" w:rsidR="002E3784" w:rsidRPr="002771FA" w:rsidRDefault="002E3784" w:rsidP="002E3784">
            <w:pPr>
              <w:jc w:val="center"/>
              <w:rPr>
                <w:rFonts w:ascii="Calibri" w:hAnsi="Calibri" w:cs="Calibri"/>
                <w:color w:val="000000"/>
                <w:sz w:val="24"/>
              </w:rPr>
            </w:pPr>
            <w:r w:rsidRPr="002771FA">
              <w:rPr>
                <w:rFonts w:ascii="Calibri" w:hAnsi="Calibri" w:cs="Calibri"/>
                <w:color w:val="000000"/>
                <w:sz w:val="24"/>
              </w:rPr>
              <w:t>1</w:t>
            </w:r>
          </w:p>
        </w:tc>
      </w:tr>
      <w:tr w:rsidR="002F5777" w:rsidRPr="002771FA" w14:paraId="0C4BFA2D" w14:textId="77777777" w:rsidTr="002F5777">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3C0E4D04" w14:textId="3437E817" w:rsidR="002F5777" w:rsidRPr="00BA76C0" w:rsidRDefault="002F5777" w:rsidP="002F5777">
            <w:pPr>
              <w:rPr>
                <w:rFonts w:ascii="Calibri" w:hAnsi="Calibri" w:cs="Calibri"/>
                <w:sz w:val="24"/>
              </w:rPr>
            </w:pPr>
            <w:r w:rsidRPr="00BA76C0">
              <w:rPr>
                <w:rFonts w:ascii="Calibri" w:hAnsi="Calibri" w:cs="Calibri"/>
                <w:sz w:val="24"/>
              </w:rPr>
              <w:t xml:space="preserve">RÁDIO COMUNICADOR TIPO WALK TALK, COM BATERIAS RECARREGÁVEIS E </w:t>
            </w:r>
          </w:p>
          <w:p w14:paraId="1DFAB12E" w14:textId="17E0652B" w:rsidR="002F5777" w:rsidRPr="00BA76C0" w:rsidRDefault="002F5777" w:rsidP="002F5777">
            <w:pPr>
              <w:rPr>
                <w:rFonts w:ascii="Calibri" w:hAnsi="Calibri" w:cs="Calibri"/>
                <w:b/>
                <w:color w:val="FF0000"/>
                <w:sz w:val="24"/>
              </w:rPr>
            </w:pPr>
            <w:r w:rsidRPr="00BA76C0">
              <w:rPr>
                <w:rFonts w:ascii="Calibri" w:hAnsi="Calibri" w:cs="Calibri"/>
                <w:sz w:val="24"/>
              </w:rPr>
              <w:t>COM ALCANCE MÍNIMO DE 6 KM.</w:t>
            </w:r>
          </w:p>
        </w:tc>
        <w:tc>
          <w:tcPr>
            <w:tcW w:w="0" w:type="auto"/>
            <w:tcBorders>
              <w:top w:val="single" w:sz="4" w:space="0" w:color="auto"/>
              <w:left w:val="single" w:sz="4" w:space="0" w:color="auto"/>
              <w:bottom w:val="single" w:sz="4" w:space="0" w:color="auto"/>
              <w:right w:val="single" w:sz="4" w:space="0" w:color="auto"/>
            </w:tcBorders>
            <w:vAlign w:val="center"/>
          </w:tcPr>
          <w:p w14:paraId="356C06C1" w14:textId="13F88F43" w:rsidR="002F5777" w:rsidRPr="002771FA" w:rsidRDefault="002F5777" w:rsidP="002E3784">
            <w:pPr>
              <w:jc w:val="center"/>
              <w:rPr>
                <w:rFonts w:ascii="Calibri" w:hAnsi="Calibri" w:cs="Calibri"/>
                <w:color w:val="000000"/>
                <w:sz w:val="24"/>
              </w:rPr>
            </w:pPr>
            <w:r>
              <w:rPr>
                <w:rFonts w:ascii="Calibri" w:hAnsi="Calibri" w:cs="Calibri"/>
                <w:color w:val="000000"/>
                <w:sz w:val="24"/>
              </w:rPr>
              <w:t>1</w:t>
            </w:r>
          </w:p>
        </w:tc>
      </w:tr>
    </w:tbl>
    <w:p w14:paraId="0AEE34B8" w14:textId="438F5145" w:rsidR="002E3784" w:rsidRDefault="000F2C13" w:rsidP="000F2C13">
      <w:pPr>
        <w:jc w:val="both"/>
        <w:rPr>
          <w:rFonts w:asciiTheme="minorHAnsi" w:hAnsiTheme="minorHAnsi" w:cs="Arial"/>
          <w:bCs/>
          <w:color w:val="FF0000"/>
          <w:sz w:val="24"/>
        </w:rPr>
      </w:pPr>
      <w:r>
        <w:rPr>
          <w:rFonts w:asciiTheme="minorHAnsi" w:hAnsiTheme="minorHAnsi" w:cs="Arial"/>
          <w:bCs/>
          <w:color w:val="FF0000"/>
          <w:sz w:val="24"/>
        </w:rPr>
        <w:t>*</w:t>
      </w:r>
      <w:r w:rsidRPr="000F2C13">
        <w:rPr>
          <w:rFonts w:asciiTheme="minorHAnsi" w:hAnsiTheme="minorHAnsi" w:cs="Arial"/>
          <w:bCs/>
          <w:color w:val="FF0000"/>
          <w:sz w:val="24"/>
        </w:rPr>
        <w:t>Apenas noturno</w:t>
      </w:r>
    </w:p>
    <w:bookmarkEnd w:id="1"/>
    <w:p w14:paraId="57E9E0E5" w14:textId="77777777" w:rsidR="00836726" w:rsidRPr="004B7C42" w:rsidRDefault="00836726" w:rsidP="004B7C42"/>
    <w:p w14:paraId="5F869382" w14:textId="0A1DD9EC" w:rsidR="00CB4AA3" w:rsidRPr="00D101B9" w:rsidRDefault="0063449E" w:rsidP="003D17E8">
      <w:pPr>
        <w:pStyle w:val="Nivel1"/>
        <w:numPr>
          <w:ilvl w:val="0"/>
          <w:numId w:val="0"/>
        </w:numPr>
        <w:spacing w:before="0" w:line="240" w:lineRule="auto"/>
        <w:rPr>
          <w:rFonts w:asciiTheme="minorHAnsi" w:hAnsiTheme="minorHAnsi"/>
          <w:sz w:val="24"/>
          <w:szCs w:val="24"/>
        </w:rPr>
      </w:pPr>
      <w:r>
        <w:rPr>
          <w:rFonts w:asciiTheme="minorHAnsi" w:hAnsiTheme="minorHAnsi"/>
          <w:sz w:val="24"/>
          <w:szCs w:val="24"/>
        </w:rPr>
        <w:lastRenderedPageBreak/>
        <w:t xml:space="preserve">10. </w:t>
      </w:r>
      <w:r w:rsidR="00CB4AA3" w:rsidRPr="00D101B9">
        <w:rPr>
          <w:rFonts w:asciiTheme="minorHAnsi" w:hAnsiTheme="minorHAnsi"/>
          <w:sz w:val="24"/>
          <w:szCs w:val="24"/>
        </w:rPr>
        <w:t>INFORMAÇÕES RELEVANTES PARA O DIMENSIONAMENTO DA PROPOSTA</w:t>
      </w:r>
    </w:p>
    <w:p w14:paraId="56759800" w14:textId="77777777" w:rsidR="00BC1FB9" w:rsidRPr="00BC1FB9" w:rsidRDefault="00BC1FB9" w:rsidP="00BC1FB9">
      <w:pPr>
        <w:autoSpaceDE w:val="0"/>
        <w:autoSpaceDN w:val="0"/>
        <w:adjustRightInd w:val="0"/>
        <w:jc w:val="both"/>
        <w:rPr>
          <w:rFonts w:asciiTheme="minorHAnsi" w:hAnsiTheme="minorHAnsi" w:cstheme="minorHAnsi"/>
          <w:color w:val="000000"/>
          <w:sz w:val="24"/>
          <w:u w:val="single"/>
        </w:rPr>
      </w:pPr>
      <w:r w:rsidRPr="00BC1FB9">
        <w:rPr>
          <w:rFonts w:asciiTheme="minorHAnsi" w:hAnsiTheme="minorHAnsi" w:cstheme="minorHAnsi"/>
          <w:b/>
          <w:color w:val="000000"/>
          <w:sz w:val="24"/>
          <w:u w:val="single"/>
        </w:rPr>
        <w:t>10.1.</w:t>
      </w:r>
      <w:r w:rsidRPr="00BC1FB9">
        <w:rPr>
          <w:rFonts w:asciiTheme="minorHAnsi" w:hAnsiTheme="minorHAnsi" w:cstheme="minorHAnsi"/>
          <w:color w:val="000000"/>
          <w:sz w:val="24"/>
          <w:u w:val="single"/>
        </w:rPr>
        <w:t xml:space="preserve"> A demanda do órgão tem como base as informações descritas nos itens 9 – MATERIAIS A SEREM DISPONIBILIZADOS, 11 – UNIFORMES, assim como as informações descritas em todos os demais itens deste Termo de Referência. </w:t>
      </w:r>
    </w:p>
    <w:p w14:paraId="4BF28AD2" w14:textId="77777777" w:rsidR="00836726" w:rsidRPr="00BC1FB9" w:rsidRDefault="00836726" w:rsidP="00BC1FB9"/>
    <w:p w14:paraId="53BF8786" w14:textId="7544A9AF" w:rsidR="00AA06EF" w:rsidRPr="00D101B9" w:rsidRDefault="00FD1501" w:rsidP="00FD1501">
      <w:pPr>
        <w:pStyle w:val="Nivel1"/>
        <w:numPr>
          <w:ilvl w:val="0"/>
          <w:numId w:val="0"/>
        </w:numPr>
        <w:spacing w:before="0" w:line="240" w:lineRule="auto"/>
        <w:rPr>
          <w:rFonts w:asciiTheme="minorHAnsi" w:hAnsiTheme="minorHAnsi" w:cs="Arial"/>
          <w:sz w:val="24"/>
          <w:szCs w:val="24"/>
        </w:rPr>
      </w:pPr>
      <w:r>
        <w:rPr>
          <w:rFonts w:asciiTheme="minorHAnsi" w:hAnsiTheme="minorHAnsi" w:cs="Arial"/>
          <w:sz w:val="24"/>
          <w:szCs w:val="24"/>
        </w:rPr>
        <w:t xml:space="preserve">11. </w:t>
      </w:r>
      <w:r w:rsidR="00AA06EF" w:rsidRPr="00D101B9">
        <w:rPr>
          <w:rFonts w:asciiTheme="minorHAnsi" w:hAnsiTheme="minorHAnsi" w:cs="Arial"/>
          <w:sz w:val="24"/>
          <w:szCs w:val="24"/>
        </w:rPr>
        <w:t>UNIFORMES</w:t>
      </w:r>
    </w:p>
    <w:p w14:paraId="75BF055B" w14:textId="0E913FAE" w:rsidR="00AA06EF" w:rsidRPr="00D101B9" w:rsidRDefault="00FD1501" w:rsidP="00FD1501">
      <w:pPr>
        <w:jc w:val="both"/>
        <w:rPr>
          <w:rFonts w:asciiTheme="minorHAnsi" w:hAnsiTheme="minorHAnsi" w:cs="Arial"/>
          <w:bCs/>
          <w:color w:val="000000"/>
          <w:sz w:val="24"/>
        </w:rPr>
      </w:pPr>
      <w:r w:rsidRPr="00FD1501">
        <w:rPr>
          <w:rFonts w:asciiTheme="minorHAnsi" w:hAnsiTheme="minorHAnsi" w:cs="Arial"/>
          <w:b/>
          <w:bCs/>
          <w:color w:val="000000"/>
          <w:sz w:val="24"/>
        </w:rPr>
        <w:t>11.1.</w:t>
      </w:r>
      <w:r>
        <w:rPr>
          <w:rFonts w:asciiTheme="minorHAnsi" w:hAnsiTheme="minorHAnsi" w:cs="Arial"/>
          <w:bCs/>
          <w:color w:val="000000"/>
          <w:sz w:val="24"/>
        </w:rPr>
        <w:t xml:space="preserve"> </w:t>
      </w:r>
      <w:r w:rsidR="00AA06EF" w:rsidRPr="00D101B9">
        <w:rPr>
          <w:rFonts w:asciiTheme="minorHAnsi" w:hAnsiTheme="minorHAnsi" w:cs="Arial"/>
          <w:bCs/>
          <w:color w:val="000000"/>
          <w:sz w:val="24"/>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3C3D608E" w14:textId="0BF9653D" w:rsidR="00AA06EF" w:rsidRPr="00D101B9" w:rsidRDefault="00FD1501" w:rsidP="00FD1501">
      <w:pPr>
        <w:jc w:val="both"/>
        <w:rPr>
          <w:rFonts w:asciiTheme="minorHAnsi" w:hAnsiTheme="minorHAnsi" w:cs="Arial"/>
          <w:bCs/>
          <w:color w:val="000000"/>
          <w:sz w:val="24"/>
        </w:rPr>
      </w:pPr>
      <w:r w:rsidRPr="00FD1501">
        <w:rPr>
          <w:rFonts w:asciiTheme="minorHAnsi" w:hAnsiTheme="minorHAnsi" w:cs="Arial"/>
          <w:b/>
          <w:bCs/>
          <w:color w:val="000000"/>
          <w:sz w:val="24"/>
        </w:rPr>
        <w:t>11.2.</w:t>
      </w:r>
      <w:r>
        <w:rPr>
          <w:rFonts w:asciiTheme="minorHAnsi" w:hAnsiTheme="minorHAnsi" w:cs="Arial"/>
          <w:bCs/>
          <w:color w:val="000000"/>
          <w:sz w:val="24"/>
        </w:rPr>
        <w:t xml:space="preserve"> </w:t>
      </w:r>
      <w:r w:rsidR="00AA06EF" w:rsidRPr="00D101B9">
        <w:rPr>
          <w:rFonts w:asciiTheme="minorHAnsi" w:hAnsiTheme="minorHAnsi" w:cs="Arial"/>
          <w:bCs/>
          <w:color w:val="000000"/>
          <w:sz w:val="24"/>
        </w:rPr>
        <w:t>O uniforme deverá compreender as seguintes peças do vestuário:</w:t>
      </w:r>
    </w:p>
    <w:p w14:paraId="2A45B09F" w14:textId="6BE77682" w:rsidR="00FD1501" w:rsidRDefault="00FD1501" w:rsidP="00FD1501">
      <w:pPr>
        <w:ind w:left="425"/>
        <w:jc w:val="both"/>
        <w:rPr>
          <w:rFonts w:asciiTheme="minorHAnsi" w:hAnsiTheme="minorHAnsi" w:cs="Arial"/>
          <w:bCs/>
          <w:color w:val="FF0000"/>
          <w:sz w:val="24"/>
        </w:rPr>
      </w:pPr>
    </w:p>
    <w:tbl>
      <w:tblPr>
        <w:tblW w:w="6720" w:type="dxa"/>
        <w:jc w:val="center"/>
        <w:tblCellMar>
          <w:left w:w="70" w:type="dxa"/>
          <w:right w:w="70" w:type="dxa"/>
        </w:tblCellMar>
        <w:tblLook w:val="04A0" w:firstRow="1" w:lastRow="0" w:firstColumn="1" w:lastColumn="0" w:noHBand="0" w:noVBand="1"/>
      </w:tblPr>
      <w:tblGrid>
        <w:gridCol w:w="5760"/>
        <w:gridCol w:w="960"/>
      </w:tblGrid>
      <w:tr w:rsidR="00FD1501" w:rsidRPr="00FD1501" w14:paraId="4289CF1E" w14:textId="77777777" w:rsidTr="00FD1501">
        <w:trPr>
          <w:trHeight w:val="255"/>
          <w:jc w:val="center"/>
        </w:trPr>
        <w:tc>
          <w:tcPr>
            <w:tcW w:w="57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2A5459A" w14:textId="4539292A" w:rsidR="00FD1501" w:rsidRPr="00FD1501" w:rsidRDefault="00FD1501" w:rsidP="00FD1501">
            <w:pPr>
              <w:rPr>
                <w:rFonts w:ascii="Calibri" w:hAnsi="Calibri" w:cs="Calibri"/>
                <w:b/>
                <w:bCs/>
                <w:color w:val="000000"/>
                <w:sz w:val="24"/>
              </w:rPr>
            </w:pPr>
            <w:r w:rsidRPr="00FD1501">
              <w:rPr>
                <w:rFonts w:ascii="Calibri" w:hAnsi="Calibri" w:cs="Calibri"/>
                <w:b/>
                <w:bCs/>
                <w:color w:val="000000"/>
                <w:sz w:val="24"/>
              </w:rPr>
              <w:t>DESCRIÇÃO DO UNIFORME, POR FUNCIONÁRIO</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96C15B6" w14:textId="77777777" w:rsidR="00FD1501" w:rsidRPr="00FD1501" w:rsidRDefault="00FD1501" w:rsidP="00FD1501">
            <w:pPr>
              <w:jc w:val="center"/>
              <w:rPr>
                <w:rFonts w:ascii="Calibri" w:hAnsi="Calibri" w:cs="Calibri"/>
                <w:b/>
                <w:bCs/>
                <w:color w:val="000000"/>
                <w:sz w:val="24"/>
              </w:rPr>
            </w:pPr>
            <w:r w:rsidRPr="00FD1501">
              <w:rPr>
                <w:rFonts w:ascii="Calibri" w:hAnsi="Calibri" w:cs="Calibri"/>
                <w:b/>
                <w:bCs/>
                <w:color w:val="000000"/>
                <w:sz w:val="24"/>
              </w:rPr>
              <w:t>QUANT</w:t>
            </w:r>
          </w:p>
        </w:tc>
      </w:tr>
      <w:tr w:rsidR="00FD1501" w:rsidRPr="00FD1501" w14:paraId="36E39EB6"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3BDB903C"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CALÇA</w:t>
            </w:r>
          </w:p>
        </w:tc>
        <w:tc>
          <w:tcPr>
            <w:tcW w:w="960" w:type="dxa"/>
            <w:tcBorders>
              <w:top w:val="nil"/>
              <w:left w:val="nil"/>
              <w:bottom w:val="single" w:sz="4" w:space="0" w:color="auto"/>
              <w:right w:val="single" w:sz="4" w:space="0" w:color="auto"/>
            </w:tcBorders>
            <w:shd w:val="clear" w:color="auto" w:fill="auto"/>
            <w:noWrap/>
            <w:vAlign w:val="bottom"/>
            <w:hideMark/>
          </w:tcPr>
          <w:p w14:paraId="71391B92"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3</w:t>
            </w:r>
          </w:p>
        </w:tc>
      </w:tr>
      <w:tr w:rsidR="00FD1501" w:rsidRPr="00FD1501" w14:paraId="5FEF3741"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554C6A88" w14:textId="0AA75461" w:rsidR="00FD1501" w:rsidRPr="00FD1501" w:rsidRDefault="00FD1501" w:rsidP="005A5C6F">
            <w:pPr>
              <w:rPr>
                <w:rFonts w:ascii="Calibri" w:hAnsi="Calibri" w:cs="Calibri"/>
                <w:color w:val="000000"/>
                <w:sz w:val="24"/>
              </w:rPr>
            </w:pPr>
            <w:r w:rsidRPr="00FD1501">
              <w:rPr>
                <w:rFonts w:ascii="Calibri" w:hAnsi="Calibri" w:cs="Calibri"/>
                <w:color w:val="000000"/>
                <w:sz w:val="24"/>
              </w:rPr>
              <w:t>CAMISA MANGA</w:t>
            </w:r>
            <w:r w:rsidR="005A5C6F">
              <w:rPr>
                <w:rFonts w:ascii="Calibri" w:hAnsi="Calibri" w:cs="Calibri"/>
                <w:color w:val="000000"/>
                <w:sz w:val="24"/>
              </w:rPr>
              <w:t>S</w:t>
            </w:r>
            <w:r w:rsidRPr="00FD1501">
              <w:rPr>
                <w:rFonts w:ascii="Calibri" w:hAnsi="Calibri" w:cs="Calibri"/>
                <w:color w:val="000000"/>
                <w:sz w:val="24"/>
              </w:rPr>
              <w:t xml:space="preserve"> </w:t>
            </w:r>
            <w:r w:rsidR="005A5C6F">
              <w:rPr>
                <w:rFonts w:ascii="Calibri" w:hAnsi="Calibri" w:cs="Calibri"/>
                <w:color w:val="000000"/>
                <w:sz w:val="24"/>
              </w:rPr>
              <w:t>CURTAS</w:t>
            </w:r>
          </w:p>
        </w:tc>
        <w:tc>
          <w:tcPr>
            <w:tcW w:w="960" w:type="dxa"/>
            <w:tcBorders>
              <w:top w:val="nil"/>
              <w:left w:val="nil"/>
              <w:bottom w:val="single" w:sz="4" w:space="0" w:color="auto"/>
              <w:right w:val="single" w:sz="4" w:space="0" w:color="auto"/>
            </w:tcBorders>
            <w:shd w:val="clear" w:color="auto" w:fill="auto"/>
            <w:noWrap/>
            <w:vAlign w:val="bottom"/>
            <w:hideMark/>
          </w:tcPr>
          <w:p w14:paraId="6F9FC902"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3</w:t>
            </w:r>
          </w:p>
        </w:tc>
      </w:tr>
      <w:tr w:rsidR="00FD1501" w:rsidRPr="00FD1501" w14:paraId="352CA71B"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7727973F"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CINTO DE NYLON</w:t>
            </w:r>
          </w:p>
        </w:tc>
        <w:tc>
          <w:tcPr>
            <w:tcW w:w="960" w:type="dxa"/>
            <w:tcBorders>
              <w:top w:val="nil"/>
              <w:left w:val="nil"/>
              <w:bottom w:val="single" w:sz="4" w:space="0" w:color="auto"/>
              <w:right w:val="single" w:sz="4" w:space="0" w:color="auto"/>
            </w:tcBorders>
            <w:shd w:val="clear" w:color="auto" w:fill="auto"/>
            <w:noWrap/>
            <w:vAlign w:val="bottom"/>
            <w:hideMark/>
          </w:tcPr>
          <w:p w14:paraId="44E23589"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1</w:t>
            </w:r>
          </w:p>
        </w:tc>
      </w:tr>
      <w:tr w:rsidR="00FD1501" w:rsidRPr="00FD1501" w14:paraId="5B8D14D0"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0D138496"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MEIAS</w:t>
            </w:r>
          </w:p>
        </w:tc>
        <w:tc>
          <w:tcPr>
            <w:tcW w:w="960" w:type="dxa"/>
            <w:tcBorders>
              <w:top w:val="nil"/>
              <w:left w:val="nil"/>
              <w:bottom w:val="single" w:sz="4" w:space="0" w:color="auto"/>
              <w:right w:val="single" w:sz="4" w:space="0" w:color="auto"/>
            </w:tcBorders>
            <w:shd w:val="clear" w:color="auto" w:fill="auto"/>
            <w:noWrap/>
            <w:vAlign w:val="bottom"/>
            <w:hideMark/>
          </w:tcPr>
          <w:p w14:paraId="40D236CC"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4</w:t>
            </w:r>
          </w:p>
        </w:tc>
      </w:tr>
      <w:tr w:rsidR="00FD1501" w:rsidRPr="00FD1501" w14:paraId="4536B2BF"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4E644E32"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BOTA TIPO COTURNO</w:t>
            </w:r>
          </w:p>
        </w:tc>
        <w:tc>
          <w:tcPr>
            <w:tcW w:w="960" w:type="dxa"/>
            <w:tcBorders>
              <w:top w:val="nil"/>
              <w:left w:val="nil"/>
              <w:bottom w:val="single" w:sz="4" w:space="0" w:color="auto"/>
              <w:right w:val="single" w:sz="4" w:space="0" w:color="auto"/>
            </w:tcBorders>
            <w:shd w:val="clear" w:color="auto" w:fill="auto"/>
            <w:noWrap/>
            <w:vAlign w:val="bottom"/>
            <w:hideMark/>
          </w:tcPr>
          <w:p w14:paraId="7918BDCF"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2</w:t>
            </w:r>
          </w:p>
        </w:tc>
      </w:tr>
      <w:tr w:rsidR="00FD1501" w:rsidRPr="00FD1501" w14:paraId="28F4B144"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5E742FAA"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CAPA COLETE BALÍSTICO NÍVEL II-A c/ PLACA BALÍSTICA</w:t>
            </w:r>
          </w:p>
        </w:tc>
        <w:tc>
          <w:tcPr>
            <w:tcW w:w="960" w:type="dxa"/>
            <w:tcBorders>
              <w:top w:val="nil"/>
              <w:left w:val="nil"/>
              <w:bottom w:val="single" w:sz="4" w:space="0" w:color="auto"/>
              <w:right w:val="single" w:sz="4" w:space="0" w:color="auto"/>
            </w:tcBorders>
            <w:shd w:val="clear" w:color="auto" w:fill="auto"/>
            <w:noWrap/>
            <w:vAlign w:val="bottom"/>
            <w:hideMark/>
          </w:tcPr>
          <w:p w14:paraId="2A556447"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1</w:t>
            </w:r>
          </w:p>
        </w:tc>
      </w:tr>
      <w:tr w:rsidR="00FD1501" w:rsidRPr="00FD1501" w14:paraId="367A8C2C"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4E413D64"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QUEPE COM EMBLEMA DA CONTRATADA</w:t>
            </w:r>
          </w:p>
        </w:tc>
        <w:tc>
          <w:tcPr>
            <w:tcW w:w="960" w:type="dxa"/>
            <w:tcBorders>
              <w:top w:val="nil"/>
              <w:left w:val="nil"/>
              <w:bottom w:val="single" w:sz="4" w:space="0" w:color="auto"/>
              <w:right w:val="single" w:sz="4" w:space="0" w:color="auto"/>
            </w:tcBorders>
            <w:shd w:val="clear" w:color="auto" w:fill="auto"/>
            <w:noWrap/>
            <w:vAlign w:val="bottom"/>
            <w:hideMark/>
          </w:tcPr>
          <w:p w14:paraId="37DD0E4E"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1</w:t>
            </w:r>
          </w:p>
        </w:tc>
      </w:tr>
      <w:tr w:rsidR="00FD1501" w:rsidRPr="00FD1501" w14:paraId="6434DE57"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1660328D"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DISTINTIVO TIPO BROCHE</w:t>
            </w:r>
          </w:p>
        </w:tc>
        <w:tc>
          <w:tcPr>
            <w:tcW w:w="960" w:type="dxa"/>
            <w:tcBorders>
              <w:top w:val="nil"/>
              <w:left w:val="nil"/>
              <w:bottom w:val="single" w:sz="4" w:space="0" w:color="auto"/>
              <w:right w:val="single" w:sz="4" w:space="0" w:color="auto"/>
            </w:tcBorders>
            <w:shd w:val="clear" w:color="auto" w:fill="auto"/>
            <w:noWrap/>
            <w:vAlign w:val="bottom"/>
            <w:hideMark/>
          </w:tcPr>
          <w:p w14:paraId="03801867"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1</w:t>
            </w:r>
          </w:p>
        </w:tc>
      </w:tr>
      <w:tr w:rsidR="00FD1501" w:rsidRPr="00FD1501" w14:paraId="54ADD366" w14:textId="77777777" w:rsidTr="00FD1501">
        <w:trPr>
          <w:trHeight w:val="255"/>
          <w:jc w:val="center"/>
        </w:trPr>
        <w:tc>
          <w:tcPr>
            <w:tcW w:w="5760" w:type="dxa"/>
            <w:tcBorders>
              <w:top w:val="nil"/>
              <w:left w:val="single" w:sz="4" w:space="0" w:color="auto"/>
              <w:bottom w:val="single" w:sz="4" w:space="0" w:color="auto"/>
              <w:right w:val="single" w:sz="4" w:space="0" w:color="auto"/>
            </w:tcBorders>
            <w:shd w:val="clear" w:color="auto" w:fill="auto"/>
            <w:noWrap/>
            <w:vAlign w:val="bottom"/>
            <w:hideMark/>
          </w:tcPr>
          <w:p w14:paraId="5B428EEA" w14:textId="77777777" w:rsidR="00FD1501" w:rsidRPr="00FD1501" w:rsidRDefault="00FD1501" w:rsidP="00FD1501">
            <w:pPr>
              <w:rPr>
                <w:rFonts w:ascii="Calibri" w:hAnsi="Calibri" w:cs="Calibri"/>
                <w:color w:val="000000"/>
                <w:sz w:val="24"/>
              </w:rPr>
            </w:pPr>
            <w:r w:rsidRPr="00FD1501">
              <w:rPr>
                <w:rFonts w:ascii="Calibri" w:hAnsi="Calibri" w:cs="Calibri"/>
                <w:color w:val="000000"/>
                <w:sz w:val="24"/>
              </w:rPr>
              <w:t>CRACHÁ</w:t>
            </w:r>
          </w:p>
        </w:tc>
        <w:tc>
          <w:tcPr>
            <w:tcW w:w="960" w:type="dxa"/>
            <w:tcBorders>
              <w:top w:val="nil"/>
              <w:left w:val="nil"/>
              <w:bottom w:val="single" w:sz="4" w:space="0" w:color="auto"/>
              <w:right w:val="single" w:sz="4" w:space="0" w:color="auto"/>
            </w:tcBorders>
            <w:shd w:val="clear" w:color="auto" w:fill="auto"/>
            <w:noWrap/>
            <w:vAlign w:val="bottom"/>
            <w:hideMark/>
          </w:tcPr>
          <w:p w14:paraId="237182A6" w14:textId="77777777" w:rsidR="00FD1501" w:rsidRPr="00FD1501" w:rsidRDefault="00FD1501" w:rsidP="00FD1501">
            <w:pPr>
              <w:jc w:val="center"/>
              <w:rPr>
                <w:rFonts w:ascii="Calibri" w:hAnsi="Calibri" w:cs="Calibri"/>
                <w:color w:val="000000"/>
                <w:sz w:val="24"/>
              </w:rPr>
            </w:pPr>
            <w:r w:rsidRPr="00FD1501">
              <w:rPr>
                <w:rFonts w:ascii="Calibri" w:hAnsi="Calibri" w:cs="Calibri"/>
                <w:color w:val="000000"/>
                <w:sz w:val="24"/>
              </w:rPr>
              <w:t>1</w:t>
            </w:r>
          </w:p>
        </w:tc>
      </w:tr>
    </w:tbl>
    <w:p w14:paraId="289C92DC" w14:textId="77777777" w:rsidR="005A5C6F" w:rsidRPr="005A5C6F" w:rsidRDefault="005A5C6F" w:rsidP="005A5C6F">
      <w:pPr>
        <w:autoSpaceDE w:val="0"/>
        <w:autoSpaceDN w:val="0"/>
        <w:adjustRightInd w:val="0"/>
        <w:rPr>
          <w:rFonts w:ascii="Ecofont_Spranq_eco_Sans" w:hAnsi="Ecofont_Spranq_eco_Sans" w:cs="Ecofont_Spranq_eco_Sans"/>
          <w:color w:val="000000"/>
          <w:sz w:val="24"/>
        </w:rPr>
      </w:pPr>
    </w:p>
    <w:p w14:paraId="19BACB94" w14:textId="77777777"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11.3.</w:t>
      </w:r>
      <w:r w:rsidRPr="005A5C6F">
        <w:rPr>
          <w:rFonts w:asciiTheme="minorHAnsi" w:hAnsiTheme="minorHAnsi" w:cstheme="minorHAnsi"/>
          <w:sz w:val="24"/>
          <w:u w:val="single"/>
        </w:rPr>
        <w:t xml:space="preserve"> As peças devem ser confeccionadas com tecido e material de qualidade, seguindo os seguintes parâmetros mínimos: </w:t>
      </w:r>
    </w:p>
    <w:p w14:paraId="2E20B573" w14:textId="505CC7D5"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11.3.1.</w:t>
      </w:r>
      <w:r w:rsidRPr="005A5C6F">
        <w:rPr>
          <w:rFonts w:asciiTheme="minorHAnsi" w:hAnsiTheme="minorHAnsi" w:cstheme="minorHAnsi"/>
          <w:sz w:val="24"/>
          <w:u w:val="single"/>
        </w:rPr>
        <w:t xml:space="preserve"> Camisa social de mangas curtas em tecido cedrofil, com 33% algodão e 67% poliéster; contendo um bolso à esquerda do peito com logotipo de identificação da empresa contratada, cor branca. </w:t>
      </w:r>
    </w:p>
    <w:p w14:paraId="37DDB799" w14:textId="126B11DF"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11.3.2.</w:t>
      </w:r>
      <w:r w:rsidRPr="005A5C6F">
        <w:rPr>
          <w:rFonts w:asciiTheme="minorHAnsi" w:hAnsiTheme="minorHAnsi" w:cstheme="minorHAnsi"/>
          <w:sz w:val="24"/>
          <w:u w:val="single"/>
        </w:rPr>
        <w:t xml:space="preserve"> Calça social em tecido Panamá, zíper de metal inoxidável, contendo 4 (quatro) bolsos, composição: 100% poliéster, na cor preta; </w:t>
      </w:r>
    </w:p>
    <w:p w14:paraId="4FD9329C" w14:textId="3099432C"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11.3.3.</w:t>
      </w:r>
      <w:r w:rsidRPr="005A5C6F">
        <w:rPr>
          <w:rFonts w:asciiTheme="minorHAnsi" w:hAnsiTheme="minorHAnsi" w:cstheme="minorHAnsi"/>
          <w:sz w:val="24"/>
          <w:u w:val="single"/>
        </w:rPr>
        <w:t xml:space="preserve"> Par de meias social, 100% algodão na cor preta; </w:t>
      </w:r>
    </w:p>
    <w:p w14:paraId="675B7A02" w14:textId="02B2BA71"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11.3.4.</w:t>
      </w:r>
      <w:r w:rsidRPr="005A5C6F">
        <w:rPr>
          <w:rFonts w:asciiTheme="minorHAnsi" w:hAnsiTheme="minorHAnsi" w:cstheme="minorHAnsi"/>
          <w:sz w:val="24"/>
          <w:u w:val="single"/>
        </w:rPr>
        <w:t xml:space="preserve"> Par de sapatos em couro legítimo 100%, macio, fechamento por amarração de cadarço, solado emborrachado tipo amazonas, cor preto; </w:t>
      </w:r>
    </w:p>
    <w:p w14:paraId="3B649DBB" w14:textId="1DA73128"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11.3.5.</w:t>
      </w:r>
      <w:r w:rsidRPr="005A5C6F">
        <w:rPr>
          <w:rFonts w:asciiTheme="minorHAnsi" w:hAnsiTheme="minorHAnsi" w:cstheme="minorHAnsi"/>
          <w:sz w:val="24"/>
          <w:u w:val="single"/>
        </w:rPr>
        <w:t xml:space="preserve"> Cinto confeccionado em couro 100%, com fivela de metal, cor preto; </w:t>
      </w:r>
    </w:p>
    <w:p w14:paraId="0CB34302" w14:textId="77777777"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w:t>
      </w:r>
      <w:r w:rsidRPr="005A5C6F">
        <w:rPr>
          <w:rFonts w:asciiTheme="minorHAnsi" w:hAnsiTheme="minorHAnsi" w:cstheme="minorHAnsi"/>
          <w:sz w:val="24"/>
          <w:u w:val="single"/>
        </w:rPr>
        <w:t xml:space="preserve"> Os uniformes deverão ser entregues mediante recibo, cuja cópia, devidamente acompanhada do original para conferência, deverá ser enviada ao servidor responsável pela fiscalização do contrato. </w:t>
      </w:r>
    </w:p>
    <w:p w14:paraId="541E5B19" w14:textId="19C81969"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11.4.1.</w:t>
      </w:r>
      <w:r w:rsidRPr="005A5C6F">
        <w:rPr>
          <w:rFonts w:asciiTheme="minorHAnsi" w:hAnsiTheme="minorHAnsi" w:cstheme="minorHAnsi"/>
          <w:sz w:val="24"/>
          <w:u w:val="single"/>
        </w:rPr>
        <w:t xml:space="preserve"> Todos os uniformes deverão possuir a logomarca da empresa. </w:t>
      </w:r>
    </w:p>
    <w:p w14:paraId="2B99B0D7" w14:textId="2C83A2BE"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11.4.2.</w:t>
      </w:r>
      <w:r w:rsidRPr="005A5C6F">
        <w:rPr>
          <w:rFonts w:asciiTheme="minorHAnsi" w:hAnsiTheme="minorHAnsi" w:cstheme="minorHAnsi"/>
          <w:sz w:val="24"/>
          <w:u w:val="single"/>
        </w:rPr>
        <w:t xml:space="preserve"> A contratada não poderá repassar os custos de qualquer um destes itens de uniforme e equipamentos a seus empregados; </w:t>
      </w:r>
    </w:p>
    <w:p w14:paraId="4221EB04" w14:textId="510730F2"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11.4.3.</w:t>
      </w:r>
      <w:r w:rsidRPr="005A5C6F">
        <w:rPr>
          <w:rFonts w:asciiTheme="minorHAnsi" w:hAnsiTheme="minorHAnsi" w:cstheme="minorHAnsi"/>
          <w:sz w:val="24"/>
          <w:u w:val="single"/>
        </w:rPr>
        <w:t xml:space="preserve"> A Contratada deverá fornecer todo o material de consumo (caneta, lápis, borracha, régua etc.) necessário para o bom andamento dos serviços, assim como todos os livros de registros utilizados no serviço; </w:t>
      </w:r>
    </w:p>
    <w:p w14:paraId="2A41DA29" w14:textId="1BED94E9"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11.4.4.</w:t>
      </w:r>
      <w:r w:rsidRPr="005A5C6F">
        <w:rPr>
          <w:rFonts w:asciiTheme="minorHAnsi" w:hAnsiTheme="minorHAnsi" w:cstheme="minorHAnsi"/>
          <w:sz w:val="24"/>
          <w:u w:val="single"/>
        </w:rPr>
        <w:t xml:space="preserve"> Os vigilantes e monitores de sistemas internos de vigilância deverão apresentar-se impecavelmente uniformizados num só padrão; </w:t>
      </w:r>
    </w:p>
    <w:p w14:paraId="3B5B2B57" w14:textId="04767A7A"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11.4.5.</w:t>
      </w:r>
      <w:r w:rsidRPr="005A5C6F">
        <w:rPr>
          <w:rFonts w:asciiTheme="minorHAnsi" w:hAnsiTheme="minorHAnsi" w:cstheme="minorHAnsi"/>
          <w:sz w:val="24"/>
          <w:u w:val="single"/>
        </w:rPr>
        <w:t xml:space="preserve"> Substituir em até 24 horas os equipamentos rejeitados pelo contratante ou que vierem a apresentar, durante a vigência, defeito ou vício de qualquer ordem; </w:t>
      </w:r>
    </w:p>
    <w:p w14:paraId="339A7748" w14:textId="504546E7"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11.4.6.</w:t>
      </w:r>
      <w:r w:rsidRPr="005A5C6F">
        <w:rPr>
          <w:rFonts w:asciiTheme="minorHAnsi" w:hAnsiTheme="minorHAnsi" w:cstheme="minorHAnsi"/>
          <w:sz w:val="24"/>
          <w:u w:val="single"/>
        </w:rPr>
        <w:t xml:space="preserve"> Fornecer os respectivos acessórios ao vigilante, em perfeito estado de funcionamento, no momento da implantação dos postos. </w:t>
      </w:r>
    </w:p>
    <w:p w14:paraId="47DED45B" w14:textId="0CBDE8AF"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lastRenderedPageBreak/>
        <w:t>11.4.7.</w:t>
      </w:r>
      <w:r w:rsidRPr="005A5C6F">
        <w:rPr>
          <w:rFonts w:asciiTheme="minorHAnsi" w:hAnsiTheme="minorHAnsi" w:cstheme="minorHAnsi"/>
          <w:sz w:val="24"/>
          <w:u w:val="single"/>
        </w:rPr>
        <w:t xml:space="preserve"> É parte essencial da apresentação do empregado, além do uso de uniforme de boa qualidade, a boa postura comportamental, asseio, buscando manter suas roupas sempre limpas e bem passadas a ferro, unhas e barbas bem cuidadas, cortadas e limpas, cabelos bem penteados, enfim, cuidados que visam manter um bom padrão de higiene; </w:t>
      </w:r>
    </w:p>
    <w:p w14:paraId="4A8580AC" w14:textId="6C94301A" w:rsidR="005A5C6F" w:rsidRPr="005A5C6F" w:rsidRDefault="005A5C6F" w:rsidP="005A5C6F">
      <w:pPr>
        <w:jc w:val="both"/>
        <w:rPr>
          <w:rFonts w:asciiTheme="minorHAnsi" w:hAnsiTheme="minorHAnsi" w:cstheme="minorHAnsi"/>
          <w:sz w:val="24"/>
          <w:u w:val="single"/>
        </w:rPr>
      </w:pPr>
      <w:r w:rsidRPr="005A5C6F">
        <w:rPr>
          <w:rFonts w:asciiTheme="minorHAnsi" w:hAnsiTheme="minorHAnsi" w:cstheme="minorHAnsi"/>
          <w:b/>
          <w:sz w:val="24"/>
          <w:u w:val="single"/>
        </w:rPr>
        <w:t>11.4.8.</w:t>
      </w:r>
      <w:r w:rsidRPr="005A5C6F">
        <w:rPr>
          <w:rFonts w:asciiTheme="minorHAnsi" w:hAnsiTheme="minorHAnsi" w:cstheme="minorHAnsi"/>
          <w:sz w:val="24"/>
          <w:u w:val="single"/>
        </w:rPr>
        <w:t xml:space="preserve"> A distribuição dos uniformes será feita conjuntamente em dia único para a categoria, não podendo a Contratada, em hipótese alguma, substituir a entrega aos seus empregados de qualquer das peças que compõe o conjunto de uniforme por pecúnia; </w:t>
      </w:r>
    </w:p>
    <w:p w14:paraId="019F3B75" w14:textId="77777777" w:rsidR="00DC7086" w:rsidRDefault="00FA66D7" w:rsidP="007C75ED">
      <w:pPr>
        <w:jc w:val="both"/>
        <w:rPr>
          <w:rFonts w:asciiTheme="minorHAnsi" w:hAnsiTheme="minorHAnsi" w:cstheme="minorHAnsi"/>
          <w:sz w:val="24"/>
          <w:u w:val="single"/>
        </w:rPr>
      </w:pPr>
      <w:r w:rsidRPr="00FA66D7">
        <w:rPr>
          <w:rFonts w:asciiTheme="minorHAnsi" w:hAnsiTheme="minorHAnsi" w:cs="Arial"/>
          <w:b/>
          <w:bCs/>
          <w:color w:val="000000"/>
          <w:sz w:val="24"/>
          <w:u w:val="single"/>
        </w:rPr>
        <w:t>11.</w:t>
      </w:r>
      <w:r w:rsidR="005A5C6F">
        <w:rPr>
          <w:rFonts w:asciiTheme="minorHAnsi" w:hAnsiTheme="minorHAnsi" w:cs="Arial"/>
          <w:b/>
          <w:bCs/>
          <w:color w:val="000000"/>
          <w:sz w:val="24"/>
          <w:u w:val="single"/>
        </w:rPr>
        <w:t>5</w:t>
      </w:r>
      <w:r w:rsidRPr="00FA66D7">
        <w:rPr>
          <w:rFonts w:asciiTheme="minorHAnsi" w:hAnsiTheme="minorHAnsi" w:cs="Arial"/>
          <w:b/>
          <w:bCs/>
          <w:color w:val="000000"/>
          <w:sz w:val="24"/>
          <w:u w:val="single"/>
        </w:rPr>
        <w:t>.</w:t>
      </w:r>
      <w:r w:rsidRPr="00FA66D7">
        <w:rPr>
          <w:rFonts w:asciiTheme="minorHAnsi" w:hAnsiTheme="minorHAnsi" w:cs="Arial"/>
          <w:bCs/>
          <w:color w:val="000000"/>
          <w:sz w:val="24"/>
          <w:u w:val="single"/>
        </w:rPr>
        <w:t xml:space="preserve"> </w:t>
      </w:r>
      <w:r w:rsidR="00AA06EF" w:rsidRPr="00FA66D7">
        <w:rPr>
          <w:rFonts w:asciiTheme="minorHAnsi" w:hAnsiTheme="minorHAnsi" w:cs="Arial"/>
          <w:bCs/>
          <w:color w:val="000000"/>
          <w:sz w:val="24"/>
          <w:u w:val="single"/>
        </w:rPr>
        <w:t xml:space="preserve">As peças devem ser confeccionadas com tecido e material de qualidade, </w:t>
      </w:r>
      <w:r w:rsidR="00990A86" w:rsidRPr="00FA66D7">
        <w:rPr>
          <w:rFonts w:asciiTheme="minorHAnsi" w:hAnsiTheme="minorHAnsi" w:cs="Arial"/>
          <w:bCs/>
          <w:color w:val="000000"/>
          <w:sz w:val="24"/>
          <w:u w:val="single"/>
        </w:rPr>
        <w:t xml:space="preserve">sem transparência, sem efeitos de rasgos ou desfiamento; </w:t>
      </w:r>
      <w:r w:rsidRPr="00FA66D7">
        <w:rPr>
          <w:rFonts w:asciiTheme="minorHAnsi" w:hAnsiTheme="minorHAnsi" w:cs="Arial"/>
          <w:bCs/>
          <w:color w:val="000000"/>
          <w:sz w:val="24"/>
          <w:u w:val="single"/>
        </w:rPr>
        <w:t>não assemelhado ao</w:t>
      </w:r>
      <w:r w:rsidR="00DC7086">
        <w:rPr>
          <w:rFonts w:asciiTheme="minorHAnsi" w:hAnsiTheme="minorHAnsi" w:cs="Arial"/>
          <w:bCs/>
          <w:color w:val="000000"/>
          <w:sz w:val="24"/>
          <w:u w:val="single"/>
        </w:rPr>
        <w:t>s</w:t>
      </w:r>
      <w:r w:rsidRPr="00FA66D7">
        <w:rPr>
          <w:rFonts w:asciiTheme="minorHAnsi" w:hAnsiTheme="minorHAnsi" w:cs="Arial"/>
          <w:bCs/>
          <w:color w:val="000000"/>
          <w:sz w:val="24"/>
          <w:u w:val="single"/>
        </w:rPr>
        <w:t xml:space="preserve"> uniforme</w:t>
      </w:r>
      <w:r w:rsidR="00DC7086">
        <w:rPr>
          <w:rFonts w:asciiTheme="minorHAnsi" w:hAnsiTheme="minorHAnsi" w:cs="Arial"/>
          <w:bCs/>
          <w:color w:val="000000"/>
          <w:sz w:val="24"/>
          <w:u w:val="single"/>
        </w:rPr>
        <w:t>s</w:t>
      </w:r>
      <w:r w:rsidRPr="00FA66D7">
        <w:rPr>
          <w:rFonts w:asciiTheme="minorHAnsi" w:hAnsiTheme="minorHAnsi" w:cs="Arial"/>
          <w:bCs/>
          <w:color w:val="000000"/>
          <w:sz w:val="24"/>
          <w:u w:val="single"/>
        </w:rPr>
        <w:t xml:space="preserve">  das </w:t>
      </w:r>
      <w:r w:rsidR="00990A86" w:rsidRPr="00FA66D7">
        <w:rPr>
          <w:rFonts w:asciiTheme="minorHAnsi" w:hAnsiTheme="minorHAnsi" w:cstheme="minorHAnsi"/>
          <w:sz w:val="24"/>
          <w:u w:val="single"/>
        </w:rPr>
        <w:t>Forças Armadas, dos órgãos de segurança pública federais e estaduais e das guardas municipais</w:t>
      </w:r>
    </w:p>
    <w:p w14:paraId="2AE9EC5A" w14:textId="06D2E4DD" w:rsidR="00AA06EF" w:rsidRPr="00FA66D7" w:rsidRDefault="00DC7086" w:rsidP="007C75ED">
      <w:pPr>
        <w:jc w:val="both"/>
        <w:rPr>
          <w:rFonts w:asciiTheme="minorHAnsi" w:hAnsiTheme="minorHAnsi" w:cs="Arial"/>
          <w:bCs/>
          <w:color w:val="000000"/>
          <w:sz w:val="24"/>
          <w:u w:val="single"/>
        </w:rPr>
      </w:pPr>
      <w:r w:rsidRPr="00DC7086">
        <w:rPr>
          <w:rFonts w:asciiTheme="minorHAnsi" w:hAnsiTheme="minorHAnsi" w:cstheme="minorHAnsi"/>
          <w:b/>
          <w:sz w:val="24"/>
          <w:u w:val="single"/>
        </w:rPr>
        <w:t>11.5.1.</w:t>
      </w:r>
      <w:r w:rsidR="00990A86" w:rsidRPr="00FA66D7">
        <w:rPr>
          <w:rFonts w:asciiTheme="minorHAnsi" w:hAnsiTheme="minorHAnsi" w:cstheme="minorHAnsi"/>
          <w:sz w:val="24"/>
          <w:u w:val="single"/>
        </w:rPr>
        <w:t xml:space="preserve"> </w:t>
      </w:r>
      <w:r>
        <w:rPr>
          <w:rFonts w:asciiTheme="minorHAnsi" w:hAnsiTheme="minorHAnsi" w:cstheme="minorHAnsi"/>
          <w:sz w:val="24"/>
          <w:u w:val="single"/>
        </w:rPr>
        <w:t xml:space="preserve">O emblemas não deve fazer referência a </w:t>
      </w:r>
      <w:r w:rsidR="00990A86" w:rsidRPr="00FA66D7">
        <w:rPr>
          <w:rFonts w:asciiTheme="minorHAnsi" w:hAnsiTheme="minorHAnsi" w:cstheme="minorHAnsi"/>
          <w:sz w:val="24"/>
          <w:u w:val="single"/>
        </w:rPr>
        <w:t>partidos político-partidários</w:t>
      </w:r>
      <w:r w:rsidR="00FA66D7" w:rsidRPr="00FA66D7">
        <w:rPr>
          <w:rFonts w:asciiTheme="minorHAnsi" w:hAnsiTheme="minorHAnsi" w:cstheme="minorHAnsi"/>
          <w:sz w:val="24"/>
          <w:u w:val="single"/>
        </w:rPr>
        <w:t>, movimento, associações</w:t>
      </w:r>
      <w:r w:rsidR="00990A86" w:rsidRPr="00FA66D7">
        <w:rPr>
          <w:rFonts w:asciiTheme="minorHAnsi" w:hAnsiTheme="minorHAnsi" w:cstheme="minorHAnsi"/>
          <w:sz w:val="24"/>
          <w:u w:val="single"/>
        </w:rPr>
        <w:t xml:space="preserve"> ou organizações </w:t>
      </w:r>
      <w:r w:rsidR="00FA66D7" w:rsidRPr="00FA66D7">
        <w:rPr>
          <w:rFonts w:asciiTheme="minorHAnsi" w:hAnsiTheme="minorHAnsi" w:cstheme="minorHAnsi"/>
          <w:sz w:val="24"/>
          <w:u w:val="single"/>
        </w:rPr>
        <w:t xml:space="preserve">sociais </w:t>
      </w:r>
      <w:r w:rsidR="00990A86" w:rsidRPr="00FA66D7">
        <w:rPr>
          <w:rFonts w:asciiTheme="minorHAnsi" w:hAnsiTheme="minorHAnsi" w:cstheme="minorHAnsi"/>
          <w:sz w:val="24"/>
          <w:u w:val="single"/>
        </w:rPr>
        <w:t xml:space="preserve">ideológicas </w:t>
      </w:r>
      <w:r w:rsidR="00FA66D7" w:rsidRPr="00FA66D7">
        <w:rPr>
          <w:rFonts w:asciiTheme="minorHAnsi" w:hAnsiTheme="minorHAnsi" w:cstheme="minorHAnsi"/>
          <w:sz w:val="24"/>
          <w:u w:val="single"/>
        </w:rPr>
        <w:t>ou religiosas.</w:t>
      </w:r>
    </w:p>
    <w:p w14:paraId="3B43B4EE" w14:textId="741100BD" w:rsidR="00892BAB" w:rsidRPr="00FA66D7" w:rsidRDefault="00FA66D7" w:rsidP="00892BAB">
      <w:pPr>
        <w:jc w:val="both"/>
        <w:rPr>
          <w:rFonts w:asciiTheme="minorHAnsi" w:hAnsiTheme="minorHAnsi" w:cstheme="minorHAnsi"/>
          <w:sz w:val="24"/>
          <w:u w:val="single"/>
        </w:rPr>
      </w:pPr>
      <w:r w:rsidRPr="00FA66D7">
        <w:rPr>
          <w:rFonts w:asciiTheme="minorHAnsi" w:hAnsiTheme="minorHAnsi" w:cs="Arial"/>
          <w:b/>
          <w:bCs/>
          <w:color w:val="000000"/>
          <w:sz w:val="24"/>
          <w:u w:val="single"/>
        </w:rPr>
        <w:t>11.</w:t>
      </w:r>
      <w:r w:rsidR="001C30EA">
        <w:rPr>
          <w:rFonts w:asciiTheme="minorHAnsi" w:hAnsiTheme="minorHAnsi" w:cs="Arial"/>
          <w:b/>
          <w:bCs/>
          <w:color w:val="000000"/>
          <w:sz w:val="24"/>
          <w:u w:val="single"/>
        </w:rPr>
        <w:t>5.</w:t>
      </w:r>
      <w:r w:rsidR="00DC7086">
        <w:rPr>
          <w:rFonts w:asciiTheme="minorHAnsi" w:hAnsiTheme="minorHAnsi" w:cs="Arial"/>
          <w:b/>
          <w:bCs/>
          <w:color w:val="000000"/>
          <w:sz w:val="24"/>
          <w:u w:val="single"/>
        </w:rPr>
        <w:t>2</w:t>
      </w:r>
      <w:r w:rsidRPr="00FA66D7">
        <w:rPr>
          <w:rFonts w:asciiTheme="minorHAnsi" w:hAnsiTheme="minorHAnsi" w:cs="Arial"/>
          <w:b/>
          <w:bCs/>
          <w:color w:val="000000"/>
          <w:sz w:val="24"/>
          <w:u w:val="single"/>
        </w:rPr>
        <w:t>.</w:t>
      </w:r>
      <w:r w:rsidRPr="00FA66D7">
        <w:rPr>
          <w:rFonts w:asciiTheme="minorHAnsi" w:hAnsiTheme="minorHAnsi" w:cs="Arial"/>
          <w:bCs/>
          <w:color w:val="000000"/>
          <w:sz w:val="24"/>
          <w:u w:val="single"/>
        </w:rPr>
        <w:t xml:space="preserve"> </w:t>
      </w:r>
      <w:r w:rsidR="00892BAB" w:rsidRPr="00FA66D7">
        <w:rPr>
          <w:rFonts w:asciiTheme="minorHAnsi" w:hAnsiTheme="minorHAnsi" w:cstheme="minorHAnsi"/>
          <w:sz w:val="24"/>
          <w:u w:val="single"/>
        </w:rPr>
        <w:t xml:space="preserve">Em caso de semelhança superveniente causada por criação de novo uniforme nas Forças Armadas, nos órgãos de segurança pública federais e estaduais e nas guardas municipais, capaz de causar confusão ao cidadão e ao Poder Público, a Delesp ou CV responsável pela autorização do uniforme na unidade da federação poderá rever a autorização concedida. </w:t>
      </w:r>
    </w:p>
    <w:p w14:paraId="39529882" w14:textId="4250634D" w:rsidR="00892BAB" w:rsidRPr="00FA66D7" w:rsidRDefault="00FA66D7" w:rsidP="00892BAB">
      <w:pPr>
        <w:jc w:val="both"/>
        <w:rPr>
          <w:rFonts w:asciiTheme="minorHAnsi" w:hAnsiTheme="minorHAnsi" w:cstheme="minorHAnsi"/>
          <w:sz w:val="24"/>
          <w:u w:val="single"/>
        </w:rPr>
      </w:pPr>
      <w:r w:rsidRPr="00FA66D7">
        <w:rPr>
          <w:rFonts w:asciiTheme="minorHAnsi" w:hAnsiTheme="minorHAnsi" w:cs="Arial"/>
          <w:b/>
          <w:bCs/>
          <w:color w:val="000000"/>
          <w:sz w:val="24"/>
          <w:u w:val="single"/>
        </w:rPr>
        <w:t>11.5</w:t>
      </w:r>
      <w:r w:rsidR="001C30EA">
        <w:rPr>
          <w:rFonts w:asciiTheme="minorHAnsi" w:hAnsiTheme="minorHAnsi" w:cs="Arial"/>
          <w:b/>
          <w:bCs/>
          <w:color w:val="000000"/>
          <w:sz w:val="24"/>
          <w:u w:val="single"/>
        </w:rPr>
        <w:t>.</w:t>
      </w:r>
      <w:r w:rsidR="00DC7086">
        <w:rPr>
          <w:rFonts w:asciiTheme="minorHAnsi" w:hAnsiTheme="minorHAnsi" w:cs="Arial"/>
          <w:b/>
          <w:bCs/>
          <w:color w:val="000000"/>
          <w:sz w:val="24"/>
          <w:u w:val="single"/>
        </w:rPr>
        <w:t>3</w:t>
      </w:r>
      <w:r w:rsidRPr="00FA66D7">
        <w:rPr>
          <w:rFonts w:asciiTheme="minorHAnsi" w:hAnsiTheme="minorHAnsi" w:cs="Arial"/>
          <w:b/>
          <w:bCs/>
          <w:color w:val="000000"/>
          <w:sz w:val="24"/>
          <w:u w:val="single"/>
        </w:rPr>
        <w:t>.</w:t>
      </w:r>
      <w:r w:rsidRPr="00FA66D7">
        <w:rPr>
          <w:rFonts w:asciiTheme="minorHAnsi" w:hAnsiTheme="minorHAnsi" w:cs="Arial"/>
          <w:bCs/>
          <w:color w:val="000000"/>
          <w:sz w:val="24"/>
          <w:u w:val="single"/>
        </w:rPr>
        <w:t xml:space="preserve"> </w:t>
      </w:r>
      <w:r w:rsidR="00892BAB" w:rsidRPr="00FA66D7">
        <w:rPr>
          <w:rFonts w:asciiTheme="minorHAnsi" w:hAnsiTheme="minorHAnsi" w:cstheme="minorHAnsi"/>
          <w:sz w:val="24"/>
          <w:u w:val="single"/>
        </w:rPr>
        <w:t>Na hipótese do</w:t>
      </w:r>
      <w:r w:rsidR="00DC7086">
        <w:rPr>
          <w:rFonts w:asciiTheme="minorHAnsi" w:hAnsiTheme="minorHAnsi" w:cstheme="minorHAnsi"/>
          <w:sz w:val="24"/>
          <w:u w:val="single"/>
        </w:rPr>
        <w:t>s</w:t>
      </w:r>
      <w:r w:rsidR="00892BAB" w:rsidRPr="00FA66D7">
        <w:rPr>
          <w:rFonts w:asciiTheme="minorHAnsi" w:hAnsiTheme="minorHAnsi" w:cstheme="minorHAnsi"/>
          <w:sz w:val="24"/>
          <w:u w:val="single"/>
        </w:rPr>
        <w:t xml:space="preserve"> </w:t>
      </w:r>
      <w:r w:rsidRPr="00FA66D7">
        <w:rPr>
          <w:rFonts w:asciiTheme="minorHAnsi" w:hAnsiTheme="minorHAnsi" w:cstheme="minorHAnsi"/>
          <w:sz w:val="24"/>
          <w:u w:val="single"/>
        </w:rPr>
        <w:t>ite</w:t>
      </w:r>
      <w:r w:rsidR="00DC7086">
        <w:rPr>
          <w:rFonts w:asciiTheme="minorHAnsi" w:hAnsiTheme="minorHAnsi" w:cstheme="minorHAnsi"/>
          <w:sz w:val="24"/>
          <w:u w:val="single"/>
        </w:rPr>
        <w:t>ns</w:t>
      </w:r>
      <w:r w:rsidRPr="00FA66D7">
        <w:rPr>
          <w:rFonts w:asciiTheme="minorHAnsi" w:hAnsiTheme="minorHAnsi" w:cstheme="minorHAnsi"/>
          <w:sz w:val="24"/>
          <w:u w:val="single"/>
        </w:rPr>
        <w:t xml:space="preserve"> anterior</w:t>
      </w:r>
      <w:r w:rsidR="00DC7086">
        <w:rPr>
          <w:rFonts w:asciiTheme="minorHAnsi" w:hAnsiTheme="minorHAnsi" w:cstheme="minorHAnsi"/>
          <w:sz w:val="24"/>
          <w:u w:val="single"/>
        </w:rPr>
        <w:t>es</w:t>
      </w:r>
      <w:r w:rsidR="00892BAB" w:rsidRPr="00FA66D7">
        <w:rPr>
          <w:rFonts w:asciiTheme="minorHAnsi" w:hAnsiTheme="minorHAnsi" w:cstheme="minorHAnsi"/>
          <w:sz w:val="24"/>
          <w:u w:val="single"/>
        </w:rPr>
        <w:t xml:space="preserve"> não haverá necessidade de completa reformulação do uniforme autorizado, bastando alterações ou acréscimos de faixas, braçadeiras, inscrições, emblemas ou outros elementos identificadores que, a critério da unidade responsável, sejam suficientes para elidir a semelhança observada, fixando-se prazo razoável para implementação das medidas fixadas.</w:t>
      </w:r>
    </w:p>
    <w:p w14:paraId="1CAA0A72" w14:textId="36446F39" w:rsidR="00AA06EF" w:rsidRPr="005A5C6F" w:rsidRDefault="005A5C6F" w:rsidP="005A5C6F">
      <w:pPr>
        <w:jc w:val="both"/>
        <w:rPr>
          <w:rFonts w:asciiTheme="minorHAnsi" w:hAnsiTheme="minorHAnsi" w:cs="Arial"/>
          <w:bCs/>
          <w:sz w:val="24"/>
        </w:rPr>
      </w:pPr>
      <w:r w:rsidRPr="005A5C6F">
        <w:rPr>
          <w:rFonts w:asciiTheme="minorHAnsi" w:hAnsiTheme="minorHAnsi" w:cs="Arial"/>
          <w:b/>
          <w:bCs/>
          <w:sz w:val="24"/>
        </w:rPr>
        <w:t xml:space="preserve">11.6. </w:t>
      </w:r>
      <w:r w:rsidRPr="005A5C6F">
        <w:rPr>
          <w:rFonts w:asciiTheme="minorHAnsi" w:hAnsiTheme="minorHAnsi" w:cs="Arial"/>
          <w:b/>
          <w:bCs/>
          <w:sz w:val="24"/>
          <w:u w:val="single"/>
        </w:rPr>
        <w:t xml:space="preserve">Dois </w:t>
      </w:r>
      <w:r w:rsidR="00AA06EF" w:rsidRPr="005A5C6F">
        <w:rPr>
          <w:rFonts w:asciiTheme="minorHAnsi" w:hAnsiTheme="minorHAnsi" w:cs="Arial"/>
          <w:b/>
          <w:bCs/>
          <w:sz w:val="24"/>
          <w:u w:val="single"/>
        </w:rPr>
        <w:t>(</w:t>
      </w:r>
      <w:r w:rsidRPr="005A5C6F">
        <w:rPr>
          <w:rFonts w:asciiTheme="minorHAnsi" w:hAnsiTheme="minorHAnsi" w:cs="Arial"/>
          <w:b/>
          <w:bCs/>
          <w:sz w:val="24"/>
          <w:u w:val="single"/>
        </w:rPr>
        <w:t>02</w:t>
      </w:r>
      <w:r w:rsidR="00AA06EF" w:rsidRPr="005A5C6F">
        <w:rPr>
          <w:rFonts w:asciiTheme="minorHAnsi" w:hAnsiTheme="minorHAnsi" w:cs="Arial"/>
          <w:b/>
          <w:bCs/>
          <w:sz w:val="24"/>
          <w:u w:val="single"/>
        </w:rPr>
        <w:t>)</w:t>
      </w:r>
      <w:r w:rsidR="00AA06EF" w:rsidRPr="005A5C6F">
        <w:rPr>
          <w:rFonts w:asciiTheme="minorHAnsi" w:hAnsiTheme="minorHAnsi" w:cs="Arial"/>
          <w:bCs/>
          <w:sz w:val="24"/>
        </w:rPr>
        <w:t xml:space="preserve"> conjuntos completos ao empregado no início da execução do contrato, devendo ser substituído 01 (um) conjunto completo de uniforme a cada 06 (seis) meses, ou a qualquer época, no prazo máximo de </w:t>
      </w:r>
      <w:r w:rsidRPr="005A5C6F">
        <w:rPr>
          <w:rFonts w:asciiTheme="minorHAnsi" w:hAnsiTheme="minorHAnsi" w:cs="Arial"/>
          <w:b/>
          <w:bCs/>
          <w:sz w:val="24"/>
          <w:u w:val="single"/>
        </w:rPr>
        <w:t>72</w:t>
      </w:r>
      <w:r w:rsidR="00AA06EF" w:rsidRPr="005A5C6F">
        <w:rPr>
          <w:rFonts w:asciiTheme="minorHAnsi" w:hAnsiTheme="minorHAnsi" w:cs="Arial"/>
          <w:b/>
          <w:bCs/>
          <w:sz w:val="24"/>
          <w:u w:val="single"/>
        </w:rPr>
        <w:t xml:space="preserve"> (</w:t>
      </w:r>
      <w:r w:rsidRPr="005A5C6F">
        <w:rPr>
          <w:rFonts w:asciiTheme="minorHAnsi" w:hAnsiTheme="minorHAnsi" w:cs="Arial"/>
          <w:b/>
          <w:bCs/>
          <w:sz w:val="24"/>
          <w:u w:val="single"/>
        </w:rPr>
        <w:t>setenta e duas</w:t>
      </w:r>
      <w:r w:rsidR="00AA06EF" w:rsidRPr="005A5C6F">
        <w:rPr>
          <w:rFonts w:asciiTheme="minorHAnsi" w:hAnsiTheme="minorHAnsi" w:cs="Arial"/>
          <w:b/>
          <w:bCs/>
          <w:sz w:val="24"/>
          <w:u w:val="single"/>
        </w:rPr>
        <w:t>)</w:t>
      </w:r>
      <w:r w:rsidR="00AA06EF" w:rsidRPr="005A5C6F">
        <w:rPr>
          <w:rFonts w:asciiTheme="minorHAnsi" w:hAnsiTheme="minorHAnsi" w:cs="Arial"/>
          <w:bCs/>
          <w:sz w:val="24"/>
        </w:rPr>
        <w:t xml:space="preserve"> horas, após comunicação escrita da Contratante, sempre que não atendam as condições mínimas de apresentação;</w:t>
      </w:r>
    </w:p>
    <w:p w14:paraId="773985BB" w14:textId="750E6B9F" w:rsidR="00AA06EF" w:rsidRDefault="005A5C6F" w:rsidP="005A5C6F">
      <w:pPr>
        <w:jc w:val="both"/>
        <w:rPr>
          <w:rFonts w:asciiTheme="minorHAnsi" w:hAnsiTheme="minorHAnsi" w:cs="Arial"/>
          <w:bCs/>
          <w:color w:val="000000"/>
          <w:sz w:val="24"/>
        </w:rPr>
      </w:pPr>
      <w:r w:rsidRPr="005A5C6F">
        <w:rPr>
          <w:rFonts w:asciiTheme="minorHAnsi" w:hAnsiTheme="minorHAnsi" w:cs="Arial"/>
          <w:b/>
          <w:bCs/>
          <w:color w:val="000000"/>
          <w:sz w:val="24"/>
        </w:rPr>
        <w:t xml:space="preserve">11.7. </w:t>
      </w:r>
      <w:r w:rsidR="00AA06EF" w:rsidRPr="00D101B9">
        <w:rPr>
          <w:rFonts w:asciiTheme="minorHAnsi" w:hAnsiTheme="minorHAnsi" w:cs="Arial"/>
          <w:bCs/>
          <w:color w:val="000000"/>
          <w:sz w:val="24"/>
        </w:rPr>
        <w:t>Os uniformes deverão ser entregues mediante recibo, cuja cópia, devidamente acompanhada do original para conferência, deverá ser enviada ao servidor responsável pela fiscalização do contrato.</w:t>
      </w:r>
    </w:p>
    <w:p w14:paraId="35ADA767" w14:textId="77777777" w:rsidR="00836726" w:rsidRPr="00D101B9" w:rsidRDefault="00836726" w:rsidP="00836726">
      <w:pPr>
        <w:jc w:val="both"/>
        <w:rPr>
          <w:rFonts w:asciiTheme="minorHAnsi" w:hAnsiTheme="minorHAnsi" w:cs="Arial"/>
          <w:bCs/>
          <w:color w:val="000000"/>
          <w:sz w:val="24"/>
        </w:rPr>
      </w:pPr>
    </w:p>
    <w:p w14:paraId="74CC59C1" w14:textId="591FDCD6" w:rsidR="00DB206B" w:rsidRPr="00D101B9" w:rsidRDefault="005A5C6F" w:rsidP="005A5C6F">
      <w:pPr>
        <w:pStyle w:val="Nivel1"/>
        <w:numPr>
          <w:ilvl w:val="0"/>
          <w:numId w:val="0"/>
        </w:numPr>
        <w:spacing w:before="0" w:line="240" w:lineRule="auto"/>
        <w:rPr>
          <w:rFonts w:asciiTheme="minorHAnsi" w:hAnsiTheme="minorHAnsi" w:cs="Arial"/>
          <w:sz w:val="24"/>
          <w:szCs w:val="24"/>
        </w:rPr>
      </w:pPr>
      <w:r>
        <w:rPr>
          <w:rFonts w:asciiTheme="minorHAnsi" w:hAnsiTheme="minorHAnsi" w:cs="Arial"/>
          <w:sz w:val="24"/>
          <w:szCs w:val="24"/>
          <w:lang w:eastAsia="en-US"/>
        </w:rPr>
        <w:t xml:space="preserve">12. </w:t>
      </w:r>
      <w:r w:rsidR="00DB206B" w:rsidRPr="00D101B9">
        <w:rPr>
          <w:rFonts w:asciiTheme="minorHAnsi" w:hAnsiTheme="minorHAnsi" w:cs="Arial"/>
          <w:sz w:val="24"/>
          <w:szCs w:val="24"/>
          <w:lang w:eastAsia="en-US"/>
        </w:rPr>
        <w:t xml:space="preserve">OBRIGAÇÕES DA </w:t>
      </w:r>
      <w:r w:rsidR="00D52359" w:rsidRPr="00D101B9">
        <w:rPr>
          <w:rFonts w:asciiTheme="minorHAnsi" w:hAnsiTheme="minorHAnsi" w:cs="Arial"/>
          <w:sz w:val="24"/>
          <w:szCs w:val="24"/>
          <w:lang w:eastAsia="en-US"/>
        </w:rPr>
        <w:t>CONTRATANTE</w:t>
      </w:r>
      <w:r w:rsidR="00284220" w:rsidRPr="00D101B9">
        <w:rPr>
          <w:rFonts w:asciiTheme="minorHAnsi" w:hAnsiTheme="minorHAnsi" w:cs="Arial"/>
          <w:sz w:val="24"/>
          <w:szCs w:val="24"/>
          <w:lang w:eastAsia="en-US"/>
        </w:rPr>
        <w:t xml:space="preserve"> </w:t>
      </w:r>
    </w:p>
    <w:p w14:paraId="5E9C4702" w14:textId="3973E7BB" w:rsidR="00DB206B"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Pr>
          <w:rFonts w:asciiTheme="minorHAnsi" w:hAnsiTheme="minorHAnsi" w:cs="Arial"/>
          <w:sz w:val="24"/>
          <w:lang w:eastAsia="en-US"/>
        </w:rPr>
        <w:t xml:space="preserve"> </w:t>
      </w:r>
      <w:r w:rsidR="00A36676" w:rsidRPr="00D101B9">
        <w:rPr>
          <w:rFonts w:asciiTheme="minorHAnsi" w:hAnsiTheme="minorHAnsi" w:cs="Arial"/>
          <w:color w:val="000000"/>
          <w:sz w:val="24"/>
        </w:rPr>
        <w:t>E</w:t>
      </w:r>
      <w:r w:rsidR="00DB206B" w:rsidRPr="00D101B9">
        <w:rPr>
          <w:rFonts w:asciiTheme="minorHAnsi" w:hAnsiTheme="minorHAnsi" w:cs="Arial"/>
          <w:color w:val="000000"/>
          <w:sz w:val="24"/>
        </w:rPr>
        <w:t xml:space="preserve">xigir o cumprimento de todas as obrigações assumidas pela </w:t>
      </w:r>
      <w:r w:rsidR="00D52359" w:rsidRPr="00D101B9">
        <w:rPr>
          <w:rFonts w:asciiTheme="minorHAnsi" w:hAnsiTheme="minorHAnsi" w:cs="Arial"/>
          <w:color w:val="000000"/>
          <w:sz w:val="24"/>
        </w:rPr>
        <w:t>Contratada</w:t>
      </w:r>
      <w:r w:rsidR="00DB206B" w:rsidRPr="00D101B9">
        <w:rPr>
          <w:rFonts w:asciiTheme="minorHAnsi" w:hAnsiTheme="minorHAnsi" w:cs="Arial"/>
          <w:color w:val="000000"/>
          <w:sz w:val="24"/>
        </w:rPr>
        <w:t>, de acordo com as cláusulas contratuais e os termos de sua proposta;</w:t>
      </w:r>
    </w:p>
    <w:p w14:paraId="2C5D0858" w14:textId="3A3DD9D3" w:rsidR="00DB206B"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2</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A36676" w:rsidRPr="00D101B9">
        <w:rPr>
          <w:rFonts w:asciiTheme="minorHAnsi" w:hAnsiTheme="minorHAnsi" w:cs="Arial"/>
          <w:color w:val="000000"/>
          <w:sz w:val="24"/>
        </w:rPr>
        <w:t>E</w:t>
      </w:r>
      <w:r w:rsidR="00DB206B" w:rsidRPr="00D101B9">
        <w:rPr>
          <w:rFonts w:asciiTheme="minorHAnsi" w:hAnsiTheme="minorHAnsi" w:cs="Arial"/>
          <w:color w:val="000000"/>
          <w:sz w:val="24"/>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D97913" w14:textId="6085194E" w:rsidR="00DB206B"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3</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A36676" w:rsidRPr="00D101B9">
        <w:rPr>
          <w:rFonts w:asciiTheme="minorHAnsi" w:hAnsiTheme="minorHAnsi" w:cs="Arial"/>
          <w:color w:val="000000"/>
          <w:sz w:val="24"/>
        </w:rPr>
        <w:t>N</w:t>
      </w:r>
      <w:r w:rsidR="00DB206B" w:rsidRPr="00D101B9">
        <w:rPr>
          <w:rFonts w:asciiTheme="minorHAnsi" w:hAnsiTheme="minorHAnsi" w:cs="Arial"/>
          <w:color w:val="000000"/>
          <w:sz w:val="24"/>
        </w:rPr>
        <w:t xml:space="preserve">otificar a </w:t>
      </w:r>
      <w:r w:rsidR="00D52359" w:rsidRPr="00D101B9">
        <w:rPr>
          <w:rFonts w:asciiTheme="minorHAnsi" w:hAnsiTheme="minorHAnsi" w:cs="Arial"/>
          <w:color w:val="000000"/>
          <w:sz w:val="24"/>
        </w:rPr>
        <w:t>Contratada</w:t>
      </w:r>
      <w:r w:rsidR="00DB206B" w:rsidRPr="00D101B9">
        <w:rPr>
          <w:rFonts w:asciiTheme="minorHAnsi" w:hAnsiTheme="minorHAnsi" w:cs="Arial"/>
          <w:color w:val="000000"/>
          <w:sz w:val="24"/>
        </w:rPr>
        <w:t xml:space="preserve"> por escrito da ocorrência de eventuais imperfeições</w:t>
      </w:r>
      <w:r w:rsidR="001C3AB6" w:rsidRPr="00D101B9">
        <w:rPr>
          <w:rFonts w:asciiTheme="minorHAnsi" w:hAnsiTheme="minorHAnsi" w:cs="Arial"/>
          <w:color w:val="000000"/>
          <w:sz w:val="24"/>
        </w:rPr>
        <w:t>, falhas ou irregularidades constatadas</w:t>
      </w:r>
      <w:r w:rsidR="00DB206B" w:rsidRPr="00D101B9">
        <w:rPr>
          <w:rFonts w:asciiTheme="minorHAnsi" w:hAnsiTheme="minorHAnsi" w:cs="Arial"/>
          <w:color w:val="000000"/>
          <w:sz w:val="24"/>
        </w:rPr>
        <w:t xml:space="preserve"> no curso da execução dos serviços, fixando prazo para a sua correção</w:t>
      </w:r>
      <w:r w:rsidR="001C3AB6" w:rsidRPr="00D101B9">
        <w:rPr>
          <w:rFonts w:asciiTheme="minorHAnsi" w:hAnsiTheme="minorHAnsi" w:cs="Arial"/>
          <w:color w:val="000000"/>
          <w:sz w:val="24"/>
        </w:rPr>
        <w:t>, certificando-se que as soluções por ela propostas sejam as mais adequadas</w:t>
      </w:r>
      <w:r w:rsidR="00DB206B" w:rsidRPr="00D101B9">
        <w:rPr>
          <w:rFonts w:asciiTheme="minorHAnsi" w:hAnsiTheme="minorHAnsi" w:cs="Arial"/>
          <w:color w:val="000000"/>
          <w:sz w:val="24"/>
        </w:rPr>
        <w:t>;</w:t>
      </w:r>
    </w:p>
    <w:p w14:paraId="2F069D41" w14:textId="4AF94CD0" w:rsidR="00284220"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4</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284220" w:rsidRPr="00D101B9">
        <w:rPr>
          <w:rFonts w:asciiTheme="minorHAnsi" w:hAnsiTheme="minorHAnsi" w:cs="Arial"/>
          <w:color w:val="000000"/>
          <w:sz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BCB87CD" w14:textId="20BF48F5" w:rsidR="00DB206B"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5</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A36676" w:rsidRPr="00D101B9">
        <w:rPr>
          <w:rFonts w:asciiTheme="minorHAnsi" w:hAnsiTheme="minorHAnsi" w:cs="Arial"/>
          <w:color w:val="000000"/>
          <w:sz w:val="24"/>
        </w:rPr>
        <w:t>P</w:t>
      </w:r>
      <w:r w:rsidR="00DB206B" w:rsidRPr="00D101B9">
        <w:rPr>
          <w:rFonts w:asciiTheme="minorHAnsi" w:hAnsiTheme="minorHAnsi" w:cs="Arial"/>
          <w:color w:val="000000"/>
          <w:sz w:val="24"/>
        </w:rPr>
        <w:t xml:space="preserve">agar à </w:t>
      </w:r>
      <w:r w:rsidR="00D52359" w:rsidRPr="00D101B9">
        <w:rPr>
          <w:rFonts w:asciiTheme="minorHAnsi" w:hAnsiTheme="minorHAnsi" w:cs="Arial"/>
          <w:color w:val="000000"/>
          <w:sz w:val="24"/>
        </w:rPr>
        <w:t>Contratada</w:t>
      </w:r>
      <w:r w:rsidR="00DB206B" w:rsidRPr="00D101B9">
        <w:rPr>
          <w:rFonts w:asciiTheme="minorHAnsi" w:hAnsiTheme="minorHAnsi" w:cs="Arial"/>
          <w:color w:val="000000"/>
          <w:sz w:val="24"/>
        </w:rPr>
        <w:t xml:space="preserve"> o valor resultante da prestação do serviço, </w:t>
      </w:r>
      <w:r w:rsidR="00F37721" w:rsidRPr="00D101B9">
        <w:rPr>
          <w:rFonts w:asciiTheme="minorHAnsi" w:hAnsiTheme="minorHAnsi" w:cs="Arial"/>
          <w:color w:val="000000"/>
          <w:sz w:val="24"/>
        </w:rPr>
        <w:t>no pr</w:t>
      </w:r>
      <w:r w:rsidR="001C3AB6" w:rsidRPr="00D101B9">
        <w:rPr>
          <w:rFonts w:asciiTheme="minorHAnsi" w:hAnsiTheme="minorHAnsi" w:cs="Arial"/>
          <w:color w:val="000000"/>
          <w:sz w:val="24"/>
        </w:rPr>
        <w:t>azo e condições estabelecidas neste Termo de Referência</w:t>
      </w:r>
      <w:r w:rsidR="00DB206B" w:rsidRPr="00D101B9">
        <w:rPr>
          <w:rFonts w:asciiTheme="minorHAnsi" w:hAnsiTheme="minorHAnsi" w:cs="Arial"/>
          <w:color w:val="000000"/>
          <w:sz w:val="24"/>
        </w:rPr>
        <w:t>;</w:t>
      </w:r>
    </w:p>
    <w:p w14:paraId="3A259E5D" w14:textId="78378994" w:rsidR="00E251E0"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6</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E251E0" w:rsidRPr="00D101B9">
        <w:rPr>
          <w:rFonts w:asciiTheme="minorHAnsi" w:hAnsiTheme="minorHAnsi" w:cs="Arial"/>
          <w:color w:val="000000"/>
          <w:sz w:val="24"/>
        </w:rPr>
        <w:t xml:space="preserve">Efetuar as retenções tributárias devidas sobre o valor da </w:t>
      </w:r>
      <w:r w:rsidR="00F627B5" w:rsidRPr="00D101B9">
        <w:rPr>
          <w:rFonts w:asciiTheme="minorHAnsi" w:hAnsiTheme="minorHAnsi" w:cs="Arial"/>
          <w:color w:val="000000"/>
          <w:sz w:val="24"/>
        </w:rPr>
        <w:t>Nota Fiscal/F</w:t>
      </w:r>
      <w:r w:rsidR="00DA520E" w:rsidRPr="00D101B9">
        <w:rPr>
          <w:rFonts w:asciiTheme="minorHAnsi" w:hAnsiTheme="minorHAnsi" w:cs="Arial"/>
          <w:color w:val="000000"/>
          <w:sz w:val="24"/>
        </w:rPr>
        <w:t xml:space="preserve">atura da contratada, </w:t>
      </w:r>
      <w:r w:rsidR="004E0CC8" w:rsidRPr="00D101B9">
        <w:rPr>
          <w:rFonts w:asciiTheme="minorHAnsi" w:hAnsiTheme="minorHAnsi" w:cs="Arial"/>
          <w:color w:val="000000"/>
          <w:sz w:val="24"/>
        </w:rPr>
        <w:t xml:space="preserve">no que couber, </w:t>
      </w:r>
      <w:r w:rsidR="00DA520E" w:rsidRPr="00D101B9">
        <w:rPr>
          <w:rFonts w:asciiTheme="minorHAnsi" w:hAnsiTheme="minorHAnsi" w:cs="Arial"/>
          <w:color w:val="000000"/>
          <w:sz w:val="24"/>
        </w:rPr>
        <w:t>em conformidade com</w:t>
      </w:r>
      <w:r w:rsidR="004E0CC8" w:rsidRPr="00D101B9">
        <w:rPr>
          <w:rFonts w:asciiTheme="minorHAnsi" w:hAnsiTheme="minorHAnsi" w:cs="Arial"/>
          <w:color w:val="000000"/>
          <w:sz w:val="24"/>
        </w:rPr>
        <w:t xml:space="preserve"> o item 6 do Anexo XI da IN SEGES/</w:t>
      </w:r>
      <w:r w:rsidR="00980B72" w:rsidRPr="00D101B9">
        <w:rPr>
          <w:rFonts w:asciiTheme="minorHAnsi" w:hAnsiTheme="minorHAnsi" w:cs="Arial"/>
          <w:color w:val="000000"/>
          <w:sz w:val="24"/>
        </w:rPr>
        <w:t>MP</w:t>
      </w:r>
      <w:r w:rsidR="004E0CC8" w:rsidRPr="00D101B9">
        <w:rPr>
          <w:rFonts w:asciiTheme="minorHAnsi" w:hAnsiTheme="minorHAnsi" w:cs="Arial"/>
          <w:color w:val="000000"/>
          <w:sz w:val="24"/>
        </w:rPr>
        <w:t xml:space="preserve"> n. 5/2017</w:t>
      </w:r>
      <w:r w:rsidR="00DA520E" w:rsidRPr="00D101B9">
        <w:rPr>
          <w:rFonts w:asciiTheme="minorHAnsi" w:hAnsiTheme="minorHAnsi" w:cs="Arial"/>
          <w:color w:val="000000"/>
          <w:sz w:val="24"/>
        </w:rPr>
        <w:t>.</w:t>
      </w:r>
    </w:p>
    <w:p w14:paraId="503915EC" w14:textId="46A1114B" w:rsidR="00DB206B"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7</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A36676" w:rsidRPr="00D101B9">
        <w:rPr>
          <w:rFonts w:asciiTheme="minorHAnsi" w:hAnsiTheme="minorHAnsi" w:cs="Arial"/>
          <w:color w:val="000000"/>
          <w:sz w:val="24"/>
        </w:rPr>
        <w:t>N</w:t>
      </w:r>
      <w:r w:rsidR="00DB206B" w:rsidRPr="00D101B9">
        <w:rPr>
          <w:rFonts w:asciiTheme="minorHAnsi" w:hAnsiTheme="minorHAnsi" w:cs="Arial"/>
          <w:color w:val="000000"/>
          <w:sz w:val="24"/>
        </w:rPr>
        <w:t xml:space="preserve">ão praticar atos de ingerência na administração da </w:t>
      </w:r>
      <w:r w:rsidR="00D52359" w:rsidRPr="00D101B9">
        <w:rPr>
          <w:rFonts w:asciiTheme="minorHAnsi" w:hAnsiTheme="minorHAnsi" w:cs="Arial"/>
          <w:color w:val="000000"/>
          <w:sz w:val="24"/>
        </w:rPr>
        <w:t>Contratada</w:t>
      </w:r>
      <w:r w:rsidR="00DB206B" w:rsidRPr="00D101B9">
        <w:rPr>
          <w:rFonts w:asciiTheme="minorHAnsi" w:hAnsiTheme="minorHAnsi" w:cs="Arial"/>
          <w:color w:val="000000"/>
          <w:sz w:val="24"/>
        </w:rPr>
        <w:t>, tais como:</w:t>
      </w:r>
    </w:p>
    <w:p w14:paraId="390AEB28" w14:textId="14C1E035" w:rsidR="00DB206B"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lastRenderedPageBreak/>
        <w:t>12.</w:t>
      </w:r>
      <w:r>
        <w:rPr>
          <w:rFonts w:asciiTheme="minorHAnsi" w:hAnsiTheme="minorHAnsi" w:cs="Arial"/>
          <w:b/>
          <w:sz w:val="24"/>
          <w:lang w:eastAsia="en-US"/>
        </w:rPr>
        <w:t>7.</w:t>
      </w:r>
      <w:r w:rsidRPr="00717FAB">
        <w:rPr>
          <w:rFonts w:asciiTheme="minorHAnsi" w:hAnsiTheme="minorHAnsi" w:cs="Arial"/>
          <w:b/>
          <w:sz w:val="24"/>
          <w:lang w:eastAsia="en-US"/>
        </w:rPr>
        <w:t>1.</w:t>
      </w:r>
      <w:r>
        <w:rPr>
          <w:rFonts w:asciiTheme="minorHAnsi" w:hAnsiTheme="minorHAnsi" w:cs="Arial"/>
          <w:sz w:val="24"/>
          <w:lang w:eastAsia="en-US"/>
        </w:rPr>
        <w:t xml:space="preserve"> </w:t>
      </w:r>
      <w:r w:rsidR="00DB206B" w:rsidRPr="005A5C6F">
        <w:rPr>
          <w:rFonts w:asciiTheme="minorHAnsi" w:hAnsiTheme="minorHAnsi" w:cs="Arial"/>
          <w:color w:val="000000"/>
          <w:sz w:val="24"/>
        </w:rPr>
        <w:t xml:space="preserve">exercer o poder de mando sobre os empregados da </w:t>
      </w:r>
      <w:r w:rsidR="00D52359" w:rsidRPr="005A5C6F">
        <w:rPr>
          <w:rFonts w:asciiTheme="minorHAnsi" w:hAnsiTheme="minorHAnsi" w:cs="Arial"/>
          <w:color w:val="000000"/>
          <w:sz w:val="24"/>
        </w:rPr>
        <w:t>Contratada</w:t>
      </w:r>
      <w:r w:rsidR="00DB206B" w:rsidRPr="005A5C6F">
        <w:rPr>
          <w:rFonts w:asciiTheme="minorHAnsi" w:hAnsiTheme="minorHAnsi" w:cs="Arial"/>
          <w:color w:val="000000"/>
          <w:sz w:val="24"/>
        </w:rPr>
        <w:t>, devendo reportar-se somente aos prepostos ou responsáveis por ela indicados, exceto quando o objeto da contratação previr o atendimento direto, tais como nos serviços de recepção e apoio ao usuário;</w:t>
      </w:r>
    </w:p>
    <w:p w14:paraId="72EC3100" w14:textId="7DFFF40A" w:rsidR="00DB206B"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7.2</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DB206B" w:rsidRPr="005A5C6F">
        <w:rPr>
          <w:rFonts w:asciiTheme="minorHAnsi" w:hAnsiTheme="minorHAnsi" w:cs="Arial"/>
          <w:color w:val="000000"/>
          <w:sz w:val="24"/>
        </w:rPr>
        <w:t xml:space="preserve">direcionar a contratação de pessoas para trabalhar nas empresas </w:t>
      </w:r>
      <w:r w:rsidR="00D52359" w:rsidRPr="005A5C6F">
        <w:rPr>
          <w:rFonts w:asciiTheme="minorHAnsi" w:hAnsiTheme="minorHAnsi" w:cs="Arial"/>
          <w:color w:val="000000"/>
          <w:sz w:val="24"/>
        </w:rPr>
        <w:t>Contratada</w:t>
      </w:r>
      <w:r w:rsidR="00DB206B" w:rsidRPr="005A5C6F">
        <w:rPr>
          <w:rFonts w:asciiTheme="minorHAnsi" w:hAnsiTheme="minorHAnsi" w:cs="Arial"/>
          <w:color w:val="000000"/>
          <w:sz w:val="24"/>
        </w:rPr>
        <w:t>s;</w:t>
      </w:r>
    </w:p>
    <w:p w14:paraId="6A20B42D" w14:textId="4AB57842" w:rsidR="00DB206B"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7.3</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DB206B" w:rsidRPr="005A5C6F">
        <w:rPr>
          <w:rFonts w:asciiTheme="minorHAnsi" w:hAnsiTheme="minorHAnsi" w:cs="Arial"/>
          <w:color w:val="000000"/>
          <w:sz w:val="24"/>
        </w:rPr>
        <w:t xml:space="preserve">promover ou aceitar o desvio de funções dos trabalhadores da </w:t>
      </w:r>
      <w:r w:rsidR="00D52359" w:rsidRPr="005A5C6F">
        <w:rPr>
          <w:rFonts w:asciiTheme="minorHAnsi" w:hAnsiTheme="minorHAnsi" w:cs="Arial"/>
          <w:color w:val="000000"/>
          <w:sz w:val="24"/>
        </w:rPr>
        <w:t>Contratada</w:t>
      </w:r>
      <w:r w:rsidR="00DB206B" w:rsidRPr="005A5C6F">
        <w:rPr>
          <w:rFonts w:asciiTheme="minorHAnsi" w:hAnsiTheme="minorHAnsi" w:cs="Arial"/>
          <w:color w:val="000000"/>
          <w:sz w:val="24"/>
        </w:rPr>
        <w:t>, mediante a utilização destes em atividades distintas daquelas previstas no objeto da contratação e em relação à função específica para a qual o trabalhador foi contratado; e</w:t>
      </w:r>
    </w:p>
    <w:p w14:paraId="03AD00D6" w14:textId="234EFB07" w:rsidR="003B11C6"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Pr>
          <w:rFonts w:asciiTheme="minorHAnsi" w:hAnsiTheme="minorHAnsi" w:cs="Arial"/>
          <w:b/>
          <w:sz w:val="24"/>
          <w:lang w:eastAsia="en-US"/>
        </w:rPr>
        <w:t>7.4</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DB206B" w:rsidRPr="005A5C6F">
        <w:rPr>
          <w:rFonts w:asciiTheme="minorHAnsi" w:hAnsiTheme="minorHAnsi" w:cs="Arial"/>
          <w:color w:val="000000"/>
          <w:sz w:val="24"/>
        </w:rPr>
        <w:t xml:space="preserve">considerar os trabalhadores da </w:t>
      </w:r>
      <w:r w:rsidR="00D52359" w:rsidRPr="005A5C6F">
        <w:rPr>
          <w:rFonts w:asciiTheme="minorHAnsi" w:hAnsiTheme="minorHAnsi" w:cs="Arial"/>
          <w:color w:val="000000"/>
          <w:sz w:val="24"/>
        </w:rPr>
        <w:t>Contratada</w:t>
      </w:r>
      <w:r w:rsidR="00DB206B" w:rsidRPr="005A5C6F">
        <w:rPr>
          <w:rFonts w:asciiTheme="minorHAnsi" w:hAnsiTheme="minorHAnsi" w:cs="Arial"/>
          <w:color w:val="000000"/>
          <w:sz w:val="24"/>
        </w:rPr>
        <w:t xml:space="preserve"> como colaboradores eventuais do próprio órgão ou entidade responsável pela contratação, especialmente para efeito de concessão de diárias e passagens.</w:t>
      </w:r>
    </w:p>
    <w:p w14:paraId="1F05C718" w14:textId="5E542207" w:rsidR="00284220"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sidR="008D6A4F">
        <w:rPr>
          <w:rFonts w:asciiTheme="minorHAnsi" w:hAnsiTheme="minorHAnsi" w:cs="Arial"/>
          <w:b/>
          <w:sz w:val="24"/>
          <w:lang w:eastAsia="en-US"/>
        </w:rPr>
        <w:t>8</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284220" w:rsidRPr="005A5C6F">
        <w:rPr>
          <w:rFonts w:asciiTheme="minorHAnsi" w:hAnsiTheme="minorHAnsi" w:cs="Arial"/>
          <w:color w:val="000000"/>
          <w:sz w:val="24"/>
        </w:rPr>
        <w:t xml:space="preserve">fiscalizar mensalmente, por amostragem, o cumprimento das obrigações trabalhistas, previdenciárias e para com o FGTS, especialmente: </w:t>
      </w:r>
    </w:p>
    <w:p w14:paraId="3BB3A3C8" w14:textId="0BFE8F8F" w:rsidR="00284220"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sidR="008D6A4F">
        <w:rPr>
          <w:rFonts w:asciiTheme="minorHAnsi" w:hAnsiTheme="minorHAnsi" w:cs="Arial"/>
          <w:b/>
          <w:sz w:val="24"/>
          <w:lang w:eastAsia="en-US"/>
        </w:rPr>
        <w:t>8.</w:t>
      </w:r>
      <w:r w:rsidRPr="00717FAB">
        <w:rPr>
          <w:rFonts w:asciiTheme="minorHAnsi" w:hAnsiTheme="minorHAnsi" w:cs="Arial"/>
          <w:b/>
          <w:sz w:val="24"/>
          <w:lang w:eastAsia="en-US"/>
        </w:rPr>
        <w:t>1.</w:t>
      </w:r>
      <w:r>
        <w:rPr>
          <w:rFonts w:asciiTheme="minorHAnsi" w:hAnsiTheme="minorHAnsi" w:cs="Arial"/>
          <w:sz w:val="24"/>
          <w:lang w:eastAsia="en-US"/>
        </w:rPr>
        <w:t xml:space="preserve"> </w:t>
      </w:r>
      <w:r w:rsidR="00284220" w:rsidRPr="005A5C6F">
        <w:rPr>
          <w:rFonts w:asciiTheme="minorHAnsi" w:hAnsiTheme="minorHAnsi" w:cs="Arial"/>
          <w:color w:val="000000"/>
          <w:sz w:val="24"/>
        </w:rPr>
        <w:t>A concessão de férias remuneradas e o pagamento do respectivo adicional, bem como de auxílio-transporte, auxílio-alimentação e auxílio-saúde, quando for devido;</w:t>
      </w:r>
    </w:p>
    <w:p w14:paraId="759F151B" w14:textId="119755EB" w:rsidR="00284220"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sidR="008D6A4F">
        <w:rPr>
          <w:rFonts w:asciiTheme="minorHAnsi" w:hAnsiTheme="minorHAnsi" w:cs="Arial"/>
          <w:b/>
          <w:sz w:val="24"/>
          <w:lang w:eastAsia="en-US"/>
        </w:rPr>
        <w:t>8.2</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284220" w:rsidRPr="005A5C6F">
        <w:rPr>
          <w:rFonts w:asciiTheme="minorHAnsi" w:hAnsiTheme="minorHAnsi" w:cs="Arial"/>
          <w:color w:val="000000"/>
          <w:sz w:val="24"/>
        </w:rPr>
        <w:t xml:space="preserve">O recolhimento das contribuições previdenciárias e do FGTS dos empregados que efetivamente participem da execução dos serviços contratados, a fim de verificar qualquer irregularidade; </w:t>
      </w:r>
    </w:p>
    <w:p w14:paraId="72F9AAC3" w14:textId="13D34188" w:rsidR="00284220"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sidR="008D6A4F">
        <w:rPr>
          <w:rFonts w:asciiTheme="minorHAnsi" w:hAnsiTheme="minorHAnsi" w:cs="Arial"/>
          <w:b/>
          <w:sz w:val="24"/>
          <w:lang w:eastAsia="en-US"/>
        </w:rPr>
        <w:t>8.3</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284220" w:rsidRPr="005A5C6F">
        <w:rPr>
          <w:rFonts w:asciiTheme="minorHAnsi" w:hAnsiTheme="minorHAnsi" w:cs="Arial"/>
          <w:color w:val="000000"/>
          <w:sz w:val="24"/>
        </w:rPr>
        <w:t xml:space="preserve">O pagamento de obrigações trabalhistas e previdenciárias dos empregados dispensados até a data da extinção do contrato. </w:t>
      </w:r>
    </w:p>
    <w:p w14:paraId="28981275" w14:textId="68DA5C2E" w:rsidR="00284220" w:rsidRPr="005A5C6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w:t>
      </w:r>
      <w:r w:rsidR="008D6A4F">
        <w:rPr>
          <w:rFonts w:asciiTheme="minorHAnsi" w:hAnsiTheme="minorHAnsi" w:cs="Arial"/>
          <w:b/>
          <w:sz w:val="24"/>
          <w:lang w:eastAsia="en-US"/>
        </w:rPr>
        <w:t>9</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284220" w:rsidRPr="005A5C6F">
        <w:rPr>
          <w:rFonts w:asciiTheme="minorHAnsi" w:hAnsiTheme="minorHAnsi" w:cs="Arial"/>
          <w:color w:val="000000"/>
          <w:sz w:val="24"/>
        </w:rPr>
        <w:t xml:space="preserve">Analisar os termos de rescisão dos contratos de trabalho do pessoal empregado na prestação dos serviços no prazo de 30 (trinta) dias, prorrogável por igual período, após a extinção ou rescisão do contrato. </w:t>
      </w:r>
    </w:p>
    <w:p w14:paraId="0763200C" w14:textId="1C0F4DC5" w:rsidR="001C3AB6"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sidR="008D6A4F">
        <w:rPr>
          <w:rFonts w:asciiTheme="minorHAnsi" w:hAnsiTheme="minorHAnsi" w:cs="Arial"/>
          <w:b/>
          <w:sz w:val="24"/>
          <w:lang w:eastAsia="en-US"/>
        </w:rPr>
        <w:t>0</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1C3AB6" w:rsidRPr="00D101B9">
        <w:rPr>
          <w:rFonts w:asciiTheme="minorHAnsi" w:hAnsiTheme="minorHAnsi"/>
          <w:sz w:val="24"/>
        </w:rPr>
        <w:t xml:space="preserve">Fornecer por escrito as informações necessárias para o desenvolvimento dos serviços objeto </w:t>
      </w:r>
      <w:r w:rsidR="001C3AB6" w:rsidRPr="00D101B9">
        <w:rPr>
          <w:rFonts w:asciiTheme="minorHAnsi" w:hAnsiTheme="minorHAnsi" w:cs="Arial"/>
          <w:color w:val="000000"/>
          <w:sz w:val="24"/>
        </w:rPr>
        <w:t>do contrato;</w:t>
      </w:r>
    </w:p>
    <w:p w14:paraId="00D10F0E" w14:textId="1227381D" w:rsidR="001C3AB6"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sidR="008D6A4F">
        <w:rPr>
          <w:rFonts w:asciiTheme="minorHAnsi" w:hAnsiTheme="minorHAnsi" w:cs="Arial"/>
          <w:b/>
          <w:sz w:val="24"/>
          <w:lang w:eastAsia="en-US"/>
        </w:rPr>
        <w:t>1</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1C3AB6" w:rsidRPr="00D101B9">
        <w:rPr>
          <w:rFonts w:asciiTheme="minorHAnsi" w:hAnsiTheme="minorHAnsi" w:cs="Arial"/>
          <w:color w:val="000000"/>
          <w:sz w:val="24"/>
        </w:rPr>
        <w:t>Realizar avaliações periódicas da qualidade dos serviços, após seu recebimento;</w:t>
      </w:r>
    </w:p>
    <w:p w14:paraId="6F3B4361" w14:textId="05A07732" w:rsidR="001C3AB6"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sidR="008D6A4F">
        <w:rPr>
          <w:rFonts w:asciiTheme="minorHAnsi" w:hAnsiTheme="minorHAnsi" w:cs="Arial"/>
          <w:b/>
          <w:sz w:val="24"/>
          <w:lang w:eastAsia="en-US"/>
        </w:rPr>
        <w:t>2</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1C3AB6" w:rsidRPr="00D101B9">
        <w:rPr>
          <w:rFonts w:asciiTheme="minorHAnsi" w:hAnsiTheme="minorHAnsi" w:cs="Arial"/>
          <w:color w:val="000000"/>
          <w:sz w:val="24"/>
        </w:rPr>
        <w:t xml:space="preserve">Cientificar o órgão de representação judicial da Advocacia-Geral da União para adoção das medidas cabíveis quando do descumprimento das obrigações pela Contratada; </w:t>
      </w:r>
    </w:p>
    <w:p w14:paraId="4F94E264" w14:textId="780977A7" w:rsidR="001C3AB6"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sidR="008D6A4F">
        <w:rPr>
          <w:rFonts w:asciiTheme="minorHAnsi" w:hAnsiTheme="minorHAnsi" w:cs="Arial"/>
          <w:b/>
          <w:sz w:val="24"/>
          <w:lang w:eastAsia="en-US"/>
        </w:rPr>
        <w:t>3</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1C3AB6" w:rsidRPr="00D101B9">
        <w:rPr>
          <w:rFonts w:asciiTheme="minorHAnsi" w:hAnsiTheme="minorHAnsi" w:cs="Arial"/>
          <w:color w:val="000000"/>
          <w:sz w:val="24"/>
        </w:rPr>
        <w:t>Arquiva</w:t>
      </w:r>
      <w:r w:rsidR="00C61B57" w:rsidRPr="00D101B9">
        <w:rPr>
          <w:rFonts w:asciiTheme="minorHAnsi" w:hAnsiTheme="minorHAnsi" w:cs="Arial"/>
          <w:color w:val="000000"/>
          <w:sz w:val="24"/>
        </w:rPr>
        <w:t>r</w:t>
      </w:r>
      <w:r w:rsidR="001C3AB6" w:rsidRPr="00D101B9">
        <w:rPr>
          <w:rFonts w:asciiTheme="minorHAnsi" w:hAnsiTheme="minorHAnsi" w:cs="Arial"/>
          <w:color w:val="000000"/>
          <w:sz w:val="24"/>
        </w:rPr>
        <w:t xml:space="preserve">, entre outros documentos, projetos, </w:t>
      </w:r>
      <w:r w:rsidR="001C3AB6" w:rsidRPr="00D101B9">
        <w:rPr>
          <w:rFonts w:asciiTheme="minorHAnsi" w:hAnsiTheme="minorHAnsi" w:cs="Arial"/>
          <w:i/>
          <w:color w:val="000000"/>
          <w:sz w:val="24"/>
        </w:rPr>
        <w:t>"as built</w:t>
      </w:r>
      <w:r w:rsidR="001C3AB6" w:rsidRPr="00D101B9">
        <w:rPr>
          <w:rFonts w:asciiTheme="minorHAnsi" w:hAnsiTheme="minorHAnsi" w:cs="Arial"/>
          <w:color w:val="000000"/>
          <w:sz w:val="24"/>
        </w:rPr>
        <w:t>", especificações técnicas, orçamentos, termos de recebimento, contratos e aditamentos, relatórios de inspeções técnicas após o recebimento do serviço e notificações expedidas;</w:t>
      </w:r>
    </w:p>
    <w:p w14:paraId="1DBDE8FA" w14:textId="1E402E3E" w:rsidR="001C3AB6" w:rsidRPr="00D101B9"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sidR="008D6A4F">
        <w:rPr>
          <w:rFonts w:asciiTheme="minorHAnsi" w:hAnsiTheme="minorHAnsi" w:cs="Arial"/>
          <w:b/>
          <w:sz w:val="24"/>
          <w:lang w:eastAsia="en-US"/>
        </w:rPr>
        <w:t>4</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981183" w:rsidRPr="00D101B9">
        <w:rPr>
          <w:rFonts w:asciiTheme="minorHAnsi" w:hAnsiTheme="minorHAnsi" w:cs="Arial"/>
          <w:color w:val="000000"/>
          <w:sz w:val="24"/>
        </w:rPr>
        <w:t xml:space="preserve">Fiscalizar o cumprimento dos requisitos </w:t>
      </w:r>
      <w:r w:rsidR="0063125F" w:rsidRPr="00D101B9">
        <w:rPr>
          <w:rFonts w:asciiTheme="minorHAnsi" w:hAnsiTheme="minorHAnsi" w:cs="Arial"/>
          <w:color w:val="000000"/>
          <w:sz w:val="24"/>
        </w:rPr>
        <w:t>legais</w:t>
      </w:r>
      <w:r w:rsidR="00981183" w:rsidRPr="00D101B9">
        <w:rPr>
          <w:rFonts w:asciiTheme="minorHAnsi" w:hAnsiTheme="minorHAnsi" w:cs="Arial"/>
          <w:color w:val="000000"/>
          <w:sz w:val="24"/>
        </w:rPr>
        <w:t>, quando a contratada houver se beneficiado da preferência estabelecida pelo art. 3º, § 5º, da Lei nº 8.666, de 1993.</w:t>
      </w:r>
    </w:p>
    <w:p w14:paraId="199F7FB6" w14:textId="1F3ABBA5" w:rsidR="008F16DF" w:rsidRDefault="00717FAB" w:rsidP="005A5C6F">
      <w:pPr>
        <w:jc w:val="both"/>
        <w:rPr>
          <w:rFonts w:asciiTheme="minorHAnsi" w:hAnsiTheme="minorHAnsi" w:cs="Arial"/>
          <w:color w:val="000000"/>
          <w:sz w:val="24"/>
        </w:rPr>
      </w:pPr>
      <w:r w:rsidRPr="00717FAB">
        <w:rPr>
          <w:rFonts w:asciiTheme="minorHAnsi" w:hAnsiTheme="minorHAnsi" w:cs="Arial"/>
          <w:b/>
          <w:sz w:val="24"/>
          <w:lang w:eastAsia="en-US"/>
        </w:rPr>
        <w:t>12.1</w:t>
      </w:r>
      <w:r w:rsidR="008D6A4F">
        <w:rPr>
          <w:rFonts w:asciiTheme="minorHAnsi" w:hAnsiTheme="minorHAnsi" w:cs="Arial"/>
          <w:b/>
          <w:sz w:val="24"/>
          <w:lang w:eastAsia="en-US"/>
        </w:rPr>
        <w:t>5</w:t>
      </w:r>
      <w:r w:rsidRPr="00717FAB">
        <w:rPr>
          <w:rFonts w:asciiTheme="minorHAnsi" w:hAnsiTheme="minorHAnsi" w:cs="Arial"/>
          <w:b/>
          <w:sz w:val="24"/>
          <w:lang w:eastAsia="en-US"/>
        </w:rPr>
        <w:t>.</w:t>
      </w:r>
      <w:r>
        <w:rPr>
          <w:rFonts w:asciiTheme="minorHAnsi" w:hAnsiTheme="minorHAnsi" w:cs="Arial"/>
          <w:sz w:val="24"/>
          <w:lang w:eastAsia="en-US"/>
        </w:rPr>
        <w:t xml:space="preserve"> </w:t>
      </w:r>
      <w:r w:rsidR="008F16DF" w:rsidRPr="00D101B9">
        <w:rPr>
          <w:rFonts w:asciiTheme="minorHAnsi" w:hAnsiTheme="minorHAnsi" w:cs="Arial"/>
          <w:color w:val="000000"/>
          <w:sz w:val="24"/>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366D5001" w14:textId="77777777" w:rsidR="00836726" w:rsidRPr="00D101B9" w:rsidRDefault="00836726" w:rsidP="00836726">
      <w:pPr>
        <w:jc w:val="both"/>
        <w:rPr>
          <w:rFonts w:asciiTheme="minorHAnsi" w:hAnsiTheme="minorHAnsi" w:cs="Arial"/>
          <w:color w:val="000000"/>
          <w:sz w:val="24"/>
        </w:rPr>
      </w:pPr>
    </w:p>
    <w:p w14:paraId="16F32822" w14:textId="7162EA87" w:rsidR="00DB206B" w:rsidRPr="00D101B9" w:rsidRDefault="008D6A4F" w:rsidP="008D6A4F">
      <w:pPr>
        <w:pStyle w:val="Nivel1"/>
        <w:numPr>
          <w:ilvl w:val="0"/>
          <w:numId w:val="0"/>
        </w:numPr>
        <w:spacing w:before="0" w:line="240" w:lineRule="auto"/>
        <w:rPr>
          <w:rFonts w:asciiTheme="minorHAnsi" w:hAnsiTheme="minorHAnsi" w:cs="Arial"/>
          <w:sz w:val="24"/>
          <w:szCs w:val="24"/>
        </w:rPr>
      </w:pPr>
      <w:r>
        <w:rPr>
          <w:rFonts w:asciiTheme="minorHAnsi" w:hAnsiTheme="minorHAnsi" w:cs="Arial"/>
          <w:sz w:val="24"/>
          <w:szCs w:val="24"/>
        </w:rPr>
        <w:t xml:space="preserve">13. </w:t>
      </w:r>
      <w:r w:rsidR="00DB206B" w:rsidRPr="00D101B9">
        <w:rPr>
          <w:rFonts w:asciiTheme="minorHAnsi" w:hAnsiTheme="minorHAnsi" w:cs="Arial"/>
          <w:sz w:val="24"/>
          <w:szCs w:val="24"/>
        </w:rPr>
        <w:t xml:space="preserve">OBRIGAÇÕES DA </w:t>
      </w:r>
      <w:r w:rsidR="00D52359" w:rsidRPr="00D101B9">
        <w:rPr>
          <w:rFonts w:asciiTheme="minorHAnsi" w:hAnsiTheme="minorHAnsi" w:cs="Arial"/>
          <w:sz w:val="24"/>
          <w:szCs w:val="24"/>
        </w:rPr>
        <w:t>CONTRATADA</w:t>
      </w:r>
    </w:p>
    <w:p w14:paraId="7A95EB60" w14:textId="33AB0102" w:rsidR="00DB206B"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sidRPr="008D6A4F">
        <w:rPr>
          <w:rFonts w:asciiTheme="minorHAnsi" w:hAnsiTheme="minorHAnsi" w:cstheme="minorHAnsi"/>
          <w:b/>
          <w:color w:val="000000"/>
          <w:sz w:val="24"/>
        </w:rPr>
        <w:t>1.</w:t>
      </w:r>
      <w:r w:rsidRPr="008D6A4F">
        <w:rPr>
          <w:rFonts w:asciiTheme="minorHAnsi" w:hAnsiTheme="minorHAnsi" w:cstheme="minorHAnsi"/>
          <w:color w:val="000000"/>
          <w:sz w:val="24"/>
        </w:rPr>
        <w:t xml:space="preserve"> </w:t>
      </w:r>
      <w:r w:rsidR="00A36676" w:rsidRPr="008D6A4F">
        <w:rPr>
          <w:rFonts w:asciiTheme="minorHAnsi" w:hAnsiTheme="minorHAnsi" w:cstheme="minorHAnsi"/>
          <w:color w:val="000000"/>
          <w:sz w:val="24"/>
        </w:rPr>
        <w:t>E</w:t>
      </w:r>
      <w:r w:rsidR="00DB206B" w:rsidRPr="008D6A4F">
        <w:rPr>
          <w:rFonts w:asciiTheme="minorHAnsi" w:hAnsiTheme="minorHAnsi" w:cstheme="minorHAnsi"/>
          <w:color w:val="000000"/>
          <w:sz w:val="24"/>
        </w:rPr>
        <w:t>xecutar os serviços conforme especificações deste Termo de Referência e de sua proposta, com a alocação dos empregados necessários ao perfeito cumprimento das cláusulas contratuais, além de fornecer</w:t>
      </w:r>
      <w:r w:rsidR="001D6D07" w:rsidRPr="008D6A4F">
        <w:rPr>
          <w:rFonts w:asciiTheme="minorHAnsi" w:hAnsiTheme="minorHAnsi" w:cstheme="minorHAnsi"/>
          <w:color w:val="000000"/>
          <w:sz w:val="24"/>
        </w:rPr>
        <w:t xml:space="preserve"> e utilizar</w:t>
      </w:r>
      <w:r w:rsidR="00DB206B" w:rsidRPr="008D6A4F">
        <w:rPr>
          <w:rFonts w:asciiTheme="minorHAnsi" w:hAnsiTheme="minorHAnsi" w:cstheme="minorHAnsi"/>
          <w:color w:val="000000"/>
          <w:sz w:val="24"/>
        </w:rPr>
        <w:t xml:space="preserve"> os materiais e equipamentos, ferramentas e utensílios necessários, na qualidade e quantidade</w:t>
      </w:r>
      <w:r w:rsidR="001D6D07" w:rsidRPr="008D6A4F">
        <w:rPr>
          <w:rFonts w:asciiTheme="minorHAnsi" w:hAnsiTheme="minorHAnsi" w:cstheme="minorHAnsi"/>
          <w:color w:val="000000"/>
          <w:sz w:val="24"/>
        </w:rPr>
        <w:t xml:space="preserve"> mínimas</w:t>
      </w:r>
      <w:r w:rsidR="00DB206B" w:rsidRPr="008D6A4F">
        <w:rPr>
          <w:rFonts w:asciiTheme="minorHAnsi" w:hAnsiTheme="minorHAnsi" w:cstheme="minorHAnsi"/>
          <w:color w:val="000000"/>
          <w:sz w:val="24"/>
        </w:rPr>
        <w:t xml:space="preserve"> especificadas neste Termo de Referência e em sua proposta;</w:t>
      </w:r>
    </w:p>
    <w:p w14:paraId="6473C9CB" w14:textId="6A16D6AF" w:rsidR="00350762"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A36676" w:rsidRPr="008D6A4F">
        <w:rPr>
          <w:rFonts w:asciiTheme="minorHAnsi" w:hAnsiTheme="minorHAnsi" w:cstheme="minorHAnsi"/>
          <w:color w:val="000000"/>
          <w:sz w:val="24"/>
        </w:rPr>
        <w:t>R</w:t>
      </w:r>
      <w:r w:rsidR="00DB206B" w:rsidRPr="008D6A4F">
        <w:rPr>
          <w:rFonts w:asciiTheme="minorHAnsi" w:hAnsiTheme="minorHAnsi" w:cstheme="minorHAnsi"/>
          <w:color w:val="000000"/>
          <w:sz w:val="24"/>
        </w:rPr>
        <w:t xml:space="preserve">eparar, corrigir, remover ou substituir, às suas expensas, no total ou em parte, no prazo </w:t>
      </w:r>
      <w:r w:rsidR="00F37721" w:rsidRPr="008D6A4F">
        <w:rPr>
          <w:rFonts w:asciiTheme="minorHAnsi" w:hAnsiTheme="minorHAnsi" w:cstheme="minorHAnsi"/>
          <w:color w:val="000000"/>
          <w:sz w:val="24"/>
        </w:rPr>
        <w:t>fixado pelo fiscal do contrato</w:t>
      </w:r>
      <w:r w:rsidR="00DB206B" w:rsidRPr="008D6A4F">
        <w:rPr>
          <w:rFonts w:asciiTheme="minorHAnsi" w:hAnsiTheme="minorHAnsi" w:cstheme="minorHAnsi"/>
          <w:color w:val="000000"/>
          <w:sz w:val="24"/>
        </w:rPr>
        <w:t>, os serviços efetuados em que se verificarem vícios, defeitos ou incorreções resultantes da execução ou dos materiais empregados;</w:t>
      </w:r>
    </w:p>
    <w:p w14:paraId="3A470D0F" w14:textId="18938F98" w:rsidR="00CE6D0F"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CE6D0F" w:rsidRPr="008D6A4F">
        <w:rPr>
          <w:rFonts w:asciiTheme="minorHAnsi" w:hAnsiTheme="minorHAnsi" w:cstheme="minorHAnsi"/>
          <w:color w:val="000000"/>
          <w:sz w:val="24"/>
        </w:rPr>
        <w:t xml:space="preserve">Manter a execução do serviço nos horários fixados pela Administração. </w:t>
      </w:r>
    </w:p>
    <w:p w14:paraId="52CCBEA8" w14:textId="2AC2BE40" w:rsidR="00DB206B"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4</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A36676" w:rsidRPr="008D6A4F">
        <w:rPr>
          <w:rFonts w:asciiTheme="minorHAnsi" w:hAnsiTheme="minorHAnsi" w:cstheme="minorHAnsi"/>
          <w:color w:val="000000"/>
          <w:sz w:val="24"/>
        </w:rPr>
        <w:t>R</w:t>
      </w:r>
      <w:r w:rsidR="00DB206B" w:rsidRPr="008D6A4F">
        <w:rPr>
          <w:rFonts w:asciiTheme="minorHAnsi" w:hAnsiTheme="minorHAnsi" w:cstheme="minorHAnsi"/>
          <w:color w:val="000000"/>
          <w:sz w:val="24"/>
        </w:rPr>
        <w:t>esponsabilizar-se pelos vícios e danos decorrentes d</w:t>
      </w:r>
      <w:r w:rsidR="00F37721" w:rsidRPr="008D6A4F">
        <w:rPr>
          <w:rFonts w:asciiTheme="minorHAnsi" w:hAnsiTheme="minorHAnsi" w:cstheme="minorHAnsi"/>
          <w:color w:val="000000"/>
          <w:sz w:val="24"/>
        </w:rPr>
        <w:t>a execução d</w:t>
      </w:r>
      <w:r w:rsidR="00DB206B" w:rsidRPr="008D6A4F">
        <w:rPr>
          <w:rFonts w:asciiTheme="minorHAnsi" w:hAnsiTheme="minorHAnsi" w:cstheme="minorHAnsi"/>
          <w:color w:val="000000"/>
          <w:sz w:val="24"/>
        </w:rPr>
        <w:t xml:space="preserve">o objeto, </w:t>
      </w:r>
      <w:r w:rsidR="001D6D07" w:rsidRPr="008D6A4F">
        <w:rPr>
          <w:rFonts w:asciiTheme="minorHAnsi" w:hAnsiTheme="minorHAnsi" w:cstheme="minorHAnsi"/>
          <w:color w:val="000000"/>
          <w:sz w:val="24"/>
        </w:rPr>
        <w:t xml:space="preserve">bem como por todo e qualquer dano causado à União ou à entidade federal, devendo ressarcir imediatamente a Administração em sua integralidade, </w:t>
      </w:r>
      <w:r w:rsidR="00F37721" w:rsidRPr="008D6A4F">
        <w:rPr>
          <w:rFonts w:asciiTheme="minorHAnsi" w:hAnsiTheme="minorHAnsi" w:cstheme="minorHAnsi"/>
          <w:color w:val="000000"/>
          <w:sz w:val="24"/>
        </w:rPr>
        <w:t xml:space="preserve">ficando a </w:t>
      </w:r>
      <w:r w:rsidR="00D52359" w:rsidRPr="008D6A4F">
        <w:rPr>
          <w:rFonts w:asciiTheme="minorHAnsi" w:hAnsiTheme="minorHAnsi" w:cstheme="minorHAnsi"/>
          <w:color w:val="000000"/>
          <w:sz w:val="24"/>
        </w:rPr>
        <w:t>Contratante</w:t>
      </w:r>
      <w:r w:rsidR="00F37721" w:rsidRPr="008D6A4F">
        <w:rPr>
          <w:rFonts w:asciiTheme="minorHAnsi" w:hAnsiTheme="minorHAnsi" w:cstheme="minorHAnsi"/>
          <w:color w:val="000000"/>
          <w:sz w:val="24"/>
        </w:rPr>
        <w:t xml:space="preserve"> autorizada a descontar da garantia, caso </w:t>
      </w:r>
      <w:r w:rsidR="00F37721" w:rsidRPr="008D6A4F">
        <w:rPr>
          <w:rFonts w:asciiTheme="minorHAnsi" w:hAnsiTheme="minorHAnsi" w:cstheme="minorHAnsi"/>
          <w:color w:val="000000"/>
          <w:sz w:val="24"/>
        </w:rPr>
        <w:lastRenderedPageBreak/>
        <w:t xml:space="preserve">exigida no edital, ou dos pagamentos devidos à </w:t>
      </w:r>
      <w:r w:rsidR="00D52359" w:rsidRPr="008D6A4F">
        <w:rPr>
          <w:rFonts w:asciiTheme="minorHAnsi" w:hAnsiTheme="minorHAnsi" w:cstheme="minorHAnsi"/>
          <w:color w:val="000000"/>
          <w:sz w:val="24"/>
        </w:rPr>
        <w:t>Contratada</w:t>
      </w:r>
      <w:r w:rsidR="00F37721" w:rsidRPr="008D6A4F">
        <w:rPr>
          <w:rFonts w:asciiTheme="minorHAnsi" w:hAnsiTheme="minorHAnsi" w:cstheme="minorHAnsi"/>
          <w:color w:val="000000"/>
          <w:sz w:val="24"/>
        </w:rPr>
        <w:t>, o valor correspondente aos danos sofridos</w:t>
      </w:r>
      <w:r w:rsidR="00DB206B" w:rsidRPr="008D6A4F">
        <w:rPr>
          <w:rFonts w:asciiTheme="minorHAnsi" w:hAnsiTheme="minorHAnsi" w:cstheme="minorHAnsi"/>
          <w:color w:val="000000"/>
          <w:sz w:val="24"/>
        </w:rPr>
        <w:t>;</w:t>
      </w:r>
    </w:p>
    <w:p w14:paraId="13BB1471" w14:textId="436BB09A" w:rsidR="00DB206B"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5</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A36676" w:rsidRPr="008D6A4F">
        <w:rPr>
          <w:rFonts w:asciiTheme="minorHAnsi" w:hAnsiTheme="minorHAnsi" w:cstheme="minorHAnsi"/>
          <w:color w:val="000000"/>
          <w:sz w:val="24"/>
        </w:rPr>
        <w:t>U</w:t>
      </w:r>
      <w:r w:rsidR="00DB206B" w:rsidRPr="008D6A4F">
        <w:rPr>
          <w:rFonts w:asciiTheme="minorHAnsi" w:hAnsiTheme="minorHAnsi" w:cstheme="minorHAnsi"/>
          <w:color w:val="000000"/>
          <w:sz w:val="24"/>
        </w:rPr>
        <w:t xml:space="preserve">tilizar empregados habilitados e com conhecimentos básicos dos serviços a serem </w:t>
      </w:r>
      <w:r w:rsidR="00FE5B7C" w:rsidRPr="008D6A4F">
        <w:rPr>
          <w:rFonts w:asciiTheme="minorHAnsi" w:hAnsiTheme="minorHAnsi" w:cstheme="minorHAnsi"/>
          <w:color w:val="000000"/>
          <w:sz w:val="24"/>
        </w:rPr>
        <w:t>exe</w:t>
      </w:r>
      <w:r w:rsidR="00DB206B" w:rsidRPr="008D6A4F">
        <w:rPr>
          <w:rFonts w:asciiTheme="minorHAnsi" w:hAnsiTheme="minorHAnsi" w:cstheme="minorHAnsi"/>
          <w:color w:val="000000"/>
          <w:sz w:val="24"/>
        </w:rPr>
        <w:t>cutados, e</w:t>
      </w:r>
      <w:r w:rsidR="00F37721" w:rsidRPr="008D6A4F">
        <w:rPr>
          <w:rFonts w:asciiTheme="minorHAnsi" w:hAnsiTheme="minorHAnsi" w:cstheme="minorHAnsi"/>
          <w:color w:val="000000"/>
          <w:sz w:val="24"/>
        </w:rPr>
        <w:t>m</w:t>
      </w:r>
      <w:r w:rsidR="00DB206B" w:rsidRPr="008D6A4F">
        <w:rPr>
          <w:rFonts w:asciiTheme="minorHAnsi" w:hAnsiTheme="minorHAnsi" w:cstheme="minorHAnsi"/>
          <w:color w:val="000000"/>
          <w:sz w:val="24"/>
        </w:rPr>
        <w:t xml:space="preserve"> conformidade com as normas e determinações em vigor;</w:t>
      </w:r>
    </w:p>
    <w:p w14:paraId="0B0BEBA0" w14:textId="264488E5" w:rsidR="00DB206B"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6</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A36676" w:rsidRPr="008D6A4F">
        <w:rPr>
          <w:rFonts w:asciiTheme="minorHAnsi" w:hAnsiTheme="minorHAnsi" w:cstheme="minorHAnsi"/>
          <w:color w:val="000000"/>
          <w:sz w:val="24"/>
        </w:rPr>
        <w:t>V</w:t>
      </w:r>
      <w:r w:rsidR="00DB206B" w:rsidRPr="008D6A4F">
        <w:rPr>
          <w:rFonts w:asciiTheme="minorHAnsi" w:hAnsiTheme="minorHAnsi" w:cstheme="minorHAnsi"/>
          <w:color w:val="000000"/>
          <w:sz w:val="24"/>
        </w:rPr>
        <w:t xml:space="preserve">edar a utilização, na execução dos serviços, de empregado que seja familiar de agente público ocupante de cargo em comissão ou função de confiança no órgão </w:t>
      </w:r>
      <w:r w:rsidR="00D52359" w:rsidRPr="008D6A4F">
        <w:rPr>
          <w:rFonts w:asciiTheme="minorHAnsi" w:hAnsiTheme="minorHAnsi" w:cstheme="minorHAnsi"/>
          <w:color w:val="000000"/>
          <w:sz w:val="24"/>
        </w:rPr>
        <w:t>Contratante</w:t>
      </w:r>
      <w:r w:rsidR="00DB206B" w:rsidRPr="008D6A4F">
        <w:rPr>
          <w:rFonts w:asciiTheme="minorHAnsi" w:hAnsiTheme="minorHAnsi" w:cstheme="minorHAnsi"/>
          <w:color w:val="000000"/>
          <w:sz w:val="24"/>
        </w:rPr>
        <w:t>, nos termos do artigo 7° do Decreto n° 7.203, de 2010</w:t>
      </w:r>
      <w:r w:rsidR="00F53E2A" w:rsidRPr="008D6A4F">
        <w:rPr>
          <w:rFonts w:asciiTheme="minorHAnsi" w:hAnsiTheme="minorHAnsi" w:cstheme="minorHAnsi"/>
          <w:color w:val="000000"/>
          <w:sz w:val="24"/>
        </w:rPr>
        <w:t>;</w:t>
      </w:r>
    </w:p>
    <w:p w14:paraId="635B11EB" w14:textId="2F10B1CC"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7</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Disponibilizar à Contratante os empregados devidamente uniformizados e identificados por meio de crachá, além de provê-los com os Equipamentos de Proteção Individual - EPI, quando for o caso;</w:t>
      </w:r>
    </w:p>
    <w:p w14:paraId="37CB5870" w14:textId="484407D0"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8</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Fornecer os uniformes a serem utilizados por seus empregados, conforme disposto neste Termo de Referência, sem repassar quaisquer custos a estes;</w:t>
      </w:r>
    </w:p>
    <w:p w14:paraId="0F0C8207" w14:textId="0B908591"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9</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As empresas contratadas que sejam regidas pela Consolidação das Leis do Trabalho (CLT) deverão apresentar a seguinte documentação no primeiro mês de prestação dos serviços, conforme alínea "g" do item 10.1 do Anexo VIII-B da IN SEGES/</w:t>
      </w:r>
      <w:r w:rsidR="00980B72" w:rsidRPr="008D6A4F">
        <w:rPr>
          <w:rFonts w:asciiTheme="minorHAnsi" w:hAnsiTheme="minorHAnsi" w:cstheme="minorHAnsi"/>
          <w:color w:val="000000"/>
          <w:sz w:val="24"/>
        </w:rPr>
        <w:t>MP</w:t>
      </w:r>
      <w:r w:rsidR="000139C9" w:rsidRPr="008D6A4F">
        <w:rPr>
          <w:rFonts w:asciiTheme="minorHAnsi" w:hAnsiTheme="minorHAnsi" w:cstheme="minorHAnsi"/>
          <w:color w:val="000000"/>
          <w:sz w:val="24"/>
        </w:rPr>
        <w:t xml:space="preserve">  n. 5/2017:</w:t>
      </w:r>
    </w:p>
    <w:p w14:paraId="6DE50900" w14:textId="27F31B13"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9.1</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069749A0" w14:textId="26293A65"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9</w:t>
      </w:r>
      <w:r w:rsidRPr="008D6A4F">
        <w:rPr>
          <w:rFonts w:asciiTheme="minorHAnsi" w:hAnsiTheme="minorHAnsi" w:cstheme="minorHAnsi"/>
          <w:b/>
          <w:color w:val="000000"/>
          <w:sz w:val="24"/>
        </w:rPr>
        <w:t>.</w:t>
      </w:r>
      <w:r>
        <w:rPr>
          <w:rFonts w:asciiTheme="minorHAnsi" w:hAnsiTheme="minorHAnsi" w:cstheme="minorHAnsi"/>
          <w:b/>
          <w:color w:val="000000"/>
          <w:sz w:val="24"/>
        </w:rPr>
        <w:t>2.</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Carteira de Trabalho e Previdência Social (CTPS) dos empregados admitidos e dos responsáveis técnicos pela execução dos serviços, quando for o caso, devidamente assinada pela contratada; e</w:t>
      </w:r>
    </w:p>
    <w:p w14:paraId="74F04614" w14:textId="7AAE80F4"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9.3</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exames médicos admissionais dos empregados da contratada que prestarão os serviços;</w:t>
      </w:r>
    </w:p>
    <w:p w14:paraId="40BD6DFE" w14:textId="7E3F29BA"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9.4</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declaração de responsabilidade exclusiva da contratada sobre a quitação dos encargos trabalhistas e sociais decorrentes do contrato;</w:t>
      </w:r>
    </w:p>
    <w:p w14:paraId="3E318583" w14:textId="685FED40"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9</w:t>
      </w:r>
      <w:r w:rsidRPr="008D6A4F">
        <w:rPr>
          <w:rFonts w:asciiTheme="minorHAnsi" w:hAnsiTheme="minorHAnsi" w:cstheme="minorHAnsi"/>
          <w:b/>
          <w:color w:val="000000"/>
          <w:sz w:val="24"/>
        </w:rPr>
        <w:t>.</w:t>
      </w:r>
      <w:r>
        <w:rPr>
          <w:rFonts w:asciiTheme="minorHAnsi" w:hAnsiTheme="minorHAnsi" w:cstheme="minorHAnsi"/>
          <w:b/>
          <w:color w:val="000000"/>
          <w:sz w:val="24"/>
        </w:rPr>
        <w:t>5.</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CDBBD12" w14:textId="1527F4B0" w:rsidR="00033F9A"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10</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33F9A" w:rsidRPr="008D6A4F">
        <w:rPr>
          <w:rFonts w:asciiTheme="minorHAnsi" w:hAnsiTheme="minorHAnsi" w:cstheme="minorHAnsi"/>
          <w:color w:val="000000"/>
          <w:sz w:val="24"/>
        </w:rPr>
        <w:t>Apresentar relação mensal dos empregados que expressamente optarem por não receber o vale transporte.</w:t>
      </w:r>
    </w:p>
    <w:p w14:paraId="64F12425" w14:textId="3E9A5A43" w:rsidR="000139C9" w:rsidRPr="008D6A4F" w:rsidRDefault="008D6A4F"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11</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 xml:space="preserve">Quando não for possível a verificação da regularidade no Sistema de Cadastro de Fornecedores – </w:t>
      </w:r>
      <w:r w:rsidR="00980B72" w:rsidRPr="008D6A4F">
        <w:rPr>
          <w:rFonts w:asciiTheme="minorHAnsi" w:hAnsiTheme="minorHAnsi" w:cstheme="minorHAnsi"/>
          <w:color w:val="000000"/>
          <w:sz w:val="24"/>
        </w:rPr>
        <w:t>SICAF</w:t>
      </w:r>
      <w:r w:rsidR="000139C9" w:rsidRPr="008D6A4F">
        <w:rPr>
          <w:rFonts w:asciiTheme="minorHAnsi" w:hAnsiTheme="minorHAnsi" w:cstheme="minorHAnsi"/>
          <w:color w:val="000000"/>
          <w:sz w:val="24"/>
        </w:rPr>
        <w:t>,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w:t>
      </w:r>
      <w:r w:rsidR="00980B72" w:rsidRPr="008D6A4F">
        <w:rPr>
          <w:rFonts w:asciiTheme="minorHAnsi" w:hAnsiTheme="minorHAnsi" w:cstheme="minorHAnsi"/>
          <w:color w:val="000000"/>
          <w:sz w:val="24"/>
        </w:rPr>
        <w:t>MP</w:t>
      </w:r>
      <w:r w:rsidR="000139C9" w:rsidRPr="008D6A4F">
        <w:rPr>
          <w:rFonts w:asciiTheme="minorHAnsi" w:hAnsiTheme="minorHAnsi" w:cstheme="minorHAnsi"/>
          <w:color w:val="000000"/>
          <w:sz w:val="24"/>
        </w:rPr>
        <w:t xml:space="preserve"> n. 5/2017;</w:t>
      </w:r>
    </w:p>
    <w:p w14:paraId="50EB7F53" w14:textId="16F96F68" w:rsidR="000139C9"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12</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0139C9" w:rsidRPr="008D6A4F">
        <w:rPr>
          <w:rFonts w:asciiTheme="minorHAnsi" w:hAnsiTheme="minorHAnsi" w:cstheme="minorHAnsi"/>
          <w:color w:val="000000"/>
          <w:sz w:val="24"/>
        </w:rPr>
        <w:t xml:space="preserve">Substituir, no prazo de </w:t>
      </w:r>
      <w:r w:rsidR="008D6A4F" w:rsidRPr="008D6A4F">
        <w:rPr>
          <w:rFonts w:asciiTheme="minorHAnsi" w:hAnsiTheme="minorHAnsi" w:cstheme="minorHAnsi"/>
          <w:b/>
          <w:color w:val="FF0000"/>
          <w:sz w:val="24"/>
          <w:u w:val="single"/>
        </w:rPr>
        <w:t>02</w:t>
      </w:r>
      <w:r w:rsidR="000139C9" w:rsidRPr="008D6A4F">
        <w:rPr>
          <w:rFonts w:asciiTheme="minorHAnsi" w:hAnsiTheme="minorHAnsi" w:cstheme="minorHAnsi"/>
          <w:b/>
          <w:color w:val="FF0000"/>
          <w:sz w:val="24"/>
          <w:u w:val="single"/>
        </w:rPr>
        <w:t xml:space="preserve"> (</w:t>
      </w:r>
      <w:r w:rsidR="008D6A4F" w:rsidRPr="008D6A4F">
        <w:rPr>
          <w:rFonts w:asciiTheme="minorHAnsi" w:hAnsiTheme="minorHAnsi" w:cstheme="minorHAnsi"/>
          <w:b/>
          <w:color w:val="FF0000"/>
          <w:sz w:val="24"/>
          <w:u w:val="single"/>
        </w:rPr>
        <w:t>duas</w:t>
      </w:r>
      <w:r w:rsidR="000139C9" w:rsidRPr="008D6A4F">
        <w:rPr>
          <w:rFonts w:asciiTheme="minorHAnsi" w:hAnsiTheme="minorHAnsi" w:cstheme="minorHAnsi"/>
          <w:b/>
          <w:color w:val="FF0000"/>
          <w:sz w:val="24"/>
          <w:u w:val="single"/>
        </w:rPr>
        <w:t>)</w:t>
      </w:r>
      <w:r w:rsidR="008D6A4F" w:rsidRPr="008D6A4F">
        <w:rPr>
          <w:rFonts w:asciiTheme="minorHAnsi" w:hAnsiTheme="minorHAnsi" w:cstheme="minorHAnsi"/>
          <w:b/>
          <w:color w:val="FF0000"/>
          <w:sz w:val="24"/>
          <w:u w:val="single"/>
        </w:rPr>
        <w:t xml:space="preserve"> horas</w:t>
      </w:r>
      <w:r w:rsidR="000139C9" w:rsidRPr="008D6A4F">
        <w:rPr>
          <w:rFonts w:asciiTheme="minorHAnsi" w:hAnsiTheme="minorHAnsi" w:cstheme="minorHAnsi"/>
          <w:color w:val="000000"/>
          <w:sz w:val="24"/>
        </w:rPr>
        <w:t xml:space="preserve">, em caso de eventual ausência, tais como faltas e licenças, o empregado posto a serviço da Contratante, devendo identificar previamente o respectivo substituto ao Fiscal do Contrato; </w:t>
      </w:r>
    </w:p>
    <w:p w14:paraId="75806B31" w14:textId="538F6FD8" w:rsidR="0029605F"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13</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29605F" w:rsidRPr="008D6A4F">
        <w:rPr>
          <w:rFonts w:asciiTheme="minorHAnsi" w:hAnsiTheme="minorHAnsi" w:cstheme="minorHAnsi"/>
          <w:color w:val="000000"/>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A9D210C" w14:textId="7CE97085" w:rsidR="0029605F" w:rsidRPr="008D6A4F" w:rsidRDefault="0029605F" w:rsidP="008D6A4F">
      <w:pPr>
        <w:jc w:val="both"/>
        <w:rPr>
          <w:rFonts w:asciiTheme="minorHAnsi" w:hAnsiTheme="minorHAnsi" w:cstheme="minorHAnsi"/>
          <w:color w:val="000000"/>
          <w:sz w:val="24"/>
        </w:rPr>
      </w:pPr>
      <w:r w:rsidRPr="0096458A">
        <w:rPr>
          <w:rFonts w:asciiTheme="minorHAnsi" w:hAnsiTheme="minorHAnsi" w:cstheme="minorHAnsi"/>
          <w:b/>
          <w:color w:val="000000"/>
          <w:sz w:val="24"/>
        </w:rPr>
        <w:t>1</w:t>
      </w:r>
      <w:r w:rsidR="00FE4849" w:rsidRPr="0096458A">
        <w:rPr>
          <w:rFonts w:asciiTheme="minorHAnsi" w:hAnsiTheme="minorHAnsi" w:cstheme="minorHAnsi"/>
          <w:b/>
          <w:color w:val="000000"/>
          <w:sz w:val="24"/>
        </w:rPr>
        <w:t>3</w:t>
      </w:r>
      <w:r w:rsidRPr="0096458A">
        <w:rPr>
          <w:rFonts w:asciiTheme="minorHAnsi" w:hAnsiTheme="minorHAnsi" w:cstheme="minorHAnsi"/>
          <w:b/>
          <w:color w:val="000000"/>
          <w:sz w:val="24"/>
        </w:rPr>
        <w:t>.1</w:t>
      </w:r>
      <w:r w:rsidR="0096458A" w:rsidRPr="0096458A">
        <w:rPr>
          <w:rFonts w:asciiTheme="minorHAnsi" w:hAnsiTheme="minorHAnsi" w:cstheme="minorHAnsi"/>
          <w:b/>
          <w:color w:val="000000"/>
          <w:sz w:val="24"/>
        </w:rPr>
        <w:t>3</w:t>
      </w:r>
      <w:r w:rsidRPr="0096458A">
        <w:rPr>
          <w:rFonts w:asciiTheme="minorHAnsi" w:hAnsiTheme="minorHAnsi" w:cstheme="minorHAnsi"/>
          <w:b/>
          <w:color w:val="000000"/>
          <w:sz w:val="24"/>
        </w:rPr>
        <w:t>.1</w:t>
      </w:r>
      <w:r w:rsidR="0096458A" w:rsidRPr="0096458A">
        <w:rPr>
          <w:rFonts w:asciiTheme="minorHAnsi" w:hAnsiTheme="minorHAnsi" w:cstheme="minorHAnsi"/>
          <w:b/>
          <w:color w:val="000000"/>
          <w:sz w:val="24"/>
        </w:rPr>
        <w:t>.</w:t>
      </w:r>
      <w:r w:rsidRPr="008D6A4F">
        <w:rPr>
          <w:rFonts w:asciiTheme="minorHAnsi" w:hAnsiTheme="minorHAnsi" w:cstheme="minorHAnsi"/>
          <w:color w:val="000000"/>
          <w:sz w:val="24"/>
        </w:rPr>
        <w:t xml:space="preserve"> Não serão incluídas nas planilhas de custos e formação de preços as disposições contidas em Acordos, Dissídios ou Convenções Coletivas que tratem de pagamento de participação dos </w:t>
      </w:r>
      <w:r w:rsidRPr="008D6A4F">
        <w:rPr>
          <w:rFonts w:asciiTheme="minorHAnsi" w:hAnsiTheme="minorHAnsi" w:cstheme="minorHAnsi"/>
          <w:color w:val="000000"/>
          <w:sz w:val="24"/>
        </w:rPr>
        <w:lastRenderedPageBreak/>
        <w:t xml:space="preserve">trabalhadores nos lucros ou resultados da empresa contratada, de matéria não trabalhista, </w:t>
      </w:r>
      <w:r w:rsidR="00FE4849" w:rsidRPr="008D6A4F">
        <w:rPr>
          <w:rFonts w:asciiTheme="minorHAnsi" w:hAnsiTheme="minorHAnsi" w:cstheme="minorHAnsi"/>
          <w:color w:val="000000"/>
          <w:sz w:val="24"/>
        </w:rPr>
        <w:t xml:space="preserve">de obrigações e direitos que somente se aplicam aos contratos com a Administração Pública, </w:t>
      </w:r>
      <w:r w:rsidRPr="008D6A4F">
        <w:rPr>
          <w:rFonts w:asciiTheme="minorHAnsi" w:hAnsiTheme="minorHAnsi" w:cstheme="minorHAnsi"/>
          <w:color w:val="000000"/>
          <w:sz w:val="24"/>
        </w:rPr>
        <w:t>ou que estabeleçam direitos não previstos em lei, tais como valores ou índices obrigatórios de encargos sociais ou previdenciários, bem como de preços para os insumos relacionados ao exercício da atividade.</w:t>
      </w:r>
      <w:r w:rsidR="00FE4849" w:rsidRPr="008D6A4F">
        <w:rPr>
          <w:rFonts w:asciiTheme="minorHAnsi" w:hAnsiTheme="minorHAnsi" w:cstheme="minorHAnsi"/>
          <w:color w:val="000000"/>
          <w:sz w:val="24"/>
        </w:rPr>
        <w:t xml:space="preserve"> </w:t>
      </w:r>
    </w:p>
    <w:p w14:paraId="650E076F" w14:textId="32AF8D2D"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14</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66401EFD" w14:textId="0111146D"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15</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4F1BECE" w14:textId="571A205E"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15.1</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536FCFE6" w14:textId="77777777" w:rsidR="005264B8" w:rsidRPr="008D6A4F" w:rsidRDefault="005264B8" w:rsidP="008D6A4F">
      <w:pPr>
        <w:pStyle w:val="Citao"/>
        <w:spacing w:before="0"/>
        <w:rPr>
          <w:rFonts w:asciiTheme="minorHAnsi" w:hAnsiTheme="minorHAnsi" w:cstheme="minorHAnsi"/>
          <w:sz w:val="24"/>
          <w:lang w:val="pt-BR"/>
        </w:rPr>
      </w:pPr>
      <w:r w:rsidRPr="008D6A4F">
        <w:rPr>
          <w:rFonts w:asciiTheme="minorHAnsi" w:hAnsiTheme="minorHAnsi" w:cstheme="minorHAnsi"/>
          <w:b/>
          <w:sz w:val="24"/>
        </w:rPr>
        <w:t>Nota explicativa</w:t>
      </w:r>
      <w:r w:rsidRPr="008D6A4F">
        <w:rPr>
          <w:rFonts w:asciiTheme="minorHAnsi" w:hAnsiTheme="minorHAnsi" w:cstheme="minorHAnsi"/>
          <w:sz w:val="24"/>
          <w:lang w:val="pt-BR"/>
        </w:rPr>
        <w:t>: Excepcionalmente, em determinadas contratações, podem ser exigidos os atestados de antecedentes criminais ou outros que forem pertinentes apenas quando  imprescindível à segurança de pessoas, bens, informações ou instalações, de forma motivada.</w:t>
      </w:r>
    </w:p>
    <w:p w14:paraId="03879555" w14:textId="60478EDA"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16</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Não permitir que o empregado designado para trabalhar em um turno preste seus serviços no turno imediatamente subsequente;</w:t>
      </w:r>
    </w:p>
    <w:p w14:paraId="03788B24" w14:textId="4FFC92DC"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17</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427E8C77" w14:textId="1B879433"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18</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Instruir seus empregados quanto à necessidade de acatar as Normas Internas da Administração;</w:t>
      </w:r>
    </w:p>
    <w:p w14:paraId="0BDF8767" w14:textId="19BC3294"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19</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95A298D" w14:textId="5D91E932"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20</w:t>
      </w:r>
      <w:r w:rsidRPr="008D6A4F">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32F8C35E" w14:textId="50806432"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20</w:t>
      </w:r>
      <w:r w:rsidRPr="008D6A4F">
        <w:rPr>
          <w:rFonts w:asciiTheme="minorHAnsi" w:hAnsiTheme="minorHAnsi" w:cstheme="minorHAnsi"/>
          <w:b/>
          <w:color w:val="000000"/>
          <w:sz w:val="24"/>
        </w:rPr>
        <w:t>.</w:t>
      </w:r>
      <w:r>
        <w:rPr>
          <w:rFonts w:asciiTheme="minorHAnsi" w:hAnsiTheme="minorHAnsi" w:cstheme="minorHAnsi"/>
          <w:b/>
          <w:color w:val="000000"/>
          <w:sz w:val="24"/>
        </w:rPr>
        <w:t>1.</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C6BA905" w14:textId="518F9BDA"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20</w:t>
      </w:r>
      <w:r w:rsidRPr="008D6A4F">
        <w:rPr>
          <w:rFonts w:asciiTheme="minorHAnsi" w:hAnsiTheme="minorHAnsi" w:cstheme="minorHAnsi"/>
          <w:b/>
          <w:color w:val="000000"/>
          <w:sz w:val="24"/>
        </w:rPr>
        <w:t>.</w:t>
      </w:r>
      <w:r>
        <w:rPr>
          <w:rFonts w:asciiTheme="minorHAnsi" w:hAnsiTheme="minorHAnsi" w:cstheme="minorHAnsi"/>
          <w:b/>
          <w:color w:val="000000"/>
          <w:sz w:val="24"/>
        </w:rPr>
        <w:t>2.</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viabilizar a emissão do cartão cidadão pela Caixa Econômica Federal para todos os empregados, no prazo máximo de 60 (sessenta) dias, contados do início da prestação dos serviços ou da admissão do empregado;</w:t>
      </w:r>
    </w:p>
    <w:p w14:paraId="193FDD51" w14:textId="4F4E696F"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20</w:t>
      </w:r>
      <w:r w:rsidRPr="008D6A4F">
        <w:rPr>
          <w:rFonts w:asciiTheme="minorHAnsi" w:hAnsiTheme="minorHAnsi" w:cstheme="minorHAnsi"/>
          <w:b/>
          <w:color w:val="000000"/>
          <w:sz w:val="24"/>
        </w:rPr>
        <w:t>.</w:t>
      </w:r>
      <w:r>
        <w:rPr>
          <w:rFonts w:asciiTheme="minorHAnsi" w:hAnsiTheme="minorHAnsi" w:cstheme="minorHAnsi"/>
          <w:b/>
          <w:color w:val="000000"/>
          <w:sz w:val="24"/>
        </w:rPr>
        <w:t>3.</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oferecer todos os meios necessários aos seus empregados para a obtenção de extratos de recolhimentos de seus direitos sociais, preferencialmente por meio eletrônico, quando disponível.</w:t>
      </w:r>
    </w:p>
    <w:p w14:paraId="421A1E41" w14:textId="7FC9C628"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w:t>
      </w:r>
      <w:r>
        <w:rPr>
          <w:rFonts w:asciiTheme="minorHAnsi" w:hAnsiTheme="minorHAnsi" w:cstheme="minorHAnsi"/>
          <w:b/>
          <w:color w:val="000000"/>
          <w:sz w:val="24"/>
        </w:rPr>
        <w:t>1.</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Manter preposto nos locais de prestação de serviço, aceito pela Administração, para representá-la na execução do contrato;</w:t>
      </w:r>
    </w:p>
    <w:p w14:paraId="7F07756E" w14:textId="22760DF4"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lastRenderedPageBreak/>
        <w:t>13.</w:t>
      </w:r>
      <w:r>
        <w:rPr>
          <w:rFonts w:asciiTheme="minorHAnsi" w:hAnsiTheme="minorHAnsi" w:cs="Arial"/>
          <w:b/>
          <w:sz w:val="24"/>
        </w:rPr>
        <w:t>22</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Relatar à Contratante toda e qualquer irregularidade verificada no decorrer da prestação dos serviços;</w:t>
      </w:r>
    </w:p>
    <w:p w14:paraId="5C310AA6" w14:textId="278B3AF6"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23</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60726EB9" w14:textId="0F3F270F"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23.1</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210EA90B" w14:textId="6C787EA0"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23.2</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A77CBCF" w14:textId="199BF09D"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23.2</w:t>
      </w:r>
      <w:r>
        <w:rPr>
          <w:rFonts w:asciiTheme="minorHAnsi" w:hAnsiTheme="minorHAnsi" w:cstheme="minorHAnsi"/>
          <w:b/>
          <w:color w:val="000000"/>
          <w:sz w:val="24"/>
        </w:rPr>
        <w:t>.1.</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O sindicato representante da categoria do trabalhador deverá ser notificado pela contratante para acompanhar o pagamento das respectivas verbas.</w:t>
      </w:r>
    </w:p>
    <w:p w14:paraId="70D2A29B" w14:textId="77777777" w:rsidR="005264B8" w:rsidRPr="008D6A4F" w:rsidRDefault="005264B8" w:rsidP="008D6A4F">
      <w:pPr>
        <w:pStyle w:val="Citao"/>
        <w:spacing w:before="0"/>
        <w:rPr>
          <w:rFonts w:asciiTheme="minorHAnsi" w:hAnsiTheme="minorHAnsi" w:cstheme="minorHAnsi"/>
          <w:sz w:val="24"/>
          <w:lang w:val="pt-BR"/>
        </w:rPr>
      </w:pPr>
      <w:r w:rsidRPr="008D6A4F">
        <w:rPr>
          <w:rFonts w:asciiTheme="minorHAnsi" w:hAnsiTheme="minorHAnsi" w:cstheme="minorHAnsi"/>
          <w:b/>
          <w:sz w:val="24"/>
        </w:rPr>
        <w:t>Nota explicativa</w:t>
      </w:r>
      <w:r w:rsidRPr="008D6A4F">
        <w:rPr>
          <w:rFonts w:asciiTheme="minorHAnsi" w:hAnsiTheme="minorHAnsi" w:cstheme="minorHAnsi"/>
          <w:sz w:val="24"/>
        </w:rPr>
        <w:t xml:space="preserve">: </w:t>
      </w:r>
      <w:r w:rsidRPr="008D6A4F">
        <w:rPr>
          <w:rFonts w:asciiTheme="minorHAnsi" w:hAnsiTheme="minorHAnsi" w:cstheme="minorHAnsi"/>
          <w:sz w:val="24"/>
          <w:lang w:val="pt-BR"/>
        </w:rPr>
        <w:t xml:space="preserve">Como a fiscalização é por amostragem, a documentação deve ser encaminhada quando solicitada pela Administração. </w:t>
      </w:r>
    </w:p>
    <w:p w14:paraId="4C1D4021" w14:textId="26534E26"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24</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19321E0A" w14:textId="7727A179"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25</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Manter durante toda a vigência do contrato, em compatibilidade com as obrigações assumidas, todas as condições de habilitação e qualificação exigidas na licitação;</w:t>
      </w:r>
    </w:p>
    <w:p w14:paraId="1AA23D2E" w14:textId="77777777" w:rsidR="00BA76C0" w:rsidRDefault="0096458A" w:rsidP="00BA76C0">
      <w:pPr>
        <w:jc w:val="both"/>
        <w:rPr>
          <w:rFonts w:cstheme="minorHAnsi"/>
          <w:color w:val="FF0000"/>
          <w:sz w:val="24"/>
        </w:rPr>
      </w:pPr>
      <w:r w:rsidRPr="008D6A4F">
        <w:rPr>
          <w:rFonts w:asciiTheme="minorHAnsi" w:hAnsiTheme="minorHAnsi" w:cs="Arial"/>
          <w:b/>
          <w:sz w:val="24"/>
        </w:rPr>
        <w:t>13.</w:t>
      </w:r>
      <w:r>
        <w:rPr>
          <w:rFonts w:asciiTheme="minorHAnsi" w:hAnsiTheme="minorHAnsi" w:cs="Arial"/>
          <w:b/>
          <w:sz w:val="24"/>
        </w:rPr>
        <w:t>26</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Guardar sigilo sobre todas as informações obtidas em decorrência do cumprimento do contrato;</w:t>
      </w:r>
      <w:r w:rsidR="00BA76C0">
        <w:rPr>
          <w:rFonts w:cstheme="minorHAnsi"/>
          <w:color w:val="000000"/>
          <w:sz w:val="24"/>
        </w:rPr>
        <w:t xml:space="preserve"> </w:t>
      </w:r>
      <w:r w:rsidR="00BA76C0" w:rsidRPr="00BA76C0">
        <w:rPr>
          <w:rFonts w:asciiTheme="minorHAnsi" w:hAnsiTheme="minorHAnsi" w:cstheme="minorHAnsi"/>
          <w:b/>
          <w:color w:val="FF0000"/>
          <w:sz w:val="24"/>
          <w:u w:val="single"/>
        </w:rPr>
        <w:t>assinando o respectivo Termo de Confidencialidade, que deverá ser cientificado e assinado pelo vigilante que ocupará o posto descrito neste Termo de Referência.</w:t>
      </w:r>
    </w:p>
    <w:p w14:paraId="34DDDDC2" w14:textId="507E5C28" w:rsidR="005264B8" w:rsidRPr="008D6A4F" w:rsidRDefault="0096458A" w:rsidP="00BA76C0">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27</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Não beneficiar-se da condição de optante pelo Simples Nacional</w:t>
      </w:r>
      <w:r w:rsidR="005264B8" w:rsidRPr="008D6A4F">
        <w:rPr>
          <w:rFonts w:asciiTheme="minorHAnsi" w:hAnsiTheme="minorHAnsi" w:cstheme="minorHAnsi"/>
          <w:sz w:val="24"/>
          <w:lang w:eastAsia="en-US"/>
        </w:rPr>
        <w:t xml:space="preserve">, salvo as exceções previstas no § 5º-C do art. 18 da Lei Complementar no 123, de 14 de dezembro de 2006; </w:t>
      </w:r>
    </w:p>
    <w:p w14:paraId="3E913803" w14:textId="09C26C98"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28</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 xml:space="preserve">Comunicar formalmente à Receita Federal a assinatura do contrato de prestação de serviços mediante cessão de mão de obra, </w:t>
      </w:r>
      <w:r w:rsidR="005264B8" w:rsidRPr="008D6A4F">
        <w:rPr>
          <w:rFonts w:asciiTheme="minorHAnsi" w:hAnsiTheme="minorHAnsi" w:cstheme="minorHAnsi"/>
          <w:sz w:val="24"/>
          <w:lang w:eastAsia="en-US"/>
        </w:rPr>
        <w:t xml:space="preserve">salvo as exceções previstas no § 5º-C do art. 18 da Lei Complementar no 123, de 14 de dezembro de 2006, </w:t>
      </w:r>
      <w:r w:rsidR="005264B8" w:rsidRPr="008D6A4F">
        <w:rPr>
          <w:rFonts w:asciiTheme="minorHAnsi" w:hAnsiTheme="minorHAnsi" w:cstheme="minorHAnsi"/>
          <w:color w:val="000000"/>
          <w:sz w:val="24"/>
        </w:rPr>
        <w:t>para fins de exclusão obrigatória do Simples Nacional a contar do mês seguinte ao da contratação, conforme previsão do art.17, XII, art.30, §1º, II e do art. 31, II, todos da LC 123, de 2006.</w:t>
      </w:r>
    </w:p>
    <w:p w14:paraId="641EB171" w14:textId="4ACD9327"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28.1</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088A1A8A" w14:textId="63800712"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29</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15312DE" w14:textId="54D41110"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30</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Comunicar ao Fiscal do contrato, no prazo de 24 (vinte e quatro) horas, qualquer ocorrência anormal ou acidente que se verifique no local dos serviços.</w:t>
      </w:r>
    </w:p>
    <w:p w14:paraId="7B079D05" w14:textId="0BFED812" w:rsidR="00D826EF"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31</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D826EF" w:rsidRPr="008D6A4F">
        <w:rPr>
          <w:rFonts w:asciiTheme="minorHAnsi" w:hAnsiTheme="minorHAnsi" w:cstheme="minorHAnsi"/>
          <w:sz w:val="24"/>
        </w:rPr>
        <w:t>Prestar todo esclarecimento ou informação solicitada pela Contratante ou por seus prepostos, garantindo-lhes o acesso, a qualquer tempo, ao local dos trabalhos, bem como aos documentos relativos à execução do</w:t>
      </w:r>
      <w:r w:rsidR="00CF3D16" w:rsidRPr="008D6A4F">
        <w:rPr>
          <w:rFonts w:asciiTheme="minorHAnsi" w:hAnsiTheme="minorHAnsi" w:cstheme="minorHAnsi"/>
          <w:sz w:val="24"/>
        </w:rPr>
        <w:t xml:space="preserve"> </w:t>
      </w:r>
      <w:r w:rsidR="00D826EF" w:rsidRPr="008D6A4F">
        <w:rPr>
          <w:rFonts w:asciiTheme="minorHAnsi" w:hAnsiTheme="minorHAnsi" w:cstheme="minorHAnsi"/>
          <w:sz w:val="24"/>
        </w:rPr>
        <w:t>serviço.</w:t>
      </w:r>
    </w:p>
    <w:p w14:paraId="5469D6D2" w14:textId="127007EB"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lastRenderedPageBreak/>
        <w:t>13.</w:t>
      </w:r>
      <w:r>
        <w:rPr>
          <w:rFonts w:asciiTheme="minorHAnsi" w:hAnsiTheme="minorHAnsi" w:cs="Arial"/>
          <w:b/>
          <w:sz w:val="24"/>
        </w:rPr>
        <w:t>32</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Paralisar, por determinação da Contratante, qualquer atividade que não esteja sendo executada de acordo com a boa técnica ou que ponha em risco a segurança de pessoas ou bens de terceiros.</w:t>
      </w:r>
    </w:p>
    <w:p w14:paraId="7B631EF6" w14:textId="49FA34A5"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33</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Promover a guarda, manutenção e vigilância de materiais, ferramentas, e tudo o que for necessário à execução dos serviços, durante a vigência do contrato.</w:t>
      </w:r>
    </w:p>
    <w:p w14:paraId="24A7BA0E" w14:textId="03857413"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34</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Promover a organização técnica e administrativa dos serviços, de modo a conduzi-los eficaz e eficientemente, de acordo com os documentos e especificações que integram este Termo de Referência, no prazo determinado.</w:t>
      </w:r>
    </w:p>
    <w:p w14:paraId="51997A22" w14:textId="6FFAE422"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35</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Conduzir os trabalhos com estrita observância às normas da legislação pertinente, cumprindo as determinações dos Poderes Públicos, mantendo sempre limpo o local dos serviços e nas melhores condições de segurança, higiene e disciplina.</w:t>
      </w:r>
    </w:p>
    <w:p w14:paraId="07EF5C65" w14:textId="62E0A8E5"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36</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Submeter previamente, por escrito, à Contratante, para análise e aprovação, qualquer mudança no método de execução do serviço que fuja das especificações constantes deste Termo de Referência.</w:t>
      </w:r>
    </w:p>
    <w:p w14:paraId="04B853B4" w14:textId="331DA003" w:rsidR="005264B8" w:rsidRPr="008D6A4F" w:rsidRDefault="0096458A"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w:t>
      </w:r>
      <w:r w:rsidR="005B1B4D">
        <w:rPr>
          <w:rFonts w:asciiTheme="minorHAnsi" w:hAnsiTheme="minorHAnsi" w:cs="Arial"/>
          <w:b/>
          <w:sz w:val="24"/>
        </w:rPr>
        <w:t>7</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2E6FDF08" w14:textId="4ADAAAAF" w:rsidR="005264B8" w:rsidRPr="008D6A4F" w:rsidRDefault="005B1B4D"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38</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 xml:space="preserve"> Manter durante toda a vigência do contrato, em compatibilidade com as obrigações assumidas, todas as condições de habilitação e qualificação exigidas na licitação;</w:t>
      </w:r>
    </w:p>
    <w:p w14:paraId="14CC0A0E" w14:textId="5E000A08" w:rsidR="005264B8" w:rsidRPr="008D6A4F" w:rsidRDefault="005B1B4D"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39</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0F467D27" w14:textId="2ECBD6B2" w:rsidR="005264B8" w:rsidRPr="008D6A4F" w:rsidRDefault="005B1B4D"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4</w:t>
      </w:r>
      <w:r w:rsidR="00BA76C0">
        <w:rPr>
          <w:rFonts w:asciiTheme="minorHAnsi" w:hAnsiTheme="minorHAnsi" w:cs="Arial"/>
          <w:b/>
          <w:sz w:val="24"/>
        </w:rPr>
        <w:t>0</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1E3BF2FF" w14:textId="3AF8BF94" w:rsidR="005264B8" w:rsidRPr="008D6A4F" w:rsidRDefault="005B1B4D" w:rsidP="008D6A4F">
      <w:pPr>
        <w:jc w:val="both"/>
        <w:rPr>
          <w:rFonts w:asciiTheme="minorHAnsi" w:hAnsiTheme="minorHAnsi" w:cstheme="minorHAnsi"/>
          <w:color w:val="000000"/>
          <w:sz w:val="24"/>
        </w:rPr>
      </w:pPr>
      <w:r w:rsidRPr="008D6A4F">
        <w:rPr>
          <w:rFonts w:asciiTheme="minorHAnsi" w:hAnsiTheme="minorHAnsi" w:cs="Arial"/>
          <w:b/>
          <w:sz w:val="24"/>
        </w:rPr>
        <w:t>13.</w:t>
      </w:r>
      <w:r>
        <w:rPr>
          <w:rFonts w:asciiTheme="minorHAnsi" w:hAnsiTheme="minorHAnsi" w:cs="Arial"/>
          <w:b/>
          <w:sz w:val="24"/>
        </w:rPr>
        <w:t>4</w:t>
      </w:r>
      <w:r w:rsidR="00BA76C0">
        <w:rPr>
          <w:rFonts w:asciiTheme="minorHAnsi" w:hAnsiTheme="minorHAnsi" w:cs="Arial"/>
          <w:b/>
          <w:sz w:val="24"/>
        </w:rPr>
        <w:t>1</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Cumprir, além dos postulados legais vigentes de âmbito federal, estadual ou municipal, as normas de segurança da Contratante;</w:t>
      </w:r>
    </w:p>
    <w:p w14:paraId="7CE5F274" w14:textId="1E3E2237" w:rsidR="005264B8" w:rsidRPr="008D6A4F" w:rsidRDefault="005B1B4D" w:rsidP="008D6A4F">
      <w:pPr>
        <w:jc w:val="both"/>
        <w:rPr>
          <w:rFonts w:asciiTheme="minorHAnsi" w:hAnsiTheme="minorHAnsi" w:cstheme="minorHAnsi"/>
          <w:sz w:val="24"/>
        </w:rPr>
      </w:pPr>
      <w:r w:rsidRPr="008D6A4F">
        <w:rPr>
          <w:rFonts w:asciiTheme="minorHAnsi" w:hAnsiTheme="minorHAnsi" w:cs="Arial"/>
          <w:b/>
          <w:sz w:val="24"/>
        </w:rPr>
        <w:t>13.</w:t>
      </w:r>
      <w:r>
        <w:rPr>
          <w:rFonts w:asciiTheme="minorHAnsi" w:hAnsiTheme="minorHAnsi" w:cs="Arial"/>
          <w:b/>
          <w:sz w:val="24"/>
        </w:rPr>
        <w:t>4</w:t>
      </w:r>
      <w:r w:rsidR="00BA76C0">
        <w:rPr>
          <w:rFonts w:asciiTheme="minorHAnsi" w:hAnsiTheme="minorHAnsi" w:cs="Arial"/>
          <w:b/>
          <w:sz w:val="24"/>
        </w:rPr>
        <w:t>2</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color w:val="000000"/>
          <w:sz w:val="24"/>
        </w:rPr>
        <w:t xml:space="preserve">Prestar os serviços dentro dos parâmetros e rotinas estabelecidos, fornecendo todos os materiais, equipamentos e utensílios em quantidade, qualidade e tecnologia adequadas, com a </w:t>
      </w:r>
      <w:r w:rsidR="005264B8" w:rsidRPr="008D6A4F">
        <w:rPr>
          <w:rFonts w:asciiTheme="minorHAnsi" w:hAnsiTheme="minorHAnsi" w:cstheme="minorHAnsi"/>
          <w:sz w:val="24"/>
        </w:rPr>
        <w:t>observância às recomendações aceitas pela boa técnica, normas e legislação;</w:t>
      </w:r>
    </w:p>
    <w:p w14:paraId="1C9359D5" w14:textId="0A9ECAF4" w:rsidR="005264B8" w:rsidRPr="008D6A4F" w:rsidRDefault="005B1B4D" w:rsidP="008D6A4F">
      <w:pPr>
        <w:jc w:val="both"/>
        <w:rPr>
          <w:rFonts w:asciiTheme="minorHAnsi" w:hAnsiTheme="minorHAnsi" w:cstheme="minorHAnsi"/>
          <w:sz w:val="24"/>
        </w:rPr>
      </w:pPr>
      <w:r w:rsidRPr="008D6A4F">
        <w:rPr>
          <w:rFonts w:asciiTheme="minorHAnsi" w:hAnsiTheme="minorHAnsi" w:cs="Arial"/>
          <w:b/>
          <w:sz w:val="24"/>
        </w:rPr>
        <w:t>13.</w:t>
      </w:r>
      <w:r>
        <w:rPr>
          <w:rFonts w:asciiTheme="minorHAnsi" w:hAnsiTheme="minorHAnsi" w:cs="Arial"/>
          <w:b/>
          <w:sz w:val="24"/>
        </w:rPr>
        <w:t>4</w:t>
      </w:r>
      <w:r w:rsidR="00BA76C0">
        <w:rPr>
          <w:rFonts w:asciiTheme="minorHAnsi" w:hAnsiTheme="minorHAnsi" w:cs="Arial"/>
          <w:b/>
          <w:sz w:val="24"/>
        </w:rPr>
        <w:t>3</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sz w:val="24"/>
        </w:rPr>
        <w:t>Assegurar à CONTRATANTE, em conformidade com o previsto no subitem 6.1, “a”e “b”, do Anexo VII – F da Instrução Normativa SEGES/MP nº 5, de 25/05/2017:</w:t>
      </w:r>
    </w:p>
    <w:p w14:paraId="5BEA066F" w14:textId="14DA9331" w:rsidR="003504E6" w:rsidRPr="008D6A4F" w:rsidRDefault="005B1B4D" w:rsidP="008D6A4F">
      <w:pPr>
        <w:jc w:val="both"/>
        <w:rPr>
          <w:rFonts w:asciiTheme="minorHAnsi" w:hAnsiTheme="minorHAnsi" w:cstheme="minorHAnsi"/>
          <w:sz w:val="24"/>
        </w:rPr>
      </w:pPr>
      <w:r w:rsidRPr="008D6A4F">
        <w:rPr>
          <w:rFonts w:asciiTheme="minorHAnsi" w:hAnsiTheme="minorHAnsi" w:cs="Arial"/>
          <w:b/>
          <w:sz w:val="24"/>
        </w:rPr>
        <w:t>13.</w:t>
      </w:r>
      <w:r>
        <w:rPr>
          <w:rFonts w:asciiTheme="minorHAnsi" w:hAnsiTheme="minorHAnsi" w:cs="Arial"/>
          <w:b/>
          <w:sz w:val="24"/>
        </w:rPr>
        <w:t>4</w:t>
      </w:r>
      <w:r w:rsidR="00BA76C0">
        <w:rPr>
          <w:rFonts w:asciiTheme="minorHAnsi" w:hAnsiTheme="minorHAnsi" w:cs="Arial"/>
          <w:b/>
          <w:sz w:val="24"/>
        </w:rPr>
        <w:t>3</w:t>
      </w:r>
      <w:r>
        <w:rPr>
          <w:rFonts w:asciiTheme="minorHAnsi" w:hAnsiTheme="minorHAnsi" w:cs="Arial"/>
          <w:b/>
          <w:sz w:val="24"/>
        </w:rPr>
        <w:t>.1</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sz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3C05CA28" w14:textId="59397C07" w:rsidR="005264B8" w:rsidRPr="008D6A4F" w:rsidRDefault="005B1B4D" w:rsidP="008D6A4F">
      <w:pPr>
        <w:jc w:val="both"/>
        <w:rPr>
          <w:rFonts w:asciiTheme="minorHAnsi" w:hAnsiTheme="minorHAnsi" w:cstheme="minorHAnsi"/>
          <w:sz w:val="24"/>
        </w:rPr>
      </w:pPr>
      <w:r w:rsidRPr="008D6A4F">
        <w:rPr>
          <w:rFonts w:asciiTheme="minorHAnsi" w:hAnsiTheme="minorHAnsi" w:cs="Arial"/>
          <w:b/>
          <w:sz w:val="24"/>
        </w:rPr>
        <w:t>13.</w:t>
      </w:r>
      <w:r>
        <w:rPr>
          <w:rFonts w:asciiTheme="minorHAnsi" w:hAnsiTheme="minorHAnsi" w:cs="Arial"/>
          <w:b/>
          <w:sz w:val="24"/>
        </w:rPr>
        <w:t>4</w:t>
      </w:r>
      <w:r w:rsidR="00BA76C0">
        <w:rPr>
          <w:rFonts w:asciiTheme="minorHAnsi" w:hAnsiTheme="minorHAnsi" w:cs="Arial"/>
          <w:b/>
          <w:sz w:val="24"/>
        </w:rPr>
        <w:t>3</w:t>
      </w:r>
      <w:r>
        <w:rPr>
          <w:rFonts w:asciiTheme="minorHAnsi" w:hAnsiTheme="minorHAnsi" w:cs="Arial"/>
          <w:b/>
          <w:sz w:val="24"/>
        </w:rPr>
        <w:t>.2</w:t>
      </w:r>
      <w:r>
        <w:rPr>
          <w:rFonts w:asciiTheme="minorHAnsi" w:hAnsiTheme="minorHAnsi" w:cstheme="minorHAnsi"/>
          <w:b/>
          <w:color w:val="000000"/>
          <w:sz w:val="24"/>
        </w:rPr>
        <w:t>.</w:t>
      </w:r>
      <w:r w:rsidRPr="008D6A4F">
        <w:rPr>
          <w:rFonts w:asciiTheme="minorHAnsi" w:hAnsiTheme="minorHAnsi" w:cstheme="minorHAnsi"/>
          <w:color w:val="000000"/>
          <w:sz w:val="24"/>
        </w:rPr>
        <w:t xml:space="preserve"> </w:t>
      </w:r>
      <w:r w:rsidR="005264B8" w:rsidRPr="008D6A4F">
        <w:rPr>
          <w:rFonts w:asciiTheme="minorHAnsi" w:hAnsiTheme="minorHAnsi" w:cstheme="minorHAnsi"/>
          <w:sz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6D868E23" w14:textId="052AC68C"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w:t>
      </w:r>
      <w:r w:rsidRPr="005B1B4D">
        <w:rPr>
          <w:rFonts w:asciiTheme="minorHAnsi" w:hAnsiTheme="minorHAnsi" w:cstheme="minorHAnsi"/>
          <w:color w:val="000000"/>
          <w:sz w:val="24"/>
          <w:u w:val="single"/>
        </w:rPr>
        <w:t xml:space="preserve"> É dever da contratada, quanto às boas práticas sustentáveis para o serviço de Vigilância: </w:t>
      </w:r>
    </w:p>
    <w:p w14:paraId="056A0CA8" w14:textId="55B08119"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.1.</w:t>
      </w:r>
      <w:r w:rsidRPr="005B1B4D">
        <w:rPr>
          <w:rFonts w:asciiTheme="minorHAnsi" w:hAnsiTheme="minorHAnsi" w:cstheme="minorHAnsi"/>
          <w:color w:val="000000"/>
          <w:sz w:val="24"/>
          <w:u w:val="single"/>
        </w:rPr>
        <w:t xml:space="preserve"> Patrocinar curso de educação, formação, aconselhamento, prevenção e controle de risco aos trabalhadores, bem como sobre práticas socioambientais para economia de energia, de água e redução de geração de resíduos sólidos no ambiente onde se prestará o serviço. </w:t>
      </w:r>
    </w:p>
    <w:p w14:paraId="50744AF8" w14:textId="3FD58B29"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lastRenderedPageBreak/>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.2.</w:t>
      </w:r>
      <w:r w:rsidRPr="005B1B4D">
        <w:rPr>
          <w:rFonts w:asciiTheme="minorHAnsi" w:hAnsiTheme="minorHAnsi" w:cstheme="minorHAnsi"/>
          <w:color w:val="000000"/>
          <w:sz w:val="24"/>
          <w:u w:val="single"/>
        </w:rPr>
        <w:t xml:space="preserve"> Administrar situações emergenciais de acidentes com eficácia, mitigando os impactos aos empregados, colaboradores, usuários e ao meio ambiente. </w:t>
      </w:r>
    </w:p>
    <w:p w14:paraId="186CDFF1" w14:textId="3E5CE359"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.3.</w:t>
      </w:r>
      <w:r w:rsidRPr="005B1B4D">
        <w:rPr>
          <w:rFonts w:asciiTheme="minorHAnsi" w:hAnsiTheme="minorHAnsi" w:cstheme="minorHAnsi"/>
          <w:color w:val="000000"/>
          <w:sz w:val="24"/>
          <w:u w:val="single"/>
        </w:rPr>
        <w:t xml:space="preserve"> Conduzir suas ações em conformidade com os requisitos legais e regulamentos aplicáveis, observando também a legislação ambiental para a prevenção de adversidades ao meio ambiente e à saúde dos trabalhadores e envolvidos na prestação dos serviços. </w:t>
      </w:r>
    </w:p>
    <w:p w14:paraId="23D7DDD8" w14:textId="3E2515B1"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.4.</w:t>
      </w:r>
      <w:r w:rsidRPr="005B1B4D">
        <w:rPr>
          <w:rFonts w:asciiTheme="minorHAnsi" w:hAnsiTheme="minorHAnsi" w:cstheme="minorHAnsi"/>
          <w:color w:val="000000"/>
          <w:sz w:val="24"/>
          <w:u w:val="single"/>
        </w:rPr>
        <w:t xml:space="preserve"> Disponibilizar os Equipamentos de Proteção Individual (EPIs) aos vigilantes para a execução das atividades de modo confortável, seguro e de acordo com as condições climáticas, favorecendo a qualidade de vida no ambiente de trabalho. </w:t>
      </w:r>
    </w:p>
    <w:p w14:paraId="2B667146" w14:textId="265E5DD7"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.5.</w:t>
      </w:r>
      <w:r w:rsidRPr="005B1B4D">
        <w:rPr>
          <w:rFonts w:asciiTheme="minorHAnsi" w:hAnsiTheme="minorHAnsi" w:cstheme="minorHAnsi"/>
          <w:color w:val="000000"/>
          <w:sz w:val="24"/>
          <w:u w:val="single"/>
        </w:rPr>
        <w:t xml:space="preserve"> Observar a Resolução CONAMA nº 401/2008, para a aquisição de pilhas e baterias para serem utilizadas nos equipamentos, bens e materiais de sua responsabilidade, respeitando os limites de metais pesados, como chumbo, cádmio e mercúrio. </w:t>
      </w:r>
    </w:p>
    <w:p w14:paraId="1414610D" w14:textId="5532F17D"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.6.</w:t>
      </w:r>
      <w:r w:rsidRPr="005B1B4D">
        <w:rPr>
          <w:rFonts w:asciiTheme="minorHAnsi" w:hAnsiTheme="minorHAnsi" w:cstheme="minorHAnsi"/>
          <w:color w:val="000000"/>
          <w:sz w:val="24"/>
          <w:u w:val="single"/>
        </w:rPr>
        <w:t xml:space="preserve"> A contratada deverá utilizar pilhas recarregáveis para uso em lanternas em rondas realizadas no período noturno, evitando o uso de pilhas ou baterias que contenham substâncias perigosas em sua composição. </w:t>
      </w:r>
    </w:p>
    <w:p w14:paraId="6CDBE24C" w14:textId="746910A1"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.7.</w:t>
      </w:r>
      <w:r w:rsidRPr="005B1B4D">
        <w:rPr>
          <w:rFonts w:asciiTheme="minorHAnsi" w:hAnsiTheme="minorHAnsi" w:cstheme="minorHAnsi"/>
          <w:color w:val="000000"/>
          <w:sz w:val="24"/>
          <w:u w:val="single"/>
        </w:rPr>
        <w:t xml:space="preserve"> Só será admitida a utilização de equipamentos e materiais de intercomunicação (como rádios, lanternas e lâmpadas) de menor impacto ambiental. </w:t>
      </w:r>
    </w:p>
    <w:p w14:paraId="2143FC7E" w14:textId="5E19B16E" w:rsidR="005B1B4D" w:rsidRPr="005B1B4D"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w:t>
      </w:r>
      <w:r w:rsidR="00357F32">
        <w:rPr>
          <w:rFonts w:asciiTheme="minorHAnsi" w:hAnsiTheme="minorHAnsi" w:cstheme="minorHAnsi"/>
          <w:b/>
          <w:color w:val="000000"/>
          <w:sz w:val="24"/>
          <w:u w:val="single"/>
        </w:rPr>
        <w:t>8</w:t>
      </w:r>
      <w:r w:rsidRPr="005B1B4D">
        <w:rPr>
          <w:rFonts w:asciiTheme="minorHAnsi" w:hAnsiTheme="minorHAnsi" w:cstheme="minorHAnsi"/>
          <w:b/>
          <w:color w:val="000000"/>
          <w:sz w:val="24"/>
          <w:u w:val="single"/>
        </w:rPr>
        <w:t>.</w:t>
      </w:r>
      <w:r w:rsidRPr="005B1B4D">
        <w:rPr>
          <w:rFonts w:asciiTheme="minorHAnsi" w:hAnsiTheme="minorHAnsi" w:cstheme="minorHAnsi"/>
          <w:color w:val="000000"/>
          <w:sz w:val="24"/>
          <w:u w:val="single"/>
        </w:rPr>
        <w:t xml:space="preserve"> Treinar e capacitar periodicamente os empregados em boas práticas de redução de desperdícios e poluição; </w:t>
      </w:r>
    </w:p>
    <w:p w14:paraId="01674A62" w14:textId="77777777" w:rsidR="00BA76C0" w:rsidRDefault="005B1B4D" w:rsidP="005B1B4D">
      <w:pPr>
        <w:autoSpaceDE w:val="0"/>
        <w:autoSpaceDN w:val="0"/>
        <w:adjustRightInd w:val="0"/>
        <w:jc w:val="both"/>
        <w:rPr>
          <w:rFonts w:asciiTheme="minorHAnsi" w:hAnsiTheme="minorHAnsi" w:cstheme="minorHAnsi"/>
          <w:color w:val="000000"/>
          <w:sz w:val="24"/>
          <w:u w:val="single"/>
        </w:rPr>
      </w:pPr>
      <w:r w:rsidRPr="005B1B4D">
        <w:rPr>
          <w:rFonts w:asciiTheme="minorHAnsi" w:hAnsiTheme="minorHAnsi" w:cstheme="minorHAnsi"/>
          <w:b/>
          <w:color w:val="000000"/>
          <w:sz w:val="24"/>
          <w:u w:val="single"/>
        </w:rPr>
        <w:t>13.4</w:t>
      </w:r>
      <w:r w:rsidR="00BA76C0">
        <w:rPr>
          <w:rFonts w:asciiTheme="minorHAnsi" w:hAnsiTheme="minorHAnsi" w:cstheme="minorHAnsi"/>
          <w:b/>
          <w:color w:val="000000"/>
          <w:sz w:val="24"/>
          <w:u w:val="single"/>
        </w:rPr>
        <w:t>4</w:t>
      </w:r>
      <w:r w:rsidRPr="005B1B4D">
        <w:rPr>
          <w:rFonts w:asciiTheme="minorHAnsi" w:hAnsiTheme="minorHAnsi" w:cstheme="minorHAnsi"/>
          <w:b/>
          <w:color w:val="000000"/>
          <w:sz w:val="24"/>
          <w:u w:val="single"/>
        </w:rPr>
        <w:t>.</w:t>
      </w:r>
      <w:r w:rsidR="00357F32">
        <w:rPr>
          <w:rFonts w:asciiTheme="minorHAnsi" w:hAnsiTheme="minorHAnsi" w:cstheme="minorHAnsi"/>
          <w:b/>
          <w:color w:val="000000"/>
          <w:sz w:val="24"/>
          <w:u w:val="single"/>
        </w:rPr>
        <w:t>9</w:t>
      </w:r>
      <w:r w:rsidRPr="005B1B4D">
        <w:rPr>
          <w:rFonts w:asciiTheme="minorHAnsi" w:hAnsiTheme="minorHAnsi" w:cstheme="minorHAnsi"/>
          <w:b/>
          <w:color w:val="000000"/>
          <w:sz w:val="24"/>
          <w:u w:val="single"/>
        </w:rPr>
        <w:t>.</w:t>
      </w:r>
      <w:r w:rsidRPr="005B1B4D">
        <w:rPr>
          <w:rFonts w:asciiTheme="minorHAnsi" w:hAnsiTheme="minorHAnsi" w:cstheme="minorHAnsi"/>
          <w:color w:val="000000"/>
          <w:sz w:val="24"/>
          <w:u w:val="single"/>
        </w:rPr>
        <w:t xml:space="preserve"> Respeitar as Normas Brasileiras - NBR publicadas pela Associação Brasileira de Normas Técnicas sobre resíduos sólidos;</w:t>
      </w:r>
    </w:p>
    <w:p w14:paraId="5D4E347C" w14:textId="5C2DD8D4" w:rsidR="00BA76C0" w:rsidRDefault="00BA76C0" w:rsidP="00BA76C0">
      <w:pPr>
        <w:jc w:val="both"/>
        <w:rPr>
          <w:rFonts w:ascii="Calibri" w:hAnsi="Calibri" w:cs="Calibri"/>
          <w:color w:val="FF0000"/>
          <w:sz w:val="24"/>
          <w:u w:val="single"/>
        </w:rPr>
      </w:pPr>
      <w:r w:rsidRPr="00BA76C0">
        <w:rPr>
          <w:rFonts w:ascii="Calibri" w:hAnsi="Calibri" w:cs="Calibri"/>
          <w:b/>
          <w:sz w:val="24"/>
          <w:u w:val="single"/>
        </w:rPr>
        <w:t>13.45</w:t>
      </w:r>
      <w:r w:rsidRPr="00BA76C0">
        <w:rPr>
          <w:rFonts w:ascii="Calibri" w:hAnsi="Calibri" w:cs="Calibri"/>
          <w:b/>
          <w:color w:val="000000"/>
          <w:sz w:val="24"/>
          <w:u w:val="single"/>
        </w:rPr>
        <w:t>.</w:t>
      </w:r>
      <w:r w:rsidRPr="00BA76C0">
        <w:rPr>
          <w:rFonts w:ascii="Calibri" w:hAnsi="Calibri" w:cs="Calibri"/>
          <w:color w:val="000000"/>
          <w:sz w:val="24"/>
          <w:u w:val="single"/>
        </w:rPr>
        <w:t xml:space="preserve"> </w:t>
      </w:r>
      <w:r w:rsidRPr="00BA76C0">
        <w:rPr>
          <w:rFonts w:ascii="Calibri" w:hAnsi="Calibri" w:cs="Calibri"/>
          <w:b/>
          <w:color w:val="FF0000"/>
          <w:sz w:val="24"/>
          <w:u w:val="single"/>
        </w:rPr>
        <w:t>Submeter previamente, por escrito, à Contratante, para análise e aprovação os nomes dos colaboradores e de eventuais substitutos que ocuparão os postos descritos no presente Termo de Referência.</w:t>
      </w:r>
      <w:r w:rsidRPr="00BA76C0">
        <w:rPr>
          <w:rFonts w:ascii="Calibri" w:hAnsi="Calibri" w:cs="Calibri"/>
          <w:color w:val="FF0000"/>
          <w:sz w:val="24"/>
          <w:u w:val="single"/>
        </w:rPr>
        <w:t xml:space="preserve"> </w:t>
      </w:r>
    </w:p>
    <w:p w14:paraId="736786BE" w14:textId="77777777" w:rsidR="008D6A4F" w:rsidRPr="005B1B4D" w:rsidRDefault="008D6A4F" w:rsidP="005B1B4D">
      <w:pPr>
        <w:pStyle w:val="PargrafodaLista"/>
        <w:ind w:left="0"/>
        <w:jc w:val="both"/>
        <w:rPr>
          <w:rFonts w:asciiTheme="minorHAnsi" w:hAnsiTheme="minorHAnsi" w:cstheme="minorHAnsi"/>
          <w:sz w:val="24"/>
        </w:rPr>
      </w:pPr>
    </w:p>
    <w:p w14:paraId="4D1169AF" w14:textId="6BD4520B" w:rsidR="00E014B9" w:rsidRPr="00D101B9" w:rsidRDefault="005B1B4D" w:rsidP="008D6A4F">
      <w:pPr>
        <w:pStyle w:val="Nivel1"/>
        <w:numPr>
          <w:ilvl w:val="0"/>
          <w:numId w:val="0"/>
        </w:numPr>
        <w:spacing w:before="0" w:line="240" w:lineRule="auto"/>
        <w:rPr>
          <w:rFonts w:asciiTheme="minorHAnsi" w:hAnsiTheme="minorHAnsi" w:cstheme="majorBidi"/>
          <w:sz w:val="24"/>
          <w:szCs w:val="24"/>
        </w:rPr>
      </w:pPr>
      <w:r>
        <w:rPr>
          <w:rFonts w:asciiTheme="minorHAnsi" w:hAnsiTheme="minorHAnsi"/>
          <w:sz w:val="24"/>
          <w:szCs w:val="24"/>
        </w:rPr>
        <w:t xml:space="preserve">14. </w:t>
      </w:r>
      <w:r w:rsidR="00E014B9" w:rsidRPr="00D101B9">
        <w:rPr>
          <w:rFonts w:asciiTheme="minorHAnsi" w:hAnsiTheme="minorHAnsi"/>
          <w:sz w:val="24"/>
          <w:szCs w:val="24"/>
        </w:rPr>
        <w:t xml:space="preserve">DA SUBCONTRATAÇÃO  </w:t>
      </w:r>
    </w:p>
    <w:p w14:paraId="56B022F5" w14:textId="4B5C5A18" w:rsidR="00E014B9" w:rsidRPr="005B1B4D" w:rsidRDefault="005B1B4D" w:rsidP="008D6A4F">
      <w:pPr>
        <w:rPr>
          <w:rFonts w:asciiTheme="minorHAnsi" w:hAnsiTheme="minorHAnsi" w:cstheme="minorHAnsi"/>
          <w:sz w:val="24"/>
        </w:rPr>
      </w:pPr>
      <w:r w:rsidRPr="008D6A4F">
        <w:rPr>
          <w:rFonts w:asciiTheme="minorHAnsi" w:hAnsiTheme="minorHAnsi" w:cs="Arial"/>
          <w:b/>
          <w:sz w:val="24"/>
        </w:rPr>
        <w:t>1</w:t>
      </w:r>
      <w:r>
        <w:rPr>
          <w:rFonts w:asciiTheme="minorHAnsi" w:hAnsiTheme="minorHAnsi" w:cs="Arial"/>
          <w:b/>
          <w:sz w:val="24"/>
        </w:rPr>
        <w:t xml:space="preserve">4.1. </w:t>
      </w:r>
      <w:r w:rsidR="00E014B9" w:rsidRPr="005B1B4D">
        <w:rPr>
          <w:rFonts w:asciiTheme="minorHAnsi" w:hAnsiTheme="minorHAnsi" w:cstheme="minorHAnsi"/>
          <w:sz w:val="24"/>
        </w:rPr>
        <w:t>Não será admitida a subcontratação do objeto licitatório.</w:t>
      </w:r>
    </w:p>
    <w:p w14:paraId="25D23152" w14:textId="77777777" w:rsidR="00E014B9" w:rsidRPr="00D101B9" w:rsidRDefault="00E014B9" w:rsidP="00D101B9">
      <w:pPr>
        <w:tabs>
          <w:tab w:val="left" w:pos="0"/>
        </w:tabs>
        <w:jc w:val="both"/>
        <w:rPr>
          <w:rFonts w:asciiTheme="minorHAnsi" w:hAnsiTheme="minorHAnsi"/>
          <w:iCs/>
          <w:color w:val="FF0000"/>
          <w:sz w:val="24"/>
        </w:rPr>
      </w:pPr>
    </w:p>
    <w:p w14:paraId="144D849C" w14:textId="17BBD8C8" w:rsidR="00987810" w:rsidRPr="00D101B9" w:rsidRDefault="005B1B4D" w:rsidP="005B1B4D">
      <w:pPr>
        <w:pStyle w:val="Nivel1"/>
        <w:numPr>
          <w:ilvl w:val="0"/>
          <w:numId w:val="0"/>
        </w:numPr>
        <w:spacing w:before="0" w:line="240" w:lineRule="auto"/>
        <w:rPr>
          <w:rFonts w:asciiTheme="minorHAnsi" w:hAnsiTheme="minorHAnsi" w:cs="Arial"/>
          <w:sz w:val="24"/>
          <w:szCs w:val="24"/>
          <w:lang w:eastAsia="en-US"/>
        </w:rPr>
      </w:pPr>
      <w:r>
        <w:rPr>
          <w:rFonts w:asciiTheme="minorHAnsi" w:hAnsiTheme="minorHAnsi" w:cs="Arial"/>
          <w:sz w:val="24"/>
          <w:szCs w:val="24"/>
          <w:lang w:eastAsia="en-US"/>
        </w:rPr>
        <w:t>15.</w:t>
      </w:r>
      <w:r w:rsidR="00987810" w:rsidRPr="00D101B9">
        <w:rPr>
          <w:rFonts w:asciiTheme="minorHAnsi" w:hAnsiTheme="minorHAnsi" w:cs="Arial"/>
          <w:sz w:val="24"/>
          <w:szCs w:val="24"/>
          <w:lang w:eastAsia="en-US"/>
        </w:rPr>
        <w:t>ALTERAÇÃO SUBJETIVA</w:t>
      </w:r>
    </w:p>
    <w:p w14:paraId="7CE5078B" w14:textId="03622542" w:rsidR="00987810" w:rsidRPr="00357F32" w:rsidRDefault="00987810" w:rsidP="00357F32">
      <w:pPr>
        <w:jc w:val="both"/>
        <w:rPr>
          <w:rFonts w:asciiTheme="minorHAnsi" w:hAnsiTheme="minorHAnsi" w:cs="Arial"/>
          <w:sz w:val="24"/>
          <w:lang w:eastAsia="en-US"/>
        </w:rPr>
      </w:pPr>
      <w:r w:rsidRPr="00357F32">
        <w:rPr>
          <w:rFonts w:asciiTheme="minorHAnsi" w:hAnsiTheme="minorHAnsi" w:cs="Arial"/>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7F9FDC0" w14:textId="77777777" w:rsidR="00836726" w:rsidRPr="00836726" w:rsidRDefault="00836726" w:rsidP="00836726">
      <w:pPr>
        <w:jc w:val="both"/>
        <w:rPr>
          <w:rFonts w:asciiTheme="minorHAnsi" w:hAnsiTheme="minorHAnsi" w:cs="Arial"/>
          <w:sz w:val="24"/>
          <w:lang w:eastAsia="en-US"/>
        </w:rPr>
      </w:pPr>
    </w:p>
    <w:p w14:paraId="795F6C82" w14:textId="00FC4370" w:rsidR="00EE0B0C" w:rsidRPr="00D101B9" w:rsidRDefault="00357F32" w:rsidP="00357F32">
      <w:pPr>
        <w:pStyle w:val="Nivel1"/>
        <w:numPr>
          <w:ilvl w:val="0"/>
          <w:numId w:val="0"/>
        </w:numPr>
        <w:spacing w:before="0" w:line="240" w:lineRule="auto"/>
        <w:rPr>
          <w:rFonts w:asciiTheme="minorHAnsi" w:hAnsiTheme="minorHAnsi" w:cs="Arial"/>
          <w:color w:val="auto"/>
          <w:sz w:val="24"/>
          <w:szCs w:val="24"/>
          <w:lang w:eastAsia="en-US"/>
        </w:rPr>
      </w:pPr>
      <w:r>
        <w:rPr>
          <w:rFonts w:asciiTheme="minorHAnsi" w:hAnsiTheme="minorHAnsi" w:cs="Arial"/>
          <w:color w:val="auto"/>
          <w:sz w:val="24"/>
          <w:szCs w:val="24"/>
          <w:lang w:eastAsia="en-US"/>
        </w:rPr>
        <w:t xml:space="preserve">16. </w:t>
      </w:r>
      <w:r w:rsidR="00EE0B0C" w:rsidRPr="00D101B9">
        <w:rPr>
          <w:rFonts w:asciiTheme="minorHAnsi" w:hAnsiTheme="minorHAnsi" w:cs="Arial"/>
          <w:color w:val="auto"/>
          <w:sz w:val="24"/>
          <w:szCs w:val="24"/>
          <w:lang w:eastAsia="en-US"/>
        </w:rPr>
        <w:t xml:space="preserve">CONTROLE E FISCALIZAÇÃO DA EXECUÇÃO </w:t>
      </w:r>
    </w:p>
    <w:p w14:paraId="23D38928" w14:textId="7C7B69DD" w:rsidR="00A42EC4"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16.1.</w:t>
      </w:r>
      <w:r>
        <w:rPr>
          <w:rFonts w:asciiTheme="minorHAnsi" w:hAnsiTheme="minorHAnsi" w:cstheme="minorHAnsi"/>
          <w:sz w:val="24"/>
          <w:lang w:eastAsia="en-US"/>
        </w:rPr>
        <w:t xml:space="preserve"> </w:t>
      </w:r>
      <w:r w:rsidR="00A42EC4" w:rsidRPr="00D520A9">
        <w:rPr>
          <w:rFonts w:asciiTheme="minorHAnsi" w:hAnsiTheme="minorHAnsi" w:cstheme="minorHAnsi"/>
          <w:sz w:val="24"/>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0541956F" w14:textId="6825E60B"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16.</w:t>
      </w:r>
      <w:r>
        <w:rPr>
          <w:rFonts w:asciiTheme="minorHAnsi" w:hAnsiTheme="minorHAnsi" w:cstheme="minorHAnsi"/>
          <w:b/>
          <w:sz w:val="24"/>
          <w:lang w:eastAsia="en-US"/>
        </w:rPr>
        <w:t>2</w:t>
      </w:r>
      <w:r w:rsidRPr="00D520A9">
        <w:rPr>
          <w:rFonts w:asciiTheme="minorHAnsi" w:hAnsiTheme="minorHAnsi" w:cstheme="minorHAnsi"/>
          <w:b/>
          <w:sz w:val="24"/>
          <w:lang w:eastAsia="en-US"/>
        </w:rPr>
        <w:t>.</w:t>
      </w:r>
      <w:r>
        <w:rPr>
          <w:rFonts w:asciiTheme="minorHAnsi" w:hAnsiTheme="minorHAnsi" w:cstheme="minorHAnsi"/>
          <w:sz w:val="24"/>
          <w:lang w:eastAsia="en-US"/>
        </w:rPr>
        <w:t xml:space="preserve"> </w:t>
      </w:r>
      <w:r w:rsidR="00E56A3F" w:rsidRPr="00D520A9">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400E64E4" w14:textId="73920E1B"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lastRenderedPageBreak/>
        <w:t>16.</w:t>
      </w:r>
      <w:r>
        <w:rPr>
          <w:rFonts w:asciiTheme="minorHAnsi" w:hAnsiTheme="minorHAnsi" w:cstheme="minorHAnsi"/>
          <w:b/>
          <w:sz w:val="24"/>
          <w:lang w:eastAsia="en-US"/>
        </w:rPr>
        <w:t>3</w:t>
      </w:r>
      <w:r w:rsidRPr="00D520A9">
        <w:rPr>
          <w:rFonts w:asciiTheme="minorHAnsi" w:hAnsiTheme="minorHAnsi" w:cstheme="minorHAnsi"/>
          <w:b/>
          <w:sz w:val="24"/>
          <w:lang w:eastAsia="en-US"/>
        </w:rPr>
        <w:t>.</w:t>
      </w:r>
      <w:r>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7F1B50F5"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I – Gestão da Execução do Contrato:</w:t>
      </w:r>
      <w:r w:rsidRPr="00D520A9">
        <w:rPr>
          <w:rFonts w:asciiTheme="minorHAnsi" w:hAnsiTheme="minorHAnsi" w:cstheme="minorHAnsi"/>
          <w:sz w:val="24"/>
          <w:lang w:eastAsia="en-US"/>
        </w:rPr>
        <w:t xml:space="preserve">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55FDD525"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II – Fiscalização Técnica:</w:t>
      </w:r>
      <w:r w:rsidRPr="00D520A9">
        <w:rPr>
          <w:rFonts w:asciiTheme="minorHAnsi" w:hAnsiTheme="minorHAnsi" w:cstheme="minorHAnsi"/>
          <w:sz w:val="24"/>
          <w:lang w:eastAsia="en-US"/>
        </w:rPr>
        <w:t xml:space="preserve">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05E6CCE1"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III – Fiscalização Administrativa:</w:t>
      </w:r>
      <w:r w:rsidRPr="00D520A9">
        <w:rPr>
          <w:rFonts w:asciiTheme="minorHAnsi" w:hAnsiTheme="minorHAnsi" w:cstheme="minorHAnsi"/>
          <w:sz w:val="24"/>
          <w:lang w:eastAsia="en-US"/>
        </w:rPr>
        <w:t xml:space="preserve">  é o acompanhamento dos aspectos administrativos da execução dos serviços, quanto às obrigações previdenciárias, fiscais e trabalhistas, bem como quanto às providências tempestivas nos casos de inadimplemento;  </w:t>
      </w:r>
    </w:p>
    <w:p w14:paraId="024E7E74" w14:textId="77777777" w:rsidR="00EE0B0C" w:rsidRPr="00D520A9" w:rsidRDefault="00EE0B0C" w:rsidP="00D520A9">
      <w:pPr>
        <w:jc w:val="both"/>
        <w:rPr>
          <w:rFonts w:asciiTheme="minorHAnsi" w:hAnsiTheme="minorHAnsi" w:cstheme="minorHAnsi"/>
          <w:color w:val="FF0000"/>
          <w:sz w:val="24"/>
          <w:lang w:eastAsia="en-US"/>
        </w:rPr>
      </w:pPr>
      <w:r w:rsidRPr="00D520A9">
        <w:rPr>
          <w:rFonts w:asciiTheme="minorHAnsi" w:hAnsiTheme="minorHAnsi" w:cstheme="minorHAnsi"/>
          <w:b/>
          <w:color w:val="FF0000"/>
          <w:sz w:val="24"/>
          <w:lang w:eastAsia="en-US"/>
        </w:rPr>
        <w:t>IV – Fiscalização Setorial</w:t>
      </w:r>
      <w:r w:rsidRPr="00D520A9">
        <w:rPr>
          <w:rFonts w:asciiTheme="minorHAnsi" w:hAnsiTheme="minorHAnsi" w:cstheme="minorHAnsi"/>
          <w:color w:val="FF0000"/>
          <w:sz w:val="24"/>
          <w:lang w:eastAsia="en-US"/>
        </w:rPr>
        <w:t xml:space="preserve">: é o acompanhamento da execução do contrato nos aspectos técnicos ou administrativos, quando a prestação dos serviços ocorrer concomitantemente em setores distintos ou em unidades desconcentradas de um mesmo órgão ou entidade; e  </w:t>
      </w:r>
    </w:p>
    <w:p w14:paraId="1855C9C9" w14:textId="77777777" w:rsidR="00EE0B0C" w:rsidRPr="00D520A9" w:rsidRDefault="00EE0B0C" w:rsidP="00D520A9">
      <w:pPr>
        <w:jc w:val="both"/>
        <w:rPr>
          <w:rFonts w:asciiTheme="minorHAnsi" w:hAnsiTheme="minorHAnsi" w:cstheme="minorHAnsi"/>
          <w:color w:val="FF0000"/>
          <w:sz w:val="24"/>
          <w:lang w:eastAsia="en-US"/>
        </w:rPr>
      </w:pPr>
      <w:r w:rsidRPr="00D520A9">
        <w:rPr>
          <w:rFonts w:asciiTheme="minorHAnsi" w:hAnsiTheme="minorHAnsi" w:cstheme="minorHAnsi"/>
          <w:b/>
          <w:color w:val="FF0000"/>
          <w:sz w:val="24"/>
          <w:lang w:eastAsia="en-US"/>
        </w:rPr>
        <w:t>V - Fiscalização pelo Público Usuário</w:t>
      </w:r>
      <w:r w:rsidRPr="00D520A9">
        <w:rPr>
          <w:rFonts w:asciiTheme="minorHAnsi" w:hAnsiTheme="minorHAnsi" w:cstheme="minorHAnsi"/>
          <w:color w:val="FF0000"/>
          <w:sz w:val="24"/>
          <w:lang w:eastAsia="en-US"/>
        </w:rPr>
        <w:t xml:space="preserve">: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3FCD46F4" w14:textId="2542C4A2"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16.</w:t>
      </w:r>
      <w:r>
        <w:rPr>
          <w:rFonts w:asciiTheme="minorHAnsi" w:hAnsiTheme="minorHAnsi" w:cstheme="minorHAnsi"/>
          <w:b/>
          <w:sz w:val="24"/>
          <w:lang w:eastAsia="en-US"/>
        </w:rPr>
        <w:t>4</w:t>
      </w:r>
      <w:r w:rsidRPr="00D520A9">
        <w:rPr>
          <w:rFonts w:asciiTheme="minorHAnsi" w:hAnsiTheme="minorHAnsi" w:cstheme="minorHAnsi"/>
          <w:b/>
          <w:sz w:val="24"/>
          <w:lang w:eastAsia="en-US"/>
        </w:rPr>
        <w:t>.</w:t>
      </w:r>
      <w:r>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 xml:space="preserve">Quando a contratação exigir fiscalização setorial, o órgão ou entidade deverá designar representantes nesses locais para atuarem como fiscais setoriais. </w:t>
      </w:r>
    </w:p>
    <w:p w14:paraId="3171EF4E" w14:textId="3BEF40F5"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16.</w:t>
      </w:r>
      <w:r>
        <w:rPr>
          <w:rFonts w:asciiTheme="minorHAnsi" w:hAnsiTheme="minorHAnsi" w:cstheme="minorHAnsi"/>
          <w:b/>
          <w:sz w:val="24"/>
          <w:lang w:eastAsia="en-US"/>
        </w:rPr>
        <w:t>5</w:t>
      </w:r>
      <w:r w:rsidRPr="00D520A9">
        <w:rPr>
          <w:rFonts w:asciiTheme="minorHAnsi" w:hAnsiTheme="minorHAnsi" w:cstheme="minorHAnsi"/>
          <w:b/>
          <w:sz w:val="24"/>
          <w:lang w:eastAsia="en-US"/>
        </w:rPr>
        <w:t>.</w:t>
      </w:r>
      <w:r>
        <w:rPr>
          <w:rFonts w:asciiTheme="minorHAnsi" w:hAnsiTheme="minorHAnsi" w:cstheme="minorHAnsi"/>
          <w:sz w:val="24"/>
          <w:lang w:eastAsia="en-US"/>
        </w:rPr>
        <w:t xml:space="preserve"> </w:t>
      </w:r>
      <w:r w:rsidR="00E56A3F" w:rsidRPr="00D520A9">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7AF648CB" w14:textId="475A4F24" w:rsidR="00FA1540"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16.</w:t>
      </w:r>
      <w:r>
        <w:rPr>
          <w:rFonts w:asciiTheme="minorHAnsi" w:hAnsiTheme="minorHAnsi" w:cstheme="minorHAnsi"/>
          <w:b/>
          <w:sz w:val="24"/>
          <w:lang w:eastAsia="en-US"/>
        </w:rPr>
        <w:t>6</w:t>
      </w:r>
      <w:r w:rsidRPr="00D520A9">
        <w:rPr>
          <w:rFonts w:asciiTheme="minorHAnsi" w:hAnsiTheme="minorHAnsi" w:cstheme="minorHAnsi"/>
          <w:b/>
          <w:sz w:val="24"/>
          <w:lang w:eastAsia="en-US"/>
        </w:rPr>
        <w:t>.</w:t>
      </w:r>
      <w:r>
        <w:rPr>
          <w:rFonts w:asciiTheme="minorHAnsi" w:hAnsiTheme="minorHAnsi" w:cstheme="minorHAnsi"/>
          <w:sz w:val="24"/>
          <w:lang w:eastAsia="en-US"/>
        </w:rPr>
        <w:t xml:space="preserve"> </w:t>
      </w:r>
      <w:r w:rsidR="00E56A3F" w:rsidRPr="00D520A9">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55537C32" w14:textId="4BD4B84C"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16.</w:t>
      </w:r>
      <w:r>
        <w:rPr>
          <w:rFonts w:asciiTheme="minorHAnsi" w:hAnsiTheme="minorHAnsi" w:cstheme="minorHAnsi"/>
          <w:b/>
          <w:sz w:val="24"/>
          <w:lang w:eastAsia="en-US"/>
        </w:rPr>
        <w:t>7</w:t>
      </w:r>
      <w:r w:rsidRPr="00D520A9">
        <w:rPr>
          <w:rFonts w:asciiTheme="minorHAnsi" w:hAnsiTheme="minorHAnsi" w:cstheme="minorHAnsi"/>
          <w:b/>
          <w:sz w:val="24"/>
          <w:lang w:eastAsia="en-US"/>
        </w:rPr>
        <w:t>.</w:t>
      </w:r>
      <w:r>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ED06C18" w14:textId="77777777" w:rsidR="00EE0B0C" w:rsidRPr="00D520A9" w:rsidRDefault="00EE0B0C" w:rsidP="00D520A9">
      <w:pPr>
        <w:pStyle w:val="PargrafodaLista"/>
        <w:ind w:left="0"/>
        <w:jc w:val="both"/>
        <w:rPr>
          <w:rFonts w:asciiTheme="minorHAnsi" w:hAnsiTheme="minorHAnsi" w:cstheme="minorHAnsi"/>
          <w:sz w:val="24"/>
          <w:lang w:eastAsia="en-US"/>
        </w:rPr>
      </w:pPr>
    </w:p>
    <w:p w14:paraId="1CCFBE12" w14:textId="738ADB6B"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a)</w:t>
      </w:r>
      <w:r>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 xml:space="preserve">no primeiro mês da prestação dos serviços, a CONTRATADA deverá apresentar a seguinte documentação:  </w:t>
      </w:r>
    </w:p>
    <w:p w14:paraId="7B6A8D42"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a.1.</w:t>
      </w:r>
      <w:r w:rsidRPr="00D520A9">
        <w:rPr>
          <w:rFonts w:asciiTheme="minorHAnsi" w:hAnsiTheme="minorHAnsi" w:cstheme="minorHAnsi"/>
          <w:sz w:val="24"/>
          <w:lang w:eastAsia="en-US"/>
        </w:rPr>
        <w:t xml:space="preserve">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1924204F"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a.2.</w:t>
      </w:r>
      <w:r w:rsidRPr="00D520A9">
        <w:rPr>
          <w:rFonts w:asciiTheme="minorHAnsi" w:hAnsiTheme="minorHAnsi" w:cstheme="minorHAnsi"/>
          <w:sz w:val="24"/>
          <w:lang w:eastAsia="en-US"/>
        </w:rPr>
        <w:t xml:space="preserve"> Carteira de Trabalho e Previdência Social (CTPS) dos empregados admitidos e dos responsáveis técnicos pela execução dos serviços, quando for o caso, devidamente assinada pela CONTRATADA; e  </w:t>
      </w:r>
    </w:p>
    <w:p w14:paraId="631493E2"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a.3.</w:t>
      </w:r>
      <w:r w:rsidRPr="00D520A9">
        <w:rPr>
          <w:rFonts w:asciiTheme="minorHAnsi" w:hAnsiTheme="minorHAnsi" w:cstheme="minorHAnsi"/>
          <w:sz w:val="24"/>
          <w:lang w:eastAsia="en-US"/>
        </w:rPr>
        <w:t xml:space="preserve"> exames médicos admissionais dos empregados da CONTRATADA que prestarão os serviços.  </w:t>
      </w:r>
    </w:p>
    <w:p w14:paraId="188535BA" w14:textId="21F40A6D"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lastRenderedPageBreak/>
        <w:t>b)</w:t>
      </w:r>
      <w:r>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r w:rsidR="00980B72" w:rsidRPr="00D520A9">
        <w:rPr>
          <w:rFonts w:asciiTheme="minorHAnsi" w:hAnsiTheme="minorHAnsi" w:cstheme="minorHAnsi"/>
          <w:sz w:val="24"/>
          <w:lang w:eastAsia="en-US"/>
        </w:rPr>
        <w:t>SICAF</w:t>
      </w:r>
      <w:r w:rsidR="00EE0B0C" w:rsidRPr="00D520A9">
        <w:rPr>
          <w:rFonts w:asciiTheme="minorHAnsi" w:hAnsiTheme="minorHAnsi" w:cstheme="minorHAnsi"/>
          <w:sz w:val="24"/>
          <w:lang w:eastAsia="en-US"/>
        </w:rPr>
        <w:t xml:space="preserve">): </w:t>
      </w:r>
    </w:p>
    <w:p w14:paraId="23BCF1DE"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b.1.</w:t>
      </w:r>
      <w:r w:rsidRPr="00D520A9">
        <w:rPr>
          <w:rFonts w:asciiTheme="minorHAnsi" w:hAnsiTheme="minorHAnsi" w:cstheme="minorHAnsi"/>
          <w:sz w:val="24"/>
          <w:lang w:eastAsia="en-US"/>
        </w:rPr>
        <w:t xml:space="preserve"> Certidão Negativa de Débitos relativos a Créditos Tributários Federais e à Dívida Ativa da União (CND);  </w:t>
      </w:r>
    </w:p>
    <w:p w14:paraId="44AC2741" w14:textId="77777777" w:rsidR="009753CC" w:rsidRPr="00D520A9" w:rsidRDefault="009753CC" w:rsidP="00D520A9">
      <w:pPr>
        <w:pStyle w:val="PargrafodaLista"/>
        <w:ind w:left="0"/>
        <w:jc w:val="both"/>
        <w:rPr>
          <w:rFonts w:asciiTheme="minorHAnsi" w:hAnsiTheme="minorHAnsi" w:cstheme="minorHAnsi"/>
          <w:sz w:val="24"/>
          <w:lang w:eastAsia="en-US"/>
        </w:rPr>
      </w:pPr>
    </w:p>
    <w:p w14:paraId="22979AA1" w14:textId="78C8A699"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b.2.</w:t>
      </w:r>
      <w:r w:rsidRPr="00D520A9">
        <w:rPr>
          <w:rFonts w:asciiTheme="minorHAnsi" w:hAnsiTheme="minorHAnsi" w:cstheme="minorHAnsi"/>
          <w:sz w:val="24"/>
          <w:lang w:eastAsia="en-US"/>
        </w:rPr>
        <w:t xml:space="preserve"> certidões que comprovem a regularidade perante as Fazendas Estadual, Distrital e Municipal do domicílio ou sede do contratado;  </w:t>
      </w:r>
    </w:p>
    <w:p w14:paraId="6FE5699E"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b.3.</w:t>
      </w:r>
      <w:r w:rsidRPr="00D520A9">
        <w:rPr>
          <w:rFonts w:asciiTheme="minorHAnsi" w:hAnsiTheme="minorHAnsi" w:cstheme="minorHAnsi"/>
          <w:sz w:val="24"/>
          <w:lang w:eastAsia="en-US"/>
        </w:rPr>
        <w:t xml:space="preserve"> Certidão de Regularidade do FGTS (CRF); e  </w:t>
      </w:r>
    </w:p>
    <w:p w14:paraId="76E950CC"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b.4.</w:t>
      </w:r>
      <w:r w:rsidRPr="00D520A9">
        <w:rPr>
          <w:rFonts w:asciiTheme="minorHAnsi" w:hAnsiTheme="minorHAnsi" w:cstheme="minorHAnsi"/>
          <w:sz w:val="24"/>
          <w:lang w:eastAsia="en-US"/>
        </w:rPr>
        <w:t xml:space="preserve"> Certidão Negativa de Débitos Trabalhistas (CNDT).  </w:t>
      </w:r>
    </w:p>
    <w:p w14:paraId="3CF2DEBE" w14:textId="1564969E" w:rsidR="00EE0B0C" w:rsidRPr="00D520A9" w:rsidRDefault="00D520A9"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c)</w:t>
      </w:r>
      <w:r>
        <w:rPr>
          <w:rFonts w:asciiTheme="minorHAnsi" w:hAnsiTheme="minorHAnsi" w:cstheme="minorHAnsi"/>
          <w:sz w:val="24"/>
          <w:lang w:eastAsia="en-US"/>
        </w:rPr>
        <w:t xml:space="preserve"> </w:t>
      </w:r>
      <w:r w:rsidR="00EE0B0C" w:rsidRPr="00D520A9">
        <w:rPr>
          <w:rFonts w:asciiTheme="minorHAnsi" w:hAnsiTheme="minorHAnsi" w:cstheme="minorHAnsi"/>
          <w:sz w:val="24"/>
          <w:lang w:eastAsia="en-US"/>
        </w:rPr>
        <w:t xml:space="preserve">entrega, quando solicitado pela CONTRATANTE, de quaisquer dos seguintes documentos:  </w:t>
      </w:r>
    </w:p>
    <w:p w14:paraId="631EA88C"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c.1.</w:t>
      </w:r>
      <w:r w:rsidRPr="00D520A9">
        <w:rPr>
          <w:rFonts w:asciiTheme="minorHAnsi" w:hAnsiTheme="minorHAnsi" w:cstheme="minorHAnsi"/>
          <w:sz w:val="24"/>
          <w:lang w:eastAsia="en-US"/>
        </w:rPr>
        <w:t xml:space="preserve"> extrato da conta do INSS e do FGTS de qualquer empregado, a critério da CONTRATANTE; </w:t>
      </w:r>
    </w:p>
    <w:p w14:paraId="4959CCD2"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c.2.</w:t>
      </w:r>
      <w:r w:rsidRPr="00D520A9">
        <w:rPr>
          <w:rFonts w:asciiTheme="minorHAnsi" w:hAnsiTheme="minorHAnsi" w:cstheme="minorHAnsi"/>
          <w:sz w:val="24"/>
          <w:lang w:eastAsia="en-US"/>
        </w:rPr>
        <w:t xml:space="preserve"> cópia da folha de pagamento analítica de qualquer mês da prestação dos serviços, em que conste como tomador CONTRATANTE;</w:t>
      </w:r>
    </w:p>
    <w:p w14:paraId="241BC92E"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c.3.</w:t>
      </w:r>
      <w:r w:rsidRPr="00D520A9">
        <w:rPr>
          <w:rFonts w:asciiTheme="minorHAnsi" w:hAnsiTheme="minorHAnsi" w:cstheme="minorHAnsi"/>
          <w:sz w:val="24"/>
          <w:lang w:eastAsia="en-US"/>
        </w:rPr>
        <w:t xml:space="preserve"> cópia dos contracheques dos empregados relativos a qualquer mês da prestação dos serviços ou, ainda, quando necessário, cópia de recibos de depósitos bancários;  </w:t>
      </w:r>
    </w:p>
    <w:p w14:paraId="330591EA"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c.4.</w:t>
      </w:r>
      <w:r w:rsidRPr="00D520A9">
        <w:rPr>
          <w:rFonts w:asciiTheme="minorHAnsi" w:hAnsiTheme="minorHAnsi" w:cstheme="minorHAnsi"/>
          <w:sz w:val="24"/>
          <w:lang w:eastAsia="en-US"/>
        </w:rPr>
        <w:t xml:space="preserve">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14:paraId="70B7C8C8"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c.5.</w:t>
      </w:r>
      <w:r w:rsidRPr="00D520A9">
        <w:rPr>
          <w:rFonts w:asciiTheme="minorHAnsi" w:hAnsiTheme="minorHAnsi" w:cstheme="minorHAnsi"/>
          <w:sz w:val="24"/>
          <w:lang w:eastAsia="en-US"/>
        </w:rPr>
        <w:t xml:space="preserve"> comprovantes de realização de eventuais cursos de treinamento e reciclagem que forem exigidos por lei ou pelo contrato.  </w:t>
      </w:r>
    </w:p>
    <w:p w14:paraId="3DB11628"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d)</w:t>
      </w:r>
      <w:r w:rsidRPr="00D520A9">
        <w:rPr>
          <w:rFonts w:asciiTheme="minorHAnsi" w:hAnsiTheme="minorHAnsi" w:cstheme="minorHAnsi"/>
          <w:sz w:val="24"/>
          <w:lang w:eastAsia="en-US"/>
        </w:rPr>
        <w:t xml:space="preserve"> entrega de cópia da documentação abaixo relacionada, quando da extinção ou rescisão do contrato, após o último mês de prestação dos serviços, no prazo definido no contrato:  </w:t>
      </w:r>
    </w:p>
    <w:p w14:paraId="5500E409"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d.1.</w:t>
      </w:r>
      <w:r w:rsidRPr="00D520A9">
        <w:rPr>
          <w:rFonts w:asciiTheme="minorHAnsi" w:hAnsiTheme="minorHAnsi" w:cstheme="minorHAnsi"/>
          <w:sz w:val="24"/>
          <w:lang w:eastAsia="en-US"/>
        </w:rPr>
        <w:t xml:space="preserve"> termos de rescisão dos contratos de trabalho dos empregados prestadores de serviço, devidamente homologados, quando exigível pelo sindicato da categoria; </w:t>
      </w:r>
    </w:p>
    <w:p w14:paraId="0E17603C"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d.2.</w:t>
      </w:r>
      <w:r w:rsidRPr="00D520A9">
        <w:rPr>
          <w:rFonts w:asciiTheme="minorHAnsi" w:hAnsiTheme="minorHAnsi" w:cstheme="minorHAnsi"/>
          <w:sz w:val="24"/>
          <w:lang w:eastAsia="en-US"/>
        </w:rPr>
        <w:t xml:space="preserve"> guias de recolhimento da contribuição previdenciária e do FGTS, referentes às rescisões contratuais;  </w:t>
      </w:r>
    </w:p>
    <w:p w14:paraId="1B9BA610"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d.3.</w:t>
      </w:r>
      <w:r w:rsidRPr="00D520A9">
        <w:rPr>
          <w:rFonts w:asciiTheme="minorHAnsi" w:hAnsiTheme="minorHAnsi" w:cstheme="minorHAnsi"/>
          <w:sz w:val="24"/>
          <w:lang w:eastAsia="en-US"/>
        </w:rPr>
        <w:t xml:space="preserve"> extratos dos depósitos efetuados nas contas vinculadas individuais do FGTS de cada empregado dispensado;  </w:t>
      </w:r>
    </w:p>
    <w:p w14:paraId="1F8BA25B" w14:textId="77777777" w:rsidR="00EE0B0C" w:rsidRPr="00D520A9" w:rsidRDefault="00EE0B0C" w:rsidP="00D520A9">
      <w:pPr>
        <w:jc w:val="both"/>
        <w:rPr>
          <w:rFonts w:asciiTheme="minorHAnsi" w:hAnsiTheme="minorHAnsi" w:cstheme="minorHAnsi"/>
          <w:sz w:val="24"/>
          <w:lang w:eastAsia="en-US"/>
        </w:rPr>
      </w:pPr>
      <w:r w:rsidRPr="00D520A9">
        <w:rPr>
          <w:rFonts w:asciiTheme="minorHAnsi" w:hAnsiTheme="minorHAnsi" w:cstheme="minorHAnsi"/>
          <w:b/>
          <w:sz w:val="24"/>
          <w:lang w:eastAsia="en-US"/>
        </w:rPr>
        <w:t>d.4.</w:t>
      </w:r>
      <w:r w:rsidRPr="00D520A9">
        <w:rPr>
          <w:rFonts w:asciiTheme="minorHAnsi" w:hAnsiTheme="minorHAnsi" w:cstheme="minorHAnsi"/>
          <w:sz w:val="24"/>
          <w:lang w:eastAsia="en-US"/>
        </w:rPr>
        <w:t xml:space="preserve"> exames médicos demissionais dos empregados dispensados.  </w:t>
      </w:r>
    </w:p>
    <w:p w14:paraId="4AE04B6F" w14:textId="77777777" w:rsidR="0084798C" w:rsidRPr="00D520A9" w:rsidRDefault="0084798C" w:rsidP="00D520A9">
      <w:pPr>
        <w:pStyle w:val="PargrafodaLista"/>
        <w:ind w:left="0"/>
        <w:jc w:val="both"/>
        <w:rPr>
          <w:rFonts w:asciiTheme="minorHAnsi" w:hAnsiTheme="minorHAnsi" w:cstheme="minorHAnsi"/>
          <w:b/>
          <w:sz w:val="24"/>
          <w:lang w:eastAsia="en-US"/>
        </w:rPr>
      </w:pPr>
    </w:p>
    <w:p w14:paraId="19BABB04" w14:textId="0497B084"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16.8.</w:t>
      </w:r>
      <w:r>
        <w:rPr>
          <w:rFonts w:asciiTheme="minorHAnsi" w:hAnsiTheme="minorHAnsi" w:cstheme="minorHAnsi"/>
          <w:sz w:val="24"/>
        </w:rPr>
        <w:t xml:space="preserve"> </w:t>
      </w:r>
      <w:r w:rsidR="00EE0B0C" w:rsidRPr="00D520A9">
        <w:rPr>
          <w:rFonts w:asciiTheme="minorHAnsi" w:hAnsiTheme="minorHAnsi" w:cstheme="minorHAnsi"/>
          <w:sz w:val="24"/>
        </w:rPr>
        <w:t>A CONTRATANTE deverá analisar a documentação solicitada na alínea “d” acima no prazo de 30 (trinta) dias após o recebimento dos documentos, prorrogáveis por mais 30 (trinta) dias, justificadamente.</w:t>
      </w:r>
    </w:p>
    <w:p w14:paraId="5CC75238" w14:textId="5130854B"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9</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No caso de sociedades diversas, </w:t>
      </w:r>
      <w:r w:rsidR="005B1FBA" w:rsidRPr="00D520A9">
        <w:rPr>
          <w:rFonts w:asciiTheme="minorHAnsi" w:hAnsiTheme="minorHAnsi" w:cstheme="minorHAnsi"/>
          <w:sz w:val="24"/>
        </w:rPr>
        <w:t xml:space="preserve">tais como </w:t>
      </w:r>
      <w:r w:rsidR="00EE0B0C" w:rsidRPr="00D520A9">
        <w:rPr>
          <w:rFonts w:asciiTheme="minorHAnsi" w:hAnsiTheme="minorHAnsi" w:cstheme="minorHAnsi"/>
          <w:sz w:val="24"/>
        </w:rPr>
        <w:t xml:space="preserve">as Organizações Sociais, será exigida a comprovação de atendimento a eventuais obrigações decorrentes da legislação que rege as respectivas organizações. </w:t>
      </w:r>
    </w:p>
    <w:p w14:paraId="65AA1B5D" w14:textId="24C44798"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10</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Sempre que houver admissão de novos empregados pela contratada, os documentos elencados no subitem 1</w:t>
      </w:r>
      <w:r w:rsidR="00A13082" w:rsidRPr="00D520A9">
        <w:rPr>
          <w:rFonts w:asciiTheme="minorHAnsi" w:hAnsiTheme="minorHAnsi" w:cstheme="minorHAnsi"/>
          <w:sz w:val="24"/>
        </w:rPr>
        <w:t>6.7</w:t>
      </w:r>
      <w:r w:rsidR="00EE0B0C" w:rsidRPr="00D520A9">
        <w:rPr>
          <w:rFonts w:asciiTheme="minorHAnsi" w:hAnsiTheme="minorHAnsi" w:cstheme="minorHAnsi"/>
          <w:sz w:val="24"/>
        </w:rPr>
        <w:t xml:space="preserve"> acima deverão ser apresentados. </w:t>
      </w:r>
    </w:p>
    <w:p w14:paraId="49E8A3A3" w14:textId="6FA02F94"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11</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Em caso de indício de irregularidade no recolhimento das contribuições previdenciárias, os fiscais ou gestores do contrato deverão oficiar à Receita Federal do Brasil (RFB). </w:t>
      </w:r>
    </w:p>
    <w:p w14:paraId="7CDA90C8" w14:textId="41979D68"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12</w:t>
      </w:r>
      <w:r w:rsidRPr="00D520A9">
        <w:rPr>
          <w:rFonts w:asciiTheme="minorHAnsi" w:hAnsiTheme="minorHAnsi" w:cstheme="minorHAnsi"/>
          <w:b/>
          <w:sz w:val="24"/>
        </w:rPr>
        <w:t>.</w:t>
      </w:r>
      <w:r w:rsidR="00EE0B0C" w:rsidRPr="00D520A9">
        <w:rPr>
          <w:rFonts w:asciiTheme="minorHAnsi" w:hAnsiTheme="minorHAnsi" w:cstheme="minorHAnsi"/>
          <w:sz w:val="24"/>
        </w:rPr>
        <w:t xml:space="preserve"> Em caso de indício de irregularidade no recolhimento da contribuição para o FGTS, os fiscais ou gestores do contrato deverão oficiar ao Ministério do Trabalho. </w:t>
      </w:r>
    </w:p>
    <w:p w14:paraId="67F1506D" w14:textId="66F28280"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13</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O descumprimento das obrigações trabalhistas ou a não manutenção das condições de habilitação pela CONTRATADA poderá dar ensejo à rescisão contratual, sem prejuízo das demais sanções. </w:t>
      </w:r>
    </w:p>
    <w:p w14:paraId="2FA74488" w14:textId="22BFF873"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14</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3EFCF491" w14:textId="39AB2693" w:rsidR="00EE0B0C" w:rsidRPr="00D520A9" w:rsidRDefault="00D520A9" w:rsidP="00D520A9">
      <w:pPr>
        <w:jc w:val="both"/>
        <w:rPr>
          <w:rFonts w:asciiTheme="minorHAnsi" w:hAnsiTheme="minorHAnsi" w:cstheme="minorHAnsi"/>
          <w:sz w:val="24"/>
        </w:rPr>
      </w:pPr>
      <w:r w:rsidRPr="00D520A9">
        <w:rPr>
          <w:rFonts w:asciiTheme="minorHAnsi" w:hAnsiTheme="minorHAnsi" w:cstheme="minorHAnsi"/>
          <w:b/>
          <w:sz w:val="24"/>
        </w:rPr>
        <w:lastRenderedPageBreak/>
        <w:t>16.</w:t>
      </w:r>
      <w:r>
        <w:rPr>
          <w:rFonts w:asciiTheme="minorHAnsi" w:hAnsiTheme="minorHAnsi" w:cstheme="minorHAnsi"/>
          <w:b/>
          <w:sz w:val="24"/>
        </w:rPr>
        <w:t>15</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Além das disposições acima citadas, a fiscalização administrativa observará, ainda, as seguintes diretrizes: </w:t>
      </w:r>
    </w:p>
    <w:p w14:paraId="57964693" w14:textId="6E73111C" w:rsidR="00EE0B0C" w:rsidRPr="00D520A9" w:rsidRDefault="00170A6A" w:rsidP="00D520A9">
      <w:pPr>
        <w:jc w:val="both"/>
        <w:rPr>
          <w:rFonts w:asciiTheme="minorHAnsi" w:hAnsiTheme="minorHAnsi" w:cstheme="minorHAnsi"/>
          <w:sz w:val="24"/>
        </w:rPr>
      </w:pPr>
      <w:r w:rsidRPr="00D520A9">
        <w:rPr>
          <w:rFonts w:asciiTheme="minorHAnsi" w:hAnsiTheme="minorHAnsi" w:cstheme="minorHAnsi"/>
          <w:b/>
          <w:sz w:val="24"/>
        </w:rPr>
        <w:t>16.</w:t>
      </w:r>
      <w:r>
        <w:rPr>
          <w:rFonts w:asciiTheme="minorHAnsi" w:hAnsiTheme="minorHAnsi" w:cstheme="minorHAnsi"/>
          <w:b/>
          <w:sz w:val="24"/>
        </w:rPr>
        <w:t>15.1</w:t>
      </w:r>
      <w:r w:rsidRPr="00D520A9">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Fiscalização inicial (no momento em que a prestação de serviços é iniciada):</w:t>
      </w:r>
    </w:p>
    <w:p w14:paraId="3B1E5E3A" w14:textId="6A4990DE"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a)</w:t>
      </w:r>
      <w:r>
        <w:rPr>
          <w:rFonts w:asciiTheme="minorHAnsi" w:hAnsiTheme="minorHAnsi" w:cstheme="minorHAnsi"/>
          <w:sz w:val="24"/>
        </w:rPr>
        <w:t xml:space="preserve"> </w:t>
      </w:r>
      <w:r w:rsidR="00EE0B0C" w:rsidRPr="00D520A9">
        <w:rPr>
          <w:rFonts w:asciiTheme="minorHAnsi" w:hAnsiTheme="minorHAnsi" w:cstheme="minorHAnsi"/>
          <w:sz w:val="24"/>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1711B555" w14:textId="10350029"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b</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Todas as anotações contidas na CTPS dos empregados serão conferidas, a fim de que se possa verificar se as informações nelas inseridas coincidem com as informações fornecidas pela CONTRATADA e pelo empregado;</w:t>
      </w:r>
    </w:p>
    <w:p w14:paraId="1D6644B0" w14:textId="168F7279"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c</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O número de terceirizados por função deve coincidir com o previsto no contrato administrativo;</w:t>
      </w:r>
    </w:p>
    <w:p w14:paraId="7765E05C" w14:textId="35D5EA32"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d</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O salário não pode ser inferior ao previsto no contrato administrativo e na Convenção Coletiva de Trabalho da Categoria (CCT);</w:t>
      </w:r>
    </w:p>
    <w:p w14:paraId="1A5D341E" w14:textId="3B8034D8"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e</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Serão consultadas eventuais obrigações adicionais constantes na CCT para a CONTRATADA;</w:t>
      </w:r>
    </w:p>
    <w:p w14:paraId="04A51EC5" w14:textId="58451281"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f</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Será verificada a existência de condições insalubres ou de periculosidade no local de trabalho que obriguem a empresa a fornecer determinados Equipamentos de Proteção Individual (EPI).</w:t>
      </w:r>
    </w:p>
    <w:p w14:paraId="4D9A2410" w14:textId="1FFF61BC"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g</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No primeiro mês da prestação dos serviços, a contratada deverá apresentar a seguinte documentação:</w:t>
      </w:r>
    </w:p>
    <w:p w14:paraId="2D665201" w14:textId="77777777" w:rsidR="00EE0B0C" w:rsidRPr="00D520A9" w:rsidRDefault="00EE0B0C" w:rsidP="00D520A9">
      <w:pPr>
        <w:jc w:val="both"/>
        <w:rPr>
          <w:rFonts w:asciiTheme="minorHAnsi" w:hAnsiTheme="minorHAnsi" w:cstheme="minorHAnsi"/>
          <w:sz w:val="24"/>
        </w:rPr>
      </w:pPr>
      <w:r w:rsidRPr="00170A6A">
        <w:rPr>
          <w:rFonts w:asciiTheme="minorHAnsi" w:hAnsiTheme="minorHAnsi" w:cstheme="minorHAnsi"/>
          <w:b/>
          <w:sz w:val="24"/>
        </w:rPr>
        <w:t>g.1.</w:t>
      </w:r>
      <w:r w:rsidRPr="00D520A9">
        <w:rPr>
          <w:rFonts w:asciiTheme="minorHAnsi" w:hAnsiTheme="minorHAnsi" w:cstheme="minorHAnsi"/>
          <w:sz w:val="24"/>
        </w:rPr>
        <w:t xml:space="preserve">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4964C22F" w14:textId="77777777" w:rsidR="00EE0B0C" w:rsidRPr="00D520A9" w:rsidRDefault="00EE0B0C" w:rsidP="00D520A9">
      <w:pPr>
        <w:jc w:val="both"/>
        <w:rPr>
          <w:rFonts w:asciiTheme="minorHAnsi" w:hAnsiTheme="minorHAnsi" w:cstheme="minorHAnsi"/>
          <w:sz w:val="24"/>
        </w:rPr>
      </w:pPr>
      <w:r w:rsidRPr="00170A6A">
        <w:rPr>
          <w:rFonts w:asciiTheme="minorHAnsi" w:hAnsiTheme="minorHAnsi" w:cstheme="minorHAnsi"/>
          <w:b/>
          <w:sz w:val="24"/>
        </w:rPr>
        <w:t>g.2.</w:t>
      </w:r>
      <w:r w:rsidRPr="00D520A9">
        <w:rPr>
          <w:rFonts w:asciiTheme="minorHAnsi" w:hAnsiTheme="minorHAnsi" w:cstheme="minorHAnsi"/>
          <w:sz w:val="24"/>
        </w:rPr>
        <w:t xml:space="preserve"> CTPS dos empregados admitidos e dos responsáveis técnicos pela execução dos serviços, quando for o caso, devidamente assinadas pela contratada;</w:t>
      </w:r>
    </w:p>
    <w:p w14:paraId="397A6C67" w14:textId="77777777" w:rsidR="00EE0B0C" w:rsidRPr="00D520A9" w:rsidRDefault="00EE0B0C" w:rsidP="00D520A9">
      <w:pPr>
        <w:jc w:val="both"/>
        <w:rPr>
          <w:rFonts w:asciiTheme="minorHAnsi" w:hAnsiTheme="minorHAnsi" w:cstheme="minorHAnsi"/>
          <w:sz w:val="24"/>
        </w:rPr>
      </w:pPr>
      <w:r w:rsidRPr="00170A6A">
        <w:rPr>
          <w:rFonts w:asciiTheme="minorHAnsi" w:hAnsiTheme="minorHAnsi" w:cstheme="minorHAnsi"/>
          <w:b/>
          <w:sz w:val="24"/>
        </w:rPr>
        <w:t>g.3.</w:t>
      </w:r>
      <w:r w:rsidRPr="00D520A9">
        <w:rPr>
          <w:rFonts w:asciiTheme="minorHAnsi" w:hAnsiTheme="minorHAnsi" w:cstheme="minorHAnsi"/>
          <w:sz w:val="24"/>
        </w:rPr>
        <w:t xml:space="preserve"> exames médicos admissionais dos empregados da contratada que prestarão os serviços; e</w:t>
      </w:r>
    </w:p>
    <w:p w14:paraId="289D7167" w14:textId="77777777" w:rsidR="00EE0B0C" w:rsidRPr="00D520A9" w:rsidRDefault="00EE0B0C" w:rsidP="00D520A9">
      <w:pPr>
        <w:jc w:val="both"/>
        <w:rPr>
          <w:rFonts w:asciiTheme="minorHAnsi" w:hAnsiTheme="minorHAnsi" w:cstheme="minorHAnsi"/>
          <w:sz w:val="24"/>
        </w:rPr>
      </w:pPr>
      <w:r w:rsidRPr="00170A6A">
        <w:rPr>
          <w:rFonts w:asciiTheme="minorHAnsi" w:hAnsiTheme="minorHAnsi" w:cstheme="minorHAnsi"/>
          <w:b/>
          <w:sz w:val="24"/>
        </w:rPr>
        <w:t>g.4.</w:t>
      </w:r>
      <w:r w:rsidRPr="00D520A9">
        <w:rPr>
          <w:rFonts w:asciiTheme="minorHAnsi" w:hAnsiTheme="minorHAnsi" w:cstheme="minorHAnsi"/>
          <w:sz w:val="24"/>
        </w:rPr>
        <w:t xml:space="preserve"> declaração de responsabilidade exclusiva da contratada sobre a quitação dos encargos trabalhistas e sociais decorrentes do contrato.</w:t>
      </w:r>
    </w:p>
    <w:p w14:paraId="3B1448EC" w14:textId="6586A763"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16.1</w:t>
      </w:r>
      <w:r>
        <w:rPr>
          <w:rFonts w:asciiTheme="minorHAnsi" w:hAnsiTheme="minorHAnsi" w:cstheme="minorHAnsi"/>
          <w:b/>
          <w:sz w:val="24"/>
        </w:rPr>
        <w:t>5</w:t>
      </w:r>
      <w:r w:rsidRPr="00170A6A">
        <w:rPr>
          <w:rFonts w:asciiTheme="minorHAnsi" w:hAnsiTheme="minorHAnsi" w:cstheme="minorHAnsi"/>
          <w:b/>
          <w:sz w:val="24"/>
        </w:rPr>
        <w:t>.</w:t>
      </w:r>
      <w:r>
        <w:rPr>
          <w:rFonts w:asciiTheme="minorHAnsi" w:hAnsiTheme="minorHAnsi" w:cstheme="minorHAnsi"/>
          <w:b/>
          <w:sz w:val="24"/>
        </w:rPr>
        <w:t>2.</w:t>
      </w:r>
      <w:r>
        <w:rPr>
          <w:rFonts w:asciiTheme="minorHAnsi" w:hAnsiTheme="minorHAnsi" w:cstheme="minorHAnsi"/>
          <w:sz w:val="24"/>
        </w:rPr>
        <w:t xml:space="preserve"> </w:t>
      </w:r>
      <w:r w:rsidR="00EE0B0C" w:rsidRPr="00D520A9">
        <w:rPr>
          <w:rFonts w:asciiTheme="minorHAnsi" w:hAnsiTheme="minorHAnsi" w:cstheme="minorHAnsi"/>
          <w:sz w:val="24"/>
        </w:rPr>
        <w:t>Fiscalização mensal (a ser feita antes do pagamento da fatura):</w:t>
      </w:r>
    </w:p>
    <w:p w14:paraId="143E4AAC" w14:textId="610E45D9"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a)</w:t>
      </w:r>
      <w:r>
        <w:rPr>
          <w:rFonts w:asciiTheme="minorHAnsi" w:hAnsiTheme="minorHAnsi" w:cstheme="minorHAnsi"/>
          <w:sz w:val="24"/>
        </w:rPr>
        <w:t xml:space="preserve"> </w:t>
      </w:r>
      <w:r w:rsidR="00EE0B0C" w:rsidRPr="00D520A9">
        <w:rPr>
          <w:rFonts w:asciiTheme="minorHAnsi" w:hAnsiTheme="minorHAnsi" w:cstheme="minorHAnsi"/>
          <w:sz w:val="24"/>
        </w:rPr>
        <w:t>Deve ser feita a retenção da contribuição previdenciária no valor de 11% (onze por cento) sobre o valor da fatura e dos impostos incidentes sobre a prestação do serviço;</w:t>
      </w:r>
    </w:p>
    <w:p w14:paraId="34C36028" w14:textId="1735D838"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b</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Deve ser consultada a situação da empresa junto ao </w:t>
      </w:r>
      <w:r w:rsidR="00980B72" w:rsidRPr="00D520A9">
        <w:rPr>
          <w:rFonts w:asciiTheme="minorHAnsi" w:hAnsiTheme="minorHAnsi" w:cstheme="minorHAnsi"/>
          <w:sz w:val="24"/>
        </w:rPr>
        <w:t>SICAF</w:t>
      </w:r>
      <w:r w:rsidR="00EE0B0C" w:rsidRPr="00D520A9">
        <w:rPr>
          <w:rFonts w:asciiTheme="minorHAnsi" w:hAnsiTheme="minorHAnsi" w:cstheme="minorHAnsi"/>
          <w:sz w:val="24"/>
        </w:rPr>
        <w:t>;</w:t>
      </w:r>
    </w:p>
    <w:p w14:paraId="464CB6CC" w14:textId="77F622F3"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c</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r w:rsidR="00980B72" w:rsidRPr="00D520A9">
        <w:rPr>
          <w:rFonts w:asciiTheme="minorHAnsi" w:hAnsiTheme="minorHAnsi" w:cstheme="minorHAnsi"/>
          <w:sz w:val="24"/>
        </w:rPr>
        <w:t>SICAF</w:t>
      </w:r>
      <w:r w:rsidR="00EE0B0C" w:rsidRPr="00D520A9">
        <w:rPr>
          <w:rFonts w:asciiTheme="minorHAnsi" w:hAnsiTheme="minorHAnsi" w:cstheme="minorHAnsi"/>
          <w:sz w:val="24"/>
        </w:rPr>
        <w:t>;</w:t>
      </w:r>
    </w:p>
    <w:p w14:paraId="080D88E7" w14:textId="76456DD5"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d</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Deverá ser exigida, quando couber, comprovação de que a empresa mantém reserva de cargos para pessoa com deficiência ou para reabilitado da Previdência Social, conforme disposto no art. 66-A da Lei nº 8.666, de 1993.</w:t>
      </w:r>
    </w:p>
    <w:p w14:paraId="0A49C2C3" w14:textId="7CFDF6F0"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16.1</w:t>
      </w:r>
      <w:r>
        <w:rPr>
          <w:rFonts w:asciiTheme="minorHAnsi" w:hAnsiTheme="minorHAnsi" w:cstheme="minorHAnsi"/>
          <w:b/>
          <w:sz w:val="24"/>
        </w:rPr>
        <w:t>5</w:t>
      </w:r>
      <w:r w:rsidRPr="00170A6A">
        <w:rPr>
          <w:rFonts w:asciiTheme="minorHAnsi" w:hAnsiTheme="minorHAnsi" w:cstheme="minorHAnsi"/>
          <w:b/>
          <w:sz w:val="24"/>
        </w:rPr>
        <w:t>.</w:t>
      </w:r>
      <w:r>
        <w:rPr>
          <w:rFonts w:asciiTheme="minorHAnsi" w:hAnsiTheme="minorHAnsi" w:cstheme="minorHAnsi"/>
          <w:b/>
          <w:sz w:val="24"/>
        </w:rPr>
        <w:t>3.</w:t>
      </w:r>
      <w:r>
        <w:rPr>
          <w:rFonts w:asciiTheme="minorHAnsi" w:hAnsiTheme="minorHAnsi" w:cstheme="minorHAnsi"/>
          <w:sz w:val="24"/>
        </w:rPr>
        <w:t xml:space="preserve"> </w:t>
      </w:r>
      <w:r w:rsidR="00EE0B0C" w:rsidRPr="00D520A9">
        <w:rPr>
          <w:rFonts w:asciiTheme="minorHAnsi" w:hAnsiTheme="minorHAnsi" w:cstheme="minorHAnsi"/>
          <w:sz w:val="24"/>
        </w:rPr>
        <w:t>Fiscalização diária:</w:t>
      </w:r>
    </w:p>
    <w:p w14:paraId="4AC17932" w14:textId="473234F4"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a)</w:t>
      </w:r>
      <w:r>
        <w:rPr>
          <w:rFonts w:asciiTheme="minorHAnsi" w:hAnsiTheme="minorHAnsi" w:cstheme="minorHAnsi"/>
          <w:sz w:val="24"/>
        </w:rPr>
        <w:t xml:space="preserve"> </w:t>
      </w:r>
      <w:r w:rsidR="00EE0B0C" w:rsidRPr="00D520A9">
        <w:rPr>
          <w:rFonts w:asciiTheme="minorHAnsi" w:hAnsiTheme="minorHAnsi" w:cstheme="minorHAnsi"/>
          <w:sz w:val="24"/>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7B536281" w14:textId="5F1DB4C8"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b)</w:t>
      </w:r>
      <w:r>
        <w:rPr>
          <w:rFonts w:asciiTheme="minorHAnsi" w:hAnsiTheme="minorHAnsi" w:cstheme="minorHAnsi"/>
          <w:sz w:val="24"/>
        </w:rPr>
        <w:t xml:space="preserve"> </w:t>
      </w:r>
      <w:r w:rsidR="00EE0B0C" w:rsidRPr="00D520A9">
        <w:rPr>
          <w:rFonts w:asciiTheme="minorHAnsi" w:hAnsiTheme="minorHAnsi" w:cstheme="minorHAnsi"/>
          <w:sz w:val="24"/>
        </w:rPr>
        <w:t>Toda e qualquer alteração na forma de prestação do serviço, como a negociação de folgas ou a compensação de jornada, deve ser evitada, uma vez que essa conduta é exclusiva da CONTRATADA.</w:t>
      </w:r>
    </w:p>
    <w:p w14:paraId="48F6EBEB" w14:textId="0FAA5728"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c)</w:t>
      </w:r>
      <w:r>
        <w:rPr>
          <w:rFonts w:asciiTheme="minorHAnsi" w:hAnsiTheme="minorHAnsi" w:cstheme="minorHAnsi"/>
          <w:sz w:val="24"/>
        </w:rPr>
        <w:t xml:space="preserve"> </w:t>
      </w:r>
      <w:r w:rsidR="00EE0B0C" w:rsidRPr="00D520A9">
        <w:rPr>
          <w:rFonts w:asciiTheme="minorHAnsi" w:hAnsiTheme="minorHAnsi" w:cstheme="minorHAnsi"/>
          <w:sz w:val="24"/>
        </w:rPr>
        <w:t>Devem ser conferidos, por amostragem, diariamente, os empregados terceirizados que estão prestando serviços e em quais funções, e se estão cumprindo a jornada de trabalho</w:t>
      </w:r>
      <w:r w:rsidR="002D7960" w:rsidRPr="00D520A9">
        <w:rPr>
          <w:rFonts w:asciiTheme="minorHAnsi" w:hAnsiTheme="minorHAnsi" w:cstheme="minorHAnsi"/>
          <w:sz w:val="24"/>
        </w:rPr>
        <w:t>.</w:t>
      </w:r>
    </w:p>
    <w:p w14:paraId="095A4EB0" w14:textId="2DDDE63D"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16.1</w:t>
      </w:r>
      <w:r>
        <w:rPr>
          <w:rFonts w:asciiTheme="minorHAnsi" w:hAnsiTheme="minorHAnsi" w:cstheme="minorHAnsi"/>
          <w:b/>
          <w:sz w:val="24"/>
        </w:rPr>
        <w:t>6</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7BA64D47" w14:textId="49FE8A6F" w:rsidR="00EE0B0C" w:rsidRPr="00D520A9" w:rsidRDefault="001B3306" w:rsidP="00D520A9">
      <w:pPr>
        <w:jc w:val="both"/>
        <w:rPr>
          <w:rFonts w:asciiTheme="minorHAnsi" w:hAnsiTheme="minorHAnsi" w:cstheme="minorHAnsi"/>
          <w:sz w:val="24"/>
        </w:rPr>
      </w:pPr>
      <w:r w:rsidRPr="00170A6A">
        <w:rPr>
          <w:rFonts w:asciiTheme="minorHAnsi" w:hAnsiTheme="minorHAnsi" w:cstheme="minorHAnsi"/>
          <w:b/>
          <w:sz w:val="24"/>
        </w:rPr>
        <w:lastRenderedPageBreak/>
        <w:t>16.1</w:t>
      </w:r>
      <w:r w:rsidR="00170A6A" w:rsidRPr="00170A6A">
        <w:rPr>
          <w:rFonts w:asciiTheme="minorHAnsi" w:hAnsiTheme="minorHAnsi" w:cstheme="minorHAnsi"/>
          <w:b/>
          <w:sz w:val="24"/>
        </w:rPr>
        <w:t>6</w:t>
      </w:r>
      <w:r w:rsidRPr="00170A6A">
        <w:rPr>
          <w:rFonts w:asciiTheme="minorHAnsi" w:hAnsiTheme="minorHAnsi" w:cstheme="minorHAnsi"/>
          <w:b/>
          <w:sz w:val="24"/>
        </w:rPr>
        <w:t>.1</w:t>
      </w:r>
      <w:r w:rsidR="00170A6A" w:rsidRPr="00170A6A">
        <w:rPr>
          <w:rFonts w:asciiTheme="minorHAnsi" w:hAnsiTheme="minorHAnsi" w:cstheme="minorHAnsi"/>
          <w:b/>
          <w:sz w:val="24"/>
        </w:rPr>
        <w:t>.</w:t>
      </w:r>
      <w:r w:rsidRPr="00D520A9">
        <w:rPr>
          <w:rFonts w:asciiTheme="minorHAnsi" w:hAnsiTheme="minorHAnsi" w:cstheme="minorHAnsi"/>
          <w:sz w:val="24"/>
        </w:rPr>
        <w:t xml:space="preserve"> </w:t>
      </w:r>
      <w:r w:rsidR="00EE0B0C" w:rsidRPr="00D520A9">
        <w:rPr>
          <w:rFonts w:asciiTheme="minorHAnsi" w:hAnsiTheme="minorHAnsi" w:cstheme="minorHAnsi"/>
          <w:sz w:val="24"/>
        </w:rPr>
        <w:t>O gestor deverá verificar a necessidade de se proceder a repactuação do contrato, inclusive quanto à necessidade de solicitação da contratada.</w:t>
      </w:r>
    </w:p>
    <w:p w14:paraId="4501ED66" w14:textId="7544161B"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16.1</w:t>
      </w:r>
      <w:r>
        <w:rPr>
          <w:rFonts w:asciiTheme="minorHAnsi" w:hAnsiTheme="minorHAnsi" w:cstheme="minorHAnsi"/>
          <w:b/>
          <w:sz w:val="24"/>
        </w:rPr>
        <w:t>7</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A CONTRATANTE deverá solicitar, por amostragem, aos empregados, seus extratos da conta do FGTS e que verifiquem se as contribuições previdenciárias e do FGTS estão sendo recolhidas em seus nomes.</w:t>
      </w:r>
    </w:p>
    <w:p w14:paraId="75FD4A0D" w14:textId="0152D49E" w:rsidR="00EE0B0C" w:rsidRPr="00D520A9" w:rsidRDefault="000A48F5" w:rsidP="00D520A9">
      <w:pPr>
        <w:jc w:val="both"/>
        <w:rPr>
          <w:rFonts w:asciiTheme="minorHAnsi" w:hAnsiTheme="minorHAnsi" w:cstheme="minorHAnsi"/>
          <w:sz w:val="24"/>
        </w:rPr>
      </w:pPr>
      <w:r w:rsidRPr="00170A6A">
        <w:rPr>
          <w:rFonts w:asciiTheme="minorHAnsi" w:hAnsiTheme="minorHAnsi" w:cstheme="minorHAnsi"/>
          <w:b/>
          <w:sz w:val="24"/>
        </w:rPr>
        <w:t>16.1</w:t>
      </w:r>
      <w:r w:rsidR="00170A6A" w:rsidRPr="00170A6A">
        <w:rPr>
          <w:rFonts w:asciiTheme="minorHAnsi" w:hAnsiTheme="minorHAnsi" w:cstheme="minorHAnsi"/>
          <w:b/>
          <w:sz w:val="24"/>
        </w:rPr>
        <w:t>7</w:t>
      </w:r>
      <w:r w:rsidRPr="00170A6A">
        <w:rPr>
          <w:rFonts w:asciiTheme="minorHAnsi" w:hAnsiTheme="minorHAnsi" w:cstheme="minorHAnsi"/>
          <w:b/>
          <w:sz w:val="24"/>
        </w:rPr>
        <w:t>.1</w:t>
      </w:r>
      <w:r w:rsidR="00170A6A" w:rsidRPr="00170A6A">
        <w:rPr>
          <w:rFonts w:asciiTheme="minorHAnsi" w:hAnsiTheme="minorHAnsi" w:cstheme="minorHAnsi"/>
          <w:b/>
          <w:sz w:val="24"/>
        </w:rPr>
        <w:t>.</w:t>
      </w:r>
      <w:r w:rsidR="00170A6A">
        <w:rPr>
          <w:rFonts w:asciiTheme="minorHAnsi" w:hAnsiTheme="minorHAnsi" w:cstheme="minorHAnsi"/>
          <w:sz w:val="24"/>
        </w:rPr>
        <w:t xml:space="preserve"> </w:t>
      </w:r>
      <w:r w:rsidR="00EE0B0C" w:rsidRPr="00D520A9">
        <w:rPr>
          <w:rFonts w:asciiTheme="minorHAnsi" w:hAnsiTheme="minorHAnsi" w:cstheme="minorHAnsi"/>
          <w:sz w:val="24"/>
        </w:rPr>
        <w:t>Ao final de um ano, todos os empregados devem ter seus extratos avaliados.</w:t>
      </w:r>
    </w:p>
    <w:p w14:paraId="110ED96D" w14:textId="25064D9A"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16.1</w:t>
      </w:r>
      <w:r>
        <w:rPr>
          <w:rFonts w:asciiTheme="minorHAnsi" w:hAnsiTheme="minorHAnsi" w:cstheme="minorHAnsi"/>
          <w:b/>
          <w:sz w:val="24"/>
        </w:rPr>
        <w:t>8</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A CONTRATADA deverá entregar, no prazo de 15 (quinze) dias, quando solicitado pela CONTRATANTE quaisquer dos seguintes documentos:</w:t>
      </w:r>
    </w:p>
    <w:p w14:paraId="01B7D217" w14:textId="55A47ACC"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a)</w:t>
      </w:r>
      <w:r>
        <w:rPr>
          <w:rFonts w:asciiTheme="minorHAnsi" w:hAnsiTheme="minorHAnsi" w:cstheme="minorHAnsi"/>
          <w:sz w:val="24"/>
        </w:rPr>
        <w:t xml:space="preserve"> </w:t>
      </w:r>
      <w:r w:rsidR="00EE0B0C" w:rsidRPr="00D520A9">
        <w:rPr>
          <w:rFonts w:asciiTheme="minorHAnsi" w:hAnsiTheme="minorHAnsi" w:cstheme="minorHAnsi"/>
          <w:sz w:val="24"/>
        </w:rPr>
        <w:t>extrato da conta do INSS e do FGTS de qualquer empregado, a critério da CONTRATANTE;</w:t>
      </w:r>
    </w:p>
    <w:p w14:paraId="04036545" w14:textId="3A88A42D"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b</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cópia da folha de pagamento analítica de qualquer mês da prestação dos serviços, em que conste como tomador a CONTRATANTE;</w:t>
      </w:r>
    </w:p>
    <w:p w14:paraId="1150C24B" w14:textId="0CF97549"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c</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cópia dos contracheques assinados dos empregados relativos a qualquer mês da prestação dos serviços ou, ainda, quando necessário, cópia de recibos de depósitos bancários; e</w:t>
      </w:r>
    </w:p>
    <w:p w14:paraId="623A6085" w14:textId="1A3667F3" w:rsidR="00EE0B0C" w:rsidRPr="00D520A9" w:rsidRDefault="00170A6A" w:rsidP="00D520A9">
      <w:pPr>
        <w:jc w:val="both"/>
        <w:rPr>
          <w:rFonts w:asciiTheme="minorHAnsi" w:hAnsiTheme="minorHAnsi" w:cstheme="minorHAnsi"/>
          <w:sz w:val="24"/>
        </w:rPr>
      </w:pPr>
      <w:r>
        <w:rPr>
          <w:rFonts w:asciiTheme="minorHAnsi" w:hAnsiTheme="minorHAnsi" w:cstheme="minorHAnsi"/>
          <w:b/>
          <w:sz w:val="24"/>
        </w:rPr>
        <w:t>d</w:t>
      </w:r>
      <w:r w:rsidRPr="00170A6A">
        <w:rPr>
          <w:rFonts w:asciiTheme="minorHAnsi" w:hAnsiTheme="minorHAnsi" w:cstheme="minorHAnsi"/>
          <w:b/>
          <w:sz w:val="24"/>
        </w:rPr>
        <w:t>)</w:t>
      </w:r>
      <w:r>
        <w:rPr>
          <w:rFonts w:asciiTheme="minorHAnsi" w:hAnsiTheme="minorHAnsi" w:cstheme="minorHAnsi"/>
          <w:sz w:val="24"/>
        </w:rPr>
        <w:t xml:space="preserve"> </w:t>
      </w:r>
      <w:r w:rsidR="00EE0B0C" w:rsidRPr="00D520A9">
        <w:rPr>
          <w:rFonts w:asciiTheme="minorHAnsi" w:hAnsiTheme="minorHAnsi" w:cstheme="minorHAnsi"/>
          <w:sz w:val="24"/>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7495C27D" w14:textId="31535D24"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16.1</w:t>
      </w:r>
      <w:r>
        <w:rPr>
          <w:rFonts w:asciiTheme="minorHAnsi" w:hAnsiTheme="minorHAnsi" w:cstheme="minorHAnsi"/>
          <w:b/>
          <w:sz w:val="24"/>
        </w:rPr>
        <w:t>9</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A fiscalização técnica dos contratos avaliará constantemente a execução do objeto e utilizará o Instrumento de Medição de Resultado (</w:t>
      </w:r>
      <w:r w:rsidR="00EE0B0C" w:rsidRPr="00170A6A">
        <w:rPr>
          <w:rFonts w:asciiTheme="minorHAnsi" w:hAnsiTheme="minorHAnsi" w:cstheme="minorHAnsi"/>
          <w:b/>
          <w:color w:val="FF0000"/>
          <w:sz w:val="24"/>
        </w:rPr>
        <w:t>IMR</w:t>
      </w:r>
      <w:r w:rsidR="00EE0B0C" w:rsidRPr="00D520A9">
        <w:rPr>
          <w:rFonts w:asciiTheme="minorHAnsi" w:hAnsiTheme="minorHAnsi" w:cstheme="minorHAnsi"/>
          <w:sz w:val="24"/>
        </w:rPr>
        <w:t xml:space="preserve">), conforme modelo previsto no </w:t>
      </w:r>
      <w:r w:rsidR="00EE0B0C" w:rsidRPr="00EF0E9B">
        <w:rPr>
          <w:rFonts w:asciiTheme="minorHAnsi" w:hAnsiTheme="minorHAnsi" w:cstheme="minorHAnsi"/>
          <w:b/>
          <w:sz w:val="24"/>
          <w:highlight w:val="yellow"/>
          <w:u w:val="single"/>
        </w:rPr>
        <w:t xml:space="preserve">Anexo </w:t>
      </w:r>
      <w:r w:rsidR="00EF0E9B" w:rsidRPr="00EF0E9B">
        <w:rPr>
          <w:rFonts w:asciiTheme="minorHAnsi" w:hAnsiTheme="minorHAnsi" w:cstheme="minorHAnsi"/>
          <w:b/>
          <w:sz w:val="24"/>
          <w:highlight w:val="yellow"/>
          <w:u w:val="single"/>
        </w:rPr>
        <w:t>VII</w:t>
      </w:r>
      <w:r w:rsidR="00EE0B0C" w:rsidRPr="00EF0E9B">
        <w:rPr>
          <w:rFonts w:asciiTheme="minorHAnsi" w:hAnsiTheme="minorHAnsi" w:cstheme="minorHAnsi"/>
          <w:b/>
          <w:sz w:val="24"/>
          <w:highlight w:val="yellow"/>
          <w:u w:val="single"/>
        </w:rPr>
        <w:t>,</w:t>
      </w:r>
      <w:r w:rsidR="00EE0B0C" w:rsidRPr="00D520A9">
        <w:rPr>
          <w:rFonts w:asciiTheme="minorHAnsi" w:hAnsiTheme="minorHAnsi" w:cstheme="minorHAnsi"/>
          <w:sz w:val="24"/>
        </w:rPr>
        <w:t xml:space="preserve"> ou outro instrumento substituto para aferição da qualidade da prestação dos serviços, devendo haver o redimensionamento no pagamento com base nos indicadores estabelecidos, sempre que a CONTRATADA:</w:t>
      </w:r>
    </w:p>
    <w:p w14:paraId="30533AC9" w14:textId="3D57EA67"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a)</w:t>
      </w:r>
      <w:r>
        <w:rPr>
          <w:rFonts w:asciiTheme="minorHAnsi" w:hAnsiTheme="minorHAnsi" w:cstheme="minorHAnsi"/>
          <w:sz w:val="24"/>
        </w:rPr>
        <w:t xml:space="preserve"> </w:t>
      </w:r>
      <w:r w:rsidR="00EE0B0C" w:rsidRPr="00D520A9">
        <w:rPr>
          <w:rFonts w:asciiTheme="minorHAnsi" w:hAnsiTheme="minorHAnsi" w:cstheme="minorHAnsi"/>
          <w:sz w:val="24"/>
        </w:rPr>
        <w:t>não produzir os resultados, deixar de executar, ou não executar com a qualidade mínima exigida as atividades contratadas; ou</w:t>
      </w:r>
    </w:p>
    <w:p w14:paraId="0402F0CA" w14:textId="70C839DF"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a)</w:t>
      </w:r>
      <w:r>
        <w:rPr>
          <w:rFonts w:asciiTheme="minorHAnsi" w:hAnsiTheme="minorHAnsi" w:cstheme="minorHAnsi"/>
          <w:sz w:val="24"/>
        </w:rPr>
        <w:t xml:space="preserve"> </w:t>
      </w:r>
      <w:r w:rsidR="00EE0B0C" w:rsidRPr="00D520A9">
        <w:rPr>
          <w:rFonts w:asciiTheme="minorHAnsi" w:hAnsiTheme="minorHAnsi" w:cstheme="minorHAnsi"/>
          <w:sz w:val="24"/>
        </w:rPr>
        <w:t>deixar de utilizar materiais e recursos humanos exigidos para a execução do serviço, ou utilizá-los com qualidade ou quantidade inferior à demandada.</w:t>
      </w:r>
    </w:p>
    <w:p w14:paraId="7FDC1898" w14:textId="20458C99" w:rsidR="00EE0B0C" w:rsidRPr="00D520A9" w:rsidRDefault="00730BD3" w:rsidP="00D520A9">
      <w:pPr>
        <w:jc w:val="both"/>
        <w:rPr>
          <w:rFonts w:asciiTheme="minorHAnsi" w:hAnsiTheme="minorHAnsi" w:cstheme="minorHAnsi"/>
          <w:sz w:val="24"/>
        </w:rPr>
      </w:pPr>
      <w:r w:rsidRPr="00170A6A">
        <w:rPr>
          <w:rFonts w:asciiTheme="minorHAnsi" w:hAnsiTheme="minorHAnsi" w:cstheme="minorHAnsi"/>
          <w:b/>
          <w:sz w:val="24"/>
        </w:rPr>
        <w:t>16.</w:t>
      </w:r>
      <w:r w:rsidR="00170A6A" w:rsidRPr="00170A6A">
        <w:rPr>
          <w:rFonts w:asciiTheme="minorHAnsi" w:hAnsiTheme="minorHAnsi" w:cstheme="minorHAnsi"/>
          <w:b/>
          <w:sz w:val="24"/>
        </w:rPr>
        <w:t>19</w:t>
      </w:r>
      <w:r w:rsidRPr="00170A6A">
        <w:rPr>
          <w:rFonts w:asciiTheme="minorHAnsi" w:hAnsiTheme="minorHAnsi" w:cstheme="minorHAnsi"/>
          <w:b/>
          <w:sz w:val="24"/>
        </w:rPr>
        <w:t>.1</w:t>
      </w:r>
      <w:r w:rsidR="00170A6A" w:rsidRPr="00170A6A">
        <w:rPr>
          <w:rFonts w:asciiTheme="minorHAnsi" w:hAnsiTheme="minorHAnsi" w:cstheme="minorHAnsi"/>
          <w:b/>
          <w:sz w:val="24"/>
        </w:rPr>
        <w:t>.</w:t>
      </w:r>
      <w:r w:rsidRPr="00D520A9">
        <w:rPr>
          <w:rFonts w:asciiTheme="minorHAnsi" w:hAnsiTheme="minorHAnsi" w:cstheme="minorHAnsi"/>
          <w:sz w:val="24"/>
        </w:rPr>
        <w:t xml:space="preserve"> </w:t>
      </w:r>
      <w:r w:rsidR="00EE0B0C" w:rsidRPr="00D520A9">
        <w:rPr>
          <w:rFonts w:asciiTheme="minorHAnsi" w:hAnsiTheme="minorHAnsi" w:cstheme="minorHAnsi"/>
          <w:sz w:val="24"/>
        </w:rPr>
        <w:t>A utilização do IMR não impede a aplicação concomitante de outros mecanismos para a avaliação da prestação dos serviços.</w:t>
      </w:r>
    </w:p>
    <w:p w14:paraId="124F4B6A" w14:textId="128AFA9F"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20</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70CCBC5" w14:textId="283CCA25" w:rsidR="00EE0B0C" w:rsidRPr="00D520A9" w:rsidRDefault="00170A6A"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w:t>
      </w:r>
      <w:r w:rsidR="00241888">
        <w:rPr>
          <w:rFonts w:asciiTheme="minorHAnsi" w:hAnsiTheme="minorHAnsi" w:cstheme="minorHAnsi"/>
          <w:b/>
          <w:sz w:val="24"/>
        </w:rPr>
        <w:t>1</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O fiscal técnico deverá apresentar ao preposto da CONTRATADA a avaliação da execução do objeto ou, se for o caso, a avaliação de desempenho e qualidade da prestação dos serviços realizada. </w:t>
      </w:r>
    </w:p>
    <w:p w14:paraId="10F20921" w14:textId="59D657E5"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22</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Em hipótese alguma, será admitido que a própria CONTRATADA materialize a avaliação de desempenho e qualidade da prestação dos serviços realizada. </w:t>
      </w:r>
    </w:p>
    <w:p w14:paraId="3054F22F" w14:textId="2EA47539"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23</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45DBBB95" w14:textId="70F877C8"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24</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19B81A0C" w14:textId="455F5E1E"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25</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O fiscal técnico poderá realizar avaliação diária, semanal ou mensal, desde que o período escolhido seja suficiente para avaliar ou, se for o caso, aferir o desempenho e qualidade da prestação dos serviços. </w:t>
      </w:r>
    </w:p>
    <w:p w14:paraId="46CC0CCF" w14:textId="07C3F3B4" w:rsidR="00144DA0" w:rsidRPr="00D520A9" w:rsidRDefault="00241888" w:rsidP="00D520A9">
      <w:pPr>
        <w:jc w:val="both"/>
        <w:rPr>
          <w:rFonts w:asciiTheme="minorHAnsi" w:hAnsiTheme="minorHAnsi" w:cstheme="minorHAnsi"/>
          <w:sz w:val="24"/>
          <w:lang w:eastAsia="en-US"/>
        </w:rPr>
      </w:pPr>
      <w:r w:rsidRPr="00170A6A">
        <w:rPr>
          <w:rFonts w:asciiTheme="minorHAnsi" w:hAnsiTheme="minorHAnsi" w:cstheme="minorHAnsi"/>
          <w:b/>
          <w:sz w:val="24"/>
        </w:rPr>
        <w:t>16.</w:t>
      </w:r>
      <w:r>
        <w:rPr>
          <w:rFonts w:asciiTheme="minorHAnsi" w:hAnsiTheme="minorHAnsi" w:cstheme="minorHAnsi"/>
          <w:b/>
          <w:sz w:val="24"/>
        </w:rPr>
        <w:t>26</w:t>
      </w:r>
      <w:r w:rsidRPr="00170A6A">
        <w:rPr>
          <w:rFonts w:asciiTheme="minorHAnsi" w:hAnsiTheme="minorHAnsi" w:cstheme="minorHAnsi"/>
          <w:b/>
          <w:sz w:val="24"/>
        </w:rPr>
        <w:t>.</w:t>
      </w:r>
      <w:r>
        <w:rPr>
          <w:rFonts w:asciiTheme="minorHAnsi" w:hAnsiTheme="minorHAnsi" w:cstheme="minorHAnsi"/>
          <w:b/>
          <w:sz w:val="24"/>
        </w:rPr>
        <w:t xml:space="preserve"> </w:t>
      </w:r>
      <w:r w:rsidR="00144DA0" w:rsidRPr="00D520A9">
        <w:rPr>
          <w:rFonts w:asciiTheme="minorHAnsi" w:hAnsiTheme="minorHAnsi" w:cstheme="minorHAnsi"/>
          <w:sz w:val="24"/>
          <w:lang w:eastAsia="en-US"/>
        </w:rPr>
        <w:t>O representante da Contratante deverá ter a qualificação necessária para o acompanhamento e controle da execução dos serviços e do contrato.</w:t>
      </w:r>
    </w:p>
    <w:p w14:paraId="1D1441DC" w14:textId="6D7A10A5" w:rsidR="00144DA0" w:rsidRPr="00D520A9" w:rsidRDefault="00241888" w:rsidP="00D520A9">
      <w:pPr>
        <w:jc w:val="both"/>
        <w:rPr>
          <w:rFonts w:asciiTheme="minorHAnsi" w:hAnsiTheme="minorHAnsi" w:cstheme="minorHAnsi"/>
          <w:sz w:val="24"/>
          <w:lang w:eastAsia="en-US"/>
        </w:rPr>
      </w:pPr>
      <w:r w:rsidRPr="00170A6A">
        <w:rPr>
          <w:rFonts w:asciiTheme="minorHAnsi" w:hAnsiTheme="minorHAnsi" w:cstheme="minorHAnsi"/>
          <w:b/>
          <w:sz w:val="24"/>
        </w:rPr>
        <w:t>16.</w:t>
      </w:r>
      <w:r>
        <w:rPr>
          <w:rFonts w:asciiTheme="minorHAnsi" w:hAnsiTheme="minorHAnsi" w:cstheme="minorHAnsi"/>
          <w:b/>
          <w:sz w:val="24"/>
        </w:rPr>
        <w:t>27</w:t>
      </w:r>
      <w:r w:rsidRPr="00170A6A">
        <w:rPr>
          <w:rFonts w:asciiTheme="minorHAnsi" w:hAnsiTheme="minorHAnsi" w:cstheme="minorHAnsi"/>
          <w:b/>
          <w:sz w:val="24"/>
        </w:rPr>
        <w:t>.</w:t>
      </w:r>
      <w:r>
        <w:rPr>
          <w:rFonts w:asciiTheme="minorHAnsi" w:hAnsiTheme="minorHAnsi" w:cstheme="minorHAnsi"/>
          <w:b/>
          <w:sz w:val="24"/>
        </w:rPr>
        <w:t xml:space="preserve"> </w:t>
      </w:r>
      <w:r w:rsidR="00144DA0" w:rsidRPr="00D520A9">
        <w:rPr>
          <w:rFonts w:asciiTheme="minorHAnsi" w:hAnsiTheme="minorHAnsi" w:cstheme="minorHAnsi"/>
          <w:sz w:val="24"/>
          <w:lang w:eastAsia="en-US"/>
        </w:rPr>
        <w:t>A verificação da adequação da prestação do serviço deverá ser realizada com base nos critérios previstos neste Termo de Referência.</w:t>
      </w:r>
    </w:p>
    <w:p w14:paraId="2D2F548A" w14:textId="10F022E3" w:rsidR="00EE0B0C" w:rsidRPr="00D520A9" w:rsidRDefault="00241888" w:rsidP="00D520A9">
      <w:pPr>
        <w:jc w:val="both"/>
        <w:rPr>
          <w:rFonts w:asciiTheme="minorHAnsi" w:hAnsiTheme="minorHAnsi" w:cstheme="minorHAnsi"/>
          <w:sz w:val="24"/>
          <w:lang w:eastAsia="en-US"/>
        </w:rPr>
      </w:pPr>
      <w:r w:rsidRPr="00170A6A">
        <w:rPr>
          <w:rFonts w:asciiTheme="minorHAnsi" w:hAnsiTheme="minorHAnsi" w:cstheme="minorHAnsi"/>
          <w:b/>
          <w:sz w:val="24"/>
        </w:rPr>
        <w:lastRenderedPageBreak/>
        <w:t>16.</w:t>
      </w:r>
      <w:r>
        <w:rPr>
          <w:rFonts w:asciiTheme="minorHAnsi" w:hAnsiTheme="minorHAnsi" w:cstheme="minorHAnsi"/>
          <w:b/>
          <w:sz w:val="24"/>
        </w:rPr>
        <w:t>28</w:t>
      </w:r>
      <w:r w:rsidRPr="00170A6A">
        <w:rPr>
          <w:rFonts w:asciiTheme="minorHAnsi" w:hAnsiTheme="minorHAnsi" w:cstheme="minorHAnsi"/>
          <w:b/>
          <w:sz w:val="24"/>
        </w:rPr>
        <w:t>.</w:t>
      </w:r>
      <w:r>
        <w:rPr>
          <w:rFonts w:asciiTheme="minorHAnsi" w:hAnsiTheme="minorHAnsi" w:cstheme="minorHAnsi"/>
          <w:b/>
          <w:sz w:val="24"/>
        </w:rPr>
        <w:t xml:space="preserve"> </w:t>
      </w:r>
      <w:r w:rsidR="00144DA0" w:rsidRPr="00D520A9">
        <w:rPr>
          <w:rFonts w:asciiTheme="minorHAnsi" w:hAnsiTheme="minorHAnsi" w:cstheme="minorHAnsi"/>
          <w:sz w:val="24"/>
          <w:lang w:eastAsia="en-US"/>
        </w:rPr>
        <w:t>A fiscalização do contrato</w:t>
      </w:r>
      <w:r w:rsidR="00EE0B0C" w:rsidRPr="00D520A9">
        <w:rPr>
          <w:rFonts w:asciiTheme="minorHAnsi" w:hAnsiTheme="minorHAnsi" w:cstheme="minorHAnsi"/>
          <w:sz w:val="24"/>
          <w:lang w:eastAsia="en-US"/>
        </w:rPr>
        <w:t xml:space="preserve">,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0BCAEDC7" w14:textId="5CEFA81F"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29</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0310B540" w14:textId="75D281B9"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30</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33061671" w14:textId="2D21A011"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31</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0B97BDC1" w14:textId="540E704A"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32</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7575148" w14:textId="42F12D82"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32.1</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4BD60B86" w14:textId="65582448"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32.2</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O sindicato representante da categoria do trabalhador deverá ser notificado pela CONTRATANTE para acompanhar o pagamento das verbas mencionadas. </w:t>
      </w:r>
    </w:p>
    <w:p w14:paraId="6D8501BF" w14:textId="7880E3C0"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32.3</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Tais pagamentos não configuram vínculo empregatício ou implicam a assunção de responsabilidade por quaisquer obrigações dele decorrentes entre a contratante e os empregados da contratada. </w:t>
      </w:r>
    </w:p>
    <w:p w14:paraId="22A0F613" w14:textId="402EE544"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33</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140CE9C8" w14:textId="4AF4A7A4"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34</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14:paraId="57469A5A" w14:textId="3594CB50"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35</w:t>
      </w:r>
      <w:r w:rsidRPr="00170A6A">
        <w:rPr>
          <w:rFonts w:asciiTheme="minorHAnsi" w:hAnsiTheme="minorHAnsi" w:cstheme="minorHAnsi"/>
          <w:b/>
          <w:sz w:val="24"/>
        </w:rPr>
        <w:t>.</w:t>
      </w:r>
      <w:r>
        <w:rPr>
          <w:rFonts w:asciiTheme="minorHAnsi" w:hAnsiTheme="minorHAnsi" w:cstheme="minorHAnsi"/>
          <w:b/>
          <w:sz w:val="24"/>
        </w:rPr>
        <w:t xml:space="preserve"> </w:t>
      </w:r>
      <w:r w:rsidR="00EE0B0C" w:rsidRPr="00D520A9">
        <w:rPr>
          <w:rFonts w:asciiTheme="minorHAnsi" w:hAnsiTheme="minorHAnsi" w:cstheme="minorHAnsi"/>
          <w:sz w:val="24"/>
        </w:rPr>
        <w:t xml:space="preserve">As disposições previstas </w:t>
      </w:r>
      <w:r w:rsidR="00B406D5" w:rsidRPr="00D520A9">
        <w:rPr>
          <w:rFonts w:asciiTheme="minorHAnsi" w:hAnsiTheme="minorHAnsi" w:cstheme="minorHAnsi"/>
          <w:sz w:val="24"/>
        </w:rPr>
        <w:t xml:space="preserve">neste </w:t>
      </w:r>
      <w:r w:rsidR="00EE0B0C" w:rsidRPr="00D520A9">
        <w:rPr>
          <w:rFonts w:asciiTheme="minorHAnsi" w:hAnsiTheme="minorHAnsi" w:cstheme="minorHAnsi"/>
          <w:sz w:val="24"/>
        </w:rPr>
        <w:t>Termo de Referência não excluem o disposto no Anexo VIII da Instrução Normativa SLTI/</w:t>
      </w:r>
      <w:r w:rsidR="00980B72" w:rsidRPr="00D520A9">
        <w:rPr>
          <w:rFonts w:asciiTheme="minorHAnsi" w:hAnsiTheme="minorHAnsi" w:cstheme="minorHAnsi"/>
          <w:sz w:val="24"/>
        </w:rPr>
        <w:t>MP</w:t>
      </w:r>
      <w:r w:rsidR="00EE0B0C" w:rsidRPr="00D520A9">
        <w:rPr>
          <w:rFonts w:asciiTheme="minorHAnsi" w:hAnsiTheme="minorHAnsi" w:cstheme="minorHAnsi"/>
          <w:sz w:val="24"/>
        </w:rPr>
        <w:t xml:space="preserve"> nº 05, de 2017, aplicável no que for pertinente à contratação.</w:t>
      </w:r>
    </w:p>
    <w:p w14:paraId="4A9C58DE" w14:textId="11D22EE2" w:rsidR="00EE0B0C" w:rsidRPr="00D520A9" w:rsidRDefault="00241888" w:rsidP="00D520A9">
      <w:pPr>
        <w:jc w:val="both"/>
        <w:rPr>
          <w:rFonts w:asciiTheme="minorHAnsi" w:hAnsiTheme="minorHAnsi" w:cstheme="minorHAnsi"/>
          <w:sz w:val="24"/>
        </w:rPr>
      </w:pPr>
      <w:r w:rsidRPr="00170A6A">
        <w:rPr>
          <w:rFonts w:asciiTheme="minorHAnsi" w:hAnsiTheme="minorHAnsi" w:cstheme="minorHAnsi"/>
          <w:b/>
          <w:sz w:val="24"/>
        </w:rPr>
        <w:t>16.</w:t>
      </w:r>
      <w:r>
        <w:rPr>
          <w:rFonts w:asciiTheme="minorHAnsi" w:hAnsiTheme="minorHAnsi" w:cstheme="minorHAnsi"/>
          <w:b/>
          <w:sz w:val="24"/>
        </w:rPr>
        <w:t>36</w:t>
      </w:r>
      <w:r w:rsidRPr="00170A6A">
        <w:rPr>
          <w:rFonts w:asciiTheme="minorHAnsi" w:hAnsiTheme="minorHAnsi" w:cstheme="minorHAnsi"/>
          <w:b/>
          <w:sz w:val="24"/>
        </w:rPr>
        <w:t>.</w:t>
      </w:r>
      <w:r>
        <w:rPr>
          <w:rFonts w:asciiTheme="minorHAnsi" w:hAnsiTheme="minorHAnsi" w:cstheme="minorHAnsi"/>
          <w:b/>
          <w:sz w:val="24"/>
        </w:rPr>
        <w:t xml:space="preserve"> </w:t>
      </w:r>
      <w:r w:rsidR="00B406D5" w:rsidRPr="00D520A9">
        <w:rPr>
          <w:rFonts w:asciiTheme="minorHAnsi" w:hAnsiTheme="minorHAnsi" w:cstheme="minorHAnsi"/>
          <w:sz w:val="24"/>
        </w:rPr>
        <w:t>A fiscalização de que trata este</w:t>
      </w:r>
      <w:r w:rsidR="00EE0B0C" w:rsidRPr="00D520A9">
        <w:rPr>
          <w:rFonts w:asciiTheme="minorHAnsi" w:hAnsiTheme="minorHAnsi" w:cstheme="minorHAnsi"/>
          <w:sz w:val="24"/>
        </w:rPr>
        <w:t xml:space="preserv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70711C62" w14:textId="77777777" w:rsidR="00836726" w:rsidRPr="00836726" w:rsidRDefault="00836726" w:rsidP="00836726">
      <w:pPr>
        <w:jc w:val="both"/>
        <w:rPr>
          <w:rFonts w:asciiTheme="minorHAnsi" w:hAnsiTheme="minorHAnsi" w:cs="Arial"/>
          <w:sz w:val="24"/>
        </w:rPr>
      </w:pPr>
    </w:p>
    <w:p w14:paraId="6B0A253F" w14:textId="365BB1A9" w:rsidR="00B222EE" w:rsidRPr="00D101B9" w:rsidRDefault="002973CD" w:rsidP="002973CD">
      <w:pPr>
        <w:pStyle w:val="Nivel1"/>
        <w:numPr>
          <w:ilvl w:val="0"/>
          <w:numId w:val="0"/>
        </w:numPr>
        <w:spacing w:before="0" w:line="240" w:lineRule="auto"/>
        <w:rPr>
          <w:rFonts w:asciiTheme="minorHAnsi" w:hAnsiTheme="minorHAnsi"/>
          <w:sz w:val="24"/>
          <w:szCs w:val="24"/>
          <w:lang w:eastAsia="en-US"/>
        </w:rPr>
      </w:pPr>
      <w:r>
        <w:rPr>
          <w:rFonts w:asciiTheme="minorHAnsi" w:hAnsiTheme="minorHAnsi" w:cs="Arial"/>
          <w:color w:val="auto"/>
          <w:sz w:val="24"/>
          <w:szCs w:val="24"/>
        </w:rPr>
        <w:lastRenderedPageBreak/>
        <w:t>17.</w:t>
      </w:r>
      <w:r w:rsidR="00484664">
        <w:rPr>
          <w:rFonts w:asciiTheme="minorHAnsi" w:hAnsiTheme="minorHAnsi" w:cs="Arial"/>
          <w:color w:val="auto"/>
          <w:sz w:val="24"/>
          <w:szCs w:val="24"/>
        </w:rPr>
        <w:t xml:space="preserve"> </w:t>
      </w:r>
      <w:r w:rsidR="00C55B69" w:rsidRPr="00D101B9">
        <w:rPr>
          <w:rFonts w:asciiTheme="minorHAnsi" w:hAnsiTheme="minorHAnsi" w:cs="Arial"/>
          <w:color w:val="auto"/>
          <w:sz w:val="24"/>
          <w:szCs w:val="24"/>
        </w:rPr>
        <w:t>DO RECEBIMENTO E ACEITAÇÃO DO OBJETO</w:t>
      </w:r>
      <w:r w:rsidR="008C04BB" w:rsidRPr="00D101B9">
        <w:rPr>
          <w:rFonts w:asciiTheme="minorHAnsi" w:hAnsiTheme="minorHAnsi" w:cs="Arial"/>
          <w:color w:val="auto"/>
          <w:sz w:val="24"/>
          <w:szCs w:val="24"/>
        </w:rPr>
        <w:t xml:space="preserve"> </w:t>
      </w:r>
    </w:p>
    <w:p w14:paraId="67CCFA8D" w14:textId="2D6F1E3D" w:rsidR="00761D03" w:rsidRPr="003F0C9B" w:rsidRDefault="003F0C9B" w:rsidP="003F0C9B">
      <w:pPr>
        <w:jc w:val="both"/>
        <w:rPr>
          <w:rFonts w:asciiTheme="minorHAnsi" w:hAnsiTheme="minorHAnsi" w:cs="Arial"/>
          <w:sz w:val="24"/>
        </w:rPr>
      </w:pPr>
      <w:r w:rsidRPr="003F0C9B">
        <w:rPr>
          <w:rFonts w:asciiTheme="minorHAnsi" w:hAnsiTheme="minorHAnsi" w:cs="Arial"/>
          <w:b/>
          <w:sz w:val="24"/>
        </w:rPr>
        <w:t>17.1.</w:t>
      </w:r>
      <w:r>
        <w:rPr>
          <w:rFonts w:asciiTheme="minorHAnsi" w:hAnsiTheme="minorHAnsi" w:cs="Arial"/>
          <w:sz w:val="24"/>
        </w:rPr>
        <w:t xml:space="preserve"> </w:t>
      </w:r>
      <w:r w:rsidR="00761D03" w:rsidRPr="003F0C9B">
        <w:rPr>
          <w:rFonts w:asciiTheme="minorHAnsi" w:hAnsiTheme="minorHAnsi" w:cs="Arial"/>
          <w:sz w:val="24"/>
        </w:rPr>
        <w:t xml:space="preserve">A emissão da Nota Fiscal/Fatura deve ser precedida do recebimento definitivo dos serviços, nos </w:t>
      </w:r>
      <w:r w:rsidR="002004CF" w:rsidRPr="003F0C9B">
        <w:rPr>
          <w:rFonts w:asciiTheme="minorHAnsi" w:hAnsiTheme="minorHAnsi" w:cs="Arial"/>
          <w:sz w:val="24"/>
        </w:rPr>
        <w:t>termos abaixo.</w:t>
      </w:r>
      <w:r w:rsidR="00761D03" w:rsidRPr="003F0C9B">
        <w:rPr>
          <w:rFonts w:asciiTheme="minorHAnsi" w:hAnsiTheme="minorHAnsi" w:cs="Arial"/>
          <w:sz w:val="24"/>
        </w:rPr>
        <w:t xml:space="preserve"> </w:t>
      </w:r>
    </w:p>
    <w:p w14:paraId="3DB4EBEF" w14:textId="7AA0D32C" w:rsidR="00761D03" w:rsidRPr="003F0C9B" w:rsidRDefault="003F0C9B" w:rsidP="003F0C9B">
      <w:pPr>
        <w:jc w:val="both"/>
        <w:rPr>
          <w:rFonts w:asciiTheme="minorHAnsi" w:hAnsiTheme="minorHAnsi" w:cs="Arial"/>
          <w:sz w:val="24"/>
        </w:rPr>
      </w:pPr>
      <w:r w:rsidRPr="003F0C9B">
        <w:rPr>
          <w:rFonts w:asciiTheme="minorHAnsi" w:hAnsiTheme="minorHAnsi" w:cs="Arial"/>
          <w:b/>
          <w:sz w:val="24"/>
        </w:rPr>
        <w:t>17.</w:t>
      </w:r>
      <w:r>
        <w:rPr>
          <w:rFonts w:asciiTheme="minorHAnsi" w:hAnsiTheme="minorHAnsi" w:cs="Arial"/>
          <w:b/>
          <w:sz w:val="24"/>
        </w:rPr>
        <w:t>2</w:t>
      </w:r>
      <w:r w:rsidRPr="003F0C9B">
        <w:rPr>
          <w:rFonts w:asciiTheme="minorHAnsi" w:hAnsiTheme="minorHAnsi" w:cs="Arial"/>
          <w:b/>
          <w:sz w:val="24"/>
        </w:rPr>
        <w:t>.</w:t>
      </w:r>
      <w:r>
        <w:rPr>
          <w:rFonts w:asciiTheme="minorHAnsi" w:hAnsiTheme="minorHAnsi" w:cs="Arial"/>
          <w:sz w:val="24"/>
        </w:rPr>
        <w:t xml:space="preserve"> </w:t>
      </w:r>
      <w:r w:rsidR="00761D03" w:rsidRPr="003F0C9B">
        <w:rPr>
          <w:rFonts w:asciiTheme="minorHAnsi" w:hAnsiTheme="minorHAnsi" w:cs="Arial"/>
          <w:sz w:val="24"/>
        </w:rPr>
        <w:t xml:space="preserve">No prazo de até </w:t>
      </w:r>
      <w:r w:rsidR="00761D03" w:rsidRPr="003F0C9B">
        <w:rPr>
          <w:rFonts w:asciiTheme="minorHAnsi" w:hAnsiTheme="minorHAnsi" w:cs="Arial"/>
          <w:b/>
          <w:color w:val="FF0000"/>
          <w:sz w:val="24"/>
          <w:u w:val="single"/>
        </w:rPr>
        <w:t>5 dias corridos</w:t>
      </w:r>
      <w:r w:rsidR="00761D03" w:rsidRPr="003F0C9B">
        <w:rPr>
          <w:rFonts w:asciiTheme="minorHAnsi" w:hAnsiTheme="minorHAnsi" w:cs="Arial"/>
          <w:color w:val="FF0000"/>
          <w:sz w:val="24"/>
        </w:rPr>
        <w:t xml:space="preserve"> </w:t>
      </w:r>
      <w:r w:rsidR="00761D03" w:rsidRPr="003F0C9B">
        <w:rPr>
          <w:rFonts w:asciiTheme="minorHAnsi" w:hAnsiTheme="minorHAnsi" w:cs="Arial"/>
          <w:sz w:val="24"/>
        </w:rPr>
        <w:t xml:space="preserve">do adimplemento da parcela, a CONTRATADA deverá entregar toda a documentação comprobatória do cumprimento da obrigação contratual;  </w:t>
      </w:r>
    </w:p>
    <w:p w14:paraId="60CBFB33" w14:textId="4B13FA02" w:rsidR="002004CF" w:rsidRPr="003F0C9B" w:rsidRDefault="003F0C9B"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w:t>
      </w:r>
      <w:r w:rsidRPr="003F0C9B">
        <w:rPr>
          <w:rFonts w:asciiTheme="minorHAnsi" w:hAnsiTheme="minorHAnsi" w:cs="Arial"/>
          <w:b/>
          <w:sz w:val="24"/>
        </w:rPr>
        <w:t>.</w:t>
      </w:r>
      <w:r>
        <w:rPr>
          <w:rFonts w:asciiTheme="minorHAnsi" w:hAnsiTheme="minorHAnsi" w:cs="Arial"/>
          <w:sz w:val="24"/>
        </w:rPr>
        <w:t xml:space="preserve"> </w:t>
      </w:r>
      <w:r w:rsidR="002004CF" w:rsidRPr="003F0C9B">
        <w:rPr>
          <w:rFonts w:asciiTheme="minorHAnsi" w:hAnsiTheme="minorHAnsi" w:cs="Arial"/>
          <w:sz w:val="24"/>
        </w:rPr>
        <w:t xml:space="preserve">O recebimento provisório será realizado pelo fiscal </w:t>
      </w:r>
      <w:r w:rsidR="002004CF" w:rsidRPr="003F0C9B">
        <w:rPr>
          <w:rFonts w:asciiTheme="minorHAnsi" w:hAnsiTheme="minorHAnsi" w:cs="Arial"/>
          <w:b/>
          <w:color w:val="FF0000"/>
          <w:sz w:val="24"/>
          <w:u w:val="single"/>
        </w:rPr>
        <w:t xml:space="preserve">administrativo </w:t>
      </w:r>
      <w:r w:rsidR="00E86C3D" w:rsidRPr="003F0C9B">
        <w:rPr>
          <w:rFonts w:asciiTheme="minorHAnsi" w:hAnsiTheme="minorHAnsi" w:cs="Arial"/>
          <w:sz w:val="24"/>
        </w:rPr>
        <w:t>após a entrega da documentação acima</w:t>
      </w:r>
      <w:r w:rsidR="002004CF" w:rsidRPr="003F0C9B">
        <w:rPr>
          <w:rFonts w:asciiTheme="minorHAnsi" w:hAnsiTheme="minorHAnsi" w:cs="Arial"/>
          <w:sz w:val="24"/>
        </w:rPr>
        <w:t>, da seguinte forma:</w:t>
      </w:r>
    </w:p>
    <w:p w14:paraId="5DEAD073" w14:textId="31C6EC27" w:rsidR="00E86C3D" w:rsidRPr="003F0C9B" w:rsidRDefault="006A1BCE"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3.1</w:t>
      </w:r>
      <w:r w:rsidRPr="003F0C9B">
        <w:rPr>
          <w:rFonts w:asciiTheme="minorHAnsi" w:hAnsiTheme="minorHAnsi" w:cs="Arial"/>
          <w:b/>
          <w:sz w:val="24"/>
        </w:rPr>
        <w:t>.</w:t>
      </w:r>
      <w:r>
        <w:rPr>
          <w:rFonts w:asciiTheme="minorHAnsi" w:hAnsiTheme="minorHAnsi" w:cs="Arial"/>
          <w:sz w:val="24"/>
        </w:rPr>
        <w:t xml:space="preserve"> </w:t>
      </w:r>
      <w:r w:rsidR="00E86C3D" w:rsidRPr="003F0C9B">
        <w:rPr>
          <w:rFonts w:asciiTheme="minorHAnsi" w:hAnsiTheme="minorHAnsi"/>
          <w:sz w:val="24"/>
        </w:rPr>
        <w:t xml:space="preserve">A contratante realizará inspeção minuciosa de todos os serviços executados, por meio de profissionais técnicos </w:t>
      </w:r>
      <w:r w:rsidR="00E86C3D" w:rsidRPr="003F0C9B">
        <w:rPr>
          <w:rFonts w:asciiTheme="minorHAnsi" w:hAnsiTheme="minorHAnsi" w:cs="Arial"/>
          <w:sz w:val="24"/>
        </w:rPr>
        <w:t>competentes</w:t>
      </w:r>
      <w:r w:rsidR="00E86C3D" w:rsidRPr="003F0C9B">
        <w:rPr>
          <w:rFonts w:asciiTheme="minorHAnsi" w:hAnsiTheme="minorHAnsi"/>
          <w:sz w:val="24"/>
        </w:rPr>
        <w:t>, acompanhados dos profissionais encarregados pelo serviço, com a finalidade de verificar a adequação dos serviços e constatar e relacionar os arremates, retoques e revisões finais que se fizerem necessários.</w:t>
      </w:r>
    </w:p>
    <w:p w14:paraId="39C93A45" w14:textId="6EF3E75D" w:rsidR="00914C93" w:rsidRPr="003F0C9B" w:rsidRDefault="006A1BCE" w:rsidP="003F0C9B">
      <w:pPr>
        <w:jc w:val="both"/>
        <w:rPr>
          <w:rFonts w:asciiTheme="minorHAnsi" w:hAnsiTheme="minorHAnsi" w:cs="Arial"/>
          <w:strike/>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3.1.1</w:t>
      </w:r>
      <w:r w:rsidRPr="003F0C9B">
        <w:rPr>
          <w:rFonts w:asciiTheme="minorHAnsi" w:hAnsiTheme="minorHAnsi" w:cs="Arial"/>
          <w:b/>
          <w:sz w:val="24"/>
        </w:rPr>
        <w:t>.</w:t>
      </w:r>
      <w:r>
        <w:rPr>
          <w:rFonts w:asciiTheme="minorHAnsi" w:hAnsiTheme="minorHAnsi" w:cs="Arial"/>
          <w:sz w:val="24"/>
        </w:rPr>
        <w:t xml:space="preserve"> </w:t>
      </w:r>
      <w:r w:rsidR="00914C93" w:rsidRPr="003F0C9B">
        <w:rPr>
          <w:rFonts w:asciiTheme="minorHAnsi" w:hAnsiTheme="minorHAnsi" w:cs="Arial"/>
          <w:color w:val="000000"/>
          <w:sz w:val="24"/>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77CD4E71" w14:textId="1BF30EDC" w:rsidR="00851E2F" w:rsidRPr="00D101B9" w:rsidRDefault="006A1BCE" w:rsidP="003F0C9B">
      <w:pPr>
        <w:jc w:val="both"/>
        <w:rPr>
          <w:rFonts w:asciiTheme="minorHAnsi" w:hAnsiTheme="minorHAnsi" w:cs="Arial"/>
          <w:color w:val="000000"/>
          <w:sz w:val="24"/>
          <w:lang w:eastAsia="en-US"/>
        </w:rPr>
      </w:pPr>
      <w:r w:rsidRPr="003F0C9B">
        <w:rPr>
          <w:rFonts w:asciiTheme="minorHAnsi" w:hAnsiTheme="minorHAnsi" w:cs="Arial"/>
          <w:b/>
          <w:sz w:val="24"/>
        </w:rPr>
        <w:t>17.</w:t>
      </w:r>
      <w:r>
        <w:rPr>
          <w:rFonts w:asciiTheme="minorHAnsi" w:hAnsiTheme="minorHAnsi" w:cs="Arial"/>
          <w:b/>
          <w:sz w:val="24"/>
        </w:rPr>
        <w:t>3.1.2</w:t>
      </w:r>
      <w:r w:rsidRPr="003F0C9B">
        <w:rPr>
          <w:rFonts w:asciiTheme="minorHAnsi" w:hAnsiTheme="minorHAnsi" w:cs="Arial"/>
          <w:b/>
          <w:sz w:val="24"/>
        </w:rPr>
        <w:t>.</w:t>
      </w:r>
      <w:r>
        <w:rPr>
          <w:rFonts w:asciiTheme="minorHAnsi" w:hAnsiTheme="minorHAnsi" w:cs="Arial"/>
          <w:sz w:val="24"/>
        </w:rPr>
        <w:t xml:space="preserve"> </w:t>
      </w:r>
      <w:r w:rsidR="00851E2F" w:rsidRPr="00D101B9">
        <w:rPr>
          <w:rFonts w:asciiTheme="minorHAnsi" w:hAnsiTheme="minorHAnsi" w:cs="Arial"/>
          <w:color w:val="000000"/>
          <w:sz w:val="24"/>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D101B9">
        <w:rPr>
          <w:rFonts w:asciiTheme="minorHAnsi" w:hAnsiTheme="minorHAnsi" w:cs="Arial"/>
          <w:color w:val="000000"/>
          <w:sz w:val="24"/>
          <w:lang w:eastAsia="en-US"/>
        </w:rPr>
        <w:t>R</w:t>
      </w:r>
      <w:r w:rsidR="00851E2F" w:rsidRPr="00D101B9">
        <w:rPr>
          <w:rFonts w:asciiTheme="minorHAnsi" w:hAnsiTheme="minorHAnsi" w:cs="Arial"/>
          <w:color w:val="000000"/>
          <w:sz w:val="24"/>
          <w:lang w:eastAsia="en-US"/>
        </w:rPr>
        <w:t xml:space="preserve">ecebimento </w:t>
      </w:r>
      <w:r w:rsidR="00E86C3D" w:rsidRPr="00D101B9">
        <w:rPr>
          <w:rFonts w:asciiTheme="minorHAnsi" w:hAnsiTheme="minorHAnsi" w:cs="Arial"/>
          <w:color w:val="000000"/>
          <w:sz w:val="24"/>
          <w:lang w:eastAsia="en-US"/>
        </w:rPr>
        <w:t>P</w:t>
      </w:r>
      <w:r w:rsidR="00851E2F" w:rsidRPr="00D101B9">
        <w:rPr>
          <w:rFonts w:asciiTheme="minorHAnsi" w:hAnsiTheme="minorHAnsi" w:cs="Arial"/>
          <w:color w:val="000000"/>
          <w:sz w:val="24"/>
          <w:lang w:eastAsia="en-US"/>
        </w:rPr>
        <w:t>rovisório.</w:t>
      </w:r>
    </w:p>
    <w:p w14:paraId="1A473C0A" w14:textId="3BC579BF" w:rsidR="00E86C3D" w:rsidRPr="003F0C9B" w:rsidRDefault="006A1BCE" w:rsidP="003F0C9B">
      <w:pPr>
        <w:jc w:val="both"/>
        <w:rPr>
          <w:rFonts w:asciiTheme="minorHAnsi" w:hAnsiTheme="minorHAnsi" w:cs="Arial"/>
          <w:sz w:val="24"/>
          <w:lang w:eastAsia="en-US"/>
        </w:rPr>
      </w:pPr>
      <w:r w:rsidRPr="003F0C9B">
        <w:rPr>
          <w:rFonts w:asciiTheme="minorHAnsi" w:hAnsiTheme="minorHAnsi" w:cs="Arial"/>
          <w:b/>
          <w:sz w:val="24"/>
        </w:rPr>
        <w:t>17.</w:t>
      </w:r>
      <w:r>
        <w:rPr>
          <w:rFonts w:asciiTheme="minorHAnsi" w:hAnsiTheme="minorHAnsi" w:cs="Arial"/>
          <w:b/>
          <w:sz w:val="24"/>
        </w:rPr>
        <w:t>3.1.3</w:t>
      </w:r>
      <w:r w:rsidRPr="003F0C9B">
        <w:rPr>
          <w:rFonts w:asciiTheme="minorHAnsi" w:hAnsiTheme="minorHAnsi" w:cs="Arial"/>
          <w:b/>
          <w:sz w:val="24"/>
        </w:rPr>
        <w:t>.</w:t>
      </w:r>
      <w:r>
        <w:rPr>
          <w:rFonts w:asciiTheme="minorHAnsi" w:hAnsiTheme="minorHAnsi" w:cs="Arial"/>
          <w:sz w:val="24"/>
        </w:rPr>
        <w:t xml:space="preserve"> </w:t>
      </w:r>
      <w:r w:rsidR="00E86C3D" w:rsidRPr="003F0C9B">
        <w:rPr>
          <w:rFonts w:asciiTheme="minorHAnsi" w:hAnsiTheme="minorHAnsi" w:cs="Arial"/>
          <w:color w:val="000000"/>
          <w:sz w:val="24"/>
          <w:lang w:eastAsia="en-US"/>
        </w:rPr>
        <w:t xml:space="preserve">O </w:t>
      </w:r>
      <w:r w:rsidR="00E86C3D" w:rsidRPr="003F0C9B">
        <w:rPr>
          <w:rFonts w:asciiTheme="minorHAnsi" w:hAnsiTheme="minorHAnsi" w:cs="Arial"/>
          <w:sz w:val="24"/>
          <w:lang w:eastAsia="en-US"/>
        </w:rPr>
        <w:t>recebimento provisório também ficará sujeito, quando cabível, à conclusão de todos os testes de campo e à entrega dos Manuais e Instruções exigíveis.</w:t>
      </w:r>
    </w:p>
    <w:p w14:paraId="39D71031" w14:textId="35E0E246" w:rsidR="002D61A5" w:rsidRPr="003F0C9B" w:rsidRDefault="006A1BCE" w:rsidP="003F0C9B">
      <w:pPr>
        <w:jc w:val="both"/>
        <w:rPr>
          <w:rFonts w:asciiTheme="minorHAnsi" w:hAnsiTheme="minorHAnsi" w:cs="Arial"/>
          <w:sz w:val="24"/>
          <w:lang w:eastAsia="en-US"/>
        </w:rPr>
      </w:pPr>
      <w:r w:rsidRPr="003F0C9B">
        <w:rPr>
          <w:rFonts w:asciiTheme="minorHAnsi" w:hAnsiTheme="minorHAnsi" w:cs="Arial"/>
          <w:b/>
          <w:sz w:val="24"/>
        </w:rPr>
        <w:t>17.</w:t>
      </w:r>
      <w:r>
        <w:rPr>
          <w:rFonts w:asciiTheme="minorHAnsi" w:hAnsiTheme="minorHAnsi" w:cs="Arial"/>
          <w:b/>
          <w:sz w:val="24"/>
        </w:rPr>
        <w:t>3.1.4</w:t>
      </w:r>
      <w:r w:rsidRPr="003F0C9B">
        <w:rPr>
          <w:rFonts w:asciiTheme="minorHAnsi" w:hAnsiTheme="minorHAnsi" w:cs="Arial"/>
          <w:b/>
          <w:sz w:val="24"/>
        </w:rPr>
        <w:t>.</w:t>
      </w:r>
      <w:r>
        <w:rPr>
          <w:rFonts w:asciiTheme="minorHAnsi" w:hAnsiTheme="minorHAnsi" w:cs="Arial"/>
          <w:sz w:val="24"/>
        </w:rPr>
        <w:t xml:space="preserve"> </w:t>
      </w:r>
      <w:r w:rsidR="002D61A5" w:rsidRPr="003F0C9B">
        <w:rPr>
          <w:rFonts w:asciiTheme="minorHAnsi" w:hAnsiTheme="minorHAnsi"/>
          <w:sz w:val="24"/>
        </w:rPr>
        <w:t>Da mesma forma, ao final de cada período de faturamento</w:t>
      </w:r>
      <w:r w:rsidR="00914C93" w:rsidRPr="003F0C9B">
        <w:rPr>
          <w:rFonts w:asciiTheme="minorHAnsi" w:hAnsiTheme="minorHAnsi"/>
          <w:sz w:val="24"/>
        </w:rPr>
        <w:t xml:space="preserve"> mensal</w:t>
      </w:r>
      <w:r w:rsidR="002D61A5" w:rsidRPr="003F0C9B">
        <w:rPr>
          <w:rFonts w:asciiTheme="minorHAnsi" w:hAnsiTheme="minorHAnsi"/>
          <w:sz w:val="24"/>
        </w:rPr>
        <w:t xml:space="preserve">, o fiscal administrativo deverá verificar </w:t>
      </w:r>
      <w:r w:rsidR="002838CC" w:rsidRPr="003F0C9B">
        <w:rPr>
          <w:rFonts w:asciiTheme="minorHAnsi" w:hAnsiTheme="minorHAnsi"/>
          <w:sz w:val="24"/>
        </w:rPr>
        <w:t>a</w:t>
      </w:r>
      <w:r w:rsidR="002D61A5" w:rsidRPr="003F0C9B">
        <w:rPr>
          <w:rFonts w:asciiTheme="minorHAnsi" w:hAnsiTheme="minorHAnsi"/>
          <w:sz w:val="24"/>
        </w:rPr>
        <w:t>s</w:t>
      </w:r>
      <w:r w:rsidR="002838CC" w:rsidRPr="003F0C9B">
        <w:rPr>
          <w:rFonts w:asciiTheme="minorHAnsi" w:hAnsiTheme="minorHAnsi"/>
          <w:sz w:val="24"/>
        </w:rPr>
        <w:t xml:space="preserve"> rotinas previstas no Anexo VI</w:t>
      </w:r>
      <w:r w:rsidR="003E712C" w:rsidRPr="003F0C9B">
        <w:rPr>
          <w:rFonts w:asciiTheme="minorHAnsi" w:hAnsiTheme="minorHAnsi"/>
          <w:sz w:val="24"/>
        </w:rPr>
        <w:t>I</w:t>
      </w:r>
      <w:r w:rsidR="002838CC" w:rsidRPr="003F0C9B">
        <w:rPr>
          <w:rFonts w:asciiTheme="minorHAnsi" w:hAnsiTheme="minorHAnsi"/>
          <w:sz w:val="24"/>
        </w:rPr>
        <w:t>I-</w:t>
      </w:r>
      <w:r w:rsidR="003E712C" w:rsidRPr="003F0C9B">
        <w:rPr>
          <w:rFonts w:asciiTheme="minorHAnsi" w:hAnsiTheme="minorHAnsi"/>
          <w:sz w:val="24"/>
        </w:rPr>
        <w:t>B</w:t>
      </w:r>
      <w:r w:rsidR="002838CC" w:rsidRPr="003F0C9B">
        <w:rPr>
          <w:rFonts w:asciiTheme="minorHAnsi" w:hAnsiTheme="minorHAnsi"/>
          <w:sz w:val="24"/>
        </w:rPr>
        <w:t xml:space="preserve"> da IN SEGES/MP nº 5/2017,</w:t>
      </w:r>
      <w:r w:rsidR="003E712C" w:rsidRPr="003F0C9B">
        <w:rPr>
          <w:rFonts w:asciiTheme="minorHAnsi" w:hAnsiTheme="minorHAnsi"/>
          <w:sz w:val="24"/>
        </w:rPr>
        <w:t xml:space="preserve"> no que forem</w:t>
      </w:r>
      <w:r w:rsidR="002838CC" w:rsidRPr="003F0C9B">
        <w:rPr>
          <w:rFonts w:asciiTheme="minorHAnsi" w:hAnsiTheme="minorHAnsi"/>
          <w:sz w:val="24"/>
        </w:rPr>
        <w:t xml:space="preserve"> aplicáveis à presente contratação</w:t>
      </w:r>
      <w:r w:rsidR="002D61A5" w:rsidRPr="003F0C9B">
        <w:rPr>
          <w:rFonts w:asciiTheme="minorHAnsi" w:hAnsiTheme="minorHAnsi"/>
          <w:sz w:val="24"/>
        </w:rPr>
        <w:t>, emitindo relatório que será encaminhado ao gestor do contrato;</w:t>
      </w:r>
    </w:p>
    <w:p w14:paraId="0A95095C" w14:textId="11FEA279" w:rsidR="00E86C3D" w:rsidRPr="00D101B9" w:rsidRDefault="006A1BCE"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3.2</w:t>
      </w:r>
      <w:r w:rsidRPr="003F0C9B">
        <w:rPr>
          <w:rFonts w:asciiTheme="minorHAnsi" w:hAnsiTheme="minorHAnsi" w:cs="Arial"/>
          <w:b/>
          <w:sz w:val="24"/>
        </w:rPr>
        <w:t>.</w:t>
      </w:r>
      <w:r>
        <w:rPr>
          <w:rFonts w:asciiTheme="minorHAnsi" w:hAnsiTheme="minorHAnsi" w:cs="Arial"/>
          <w:sz w:val="24"/>
        </w:rPr>
        <w:t xml:space="preserve"> </w:t>
      </w:r>
      <w:r w:rsidR="00E86C3D" w:rsidRPr="00D101B9">
        <w:rPr>
          <w:rFonts w:asciiTheme="minorHAnsi" w:hAnsiTheme="minorHAnsi" w:cs="Arial"/>
          <w:color w:val="000000"/>
          <w:sz w:val="24"/>
          <w:lang w:eastAsia="en-US"/>
        </w:rPr>
        <w:t xml:space="preserve">No prazo de até </w:t>
      </w:r>
      <w:r w:rsidR="00EA245B">
        <w:rPr>
          <w:rFonts w:asciiTheme="minorHAnsi" w:hAnsiTheme="minorHAnsi" w:cs="Arial"/>
          <w:b/>
          <w:i/>
          <w:color w:val="FF0000"/>
          <w:sz w:val="24"/>
          <w:u w:val="single"/>
          <w:lang w:eastAsia="en-US"/>
        </w:rPr>
        <w:t>03 (três) dias úteis</w:t>
      </w:r>
      <w:r w:rsidR="00E86C3D" w:rsidRPr="00D101B9">
        <w:rPr>
          <w:rFonts w:asciiTheme="minorHAnsi" w:hAnsiTheme="minorHAnsi" w:cs="Arial"/>
          <w:color w:val="FF0000"/>
          <w:sz w:val="24"/>
          <w:lang w:eastAsia="en-US"/>
        </w:rPr>
        <w:t xml:space="preserve"> </w:t>
      </w:r>
      <w:r w:rsidR="00E86C3D" w:rsidRPr="00D101B9">
        <w:rPr>
          <w:rFonts w:asciiTheme="minorHAnsi" w:hAnsiTheme="minorHAnsi" w:cs="Arial"/>
          <w:color w:val="000000"/>
          <w:sz w:val="24"/>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1294D4EF" w14:textId="65055328" w:rsidR="00E86C3D" w:rsidRPr="00D101B9" w:rsidRDefault="006A1BCE"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3.2.1</w:t>
      </w:r>
      <w:r w:rsidRPr="003F0C9B">
        <w:rPr>
          <w:rFonts w:asciiTheme="minorHAnsi" w:hAnsiTheme="minorHAnsi" w:cs="Arial"/>
          <w:b/>
          <w:sz w:val="24"/>
        </w:rPr>
        <w:t>.</w:t>
      </w:r>
      <w:r>
        <w:rPr>
          <w:rFonts w:asciiTheme="minorHAnsi" w:hAnsiTheme="minorHAnsi" w:cs="Arial"/>
          <w:sz w:val="24"/>
        </w:rPr>
        <w:t xml:space="preserve"> </w:t>
      </w:r>
      <w:r w:rsidR="00E86C3D" w:rsidRPr="00D101B9">
        <w:rPr>
          <w:rFonts w:asciiTheme="minorHAnsi" w:hAnsiTheme="minorHAnsi"/>
          <w:sz w:val="24"/>
        </w:rPr>
        <w:t xml:space="preserve">quando a fiscalização for exercida por um único servidor, o relatório </w:t>
      </w:r>
      <w:r w:rsidR="00E86C3D" w:rsidRPr="00D101B9">
        <w:rPr>
          <w:rFonts w:asciiTheme="minorHAnsi" w:hAnsiTheme="minorHAnsi" w:cs="Arial"/>
          <w:sz w:val="24"/>
        </w:rPr>
        <w:t>circunstanciado</w:t>
      </w:r>
      <w:r w:rsidR="00E86C3D" w:rsidRPr="00D101B9">
        <w:rPr>
          <w:rFonts w:asciiTheme="minorHAnsi" w:hAnsiTheme="minorHAnsi"/>
          <w:sz w:val="24"/>
        </w:rPr>
        <w:t xml:space="preserve"> </w:t>
      </w:r>
      <w:r w:rsidR="00E86C3D" w:rsidRPr="00D101B9">
        <w:rPr>
          <w:rFonts w:asciiTheme="minorHAnsi" w:hAnsiTheme="minorHAnsi" w:cs="Arial"/>
          <w:color w:val="000000"/>
          <w:sz w:val="24"/>
          <w:lang w:eastAsia="en-US"/>
        </w:rPr>
        <w:t>deverá</w:t>
      </w:r>
      <w:r w:rsidR="00E86C3D" w:rsidRPr="00D101B9">
        <w:rPr>
          <w:rFonts w:asciiTheme="minorHAnsi" w:hAnsiTheme="minorHAnsi"/>
          <w:sz w:val="24"/>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72B98560" w14:textId="5ECF82E0" w:rsidR="00724CAD" w:rsidRPr="00D101B9" w:rsidRDefault="006A1BCE"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3.2.2</w:t>
      </w:r>
      <w:r w:rsidRPr="003F0C9B">
        <w:rPr>
          <w:rFonts w:asciiTheme="minorHAnsi" w:hAnsiTheme="minorHAnsi" w:cs="Arial"/>
          <w:b/>
          <w:sz w:val="24"/>
        </w:rPr>
        <w:t>.</w:t>
      </w:r>
      <w:r>
        <w:rPr>
          <w:rFonts w:asciiTheme="minorHAnsi" w:hAnsiTheme="minorHAnsi" w:cs="Arial"/>
          <w:sz w:val="24"/>
        </w:rPr>
        <w:t xml:space="preserve"> </w:t>
      </w:r>
      <w:r w:rsidR="00724CAD" w:rsidRPr="00D101B9">
        <w:rPr>
          <w:rFonts w:asciiTheme="minorHAnsi" w:hAnsiTheme="minorHAnsi"/>
          <w:sz w:val="24"/>
        </w:rPr>
        <w:t xml:space="preserve">Será considerado como ocorrido o recebimento provisório </w:t>
      </w:r>
      <w:r w:rsidR="00847814" w:rsidRPr="00D101B9">
        <w:rPr>
          <w:rFonts w:asciiTheme="minorHAnsi" w:hAnsiTheme="minorHAnsi"/>
          <w:sz w:val="24"/>
        </w:rPr>
        <w:t xml:space="preserve">com a entrega do relatório circunstanciado ou, em havendo mais de um a ser feito, com a entrega do último. </w:t>
      </w:r>
    </w:p>
    <w:p w14:paraId="523EA8B0" w14:textId="010E5CE8" w:rsidR="00847814" w:rsidRPr="003F0C9B" w:rsidRDefault="006A1BCE"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3.2.2.1</w:t>
      </w:r>
      <w:r w:rsidRPr="003F0C9B">
        <w:rPr>
          <w:rFonts w:asciiTheme="minorHAnsi" w:hAnsiTheme="minorHAnsi" w:cs="Arial"/>
          <w:b/>
          <w:sz w:val="24"/>
        </w:rPr>
        <w:t>.</w:t>
      </w:r>
      <w:r>
        <w:rPr>
          <w:rFonts w:asciiTheme="minorHAnsi" w:hAnsiTheme="minorHAnsi" w:cs="Arial"/>
          <w:sz w:val="24"/>
        </w:rPr>
        <w:t xml:space="preserve"> </w:t>
      </w:r>
      <w:r w:rsidR="00847814" w:rsidRPr="003F0C9B">
        <w:rPr>
          <w:rFonts w:asciiTheme="minorHAnsi" w:hAnsiTheme="minorHAnsi" w:cs="Arial"/>
          <w:color w:val="000000" w:themeColor="text1"/>
          <w:sz w:val="24"/>
          <w:lang w:eastAsia="en-US"/>
        </w:rPr>
        <w:t>Na hipótese de a verificação a que se refere o parágrafo anterior não ser procedida tempestivamente, reputar-se-á como realizada, consumando-se o recebimento provisório no dia do esgotamento do prazo.</w:t>
      </w:r>
    </w:p>
    <w:p w14:paraId="43892B10" w14:textId="6E88C2CD" w:rsidR="00761D03" w:rsidRPr="00D101B9" w:rsidRDefault="006A1BCE" w:rsidP="003F0C9B">
      <w:pPr>
        <w:jc w:val="both"/>
        <w:rPr>
          <w:rFonts w:asciiTheme="minorHAnsi" w:hAnsiTheme="minorHAnsi" w:cs="Arial"/>
          <w:color w:val="000000" w:themeColor="text1"/>
          <w:sz w:val="24"/>
          <w:lang w:eastAsia="en-US"/>
        </w:rPr>
      </w:pPr>
      <w:r w:rsidRPr="003F0C9B">
        <w:rPr>
          <w:rFonts w:asciiTheme="minorHAnsi" w:hAnsiTheme="minorHAnsi" w:cs="Arial"/>
          <w:b/>
          <w:sz w:val="24"/>
        </w:rPr>
        <w:t>17.</w:t>
      </w:r>
      <w:r>
        <w:rPr>
          <w:rFonts w:asciiTheme="minorHAnsi" w:hAnsiTheme="minorHAnsi" w:cs="Arial"/>
          <w:b/>
          <w:sz w:val="24"/>
        </w:rPr>
        <w:t>4</w:t>
      </w:r>
      <w:r w:rsidRPr="003F0C9B">
        <w:rPr>
          <w:rFonts w:asciiTheme="minorHAnsi" w:hAnsiTheme="minorHAnsi" w:cs="Arial"/>
          <w:b/>
          <w:sz w:val="24"/>
        </w:rPr>
        <w:t>.</w:t>
      </w:r>
      <w:r>
        <w:rPr>
          <w:rFonts w:asciiTheme="minorHAnsi" w:hAnsiTheme="minorHAnsi" w:cs="Arial"/>
          <w:sz w:val="24"/>
        </w:rPr>
        <w:t xml:space="preserve"> </w:t>
      </w:r>
      <w:r w:rsidR="00761D03" w:rsidRPr="00D101B9">
        <w:rPr>
          <w:rFonts w:asciiTheme="minorHAnsi" w:hAnsiTheme="minorHAnsi" w:cs="Arial"/>
          <w:color w:val="000000"/>
          <w:sz w:val="24"/>
          <w:lang w:eastAsia="en-US"/>
        </w:rPr>
        <w:t xml:space="preserve">No </w:t>
      </w:r>
      <w:r w:rsidR="00761D03" w:rsidRPr="00D101B9">
        <w:rPr>
          <w:rFonts w:asciiTheme="minorHAnsi" w:hAnsiTheme="minorHAnsi" w:cs="Arial"/>
          <w:iCs/>
          <w:sz w:val="24"/>
        </w:rPr>
        <w:t>prazo</w:t>
      </w:r>
      <w:r w:rsidR="00761D03" w:rsidRPr="00D101B9">
        <w:rPr>
          <w:rFonts w:asciiTheme="minorHAnsi" w:hAnsiTheme="minorHAnsi" w:cs="Arial"/>
          <w:color w:val="000000"/>
          <w:sz w:val="24"/>
          <w:lang w:eastAsia="en-US"/>
        </w:rPr>
        <w:t xml:space="preserve"> de até </w:t>
      </w:r>
      <w:r w:rsidR="00EA245B">
        <w:rPr>
          <w:rFonts w:asciiTheme="minorHAnsi" w:hAnsiTheme="minorHAnsi" w:cs="Arial"/>
          <w:b/>
          <w:i/>
          <w:color w:val="FF0000"/>
          <w:sz w:val="24"/>
          <w:u w:val="single"/>
          <w:lang w:eastAsia="en-US"/>
        </w:rPr>
        <w:t>03 (três) dias úteis</w:t>
      </w:r>
      <w:r w:rsidR="00EA245B" w:rsidRPr="00D101B9">
        <w:rPr>
          <w:rFonts w:asciiTheme="minorHAnsi" w:hAnsiTheme="minorHAnsi" w:cs="Arial"/>
          <w:color w:val="FF0000"/>
          <w:sz w:val="24"/>
          <w:lang w:eastAsia="en-US"/>
        </w:rPr>
        <w:t xml:space="preserve"> </w:t>
      </w:r>
      <w:r w:rsidR="00761D03" w:rsidRPr="00D101B9">
        <w:rPr>
          <w:rFonts w:asciiTheme="minorHAnsi" w:hAnsiTheme="minorHAnsi" w:cs="Arial"/>
          <w:color w:val="000000"/>
          <w:sz w:val="24"/>
          <w:lang w:eastAsia="en-US"/>
        </w:rPr>
        <w:t xml:space="preserve">a partir do recebimento </w:t>
      </w:r>
      <w:r w:rsidR="00847814" w:rsidRPr="00D101B9">
        <w:rPr>
          <w:rFonts w:asciiTheme="minorHAnsi" w:hAnsiTheme="minorHAnsi" w:cs="Arial"/>
          <w:color w:val="000000"/>
          <w:sz w:val="24"/>
          <w:lang w:eastAsia="en-US"/>
        </w:rPr>
        <w:t>provisório dos serviços</w:t>
      </w:r>
      <w:r w:rsidR="00761D03" w:rsidRPr="00D101B9">
        <w:rPr>
          <w:rFonts w:asciiTheme="minorHAnsi" w:hAnsiTheme="minorHAnsi" w:cs="Arial"/>
          <w:color w:val="000000"/>
          <w:sz w:val="24"/>
          <w:lang w:eastAsia="en-US"/>
        </w:rPr>
        <w:t xml:space="preserve">, o Gestor do Contrato deverá providenciar o recebimento definitivo, ato que concretiza o ateste da execução dos serviços, obedecendo as seguintes diretrizes: </w:t>
      </w:r>
    </w:p>
    <w:p w14:paraId="0045CF38" w14:textId="7E6BCD72" w:rsidR="00761D03" w:rsidRPr="00D101B9" w:rsidRDefault="006A1BCE" w:rsidP="003F0C9B">
      <w:pPr>
        <w:jc w:val="both"/>
        <w:rPr>
          <w:rFonts w:asciiTheme="minorHAnsi" w:hAnsiTheme="minorHAnsi" w:cs="Arial"/>
          <w:color w:val="000000"/>
          <w:sz w:val="24"/>
          <w:lang w:eastAsia="en-US"/>
        </w:rPr>
      </w:pPr>
      <w:r w:rsidRPr="003F0C9B">
        <w:rPr>
          <w:rFonts w:asciiTheme="minorHAnsi" w:hAnsiTheme="minorHAnsi" w:cs="Arial"/>
          <w:b/>
          <w:sz w:val="24"/>
        </w:rPr>
        <w:t>17.</w:t>
      </w:r>
      <w:r>
        <w:rPr>
          <w:rFonts w:asciiTheme="minorHAnsi" w:hAnsiTheme="minorHAnsi" w:cs="Arial"/>
          <w:b/>
          <w:sz w:val="24"/>
        </w:rPr>
        <w:t>4.1</w:t>
      </w:r>
      <w:r w:rsidRPr="003F0C9B">
        <w:rPr>
          <w:rFonts w:asciiTheme="minorHAnsi" w:hAnsiTheme="minorHAnsi" w:cs="Arial"/>
          <w:b/>
          <w:sz w:val="24"/>
        </w:rPr>
        <w:t>.</w:t>
      </w:r>
      <w:r>
        <w:rPr>
          <w:rFonts w:asciiTheme="minorHAnsi" w:hAnsiTheme="minorHAnsi" w:cs="Arial"/>
          <w:sz w:val="24"/>
        </w:rPr>
        <w:t xml:space="preserve"> </w:t>
      </w:r>
      <w:r w:rsidR="00761D03" w:rsidRPr="00D101B9">
        <w:rPr>
          <w:rFonts w:asciiTheme="minorHAnsi" w:hAnsiTheme="minorHAnsi" w:cs="Arial"/>
          <w:color w:val="000000"/>
          <w:sz w:val="24"/>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12B58FC" w14:textId="2BEE536A" w:rsidR="00761D03" w:rsidRPr="00D101B9" w:rsidRDefault="006A1BCE" w:rsidP="003F0C9B">
      <w:pPr>
        <w:jc w:val="both"/>
        <w:rPr>
          <w:rFonts w:asciiTheme="minorHAnsi" w:hAnsiTheme="minorHAnsi" w:cs="Arial"/>
          <w:color w:val="000000"/>
          <w:sz w:val="24"/>
          <w:lang w:eastAsia="en-US"/>
        </w:rPr>
      </w:pPr>
      <w:r w:rsidRPr="003F0C9B">
        <w:rPr>
          <w:rFonts w:asciiTheme="minorHAnsi" w:hAnsiTheme="minorHAnsi" w:cs="Arial"/>
          <w:b/>
          <w:sz w:val="24"/>
        </w:rPr>
        <w:t>17.</w:t>
      </w:r>
      <w:r>
        <w:rPr>
          <w:rFonts w:asciiTheme="minorHAnsi" w:hAnsiTheme="minorHAnsi" w:cs="Arial"/>
          <w:b/>
          <w:sz w:val="24"/>
        </w:rPr>
        <w:t>4.2.</w:t>
      </w:r>
      <w:r>
        <w:rPr>
          <w:rFonts w:asciiTheme="minorHAnsi" w:hAnsiTheme="minorHAnsi" w:cs="Arial"/>
          <w:sz w:val="24"/>
        </w:rPr>
        <w:t xml:space="preserve"> </w:t>
      </w:r>
      <w:r w:rsidR="00761D03" w:rsidRPr="00D101B9">
        <w:rPr>
          <w:rFonts w:asciiTheme="minorHAnsi" w:hAnsiTheme="minorHAnsi" w:cs="Arial"/>
          <w:color w:val="000000"/>
          <w:sz w:val="24"/>
          <w:lang w:eastAsia="en-US"/>
        </w:rPr>
        <w:t xml:space="preserve">Emitir Termo Circunstanciado para efeito de recebimento definitivo dos serviços prestados, com base nos relatórios e documentações apresentadas; e </w:t>
      </w:r>
    </w:p>
    <w:p w14:paraId="47017385" w14:textId="167F8304" w:rsidR="00AC4C67" w:rsidRPr="00D101B9" w:rsidRDefault="006A1BCE" w:rsidP="003F0C9B">
      <w:pPr>
        <w:jc w:val="both"/>
        <w:rPr>
          <w:rFonts w:asciiTheme="minorHAnsi" w:hAnsiTheme="minorHAnsi" w:cs="Arial"/>
          <w:sz w:val="24"/>
        </w:rPr>
      </w:pPr>
      <w:r w:rsidRPr="003F0C9B">
        <w:rPr>
          <w:rFonts w:asciiTheme="minorHAnsi" w:hAnsiTheme="minorHAnsi" w:cs="Arial"/>
          <w:b/>
          <w:sz w:val="24"/>
        </w:rPr>
        <w:t>17.</w:t>
      </w:r>
      <w:r>
        <w:rPr>
          <w:rFonts w:asciiTheme="minorHAnsi" w:hAnsiTheme="minorHAnsi" w:cs="Arial"/>
          <w:b/>
          <w:sz w:val="24"/>
        </w:rPr>
        <w:t>4.3</w:t>
      </w:r>
      <w:r w:rsidRPr="003F0C9B">
        <w:rPr>
          <w:rFonts w:asciiTheme="minorHAnsi" w:hAnsiTheme="minorHAnsi" w:cs="Arial"/>
          <w:b/>
          <w:sz w:val="24"/>
        </w:rPr>
        <w:t>.</w:t>
      </w:r>
      <w:r>
        <w:rPr>
          <w:rFonts w:asciiTheme="minorHAnsi" w:hAnsiTheme="minorHAnsi" w:cs="Arial"/>
          <w:sz w:val="24"/>
        </w:rPr>
        <w:t xml:space="preserve"> </w:t>
      </w:r>
      <w:r w:rsidR="00761D03" w:rsidRPr="00D101B9">
        <w:rPr>
          <w:rFonts w:asciiTheme="minorHAnsi" w:hAnsiTheme="minorHAnsi" w:cs="Arial"/>
          <w:color w:val="000000"/>
          <w:sz w:val="24"/>
          <w:lang w:eastAsia="en-US"/>
        </w:rPr>
        <w:t>Comunicar a empresa para que emita a Nota Fiscal ou Fatura, com o valor exato dimensionado pela fiscalização</w:t>
      </w:r>
      <w:r w:rsidR="00AC4C67" w:rsidRPr="00D101B9">
        <w:rPr>
          <w:rFonts w:asciiTheme="minorHAnsi" w:hAnsiTheme="minorHAnsi" w:cs="Arial"/>
          <w:color w:val="000000"/>
          <w:sz w:val="24"/>
          <w:lang w:eastAsia="en-US"/>
        </w:rPr>
        <w:t xml:space="preserve">, </w:t>
      </w:r>
      <w:r w:rsidR="00AC4C67" w:rsidRPr="00D101B9">
        <w:rPr>
          <w:rFonts w:asciiTheme="minorHAnsi" w:hAnsiTheme="minorHAnsi" w:cs="Arial"/>
          <w:sz w:val="24"/>
        </w:rPr>
        <w:t>com base no Instrumento de Medição de Resultado (IMR), ou instrumento substituto.</w:t>
      </w:r>
    </w:p>
    <w:p w14:paraId="156E0AF7" w14:textId="1D950ED0" w:rsidR="00C55B69" w:rsidRPr="00D101B9" w:rsidRDefault="006A1BCE" w:rsidP="003F0C9B">
      <w:pPr>
        <w:jc w:val="both"/>
        <w:rPr>
          <w:rFonts w:asciiTheme="minorHAnsi" w:hAnsiTheme="minorHAnsi" w:cs="Arial"/>
          <w:sz w:val="24"/>
        </w:rPr>
      </w:pPr>
      <w:r w:rsidRPr="003F0C9B">
        <w:rPr>
          <w:rFonts w:asciiTheme="minorHAnsi" w:hAnsiTheme="minorHAnsi" w:cs="Arial"/>
          <w:b/>
          <w:sz w:val="24"/>
        </w:rPr>
        <w:lastRenderedPageBreak/>
        <w:t>17.</w:t>
      </w:r>
      <w:r>
        <w:rPr>
          <w:rFonts w:asciiTheme="minorHAnsi" w:hAnsiTheme="minorHAnsi" w:cs="Arial"/>
          <w:b/>
          <w:sz w:val="24"/>
        </w:rPr>
        <w:t>5</w:t>
      </w:r>
      <w:r w:rsidRPr="003F0C9B">
        <w:rPr>
          <w:rFonts w:asciiTheme="minorHAnsi" w:hAnsiTheme="minorHAnsi" w:cs="Arial"/>
          <w:b/>
          <w:sz w:val="24"/>
        </w:rPr>
        <w:t>.</w:t>
      </w:r>
      <w:r>
        <w:rPr>
          <w:rFonts w:asciiTheme="minorHAnsi" w:hAnsiTheme="minorHAnsi" w:cs="Arial"/>
          <w:sz w:val="24"/>
        </w:rPr>
        <w:t xml:space="preserve"> </w:t>
      </w:r>
      <w:r w:rsidR="00C55B69" w:rsidRPr="00D101B9">
        <w:rPr>
          <w:rFonts w:asciiTheme="minorHAnsi" w:hAnsiTheme="minorHAnsi" w:cs="Arial"/>
          <w:sz w:val="24"/>
        </w:rPr>
        <w:t>O recebimento provisório ou definitivo do objeto não exclui a responsabilidade da Contratada pelos prejuízos resultantes da incorreta execução do contrato</w:t>
      </w:r>
      <w:r w:rsidR="00851E2F" w:rsidRPr="00D101B9">
        <w:rPr>
          <w:rFonts w:asciiTheme="minorHAnsi" w:hAnsiTheme="minorHAnsi" w:cs="Arial"/>
          <w:sz w:val="24"/>
        </w:rPr>
        <w:t xml:space="preserve">, ou, </w:t>
      </w:r>
      <w:r w:rsidR="00851E2F" w:rsidRPr="00D101B9">
        <w:rPr>
          <w:rFonts w:asciiTheme="minorHAnsi" w:hAnsiTheme="minorHAnsi"/>
          <w:sz w:val="24"/>
        </w:rPr>
        <w:t>em qualquer época, das garantias concedidas e das responsabilidades assumidas em contrato e por força das disposições legais em vigor (Lei n° 10.406, de 2002)</w:t>
      </w:r>
      <w:r w:rsidR="00C55B69" w:rsidRPr="00D101B9">
        <w:rPr>
          <w:rFonts w:asciiTheme="minorHAnsi" w:hAnsiTheme="minorHAnsi" w:cs="Arial"/>
          <w:sz w:val="24"/>
        </w:rPr>
        <w:t>.</w:t>
      </w:r>
    </w:p>
    <w:p w14:paraId="39A75FF3" w14:textId="109C06E4" w:rsidR="007E51AF" w:rsidRPr="00D101B9" w:rsidRDefault="006A1BCE" w:rsidP="003F0C9B">
      <w:pPr>
        <w:jc w:val="both"/>
        <w:rPr>
          <w:rFonts w:asciiTheme="minorHAnsi" w:hAnsiTheme="minorHAnsi" w:cs="Arial"/>
          <w:sz w:val="24"/>
        </w:rPr>
      </w:pPr>
      <w:r w:rsidRPr="003F0C9B">
        <w:rPr>
          <w:rFonts w:asciiTheme="minorHAnsi" w:hAnsiTheme="minorHAnsi" w:cs="Arial"/>
          <w:b/>
          <w:sz w:val="24"/>
        </w:rPr>
        <w:t>17.</w:t>
      </w:r>
      <w:r>
        <w:rPr>
          <w:rFonts w:asciiTheme="minorHAnsi" w:hAnsiTheme="minorHAnsi" w:cs="Arial"/>
          <w:b/>
          <w:sz w:val="24"/>
        </w:rPr>
        <w:t>6</w:t>
      </w:r>
      <w:r w:rsidRPr="003F0C9B">
        <w:rPr>
          <w:rFonts w:asciiTheme="minorHAnsi" w:hAnsiTheme="minorHAnsi" w:cs="Arial"/>
          <w:b/>
          <w:sz w:val="24"/>
        </w:rPr>
        <w:t>.</w:t>
      </w:r>
      <w:r>
        <w:rPr>
          <w:rFonts w:asciiTheme="minorHAnsi" w:hAnsiTheme="minorHAnsi" w:cs="Arial"/>
          <w:sz w:val="24"/>
        </w:rPr>
        <w:t xml:space="preserve"> </w:t>
      </w:r>
      <w:r w:rsidR="007E51AF" w:rsidRPr="00D101B9">
        <w:rPr>
          <w:rFonts w:asciiTheme="minorHAnsi" w:hAnsiTheme="minorHAnsi" w:cs="Arial"/>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215C77EC" w14:textId="77777777" w:rsidR="00836726" w:rsidRPr="001642B9" w:rsidRDefault="00836726" w:rsidP="001642B9"/>
    <w:p w14:paraId="0361F2A7" w14:textId="478DAE02" w:rsidR="0085196B" w:rsidRPr="00D101B9" w:rsidRDefault="006A1BCE" w:rsidP="006A1BCE">
      <w:pPr>
        <w:pStyle w:val="Nivel1"/>
        <w:numPr>
          <w:ilvl w:val="0"/>
          <w:numId w:val="0"/>
        </w:numPr>
        <w:spacing w:before="0" w:line="240" w:lineRule="auto"/>
        <w:rPr>
          <w:rFonts w:asciiTheme="minorHAnsi" w:hAnsiTheme="minorHAnsi" w:cs="Arial"/>
          <w:color w:val="auto"/>
          <w:sz w:val="24"/>
          <w:szCs w:val="24"/>
        </w:rPr>
      </w:pPr>
      <w:r>
        <w:rPr>
          <w:rFonts w:asciiTheme="minorHAnsi" w:hAnsiTheme="minorHAnsi" w:cs="Arial"/>
          <w:color w:val="auto"/>
          <w:sz w:val="24"/>
          <w:szCs w:val="24"/>
        </w:rPr>
        <w:t xml:space="preserve">18. </w:t>
      </w:r>
      <w:r w:rsidR="0085196B" w:rsidRPr="00D101B9">
        <w:rPr>
          <w:rFonts w:asciiTheme="minorHAnsi" w:hAnsiTheme="minorHAnsi" w:cs="Arial"/>
          <w:color w:val="auto"/>
          <w:sz w:val="24"/>
          <w:szCs w:val="24"/>
        </w:rPr>
        <w:t>DO PAGAMENTO</w:t>
      </w:r>
    </w:p>
    <w:p w14:paraId="5FA693E2" w14:textId="01095751" w:rsidR="0085196B" w:rsidRPr="00D101B9" w:rsidRDefault="007F3154" w:rsidP="00D101B9">
      <w:pPr>
        <w:jc w:val="both"/>
        <w:rPr>
          <w:rFonts w:asciiTheme="minorHAnsi" w:eastAsia="Arial" w:hAnsiTheme="minorHAnsi"/>
          <w:sz w:val="24"/>
        </w:rPr>
      </w:pPr>
      <w:r w:rsidRPr="006A1BCE">
        <w:rPr>
          <w:rFonts w:asciiTheme="minorHAnsi" w:hAnsiTheme="minorHAnsi"/>
          <w:b/>
          <w:color w:val="000000" w:themeColor="text1"/>
          <w:sz w:val="24"/>
        </w:rPr>
        <w:t>18.1</w:t>
      </w:r>
      <w:r w:rsidR="006A1BCE">
        <w:rPr>
          <w:rFonts w:asciiTheme="minorHAnsi" w:hAnsiTheme="minorHAnsi"/>
          <w:b/>
          <w:color w:val="000000" w:themeColor="text1"/>
          <w:sz w:val="24"/>
        </w:rPr>
        <w:t>.</w:t>
      </w:r>
      <w:r w:rsidRPr="00D101B9">
        <w:rPr>
          <w:rFonts w:asciiTheme="minorHAnsi" w:hAnsiTheme="minorHAnsi"/>
          <w:color w:val="000000" w:themeColor="text1"/>
          <w:sz w:val="24"/>
        </w:rPr>
        <w:t xml:space="preserve"> </w:t>
      </w:r>
      <w:r w:rsidR="0085196B" w:rsidRPr="00D101B9">
        <w:rPr>
          <w:rFonts w:asciiTheme="minorHAnsi" w:hAnsiTheme="minorHAnsi"/>
          <w:color w:val="000000" w:themeColor="text1"/>
          <w:sz w:val="24"/>
        </w:rPr>
        <w:t xml:space="preserve">O </w:t>
      </w:r>
      <w:r w:rsidR="0085196B" w:rsidRPr="00D101B9">
        <w:rPr>
          <w:rFonts w:asciiTheme="minorHAnsi" w:hAnsiTheme="minorHAnsi" w:cs="Arial"/>
          <w:sz w:val="24"/>
        </w:rPr>
        <w:t>pagamento</w:t>
      </w:r>
      <w:r w:rsidR="0085196B" w:rsidRPr="00D101B9">
        <w:rPr>
          <w:rFonts w:asciiTheme="minorHAnsi" w:hAnsiTheme="minorHAnsi"/>
          <w:color w:val="000000" w:themeColor="text1"/>
          <w:sz w:val="24"/>
        </w:rPr>
        <w:t xml:space="preserve"> será efetuado pela Contratante no prazo de</w:t>
      </w:r>
      <w:r w:rsidR="0085196B" w:rsidRPr="00D101B9">
        <w:rPr>
          <w:rFonts w:asciiTheme="minorHAnsi" w:eastAsia="Arial" w:hAnsiTheme="minorHAnsi"/>
          <w:color w:val="000000" w:themeColor="text1"/>
          <w:sz w:val="24"/>
        </w:rPr>
        <w:t xml:space="preserve"> </w:t>
      </w:r>
      <w:r w:rsidR="001642B9" w:rsidRPr="001642B9">
        <w:rPr>
          <w:rFonts w:asciiTheme="minorHAnsi" w:eastAsia="Arial" w:hAnsiTheme="minorHAnsi"/>
          <w:b/>
          <w:color w:val="FF0000"/>
          <w:sz w:val="24"/>
          <w:u w:val="single"/>
        </w:rPr>
        <w:t>30</w:t>
      </w:r>
      <w:r w:rsidR="0085196B" w:rsidRPr="001642B9">
        <w:rPr>
          <w:rFonts w:asciiTheme="minorHAnsi" w:eastAsia="Arial" w:hAnsiTheme="minorHAnsi"/>
          <w:b/>
          <w:color w:val="FF0000"/>
          <w:sz w:val="24"/>
          <w:u w:val="single"/>
        </w:rPr>
        <w:t xml:space="preserve"> (</w:t>
      </w:r>
      <w:r w:rsidR="001642B9" w:rsidRPr="001642B9">
        <w:rPr>
          <w:rFonts w:asciiTheme="minorHAnsi" w:eastAsia="Arial" w:hAnsiTheme="minorHAnsi"/>
          <w:b/>
          <w:color w:val="FF0000"/>
          <w:sz w:val="24"/>
          <w:u w:val="single"/>
        </w:rPr>
        <w:t>trinta</w:t>
      </w:r>
      <w:r w:rsidR="0085196B" w:rsidRPr="001642B9">
        <w:rPr>
          <w:rFonts w:asciiTheme="minorHAnsi" w:eastAsia="Arial" w:hAnsiTheme="minorHAnsi"/>
          <w:b/>
          <w:color w:val="FF0000"/>
          <w:sz w:val="24"/>
          <w:u w:val="single"/>
        </w:rPr>
        <w:t xml:space="preserve">) </w:t>
      </w:r>
      <w:r w:rsidR="0085196B" w:rsidRPr="001642B9">
        <w:rPr>
          <w:rFonts w:asciiTheme="minorHAnsi" w:hAnsiTheme="minorHAnsi"/>
          <w:b/>
          <w:color w:val="FF0000"/>
          <w:sz w:val="24"/>
          <w:u w:val="single"/>
        </w:rPr>
        <w:t>dias</w:t>
      </w:r>
      <w:r w:rsidR="0085196B" w:rsidRPr="00D101B9">
        <w:rPr>
          <w:rFonts w:asciiTheme="minorHAnsi" w:hAnsiTheme="minorHAnsi"/>
          <w:color w:val="000000" w:themeColor="text1"/>
          <w:sz w:val="24"/>
        </w:rPr>
        <w:t xml:space="preserve">, contados do recebimento da Nota Fiscal/Fatura. </w:t>
      </w:r>
    </w:p>
    <w:p w14:paraId="14842D2E" w14:textId="4E29E448" w:rsidR="0085196B" w:rsidRPr="006A1BCE" w:rsidRDefault="006A1BCE" w:rsidP="006A1BCE">
      <w:pPr>
        <w:jc w:val="both"/>
        <w:rPr>
          <w:rFonts w:asciiTheme="minorHAnsi" w:hAnsiTheme="minorHAnsi"/>
          <w:sz w:val="24"/>
        </w:rPr>
      </w:pPr>
      <w:r w:rsidRPr="006A1BCE">
        <w:rPr>
          <w:rFonts w:asciiTheme="minorHAnsi" w:hAnsiTheme="minorHAnsi"/>
          <w:b/>
          <w:color w:val="000000" w:themeColor="text1"/>
          <w:sz w:val="24"/>
        </w:rPr>
        <w:t>18.1</w:t>
      </w:r>
      <w:r>
        <w:rPr>
          <w:rFonts w:asciiTheme="minorHAnsi" w:hAnsiTheme="minorHAnsi"/>
          <w:b/>
          <w:color w:val="000000" w:themeColor="text1"/>
          <w:sz w:val="24"/>
        </w:rPr>
        <w:t>.1.</w:t>
      </w:r>
      <w:r w:rsidRPr="00D101B9">
        <w:rPr>
          <w:rFonts w:asciiTheme="minorHAnsi" w:hAnsiTheme="minorHAnsi"/>
          <w:color w:val="000000" w:themeColor="text1"/>
          <w:sz w:val="24"/>
        </w:rPr>
        <w:t xml:space="preserve"> </w:t>
      </w:r>
      <w:r w:rsidR="0085196B" w:rsidRPr="006A1BCE">
        <w:rPr>
          <w:rFonts w:asciiTheme="minorHAnsi" w:hAnsiTheme="minorHAnsi" w:cs="Arial"/>
          <w:color w:val="000000"/>
          <w:sz w:val="24"/>
          <w:lang w:eastAsia="en-US"/>
        </w:rPr>
        <w:t xml:space="preserve">Os </w:t>
      </w:r>
      <w:r w:rsidR="0085196B" w:rsidRPr="006A1BCE">
        <w:rPr>
          <w:rFonts w:asciiTheme="minorHAnsi" w:hAnsiTheme="minorHAnsi" w:cs="Arial"/>
          <w:sz w:val="24"/>
          <w:lang w:eastAsia="en-US"/>
        </w:rPr>
        <w:t xml:space="preserve">pagamentos decorrentes de despesas cujos valores não ultrapassem o limite </w:t>
      </w:r>
      <w:r w:rsidR="0085196B" w:rsidRPr="006A1BCE">
        <w:rPr>
          <w:rFonts w:asciiTheme="minorHAnsi" w:hAnsiTheme="minorHAnsi" w:cs="Arial"/>
          <w:sz w:val="24"/>
        </w:rPr>
        <w:t>de que trata o inciso II do art. 24</w:t>
      </w:r>
      <w:r w:rsidR="0085196B" w:rsidRPr="006A1BCE">
        <w:rPr>
          <w:rFonts w:asciiTheme="minorHAnsi" w:hAnsiTheme="minorHAnsi" w:cs="Arial"/>
          <w:sz w:val="24"/>
          <w:lang w:eastAsia="en-US"/>
        </w:rPr>
        <w:t xml:space="preserve"> da Lei 8.666, de 1993, deverão ser efetuados no prazo de até 5 (cinco) dias úteis, contados da data da apresentação da Nota Fiscal/Fatura, nos termos do art. 5º, § 3º, da Lei nº 8.666, </w:t>
      </w:r>
      <w:r w:rsidR="0085196B" w:rsidRPr="006A1BCE">
        <w:rPr>
          <w:rFonts w:asciiTheme="minorHAnsi" w:hAnsiTheme="minorHAnsi" w:cs="Arial"/>
          <w:color w:val="000000"/>
          <w:sz w:val="24"/>
          <w:lang w:eastAsia="en-US"/>
        </w:rPr>
        <w:t>de 1993.</w:t>
      </w:r>
    </w:p>
    <w:p w14:paraId="1F7A5C53" w14:textId="5A4CEA10" w:rsidR="0085196B" w:rsidRPr="006A1BCE" w:rsidRDefault="006A1BCE" w:rsidP="006A1BCE">
      <w:pPr>
        <w:jc w:val="both"/>
        <w:rPr>
          <w:rFonts w:asciiTheme="minorHAnsi" w:hAnsiTheme="minorHAnsi" w:cs="Arial"/>
          <w:sz w:val="24"/>
        </w:rPr>
      </w:pPr>
      <w:r w:rsidRPr="006A1BCE">
        <w:rPr>
          <w:rFonts w:asciiTheme="minorHAnsi" w:hAnsiTheme="minorHAnsi"/>
          <w:b/>
          <w:color w:val="000000" w:themeColor="text1"/>
          <w:sz w:val="24"/>
        </w:rPr>
        <w:t>18.</w:t>
      </w:r>
      <w:r>
        <w:rPr>
          <w:rFonts w:asciiTheme="minorHAnsi" w:hAnsiTheme="minorHAnsi"/>
          <w:b/>
          <w:color w:val="000000" w:themeColor="text1"/>
          <w:sz w:val="24"/>
        </w:rPr>
        <w:t>2.</w:t>
      </w:r>
      <w:r w:rsidRPr="00D101B9">
        <w:rPr>
          <w:rFonts w:asciiTheme="minorHAnsi" w:hAnsiTheme="minorHAnsi"/>
          <w:color w:val="000000" w:themeColor="text1"/>
          <w:sz w:val="24"/>
        </w:rPr>
        <w:t xml:space="preserve"> </w:t>
      </w:r>
      <w:r w:rsidR="0085196B" w:rsidRPr="006A1BCE">
        <w:rPr>
          <w:rFonts w:asciiTheme="minorHAnsi" w:hAnsiTheme="minorHAnsi" w:cs="Arial"/>
          <w:iCs/>
          <w:sz w:val="24"/>
        </w:rPr>
        <w:t xml:space="preserve">A emissão da Nota Fiscal/Fatura será precedida do recebimento definitivo do serviço, </w:t>
      </w:r>
      <w:r w:rsidR="00761D03" w:rsidRPr="006A1BCE">
        <w:rPr>
          <w:rFonts w:asciiTheme="minorHAnsi" w:hAnsiTheme="minorHAnsi" w:cs="Arial"/>
          <w:iCs/>
          <w:sz w:val="24"/>
        </w:rPr>
        <w:t>conforme este Termo de Referência</w:t>
      </w:r>
    </w:p>
    <w:p w14:paraId="3434A4D5" w14:textId="774C5F8E" w:rsidR="0085196B" w:rsidRPr="006A1BCE"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3.</w:t>
      </w:r>
      <w:r w:rsidRPr="00D101B9">
        <w:rPr>
          <w:rFonts w:asciiTheme="minorHAnsi" w:hAnsiTheme="minorHAnsi"/>
          <w:color w:val="000000" w:themeColor="text1"/>
          <w:sz w:val="24"/>
        </w:rPr>
        <w:t xml:space="preserve"> </w:t>
      </w:r>
      <w:r w:rsidR="0085196B" w:rsidRPr="006A1BCE">
        <w:rPr>
          <w:rFonts w:asciiTheme="minorHAnsi" w:hAnsiTheme="minorHAnsi"/>
          <w:color w:val="000000"/>
          <w:sz w:val="24"/>
        </w:rPr>
        <w:t xml:space="preserve">A Nota Fiscal ou Fatura deverá ser obrigatoriamente acompanhada da comprovação da regularidade fiscal, constatada por meio de consulta on-line ao </w:t>
      </w:r>
      <w:r w:rsidR="00980B72" w:rsidRPr="006A1BCE">
        <w:rPr>
          <w:rFonts w:asciiTheme="minorHAnsi" w:hAnsiTheme="minorHAnsi"/>
          <w:color w:val="000000"/>
          <w:sz w:val="24"/>
        </w:rPr>
        <w:t>SICAF</w:t>
      </w:r>
      <w:r w:rsidR="0085196B" w:rsidRPr="006A1BCE">
        <w:rPr>
          <w:rFonts w:asciiTheme="minorHAnsi" w:hAnsiTheme="minorHAnsi"/>
          <w:color w:val="000000"/>
          <w:sz w:val="24"/>
        </w:rPr>
        <w:t xml:space="preserve"> ou, na impossibilidade de acesso </w:t>
      </w:r>
      <w:r w:rsidR="0085196B" w:rsidRPr="006A1BCE">
        <w:rPr>
          <w:rFonts w:asciiTheme="minorHAnsi" w:hAnsiTheme="minorHAnsi" w:cs="Arial"/>
          <w:color w:val="000000"/>
          <w:sz w:val="24"/>
          <w:lang w:eastAsia="en-US"/>
        </w:rPr>
        <w:t>ao</w:t>
      </w:r>
      <w:r w:rsidR="0085196B" w:rsidRPr="006A1BCE">
        <w:rPr>
          <w:rFonts w:asciiTheme="minorHAnsi" w:hAnsiTheme="minorHAnsi"/>
          <w:color w:val="000000"/>
          <w:sz w:val="24"/>
        </w:rPr>
        <w:t xml:space="preserve"> referido Sistema, mediante consulta aos sítios eletrônicos oficiais ou à documentação mencionada no art. 29 da Lei nº 8.666, de 1993. </w:t>
      </w:r>
    </w:p>
    <w:p w14:paraId="62A4608F" w14:textId="603362A0"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3.</w:t>
      </w:r>
      <w:r w:rsidRPr="006A1BCE">
        <w:rPr>
          <w:rFonts w:asciiTheme="minorHAnsi" w:hAnsiTheme="minorHAnsi"/>
          <w:b/>
          <w:color w:val="000000" w:themeColor="text1"/>
          <w:sz w:val="24"/>
        </w:rPr>
        <w:t>1</w:t>
      </w:r>
      <w:r>
        <w:rPr>
          <w:rFonts w:asciiTheme="minorHAnsi" w:hAnsiTheme="minorHAnsi"/>
          <w:b/>
          <w:color w:val="000000" w:themeColor="text1"/>
          <w:sz w:val="24"/>
        </w:rPr>
        <w:t>.</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 xml:space="preserve">Constatando-se, junto ao </w:t>
      </w:r>
      <w:r w:rsidR="00980B72" w:rsidRPr="00D101B9">
        <w:rPr>
          <w:rFonts w:asciiTheme="minorHAnsi" w:hAnsiTheme="minorHAnsi"/>
          <w:color w:val="000000"/>
          <w:sz w:val="24"/>
        </w:rPr>
        <w:t>SICAF</w:t>
      </w:r>
      <w:r w:rsidR="0085196B" w:rsidRPr="00D101B9">
        <w:rPr>
          <w:rFonts w:asciiTheme="minorHAnsi" w:hAnsiTheme="minorHAnsi"/>
          <w:color w:val="000000"/>
          <w:sz w:val="24"/>
        </w:rPr>
        <w:t xml:space="preserve">, a situação de irregularidade do fornecedor contratado, deverão ser tomadas as providências previstas no do art. 31 da Instrução </w:t>
      </w:r>
      <w:r w:rsidR="0085196B" w:rsidRPr="00D101B9">
        <w:rPr>
          <w:rFonts w:asciiTheme="minorHAnsi" w:hAnsiTheme="minorHAnsi" w:cs="Arial"/>
          <w:color w:val="000000"/>
          <w:sz w:val="24"/>
          <w:lang w:eastAsia="en-US"/>
        </w:rPr>
        <w:t>Normativa</w:t>
      </w:r>
      <w:r w:rsidR="0085196B" w:rsidRPr="00D101B9">
        <w:rPr>
          <w:rFonts w:asciiTheme="minorHAnsi" w:hAnsiTheme="minorHAnsi"/>
          <w:color w:val="000000"/>
          <w:sz w:val="24"/>
        </w:rPr>
        <w:t xml:space="preserve"> nº 3, de 26 de abril de 2018.</w:t>
      </w:r>
    </w:p>
    <w:p w14:paraId="57193E57" w14:textId="231C3EB4" w:rsidR="0085196B" w:rsidRPr="006A1BCE" w:rsidRDefault="006A1BCE" w:rsidP="006A1BCE">
      <w:pPr>
        <w:jc w:val="both"/>
        <w:rPr>
          <w:rFonts w:asciiTheme="minorHAnsi" w:hAnsiTheme="minorHAnsi"/>
          <w:color w:val="000000" w:themeColor="text1"/>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w:t>
      </w:r>
      <w:r w:rsidRPr="00D101B9">
        <w:rPr>
          <w:rFonts w:asciiTheme="minorHAnsi" w:hAnsiTheme="minorHAnsi"/>
          <w:color w:val="000000" w:themeColor="text1"/>
          <w:sz w:val="24"/>
        </w:rPr>
        <w:t xml:space="preserve"> </w:t>
      </w:r>
      <w:r w:rsidR="0085196B" w:rsidRPr="006A1BCE">
        <w:rPr>
          <w:rFonts w:asciiTheme="minorHAnsi" w:hAnsiTheme="minorHAnsi"/>
          <w:color w:val="000000"/>
          <w:sz w:val="24"/>
        </w:rPr>
        <w:t xml:space="preserve">O setor competente para proceder o pagamento deve verificar se a Nota Fiscal ou Fatura apresentada expressa os elementos necessários e essenciais do documento, tais como: </w:t>
      </w:r>
    </w:p>
    <w:p w14:paraId="7E797B20" w14:textId="6BD0A1D5"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w:t>
      </w:r>
      <w:r w:rsidRPr="006A1BCE">
        <w:rPr>
          <w:rFonts w:asciiTheme="minorHAnsi" w:hAnsiTheme="minorHAnsi"/>
          <w:b/>
          <w:color w:val="000000" w:themeColor="text1"/>
          <w:sz w:val="24"/>
        </w:rPr>
        <w:t>1</w:t>
      </w:r>
      <w:r>
        <w:rPr>
          <w:rFonts w:asciiTheme="minorHAnsi" w:hAnsiTheme="minorHAnsi"/>
          <w:b/>
          <w:color w:val="000000" w:themeColor="text1"/>
          <w:sz w:val="24"/>
        </w:rPr>
        <w:t>.</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 xml:space="preserve">o prazo de validade; </w:t>
      </w:r>
    </w:p>
    <w:p w14:paraId="15756D91" w14:textId="5DD7C280"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4.2.</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 xml:space="preserve">a data da emissão; </w:t>
      </w:r>
    </w:p>
    <w:p w14:paraId="54F91FBA" w14:textId="6F2642E9"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4.3.</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 xml:space="preserve">os dados do contrato e do órgão contratante; </w:t>
      </w:r>
    </w:p>
    <w:p w14:paraId="74430A6B" w14:textId="588E3C2A"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4.4.</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 xml:space="preserve">o período de prestação dos serviços; </w:t>
      </w:r>
    </w:p>
    <w:p w14:paraId="4AF3A1A2" w14:textId="1AF70A28"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4.5.</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 xml:space="preserve">o valor a pagar; e </w:t>
      </w:r>
    </w:p>
    <w:p w14:paraId="7F8C99F1" w14:textId="3C5779FE" w:rsidR="0085196B" w:rsidRPr="00D101B9" w:rsidRDefault="006A1BCE"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4.6.</w:t>
      </w:r>
      <w:r w:rsidRPr="00D101B9">
        <w:rPr>
          <w:rFonts w:asciiTheme="minorHAnsi" w:hAnsiTheme="minorHAnsi"/>
          <w:color w:val="000000" w:themeColor="text1"/>
          <w:sz w:val="24"/>
        </w:rPr>
        <w:t xml:space="preserve"> </w:t>
      </w:r>
      <w:r w:rsidR="0085196B" w:rsidRPr="00D101B9">
        <w:rPr>
          <w:rFonts w:asciiTheme="minorHAnsi" w:hAnsiTheme="minorHAnsi"/>
          <w:color w:val="000000"/>
          <w:sz w:val="24"/>
        </w:rPr>
        <w:t>eventual destaque do valor de retenções tributárias cabíveis.</w:t>
      </w:r>
    </w:p>
    <w:p w14:paraId="4FFAA770" w14:textId="78BF7569" w:rsidR="0085196B" w:rsidRPr="006A1BCE" w:rsidRDefault="006A1BCE"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sidR="00401A88">
        <w:rPr>
          <w:rFonts w:asciiTheme="minorHAnsi" w:hAnsiTheme="minorHAnsi"/>
          <w:b/>
          <w:color w:val="000000" w:themeColor="text1"/>
          <w:sz w:val="24"/>
        </w:rPr>
        <w:t>5</w:t>
      </w:r>
      <w:r>
        <w:rPr>
          <w:rFonts w:asciiTheme="minorHAnsi" w:hAnsiTheme="minorHAnsi"/>
          <w:b/>
          <w:color w:val="000000" w:themeColor="text1"/>
          <w:sz w:val="24"/>
        </w:rPr>
        <w:t>.</w:t>
      </w:r>
      <w:r w:rsidR="00401A88">
        <w:rPr>
          <w:rFonts w:asciiTheme="minorHAnsi" w:hAnsiTheme="minorHAnsi"/>
          <w:b/>
          <w:color w:val="000000" w:themeColor="text1"/>
          <w:sz w:val="24"/>
        </w:rPr>
        <w:t xml:space="preserve"> </w:t>
      </w:r>
      <w:r w:rsidR="0085196B" w:rsidRPr="006A1BCE">
        <w:rPr>
          <w:rFonts w:asciiTheme="minorHAnsi" w:hAnsiTheme="minorHAnsi"/>
          <w:iCs/>
          <w:sz w:val="24"/>
        </w:rPr>
        <w:t xml:space="preserve">Havendo erro </w:t>
      </w:r>
      <w:r w:rsidR="0085196B" w:rsidRPr="006A1BCE">
        <w:rPr>
          <w:rFonts w:asciiTheme="minorHAnsi" w:hAnsiTheme="minorHAnsi"/>
          <w:color w:val="000000"/>
          <w:sz w:val="24"/>
        </w:rPr>
        <w:t>na</w:t>
      </w:r>
      <w:r w:rsidR="0085196B" w:rsidRPr="006A1BCE">
        <w:rPr>
          <w:rFonts w:asciiTheme="minorHAnsi" w:hAnsiTheme="minorHAnsi"/>
          <w:iCs/>
          <w:sz w:val="24"/>
        </w:rPr>
        <w:t xml:space="preserve"> apresentação da Nota Fiscal/Fatura, ou circunstância que impeça a liquidação da despesa, o </w:t>
      </w:r>
      <w:r w:rsidR="0085196B" w:rsidRPr="006A1BCE">
        <w:rPr>
          <w:rFonts w:asciiTheme="minorHAnsi" w:hAnsiTheme="minorHAnsi" w:cs="Arial"/>
          <w:iCs/>
          <w:sz w:val="24"/>
        </w:rPr>
        <w:t xml:space="preserve">pagamento ficará sobrestado até que a Contratada providencie as </w:t>
      </w:r>
      <w:r w:rsidR="0085196B" w:rsidRPr="006A1BCE">
        <w:rPr>
          <w:rFonts w:asciiTheme="minorHAnsi" w:hAnsiTheme="minorHAnsi"/>
          <w:iCs/>
          <w:sz w:val="24"/>
        </w:rPr>
        <w:t>medidas</w:t>
      </w:r>
      <w:r w:rsidR="0085196B" w:rsidRPr="006A1BCE">
        <w:rPr>
          <w:rFonts w:asciiTheme="minorHAnsi" w:hAnsiTheme="minorHAnsi" w:cs="Arial"/>
          <w:iCs/>
          <w:sz w:val="24"/>
        </w:rPr>
        <w:t xml:space="preserve"> saneadoras. Nesta hipótese, o prazo para pagamento iniciar-se-á após a comprovação da regularização da situação, não acarretando qualquer ônus para a Contratante;</w:t>
      </w:r>
    </w:p>
    <w:p w14:paraId="5DF65B50" w14:textId="56BF27EC"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6. </w:t>
      </w:r>
      <w:r w:rsidR="0085196B" w:rsidRPr="006A1BCE">
        <w:rPr>
          <w:rFonts w:asciiTheme="minorHAnsi" w:hAnsiTheme="minorHAnsi"/>
          <w:sz w:val="24"/>
        </w:rPr>
        <w:t xml:space="preserve">Nos termos do item 1, do Anexo VIII-A da Instrução Normativa SEGES/MP nº 05, de 2017, será </w:t>
      </w:r>
      <w:r w:rsidR="0085196B" w:rsidRPr="006A1BCE">
        <w:rPr>
          <w:rFonts w:asciiTheme="minorHAnsi" w:hAnsiTheme="minorHAnsi"/>
          <w:color w:val="000000"/>
          <w:sz w:val="24"/>
        </w:rPr>
        <w:t>efetuada</w:t>
      </w:r>
      <w:r w:rsidR="0085196B" w:rsidRPr="006A1BCE">
        <w:rPr>
          <w:rFonts w:asciiTheme="minorHAnsi" w:hAnsiTheme="minorHAnsi" w:cs="Arial"/>
          <w:sz w:val="24"/>
          <w:lang w:eastAsia="en-US"/>
        </w:rPr>
        <w:t xml:space="preserve"> a retenção ou glosa no pagamento, proporcional à irregularidade verificada, sem prejuízo das sanções cabíveis, caso se constate que a Contratada:</w:t>
      </w:r>
    </w:p>
    <w:p w14:paraId="4F19EDEB" w14:textId="75CE519D" w:rsidR="0085196B" w:rsidRPr="00D101B9" w:rsidRDefault="00401A88"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6.1. </w:t>
      </w:r>
      <w:r w:rsidR="0085196B" w:rsidRPr="00D101B9">
        <w:rPr>
          <w:rFonts w:asciiTheme="minorHAnsi" w:hAnsiTheme="minorHAnsi"/>
          <w:color w:val="000000"/>
          <w:sz w:val="24"/>
        </w:rPr>
        <w:t>não produziu os resultados acordados;</w:t>
      </w:r>
    </w:p>
    <w:p w14:paraId="30C932C1" w14:textId="23DC1226" w:rsidR="0085196B" w:rsidRPr="00D101B9" w:rsidRDefault="00401A88"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6.2. </w:t>
      </w:r>
      <w:r w:rsidR="0085196B" w:rsidRPr="00D101B9">
        <w:rPr>
          <w:rFonts w:asciiTheme="minorHAnsi" w:hAnsiTheme="minorHAnsi"/>
          <w:color w:val="000000"/>
          <w:sz w:val="24"/>
        </w:rPr>
        <w:t>deixou de executar as atividades contratadas, ou não as executou com a qualidade mínima exigida;</w:t>
      </w:r>
    </w:p>
    <w:p w14:paraId="31ACDC8C" w14:textId="3F02DED9" w:rsidR="0085196B" w:rsidRPr="00D101B9" w:rsidRDefault="00401A88" w:rsidP="006A1BCE">
      <w:pPr>
        <w:jc w:val="both"/>
        <w:rPr>
          <w:rFonts w:asciiTheme="minorHAnsi" w:hAnsiTheme="minorHAnsi"/>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6.3. </w:t>
      </w:r>
      <w:r w:rsidR="0085196B" w:rsidRPr="00D101B9">
        <w:rPr>
          <w:rFonts w:asciiTheme="minorHAnsi" w:hAnsiTheme="minorHAnsi"/>
          <w:color w:val="000000"/>
          <w:sz w:val="24"/>
        </w:rPr>
        <w:t>deixou de utilizar os materiais e recursos humanos exigidos para a execução do serviço, ou utilizou-os com qualidade ou quantidade inferior à demandada.</w:t>
      </w:r>
    </w:p>
    <w:p w14:paraId="3D92F5C5" w14:textId="5525BE73"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7. </w:t>
      </w:r>
      <w:r w:rsidR="0085196B" w:rsidRPr="006A1BCE">
        <w:rPr>
          <w:rFonts w:asciiTheme="minorHAnsi" w:hAnsiTheme="minorHAnsi" w:cs="Arial"/>
          <w:sz w:val="24"/>
          <w:lang w:eastAsia="en-US"/>
        </w:rPr>
        <w:t>Será considerada data do pagamento o dia em que constar como emitida a ordem bancária para pagamento.</w:t>
      </w:r>
    </w:p>
    <w:p w14:paraId="49EB66D9" w14:textId="55D78959"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8. </w:t>
      </w:r>
      <w:r w:rsidR="0085196B" w:rsidRPr="006A1BCE">
        <w:rPr>
          <w:rFonts w:asciiTheme="minorHAnsi" w:hAnsiTheme="minorHAnsi" w:cs="Arial"/>
          <w:sz w:val="24"/>
          <w:lang w:eastAsia="en-US"/>
        </w:rPr>
        <w:t xml:space="preserve">Antes de cada pagamento à contratada, será realizada consulta ao </w:t>
      </w:r>
      <w:r w:rsidR="00980B72" w:rsidRPr="006A1BCE">
        <w:rPr>
          <w:rFonts w:asciiTheme="minorHAnsi" w:hAnsiTheme="minorHAnsi" w:cs="Arial"/>
          <w:sz w:val="24"/>
          <w:lang w:eastAsia="en-US"/>
        </w:rPr>
        <w:t>SICAF</w:t>
      </w:r>
      <w:r w:rsidR="0085196B" w:rsidRPr="006A1BCE">
        <w:rPr>
          <w:rFonts w:asciiTheme="minorHAnsi" w:hAnsiTheme="minorHAnsi" w:cs="Arial"/>
          <w:sz w:val="24"/>
          <w:lang w:eastAsia="en-US"/>
        </w:rPr>
        <w:t xml:space="preserve"> para verificar a manutenção das condições de habilitação exigidas no edital. </w:t>
      </w:r>
    </w:p>
    <w:p w14:paraId="66D57C54" w14:textId="7D819E95"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lastRenderedPageBreak/>
        <w:t>18.</w:t>
      </w:r>
      <w:r>
        <w:rPr>
          <w:rFonts w:asciiTheme="minorHAnsi" w:hAnsiTheme="minorHAnsi"/>
          <w:b/>
          <w:color w:val="000000" w:themeColor="text1"/>
          <w:sz w:val="24"/>
        </w:rPr>
        <w:t xml:space="preserve">9. </w:t>
      </w:r>
      <w:r w:rsidR="0085196B" w:rsidRPr="006A1BCE">
        <w:rPr>
          <w:rFonts w:asciiTheme="minorHAnsi" w:hAnsiTheme="minorHAnsi" w:cs="Arial"/>
          <w:sz w:val="24"/>
          <w:lang w:eastAsia="en-US"/>
        </w:rPr>
        <w:t xml:space="preserve">Constatando-se, junto ao </w:t>
      </w:r>
      <w:r w:rsidR="00980B72" w:rsidRPr="006A1BCE">
        <w:rPr>
          <w:rFonts w:asciiTheme="minorHAnsi" w:hAnsiTheme="minorHAnsi" w:cs="Arial"/>
          <w:sz w:val="24"/>
          <w:lang w:eastAsia="en-US"/>
        </w:rPr>
        <w:t>SICAF</w:t>
      </w:r>
      <w:r w:rsidR="0085196B" w:rsidRPr="006A1BCE">
        <w:rPr>
          <w:rFonts w:asciiTheme="minorHAnsi" w:hAnsiTheme="minorHAnsi" w:cs="Arial"/>
          <w:sz w:val="24"/>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270F9921" w14:textId="657FB748"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10. </w:t>
      </w:r>
      <w:r w:rsidR="0085196B" w:rsidRPr="006A1BCE">
        <w:rPr>
          <w:rFonts w:asciiTheme="minorHAnsi" w:hAnsiTheme="minorHAnsi" w:cs="Arial"/>
          <w:sz w:val="24"/>
          <w:lang w:eastAsia="en-US"/>
        </w:rPr>
        <w:t xml:space="preserve">Previamente à emissão de nota de empenho e a cada pagamento, a Administração deverá realizar consulta ao </w:t>
      </w:r>
      <w:r w:rsidR="00980B72" w:rsidRPr="006A1BCE">
        <w:rPr>
          <w:rFonts w:asciiTheme="minorHAnsi" w:hAnsiTheme="minorHAnsi" w:cs="Arial"/>
          <w:sz w:val="24"/>
          <w:lang w:eastAsia="en-US"/>
        </w:rPr>
        <w:t>SICAF</w:t>
      </w:r>
      <w:r w:rsidR="0085196B" w:rsidRPr="006A1BCE">
        <w:rPr>
          <w:rFonts w:asciiTheme="minorHAnsi" w:hAnsiTheme="minorHAnsi" w:cs="Arial"/>
          <w:sz w:val="24"/>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C724F12" w14:textId="5A09CEEE"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11. </w:t>
      </w:r>
      <w:r w:rsidR="0085196B" w:rsidRPr="006A1BCE">
        <w:rPr>
          <w:rFonts w:asciiTheme="minorHAnsi" w:hAnsiTheme="minorHAnsi" w:cs="Arial"/>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8503556" w14:textId="36DF5CE4"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12. </w:t>
      </w:r>
      <w:r w:rsidR="0085196B" w:rsidRPr="006A1BCE">
        <w:rPr>
          <w:rFonts w:asciiTheme="minorHAnsi" w:hAnsiTheme="minorHAnsi" w:cs="Arial"/>
          <w:sz w:val="24"/>
          <w:lang w:eastAsia="en-US"/>
        </w:rPr>
        <w:t xml:space="preserve">Persistindo a irregularidade, a contratante deverá adotar as medidas necessárias à rescisão contratual nos autos do processo administrativo correspondente, assegurada à contratada a ampla defesa. </w:t>
      </w:r>
    </w:p>
    <w:p w14:paraId="681B0F3D" w14:textId="4006E040"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13. </w:t>
      </w:r>
      <w:r w:rsidR="0085196B" w:rsidRPr="006A1BCE">
        <w:rPr>
          <w:rFonts w:asciiTheme="minorHAnsi" w:hAnsiTheme="minorHAnsi" w:cs="Arial"/>
          <w:sz w:val="24"/>
          <w:lang w:eastAsia="en-US"/>
        </w:rPr>
        <w:t xml:space="preserve">Havendo a efetiva execução do objeto, os pagamentos serão realizados normalmente, até que se decida pela rescisão do contrato, caso a contratada não regularize sua situação junto ao </w:t>
      </w:r>
      <w:r w:rsidR="00980B72" w:rsidRPr="006A1BCE">
        <w:rPr>
          <w:rFonts w:asciiTheme="minorHAnsi" w:hAnsiTheme="minorHAnsi" w:cs="Arial"/>
          <w:sz w:val="24"/>
          <w:lang w:eastAsia="en-US"/>
        </w:rPr>
        <w:t>SICAF</w:t>
      </w:r>
      <w:r w:rsidR="0085196B" w:rsidRPr="006A1BCE">
        <w:rPr>
          <w:rFonts w:asciiTheme="minorHAnsi" w:hAnsiTheme="minorHAnsi" w:cs="Arial"/>
          <w:sz w:val="24"/>
          <w:lang w:eastAsia="en-US"/>
        </w:rPr>
        <w:t xml:space="preserve">.  </w:t>
      </w:r>
    </w:p>
    <w:p w14:paraId="71247FAF" w14:textId="0D7EE4E0" w:rsidR="0085196B" w:rsidRPr="00D101B9"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13.1. </w:t>
      </w:r>
      <w:r w:rsidR="0085196B" w:rsidRPr="00D101B9">
        <w:rPr>
          <w:rFonts w:asciiTheme="minorHAnsi" w:hAnsiTheme="minorHAnsi" w:cs="Arial"/>
          <w:sz w:val="24"/>
          <w:lang w:eastAsia="en-US"/>
        </w:rPr>
        <w:t xml:space="preserve">Será rescindido o contrato em execução com a contratada inadimplente no </w:t>
      </w:r>
      <w:r w:rsidR="00980B72" w:rsidRPr="00D101B9">
        <w:rPr>
          <w:rFonts w:asciiTheme="minorHAnsi" w:hAnsiTheme="minorHAnsi" w:cs="Arial"/>
          <w:sz w:val="24"/>
          <w:lang w:eastAsia="en-US"/>
        </w:rPr>
        <w:t>SICAF</w:t>
      </w:r>
      <w:r w:rsidR="0085196B" w:rsidRPr="00D101B9">
        <w:rPr>
          <w:rFonts w:asciiTheme="minorHAnsi" w:hAnsiTheme="minorHAnsi" w:cs="Arial"/>
          <w:sz w:val="24"/>
          <w:lang w:eastAsia="en-US"/>
        </w:rPr>
        <w:t xml:space="preserve">, salvo por motivo de economicidade, segurança nacional ou outro de interesse público de alta relevância, devidamente justificado, em qualquer caso, pela máxima autoridade da contratante. </w:t>
      </w:r>
    </w:p>
    <w:p w14:paraId="20434554" w14:textId="62EB033C"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14. </w:t>
      </w:r>
      <w:r w:rsidR="0085196B" w:rsidRPr="006A1BCE">
        <w:rPr>
          <w:rFonts w:asciiTheme="minorHAnsi" w:hAnsiTheme="minorHAnsi" w:cs="Arial"/>
          <w:sz w:val="24"/>
          <w:lang w:eastAsia="en-US"/>
        </w:rPr>
        <w:t>Quando do pagamento, será efetuada a retenção tributária prevista na legislação aplicável, em especial a prevista no artigo 31 da Lei 8.212, de 1993, nos termos do item 6 do Anexo XI da IN SEGES/</w:t>
      </w:r>
      <w:r w:rsidR="00980B72" w:rsidRPr="006A1BCE">
        <w:rPr>
          <w:rFonts w:asciiTheme="minorHAnsi" w:hAnsiTheme="minorHAnsi" w:cs="Arial"/>
          <w:sz w:val="24"/>
          <w:lang w:eastAsia="en-US"/>
        </w:rPr>
        <w:t>MP</w:t>
      </w:r>
      <w:r w:rsidR="0085196B" w:rsidRPr="006A1BCE">
        <w:rPr>
          <w:rFonts w:asciiTheme="minorHAnsi" w:hAnsiTheme="minorHAnsi" w:cs="Arial"/>
          <w:sz w:val="24"/>
          <w:lang w:eastAsia="en-US"/>
        </w:rPr>
        <w:t xml:space="preserve"> n. 5/2017, quando couber.</w:t>
      </w:r>
    </w:p>
    <w:p w14:paraId="383D47CE" w14:textId="7ED50798"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15. </w:t>
      </w:r>
      <w:r w:rsidR="0085196B" w:rsidRPr="006A1BCE">
        <w:rPr>
          <w:rFonts w:asciiTheme="minorHAnsi" w:hAnsiTheme="minorHAnsi" w:cs="Arial"/>
          <w:sz w:val="24"/>
          <w:lang w:eastAsia="en-US"/>
        </w:rPr>
        <w:t>É vedado o pagamento, a qualquer título, por serviços prestados, à empresa privada que tenha em seu quadro societário servidor público da ativa do órgão contratante, com fundamento na Lei de Diretrizes Orçamentárias vigente.</w:t>
      </w:r>
    </w:p>
    <w:p w14:paraId="69995D25" w14:textId="19C4C84E" w:rsidR="00861EA7" w:rsidRPr="006A1BCE" w:rsidRDefault="00401A88" w:rsidP="006A1BCE">
      <w:pPr>
        <w:jc w:val="both"/>
        <w:rPr>
          <w:rFonts w:asciiTheme="minorHAnsi" w:hAnsiTheme="minorHAnsi" w:cs="Arial"/>
          <w:color w:val="000000"/>
          <w:sz w:val="24"/>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16. </w:t>
      </w:r>
      <w:r w:rsidR="00861EA7" w:rsidRPr="006A1BCE">
        <w:rPr>
          <w:rFonts w:asciiTheme="minorHAnsi" w:hAnsiTheme="minorHAnsi" w:cs="Arial"/>
          <w:color w:val="000000"/>
          <w:sz w:val="24"/>
        </w:rPr>
        <w:t xml:space="preserve">A parcela mensal a ser paga a título de aviso prévio trabalhado e indenizado corresponderá, no </w:t>
      </w:r>
      <w:r w:rsidR="00861EA7" w:rsidRPr="006A1BCE">
        <w:rPr>
          <w:rFonts w:asciiTheme="minorHAnsi" w:hAnsiTheme="minorHAnsi" w:cs="Arial"/>
          <w:sz w:val="24"/>
          <w:lang w:eastAsia="en-US"/>
        </w:rPr>
        <w:t>primeiro</w:t>
      </w:r>
      <w:r w:rsidR="00861EA7" w:rsidRPr="006A1BCE">
        <w:rPr>
          <w:rFonts w:asciiTheme="minorHAnsi" w:hAnsiTheme="minorHAnsi" w:cs="Arial"/>
          <w:color w:val="000000"/>
          <w:sz w:val="24"/>
        </w:rPr>
        <w:t xml:space="preserve"> ano de contratação, ao percentual originalmente fixado na planilha de preços.</w:t>
      </w:r>
    </w:p>
    <w:p w14:paraId="3B97461C" w14:textId="4E390CD8" w:rsidR="00861EA7" w:rsidRPr="006A1BCE" w:rsidRDefault="00401A88" w:rsidP="006A1BCE">
      <w:pPr>
        <w:ind w:right="-15"/>
        <w:jc w:val="both"/>
        <w:rPr>
          <w:rFonts w:asciiTheme="minorHAnsi" w:hAnsiTheme="minorHAnsi" w:cs="Arial"/>
          <w:sz w:val="24"/>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16.1. </w:t>
      </w:r>
      <w:r w:rsidR="00861EA7" w:rsidRPr="006A1BCE">
        <w:rPr>
          <w:rFonts w:asciiTheme="minorHAnsi" w:hAnsiTheme="minorHAnsi" w:cs="Arial"/>
          <w:sz w:val="24"/>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356968B4" w14:textId="581DBA41" w:rsidR="00861EA7" w:rsidRPr="00D101B9" w:rsidRDefault="00401A88" w:rsidP="006A1BCE">
      <w:pPr>
        <w:pStyle w:val="Textodebalo"/>
        <w:ind w:right="-15"/>
        <w:jc w:val="both"/>
        <w:rPr>
          <w:rFonts w:asciiTheme="minorHAnsi" w:hAnsiTheme="minorHAnsi" w:cs="Arial"/>
          <w:sz w:val="24"/>
          <w:szCs w:val="24"/>
        </w:rPr>
      </w:pPr>
      <w:r w:rsidRPr="006A1BCE">
        <w:rPr>
          <w:rFonts w:asciiTheme="minorHAnsi" w:hAnsiTheme="minorHAnsi"/>
          <w:b/>
          <w:color w:val="000000" w:themeColor="text1"/>
          <w:sz w:val="24"/>
        </w:rPr>
        <w:t>18.</w:t>
      </w:r>
      <w:r>
        <w:rPr>
          <w:rFonts w:asciiTheme="minorHAnsi" w:hAnsiTheme="minorHAnsi"/>
          <w:b/>
          <w:color w:val="000000" w:themeColor="text1"/>
          <w:sz w:val="24"/>
          <w:lang w:val="pt-BR"/>
        </w:rPr>
        <w:t>16.1</w:t>
      </w:r>
      <w:r>
        <w:rPr>
          <w:rFonts w:asciiTheme="minorHAnsi" w:hAnsiTheme="minorHAnsi"/>
          <w:b/>
          <w:color w:val="000000" w:themeColor="text1"/>
          <w:sz w:val="24"/>
        </w:rPr>
        <w:t xml:space="preserve">. </w:t>
      </w:r>
      <w:r w:rsidR="00861EA7" w:rsidRPr="00D101B9">
        <w:rPr>
          <w:rFonts w:asciiTheme="minorHAnsi" w:hAnsiTheme="minorHAnsi" w:cs="Arial"/>
          <w:sz w:val="24"/>
          <w:szCs w:val="24"/>
        </w:rPr>
        <w:t>A adequação de pagamento de que trata o subitem anterior deverá ser prevista em termo aditivo.</w:t>
      </w:r>
    </w:p>
    <w:p w14:paraId="27E294A3" w14:textId="63640196" w:rsidR="00861EA7" w:rsidRPr="006A1BCE" w:rsidRDefault="00401A88" w:rsidP="006A1BCE">
      <w:pPr>
        <w:ind w:right="-15"/>
        <w:jc w:val="both"/>
        <w:rPr>
          <w:rFonts w:asciiTheme="minorHAnsi" w:hAnsiTheme="minorHAnsi" w:cs="Arial"/>
          <w:sz w:val="24"/>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16.2. </w:t>
      </w:r>
      <w:r w:rsidR="00861EA7" w:rsidRPr="006A1BCE">
        <w:rPr>
          <w:rFonts w:asciiTheme="minorHAnsi" w:hAnsiTheme="minorHAnsi" w:cs="Arial"/>
          <w:sz w:val="24"/>
        </w:rPr>
        <w:t>Caso tenha ocorrido a incidência parcial ou total dos custos com aviso prévio trabalhado e/ou indenizado no primeiro ano de contratação, tais rubricas deverão ser mantidas na planilha de f</w:t>
      </w:r>
      <w:r w:rsidR="00E044FB" w:rsidRPr="006A1BCE">
        <w:rPr>
          <w:rFonts w:asciiTheme="minorHAnsi" w:hAnsiTheme="minorHAnsi" w:cs="Arial"/>
          <w:sz w:val="24"/>
        </w:rPr>
        <w:t>orma complementar/proporcional</w:t>
      </w:r>
      <w:r w:rsidR="00861EA7" w:rsidRPr="006A1BCE">
        <w:rPr>
          <w:rFonts w:asciiTheme="minorHAnsi" w:hAnsiTheme="minorHAnsi" w:cs="Arial"/>
          <w:sz w:val="24"/>
        </w:rPr>
        <w:t>, devendo o órgão contratante esclarecer a metodologia de cálculo adotada.</w:t>
      </w:r>
    </w:p>
    <w:p w14:paraId="7127FC91" w14:textId="18D4EB4B" w:rsidR="006E0DDB" w:rsidRPr="00D101B9" w:rsidRDefault="00401A88" w:rsidP="006A1BCE">
      <w:pPr>
        <w:ind w:right="-15"/>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16.3. </w:t>
      </w:r>
      <w:r w:rsidR="00861EA7" w:rsidRPr="00D101B9">
        <w:rPr>
          <w:rFonts w:asciiTheme="minorHAnsi" w:hAnsiTheme="minorHAnsi" w:cs="Arial"/>
          <w:sz w:val="24"/>
        </w:rPr>
        <w:t xml:space="preserve">A Contratante providenciará o desconto na fatura a ser paga do valor </w:t>
      </w:r>
      <w:r w:rsidR="00861EA7" w:rsidRPr="00D101B9">
        <w:rPr>
          <w:rFonts w:asciiTheme="minorHAnsi" w:eastAsia="Calibri" w:hAnsiTheme="minorHAnsi" w:cs="Arial"/>
          <w:iCs/>
          <w:color w:val="000000"/>
          <w:sz w:val="24"/>
          <w:lang w:eastAsia="en-US"/>
        </w:rPr>
        <w:t>global</w:t>
      </w:r>
      <w:r w:rsidR="00861EA7" w:rsidRPr="00D101B9">
        <w:rPr>
          <w:rFonts w:asciiTheme="minorHAnsi" w:hAnsiTheme="minorHAnsi" w:cs="Arial"/>
          <w:sz w:val="24"/>
        </w:rPr>
        <w:t xml:space="preserve"> pago a título de vale-</w:t>
      </w:r>
      <w:r w:rsidR="00861EA7" w:rsidRPr="00D101B9">
        <w:rPr>
          <w:rFonts w:asciiTheme="minorHAnsi" w:hAnsiTheme="minorHAnsi" w:cs="Arial"/>
          <w:color w:val="000000"/>
          <w:sz w:val="24"/>
        </w:rPr>
        <w:t>transporte</w:t>
      </w:r>
      <w:r w:rsidR="00861EA7" w:rsidRPr="00D101B9">
        <w:rPr>
          <w:rFonts w:asciiTheme="minorHAnsi" w:hAnsiTheme="minorHAnsi" w:cs="Arial"/>
          <w:sz w:val="24"/>
        </w:rPr>
        <w:t xml:space="preserve"> em relação aos empregados da Contratada que expressamente optaram por não receber o benefício previsto na Lei nº 7.418, de 16 de dezembro de 1985, regulamentado pelo Decreto nº 95.247, de 17 de novembro de 1987</w:t>
      </w:r>
      <w:r w:rsidR="006E0DDB" w:rsidRPr="00D101B9">
        <w:rPr>
          <w:rFonts w:asciiTheme="minorHAnsi" w:hAnsiTheme="minorHAnsi" w:cs="Arial"/>
          <w:sz w:val="24"/>
        </w:rPr>
        <w:t xml:space="preserve">. </w:t>
      </w:r>
    </w:p>
    <w:p w14:paraId="0EFBA973" w14:textId="598920B0" w:rsidR="0085196B" w:rsidRPr="006A1BCE" w:rsidRDefault="00401A88" w:rsidP="006A1BCE">
      <w:pPr>
        <w:jc w:val="both"/>
        <w:rPr>
          <w:rFonts w:asciiTheme="minorHAnsi" w:hAnsiTheme="minorHAnsi" w:cs="Arial"/>
          <w:sz w:val="24"/>
          <w:lang w:eastAsia="en-US"/>
        </w:rPr>
      </w:pPr>
      <w:r w:rsidRPr="006A1BCE">
        <w:rPr>
          <w:rFonts w:asciiTheme="minorHAnsi" w:hAnsiTheme="minorHAnsi"/>
          <w:b/>
          <w:color w:val="000000" w:themeColor="text1"/>
          <w:sz w:val="24"/>
        </w:rPr>
        <w:t>18.</w:t>
      </w:r>
      <w:r>
        <w:rPr>
          <w:rFonts w:asciiTheme="minorHAnsi" w:hAnsiTheme="minorHAnsi"/>
          <w:b/>
          <w:color w:val="000000" w:themeColor="text1"/>
          <w:sz w:val="24"/>
        </w:rPr>
        <w:t xml:space="preserve">18. </w:t>
      </w:r>
      <w:r w:rsidR="0085196B" w:rsidRPr="006A1BCE">
        <w:rPr>
          <w:rFonts w:asciiTheme="minorHAnsi" w:hAnsiTheme="minorHAnsi" w:cs="Arial"/>
          <w:sz w:val="24"/>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7A05C91" w14:textId="77777777" w:rsidR="0085196B" w:rsidRPr="00D101B9" w:rsidRDefault="0085196B" w:rsidP="00D101B9">
      <w:pPr>
        <w:ind w:left="426" w:firstLine="708"/>
        <w:jc w:val="both"/>
        <w:rPr>
          <w:rFonts w:asciiTheme="minorHAnsi" w:hAnsiTheme="minorHAnsi" w:cs="Arial"/>
          <w:sz w:val="24"/>
        </w:rPr>
      </w:pPr>
      <w:r w:rsidRPr="00D101B9">
        <w:rPr>
          <w:rFonts w:asciiTheme="minorHAnsi" w:hAnsiTheme="minorHAnsi" w:cs="Arial"/>
          <w:sz w:val="24"/>
        </w:rPr>
        <w:lastRenderedPageBreak/>
        <w:t>EM = I x N x VP, sendo:</w:t>
      </w:r>
    </w:p>
    <w:p w14:paraId="0E0C24EF" w14:textId="77777777" w:rsidR="0085196B" w:rsidRPr="00D101B9" w:rsidRDefault="0085196B" w:rsidP="00D101B9">
      <w:pPr>
        <w:tabs>
          <w:tab w:val="left" w:pos="1701"/>
        </w:tabs>
        <w:ind w:firstLine="1134"/>
        <w:jc w:val="both"/>
        <w:rPr>
          <w:rFonts w:asciiTheme="minorHAnsi" w:hAnsiTheme="minorHAnsi" w:cs="Arial"/>
          <w:snapToGrid w:val="0"/>
          <w:color w:val="000000"/>
          <w:sz w:val="24"/>
        </w:rPr>
      </w:pPr>
      <w:r w:rsidRPr="00D101B9">
        <w:rPr>
          <w:rFonts w:asciiTheme="minorHAnsi" w:hAnsiTheme="minorHAnsi" w:cs="Arial"/>
          <w:snapToGrid w:val="0"/>
          <w:color w:val="000000"/>
          <w:sz w:val="24"/>
        </w:rPr>
        <w:t>EM = Encargos moratórios;</w:t>
      </w:r>
    </w:p>
    <w:p w14:paraId="02F19AC7" w14:textId="77777777" w:rsidR="0085196B" w:rsidRPr="00D101B9" w:rsidRDefault="0085196B" w:rsidP="00D101B9">
      <w:pPr>
        <w:tabs>
          <w:tab w:val="left" w:pos="1701"/>
        </w:tabs>
        <w:ind w:firstLine="1134"/>
        <w:jc w:val="both"/>
        <w:rPr>
          <w:rFonts w:asciiTheme="minorHAnsi" w:hAnsiTheme="minorHAnsi" w:cs="Arial"/>
          <w:color w:val="000000"/>
          <w:sz w:val="24"/>
        </w:rPr>
      </w:pPr>
      <w:r w:rsidRPr="00D101B9">
        <w:rPr>
          <w:rFonts w:asciiTheme="minorHAnsi" w:hAnsiTheme="minorHAnsi" w:cs="Arial"/>
          <w:color w:val="000000"/>
          <w:sz w:val="24"/>
        </w:rPr>
        <w:t>N = Número de dias entre a data prevista para o pagamento e a do efetivo pagamento;</w:t>
      </w:r>
    </w:p>
    <w:p w14:paraId="09CB6F61" w14:textId="77777777" w:rsidR="0085196B" w:rsidRPr="00D101B9" w:rsidRDefault="0085196B" w:rsidP="00D101B9">
      <w:pPr>
        <w:tabs>
          <w:tab w:val="left" w:pos="1701"/>
        </w:tabs>
        <w:ind w:firstLine="1134"/>
        <w:jc w:val="both"/>
        <w:rPr>
          <w:rFonts w:asciiTheme="minorHAnsi" w:hAnsiTheme="minorHAnsi" w:cs="Arial"/>
          <w:color w:val="000000"/>
          <w:sz w:val="24"/>
        </w:rPr>
      </w:pPr>
      <w:r w:rsidRPr="00D101B9">
        <w:rPr>
          <w:rFonts w:asciiTheme="minorHAnsi" w:hAnsiTheme="minorHAnsi" w:cs="Arial"/>
          <w:color w:val="000000"/>
          <w:sz w:val="24"/>
        </w:rPr>
        <w:t>VP = Valor da parcela a ser paga.</w:t>
      </w:r>
    </w:p>
    <w:p w14:paraId="5C7CA0B9" w14:textId="77777777" w:rsidR="0085196B" w:rsidRPr="00D101B9" w:rsidRDefault="0085196B" w:rsidP="00D101B9">
      <w:pPr>
        <w:tabs>
          <w:tab w:val="left" w:pos="1701"/>
        </w:tabs>
        <w:ind w:firstLine="1134"/>
        <w:jc w:val="both"/>
        <w:rPr>
          <w:rFonts w:asciiTheme="minorHAnsi" w:hAnsiTheme="minorHAnsi" w:cs="Arial"/>
          <w:color w:val="000000"/>
          <w:sz w:val="24"/>
        </w:rPr>
      </w:pPr>
      <w:r w:rsidRPr="00D101B9">
        <w:rPr>
          <w:rFonts w:asciiTheme="minorHAnsi" w:hAnsiTheme="minorHAnsi" w:cs="Arial"/>
          <w:snapToGrid w:val="0"/>
          <w:color w:val="000000"/>
          <w:sz w:val="24"/>
        </w:rPr>
        <w:t xml:space="preserve">I = Índice de compensação financeira = </w:t>
      </w:r>
      <w:r w:rsidRPr="00D101B9">
        <w:rPr>
          <w:rFonts w:asciiTheme="minorHAnsi" w:hAnsiTheme="minorHAnsi" w:cs="Arial"/>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85196B" w:rsidRPr="00D101B9" w14:paraId="27B240DB" w14:textId="77777777" w:rsidTr="0085196B">
        <w:tc>
          <w:tcPr>
            <w:tcW w:w="2214" w:type="dxa"/>
            <w:vMerge w:val="restart"/>
            <w:vAlign w:val="center"/>
            <w:hideMark/>
          </w:tcPr>
          <w:p w14:paraId="342ECACA" w14:textId="77777777" w:rsidR="0085196B" w:rsidRPr="00D101B9" w:rsidRDefault="0085196B" w:rsidP="00D101B9">
            <w:pPr>
              <w:tabs>
                <w:tab w:val="left" w:pos="1701"/>
              </w:tabs>
              <w:jc w:val="both"/>
              <w:rPr>
                <w:rFonts w:asciiTheme="minorHAnsi" w:hAnsiTheme="minorHAnsi" w:cs="Arial"/>
                <w:color w:val="000000"/>
                <w:sz w:val="24"/>
              </w:rPr>
            </w:pPr>
            <w:r w:rsidRPr="00D101B9">
              <w:rPr>
                <w:rFonts w:asciiTheme="minorHAnsi" w:hAnsiTheme="minorHAnsi" w:cs="Arial"/>
                <w:color w:val="000000"/>
                <w:sz w:val="24"/>
              </w:rPr>
              <w:t>I = (TX)</w:t>
            </w:r>
          </w:p>
        </w:tc>
        <w:tc>
          <w:tcPr>
            <w:tcW w:w="446" w:type="dxa"/>
            <w:vMerge w:val="restart"/>
            <w:vAlign w:val="center"/>
            <w:hideMark/>
          </w:tcPr>
          <w:p w14:paraId="02268007" w14:textId="77777777" w:rsidR="0085196B" w:rsidRPr="00D101B9" w:rsidRDefault="0085196B" w:rsidP="00D101B9">
            <w:pPr>
              <w:tabs>
                <w:tab w:val="left" w:pos="1701"/>
              </w:tabs>
              <w:jc w:val="both"/>
              <w:rPr>
                <w:rFonts w:asciiTheme="minorHAnsi" w:hAnsiTheme="minorHAnsi" w:cs="Arial"/>
                <w:color w:val="000000"/>
                <w:sz w:val="24"/>
              </w:rPr>
            </w:pPr>
            <w:r w:rsidRPr="00D101B9">
              <w:rPr>
                <w:rFonts w:asciiTheme="minorHAnsi" w:hAnsiTheme="minorHAnsi" w:cs="Arial"/>
                <w:color w:val="000000"/>
                <w:sz w:val="24"/>
              </w:rPr>
              <w:t xml:space="preserve">I = </w:t>
            </w:r>
          </w:p>
        </w:tc>
        <w:tc>
          <w:tcPr>
            <w:tcW w:w="1276" w:type="dxa"/>
            <w:tcBorders>
              <w:top w:val="nil"/>
              <w:left w:val="nil"/>
              <w:bottom w:val="single" w:sz="4" w:space="0" w:color="auto"/>
              <w:right w:val="nil"/>
            </w:tcBorders>
            <w:hideMark/>
          </w:tcPr>
          <w:p w14:paraId="1A0A3B73" w14:textId="77777777" w:rsidR="0085196B" w:rsidRPr="00D101B9" w:rsidRDefault="0085196B" w:rsidP="00D101B9">
            <w:pPr>
              <w:tabs>
                <w:tab w:val="left" w:pos="1701"/>
              </w:tabs>
              <w:jc w:val="both"/>
              <w:rPr>
                <w:rFonts w:asciiTheme="minorHAnsi" w:hAnsiTheme="minorHAnsi" w:cs="Arial"/>
                <w:color w:val="000000"/>
                <w:sz w:val="24"/>
              </w:rPr>
            </w:pPr>
            <w:r w:rsidRPr="00D101B9">
              <w:rPr>
                <w:rFonts w:asciiTheme="minorHAnsi" w:hAnsiTheme="minorHAnsi" w:cs="Arial"/>
                <w:color w:val="000000"/>
                <w:sz w:val="24"/>
              </w:rPr>
              <w:t>( 6 / 100 )</w:t>
            </w:r>
          </w:p>
        </w:tc>
        <w:tc>
          <w:tcPr>
            <w:tcW w:w="4926" w:type="dxa"/>
            <w:vMerge w:val="restart"/>
            <w:vAlign w:val="center"/>
          </w:tcPr>
          <w:p w14:paraId="15977962" w14:textId="77777777" w:rsidR="0085196B" w:rsidRPr="00D101B9" w:rsidRDefault="0085196B" w:rsidP="00D101B9">
            <w:pPr>
              <w:tabs>
                <w:tab w:val="left" w:pos="1701"/>
              </w:tabs>
              <w:ind w:left="742"/>
              <w:jc w:val="both"/>
              <w:rPr>
                <w:rFonts w:asciiTheme="minorHAnsi" w:hAnsiTheme="minorHAnsi" w:cs="Arial"/>
                <w:color w:val="000000"/>
                <w:sz w:val="24"/>
              </w:rPr>
            </w:pPr>
            <w:r w:rsidRPr="00D101B9">
              <w:rPr>
                <w:rFonts w:asciiTheme="minorHAnsi" w:hAnsiTheme="minorHAnsi" w:cs="Arial"/>
                <w:color w:val="000000"/>
                <w:sz w:val="24"/>
              </w:rPr>
              <w:t>I = 0,00016438</w:t>
            </w:r>
          </w:p>
          <w:p w14:paraId="6F185D78" w14:textId="77777777" w:rsidR="0085196B" w:rsidRPr="00D101B9" w:rsidRDefault="0085196B" w:rsidP="00D101B9">
            <w:pPr>
              <w:tabs>
                <w:tab w:val="left" w:pos="1701"/>
              </w:tabs>
              <w:ind w:left="742"/>
              <w:jc w:val="both"/>
              <w:rPr>
                <w:rFonts w:asciiTheme="minorHAnsi" w:hAnsiTheme="minorHAnsi" w:cs="Arial"/>
                <w:color w:val="000000"/>
                <w:sz w:val="24"/>
              </w:rPr>
            </w:pPr>
            <w:r w:rsidRPr="00D101B9">
              <w:rPr>
                <w:rFonts w:asciiTheme="minorHAnsi" w:hAnsiTheme="minorHAnsi" w:cs="Arial"/>
                <w:color w:val="000000"/>
                <w:sz w:val="24"/>
              </w:rPr>
              <w:t>TX = Percentual da taxa anual = 6%</w:t>
            </w:r>
          </w:p>
          <w:p w14:paraId="14C6BFA1" w14:textId="77777777" w:rsidR="0085196B" w:rsidRPr="00D101B9" w:rsidRDefault="0085196B" w:rsidP="00D101B9">
            <w:pPr>
              <w:tabs>
                <w:tab w:val="left" w:pos="1701"/>
              </w:tabs>
              <w:ind w:left="742"/>
              <w:jc w:val="both"/>
              <w:rPr>
                <w:rFonts w:asciiTheme="minorHAnsi" w:hAnsiTheme="minorHAnsi" w:cs="Arial"/>
                <w:color w:val="000000"/>
                <w:sz w:val="24"/>
              </w:rPr>
            </w:pPr>
          </w:p>
        </w:tc>
      </w:tr>
      <w:tr w:rsidR="0085196B" w:rsidRPr="00D101B9" w14:paraId="53992536" w14:textId="77777777" w:rsidTr="0085196B">
        <w:tc>
          <w:tcPr>
            <w:tcW w:w="0" w:type="auto"/>
            <w:vMerge/>
            <w:vAlign w:val="center"/>
            <w:hideMark/>
          </w:tcPr>
          <w:p w14:paraId="7C6EE254" w14:textId="77777777" w:rsidR="0085196B" w:rsidRPr="00D101B9" w:rsidRDefault="0085196B" w:rsidP="00D101B9">
            <w:pPr>
              <w:rPr>
                <w:rFonts w:asciiTheme="minorHAnsi" w:hAnsiTheme="minorHAnsi" w:cs="Arial"/>
                <w:color w:val="000000"/>
                <w:sz w:val="24"/>
              </w:rPr>
            </w:pPr>
          </w:p>
        </w:tc>
        <w:tc>
          <w:tcPr>
            <w:tcW w:w="0" w:type="auto"/>
            <w:vMerge/>
            <w:vAlign w:val="center"/>
            <w:hideMark/>
          </w:tcPr>
          <w:p w14:paraId="44EDA960" w14:textId="77777777" w:rsidR="0085196B" w:rsidRPr="00D101B9" w:rsidRDefault="0085196B" w:rsidP="00D101B9">
            <w:pPr>
              <w:rPr>
                <w:rFonts w:asciiTheme="minorHAnsi" w:hAnsiTheme="minorHAnsi" w:cs="Arial"/>
                <w:color w:val="000000"/>
                <w:sz w:val="24"/>
              </w:rPr>
            </w:pPr>
          </w:p>
        </w:tc>
        <w:tc>
          <w:tcPr>
            <w:tcW w:w="1276" w:type="dxa"/>
            <w:tcBorders>
              <w:top w:val="single" w:sz="4" w:space="0" w:color="auto"/>
              <w:left w:val="nil"/>
              <w:bottom w:val="nil"/>
              <w:right w:val="nil"/>
            </w:tcBorders>
            <w:hideMark/>
          </w:tcPr>
          <w:p w14:paraId="6C87A143" w14:textId="77777777" w:rsidR="0085196B" w:rsidRPr="00D101B9" w:rsidRDefault="0085196B" w:rsidP="00D101B9">
            <w:pPr>
              <w:tabs>
                <w:tab w:val="left" w:pos="1701"/>
              </w:tabs>
              <w:jc w:val="both"/>
              <w:rPr>
                <w:rFonts w:asciiTheme="minorHAnsi" w:hAnsiTheme="minorHAnsi" w:cs="Arial"/>
                <w:color w:val="000000"/>
                <w:sz w:val="24"/>
              </w:rPr>
            </w:pPr>
            <w:r w:rsidRPr="00D101B9">
              <w:rPr>
                <w:rFonts w:asciiTheme="minorHAnsi" w:hAnsiTheme="minorHAnsi" w:cs="Arial"/>
                <w:color w:val="000000"/>
                <w:sz w:val="24"/>
              </w:rPr>
              <w:t>365</w:t>
            </w:r>
          </w:p>
        </w:tc>
        <w:tc>
          <w:tcPr>
            <w:tcW w:w="0" w:type="auto"/>
            <w:vMerge/>
            <w:vAlign w:val="center"/>
            <w:hideMark/>
          </w:tcPr>
          <w:p w14:paraId="2A427BEE" w14:textId="77777777" w:rsidR="0085196B" w:rsidRPr="00D101B9" w:rsidRDefault="0085196B" w:rsidP="00D101B9">
            <w:pPr>
              <w:rPr>
                <w:rFonts w:asciiTheme="minorHAnsi" w:hAnsiTheme="minorHAnsi" w:cs="Arial"/>
                <w:color w:val="000000"/>
                <w:sz w:val="24"/>
              </w:rPr>
            </w:pPr>
          </w:p>
        </w:tc>
      </w:tr>
    </w:tbl>
    <w:p w14:paraId="5F0F280F" w14:textId="77777777" w:rsidR="00836726" w:rsidRPr="00870E37" w:rsidRDefault="00836726" w:rsidP="00870E37"/>
    <w:p w14:paraId="6FB6C4A2" w14:textId="35EEA502" w:rsidR="00571C4B" w:rsidRPr="008664B9" w:rsidRDefault="00D476D9" w:rsidP="00D476D9">
      <w:pPr>
        <w:jc w:val="both"/>
        <w:rPr>
          <w:rFonts w:asciiTheme="minorHAnsi" w:hAnsiTheme="minorHAnsi"/>
          <w:b/>
          <w:sz w:val="24"/>
        </w:rPr>
      </w:pPr>
      <w:r w:rsidRPr="008664B9">
        <w:rPr>
          <w:rFonts w:asciiTheme="minorHAnsi" w:hAnsiTheme="minorHAnsi"/>
          <w:b/>
          <w:sz w:val="24"/>
        </w:rPr>
        <w:t>19.</w:t>
      </w:r>
      <w:r w:rsidR="008664B9" w:rsidRPr="008664B9">
        <w:rPr>
          <w:rFonts w:asciiTheme="minorHAnsi" w:hAnsiTheme="minorHAnsi"/>
          <w:b/>
          <w:sz w:val="24"/>
        </w:rPr>
        <w:t xml:space="preserve"> </w:t>
      </w:r>
      <w:r w:rsidR="000F4EBE" w:rsidRPr="008664B9">
        <w:rPr>
          <w:rFonts w:asciiTheme="minorHAnsi" w:hAnsiTheme="minorHAnsi"/>
          <w:b/>
          <w:sz w:val="24"/>
        </w:rPr>
        <w:t>DO PAGAMENTO PELO FATO GERADOR</w:t>
      </w:r>
      <w:r w:rsidR="005673BA" w:rsidRPr="008664B9">
        <w:rPr>
          <w:rFonts w:asciiTheme="minorHAnsi" w:hAnsiTheme="minorHAnsi"/>
          <w:b/>
          <w:sz w:val="24"/>
        </w:rPr>
        <w:t xml:space="preserve"> </w:t>
      </w:r>
    </w:p>
    <w:p w14:paraId="4FF62C91" w14:textId="48BCEEE0" w:rsidR="00571C4B" w:rsidRPr="00401A88" w:rsidRDefault="001B6763" w:rsidP="00401A88">
      <w:pPr>
        <w:jc w:val="both"/>
        <w:rPr>
          <w:rFonts w:asciiTheme="minorHAnsi" w:hAnsiTheme="minorHAnsi" w:cs="Arial"/>
          <w:iCs/>
          <w:sz w:val="24"/>
        </w:rPr>
      </w:pPr>
      <w:r w:rsidRPr="00401A88">
        <w:rPr>
          <w:rFonts w:asciiTheme="minorHAnsi" w:hAnsiTheme="minorHAnsi" w:cs="Arial"/>
          <w:b/>
          <w:iCs/>
          <w:sz w:val="24"/>
        </w:rPr>
        <w:t>19.1</w:t>
      </w:r>
      <w:r w:rsidR="00401A88" w:rsidRPr="00401A88">
        <w:rPr>
          <w:rFonts w:asciiTheme="minorHAnsi" w:hAnsiTheme="minorHAnsi" w:cs="Arial"/>
          <w:b/>
          <w:iCs/>
          <w:sz w:val="24"/>
        </w:rPr>
        <w:t>.</w:t>
      </w:r>
      <w:r w:rsidRPr="00401A88">
        <w:rPr>
          <w:rFonts w:asciiTheme="minorHAnsi" w:hAnsiTheme="minorHAnsi" w:cs="Arial"/>
          <w:iCs/>
          <w:sz w:val="24"/>
        </w:rPr>
        <w:t xml:space="preserve"> </w:t>
      </w:r>
      <w:r w:rsidR="005673BA" w:rsidRPr="00401A88">
        <w:rPr>
          <w:rFonts w:asciiTheme="minorHAnsi" w:hAnsiTheme="minorHAnsi" w:cs="Arial"/>
          <w:iCs/>
          <w:sz w:val="24"/>
        </w:rPr>
        <w:t>No caso do Pagamento pelo Fato Gerador, os órgãos e entidades deverão adotar os seguintes procedimentos:</w:t>
      </w:r>
    </w:p>
    <w:p w14:paraId="32188FEB" w14:textId="77777777" w:rsidR="00841AD8" w:rsidRPr="008664B9" w:rsidRDefault="00841AD8" w:rsidP="00401A88">
      <w:pPr>
        <w:pStyle w:val="PargrafodaLista"/>
        <w:ind w:left="0"/>
        <w:jc w:val="both"/>
        <w:rPr>
          <w:rFonts w:asciiTheme="minorHAnsi" w:hAnsiTheme="minorHAnsi" w:cs="Arial"/>
          <w:iCs/>
          <w:sz w:val="24"/>
        </w:rPr>
      </w:pPr>
    </w:p>
    <w:p w14:paraId="7355EAA8" w14:textId="77777777" w:rsidR="00571C4B"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a)</w:t>
      </w:r>
      <w:r w:rsidRPr="008664B9">
        <w:rPr>
          <w:rFonts w:asciiTheme="minorHAnsi" w:hAnsiTheme="minorHAnsi" w:cs="Arial"/>
          <w:iCs/>
          <w:sz w:val="24"/>
        </w:rPr>
        <w:t xml:space="preserve"> Serão objeto de pagamento mensal pela Administração à contratada</w:t>
      </w:r>
      <w:r w:rsidR="005F03BA" w:rsidRPr="008664B9">
        <w:rPr>
          <w:rFonts w:asciiTheme="minorHAnsi" w:hAnsiTheme="minorHAnsi" w:cs="Arial"/>
          <w:iCs/>
          <w:sz w:val="24"/>
        </w:rPr>
        <w:t xml:space="preserve"> </w:t>
      </w:r>
      <w:r w:rsidRPr="008664B9">
        <w:rPr>
          <w:rFonts w:asciiTheme="minorHAnsi" w:hAnsiTheme="minorHAnsi" w:cs="Arial"/>
          <w:iCs/>
          <w:sz w:val="24"/>
        </w:rPr>
        <w:t>o somatório dos seguintes módulos que compõem a planilha de custos e formação de preços, disposta no Anexo VII-D:</w:t>
      </w:r>
      <w:r w:rsidR="00571C4B" w:rsidRPr="008664B9">
        <w:rPr>
          <w:rFonts w:asciiTheme="minorHAnsi" w:hAnsiTheme="minorHAnsi" w:cs="Arial"/>
          <w:iCs/>
          <w:sz w:val="24"/>
        </w:rPr>
        <w:t xml:space="preserve"> </w:t>
      </w:r>
    </w:p>
    <w:p w14:paraId="42182964" w14:textId="77777777" w:rsidR="00571C4B" w:rsidRPr="008664B9" w:rsidRDefault="00571C4B" w:rsidP="00401A88">
      <w:pPr>
        <w:pStyle w:val="PargrafodaLista"/>
        <w:ind w:left="0"/>
        <w:jc w:val="both"/>
        <w:rPr>
          <w:rFonts w:asciiTheme="minorHAnsi" w:hAnsiTheme="minorHAnsi" w:cs="Arial"/>
          <w:iCs/>
          <w:sz w:val="24"/>
        </w:rPr>
      </w:pPr>
    </w:p>
    <w:p w14:paraId="33F8ACA2" w14:textId="77777777" w:rsidR="00571C4B"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1.</w:t>
      </w:r>
      <w:r w:rsidRPr="008664B9">
        <w:rPr>
          <w:rFonts w:asciiTheme="minorHAnsi" w:hAnsiTheme="minorHAnsi" w:cs="Arial"/>
          <w:iCs/>
          <w:sz w:val="24"/>
        </w:rPr>
        <w:t xml:space="preserve"> Módulo 1: Composição da Remuneração;</w:t>
      </w:r>
      <w:r w:rsidR="00571C4B" w:rsidRPr="008664B9">
        <w:rPr>
          <w:rFonts w:asciiTheme="minorHAnsi" w:hAnsiTheme="minorHAnsi" w:cs="Arial"/>
          <w:iCs/>
          <w:sz w:val="24"/>
        </w:rPr>
        <w:t xml:space="preserve"> </w:t>
      </w:r>
    </w:p>
    <w:p w14:paraId="66038B61" w14:textId="77777777" w:rsidR="00571C4B"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2.</w:t>
      </w:r>
      <w:r w:rsidRPr="008664B9">
        <w:rPr>
          <w:rFonts w:asciiTheme="minorHAnsi" w:hAnsiTheme="minorHAnsi" w:cs="Arial"/>
          <w:iCs/>
          <w:sz w:val="24"/>
        </w:rPr>
        <w:t xml:space="preserve"> Submódulo 2.2: Encargos Previdenciários e FGTS;</w:t>
      </w:r>
      <w:r w:rsidR="00571C4B" w:rsidRPr="008664B9">
        <w:rPr>
          <w:rFonts w:asciiTheme="minorHAnsi" w:hAnsiTheme="minorHAnsi" w:cs="Arial"/>
          <w:iCs/>
          <w:sz w:val="24"/>
        </w:rPr>
        <w:t xml:space="preserve"> </w:t>
      </w:r>
    </w:p>
    <w:p w14:paraId="310701D9" w14:textId="77777777" w:rsidR="00571C4B"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3.</w:t>
      </w:r>
      <w:r w:rsidRPr="008664B9">
        <w:rPr>
          <w:rFonts w:asciiTheme="minorHAnsi" w:hAnsiTheme="minorHAnsi" w:cs="Arial"/>
          <w:iCs/>
          <w:sz w:val="24"/>
        </w:rPr>
        <w:t xml:space="preserve"> Submódulo 2.3: Benefícios Mensais e Diários;</w:t>
      </w:r>
      <w:r w:rsidR="00571C4B" w:rsidRPr="008664B9">
        <w:rPr>
          <w:rFonts w:asciiTheme="minorHAnsi" w:hAnsiTheme="minorHAnsi" w:cs="Arial"/>
          <w:iCs/>
          <w:sz w:val="24"/>
        </w:rPr>
        <w:t xml:space="preserve"> </w:t>
      </w:r>
    </w:p>
    <w:p w14:paraId="74DEB41A" w14:textId="77777777" w:rsidR="00571C4B" w:rsidRPr="008664B9" w:rsidRDefault="005F0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4.</w:t>
      </w:r>
      <w:r w:rsidRPr="008664B9">
        <w:rPr>
          <w:rFonts w:asciiTheme="minorHAnsi" w:hAnsiTheme="minorHAnsi" w:cs="Arial"/>
          <w:iCs/>
          <w:sz w:val="24"/>
        </w:rPr>
        <w:t xml:space="preserve"> </w:t>
      </w:r>
      <w:r w:rsidR="005673BA" w:rsidRPr="008664B9">
        <w:rPr>
          <w:rFonts w:asciiTheme="minorHAnsi" w:hAnsiTheme="minorHAnsi" w:cs="Arial"/>
          <w:iCs/>
          <w:sz w:val="24"/>
        </w:rPr>
        <w:t>Submódulo 4.2: Substituto na Intrajornada</w:t>
      </w:r>
      <w:r w:rsidRPr="008664B9">
        <w:rPr>
          <w:rFonts w:asciiTheme="minorHAnsi" w:hAnsiTheme="minorHAnsi" w:cs="Arial"/>
          <w:iCs/>
          <w:sz w:val="24"/>
        </w:rPr>
        <w:t>;</w:t>
      </w:r>
      <w:r w:rsidR="00571C4B" w:rsidRPr="008664B9">
        <w:rPr>
          <w:rFonts w:asciiTheme="minorHAnsi" w:hAnsiTheme="minorHAnsi" w:cs="Arial"/>
          <w:iCs/>
          <w:sz w:val="24"/>
        </w:rPr>
        <w:t xml:space="preserve"> </w:t>
      </w:r>
    </w:p>
    <w:p w14:paraId="1EB03438" w14:textId="77777777" w:rsidR="00571C4B"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5.</w:t>
      </w:r>
      <w:r w:rsidRPr="008664B9">
        <w:rPr>
          <w:rFonts w:asciiTheme="minorHAnsi" w:hAnsiTheme="minorHAnsi" w:cs="Arial"/>
          <w:iCs/>
          <w:sz w:val="24"/>
        </w:rPr>
        <w:t xml:space="preserve"> Módulo 5: Insumos; e</w:t>
      </w:r>
      <w:r w:rsidR="00571C4B" w:rsidRPr="008664B9">
        <w:rPr>
          <w:rFonts w:asciiTheme="minorHAnsi" w:hAnsiTheme="minorHAnsi" w:cs="Arial"/>
          <w:iCs/>
          <w:sz w:val="24"/>
        </w:rPr>
        <w:t xml:space="preserve"> </w:t>
      </w:r>
    </w:p>
    <w:p w14:paraId="68D01C09" w14:textId="77777777" w:rsidR="00571C4B"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6.</w:t>
      </w:r>
      <w:r w:rsidRPr="008664B9">
        <w:rPr>
          <w:rFonts w:asciiTheme="minorHAnsi" w:hAnsiTheme="minorHAnsi" w:cs="Arial"/>
          <w:iCs/>
          <w:sz w:val="24"/>
        </w:rPr>
        <w:t xml:space="preserve"> Módulo 6: Custos Indiretos, Tributos e Lucro (CITL), que será calculado tendo por base as alíneas acima.</w:t>
      </w:r>
      <w:r w:rsidR="00571C4B" w:rsidRPr="008664B9">
        <w:rPr>
          <w:rFonts w:asciiTheme="minorHAnsi" w:hAnsiTheme="minorHAnsi" w:cs="Arial"/>
          <w:iCs/>
          <w:sz w:val="24"/>
        </w:rPr>
        <w:t xml:space="preserve"> </w:t>
      </w:r>
    </w:p>
    <w:p w14:paraId="30DAFE48" w14:textId="77777777" w:rsidR="00401A88" w:rsidRDefault="00401A88" w:rsidP="00401A88">
      <w:pPr>
        <w:pStyle w:val="PargrafodaLista"/>
        <w:ind w:left="0"/>
        <w:jc w:val="both"/>
        <w:rPr>
          <w:rFonts w:asciiTheme="minorHAnsi" w:hAnsiTheme="minorHAnsi" w:cs="Arial"/>
          <w:b/>
          <w:iCs/>
          <w:sz w:val="24"/>
        </w:rPr>
      </w:pPr>
    </w:p>
    <w:p w14:paraId="12D0815B" w14:textId="103A8A5E" w:rsidR="00C247CC"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b)</w:t>
      </w:r>
      <w:r w:rsidRPr="008664B9">
        <w:rPr>
          <w:rFonts w:asciiTheme="minorHAnsi" w:hAnsiTheme="minorHAnsi" w:cs="Arial"/>
          <w:iCs/>
          <w:sz w:val="24"/>
        </w:rPr>
        <w:t xml:space="preserve">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w:t>
      </w:r>
      <w:r w:rsidR="00C247CC" w:rsidRPr="008664B9">
        <w:rPr>
          <w:rFonts w:asciiTheme="minorHAnsi" w:hAnsiTheme="minorHAnsi" w:cs="Arial"/>
          <w:iCs/>
          <w:sz w:val="24"/>
        </w:rPr>
        <w:t xml:space="preserve"> </w:t>
      </w:r>
    </w:p>
    <w:p w14:paraId="63FF2BBD" w14:textId="77777777" w:rsidR="00C247CC"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c)</w:t>
      </w:r>
      <w:r w:rsidRPr="008664B9">
        <w:rPr>
          <w:rFonts w:asciiTheme="minorHAnsi" w:hAnsiTheme="minorHAnsi" w:cs="Arial"/>
          <w:iCs/>
          <w:sz w:val="24"/>
        </w:rPr>
        <w:t xml:space="preserve"> As verbas discriminadas na forma da alínea “b” acima somente serão liberadas nas seguintes condições:</w:t>
      </w:r>
    </w:p>
    <w:p w14:paraId="4F3DEDE4" w14:textId="77777777" w:rsidR="00C247CC"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c.1.</w:t>
      </w:r>
      <w:r w:rsidRPr="008664B9">
        <w:rPr>
          <w:rFonts w:asciiTheme="minorHAnsi" w:hAnsiTheme="minorHAnsi" w:cs="Arial"/>
          <w:iCs/>
          <w:sz w:val="24"/>
        </w:rPr>
        <w:t xml:space="preserve"> pelo valor correspondente ao 13º (décimo terceiro) salário dos empregados vinculados ao contrato, quando devido;</w:t>
      </w:r>
    </w:p>
    <w:p w14:paraId="15DC23D0" w14:textId="77777777" w:rsidR="00C247CC"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c.2.</w:t>
      </w:r>
      <w:r w:rsidRPr="008664B9">
        <w:rPr>
          <w:rFonts w:asciiTheme="minorHAnsi" w:hAnsiTheme="minorHAnsi" w:cs="Arial"/>
          <w:iCs/>
          <w:sz w:val="24"/>
        </w:rPr>
        <w:t xml:space="preserve"> pelo valor correspondente às férias e a 1/3 (um terço) de férias previsto na Constituição, quando do gozo de férias pelos empregados vinculados ao contrato;</w:t>
      </w:r>
    </w:p>
    <w:p w14:paraId="3956B030" w14:textId="77777777" w:rsidR="00C247CC"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c.3.</w:t>
      </w:r>
      <w:r w:rsidRPr="008664B9">
        <w:rPr>
          <w:rFonts w:asciiTheme="minorHAnsi" w:hAnsiTheme="minorHAnsi" w:cs="Arial"/>
          <w:iCs/>
          <w:sz w:val="24"/>
        </w:rPr>
        <w:t xml:space="preserve"> pelo valor correspondente ao 13º (décimo terceiro) salário proporcional, férias proporcionais e à indenização compensatória porventura devida sobre o FGTS, quando da dispensa de empregado vinculado ao contrato;</w:t>
      </w:r>
    </w:p>
    <w:p w14:paraId="4DB2022B" w14:textId="77777777" w:rsidR="00BE2291"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c.4.</w:t>
      </w:r>
      <w:r w:rsidRPr="008664B9">
        <w:rPr>
          <w:rFonts w:asciiTheme="minorHAnsi" w:hAnsiTheme="minorHAnsi" w:cs="Arial"/>
          <w:iCs/>
          <w:sz w:val="24"/>
        </w:rPr>
        <w:t xml:space="preserve"> pelos valores correspondentes às ausências legais efetivamente ocorridas dos empregados vinculados ao contrato; e</w:t>
      </w:r>
    </w:p>
    <w:p w14:paraId="410A1891" w14:textId="77777777" w:rsidR="00C247CC" w:rsidRPr="008664B9" w:rsidRDefault="005673BA" w:rsidP="00401A88">
      <w:pPr>
        <w:pStyle w:val="PargrafodaLista"/>
        <w:ind w:left="0"/>
        <w:jc w:val="both"/>
        <w:rPr>
          <w:rFonts w:asciiTheme="minorHAnsi" w:hAnsiTheme="minorHAnsi" w:cs="Arial"/>
          <w:iCs/>
          <w:sz w:val="24"/>
        </w:rPr>
      </w:pPr>
      <w:r w:rsidRPr="00401A88">
        <w:rPr>
          <w:rFonts w:asciiTheme="minorHAnsi" w:hAnsiTheme="minorHAnsi" w:cs="Arial"/>
          <w:b/>
          <w:iCs/>
          <w:sz w:val="24"/>
        </w:rPr>
        <w:t>c.5.</w:t>
      </w:r>
      <w:r w:rsidRPr="008664B9">
        <w:rPr>
          <w:rFonts w:asciiTheme="minorHAnsi" w:hAnsiTheme="minorHAnsi" w:cs="Arial"/>
          <w:iCs/>
          <w:sz w:val="24"/>
        </w:rPr>
        <w:t xml:space="preserve"> outras de evento futuro e incerto, após efetivamente ocorridas, pelos seus valores correspondentes.</w:t>
      </w:r>
      <w:r w:rsidR="00C247CC" w:rsidRPr="008664B9">
        <w:rPr>
          <w:rFonts w:asciiTheme="minorHAnsi" w:hAnsiTheme="minorHAnsi" w:cs="Arial"/>
          <w:iCs/>
          <w:sz w:val="24"/>
        </w:rPr>
        <w:t xml:space="preserve"> </w:t>
      </w:r>
    </w:p>
    <w:p w14:paraId="3B5D5090" w14:textId="5A8A8C70" w:rsidR="005673BA" w:rsidRPr="00401A88" w:rsidRDefault="00304AAE" w:rsidP="00401A88">
      <w:pPr>
        <w:jc w:val="both"/>
        <w:rPr>
          <w:rFonts w:asciiTheme="minorHAnsi" w:hAnsiTheme="minorHAnsi"/>
          <w:sz w:val="24"/>
        </w:rPr>
      </w:pPr>
      <w:r w:rsidRPr="00401A88">
        <w:rPr>
          <w:rFonts w:asciiTheme="minorHAnsi" w:hAnsiTheme="minorHAnsi" w:cs="Arial"/>
          <w:b/>
          <w:iCs/>
          <w:sz w:val="24"/>
        </w:rPr>
        <w:t>19</w:t>
      </w:r>
      <w:r w:rsidR="005673BA" w:rsidRPr="00401A88">
        <w:rPr>
          <w:rFonts w:asciiTheme="minorHAnsi" w:hAnsiTheme="minorHAnsi" w:cs="Arial"/>
          <w:b/>
          <w:iCs/>
          <w:sz w:val="24"/>
        </w:rPr>
        <w:t>.2</w:t>
      </w:r>
      <w:r w:rsidR="00401A88" w:rsidRPr="00401A88">
        <w:rPr>
          <w:rFonts w:asciiTheme="minorHAnsi" w:hAnsiTheme="minorHAnsi" w:cs="Arial"/>
          <w:iCs/>
          <w:sz w:val="24"/>
        </w:rPr>
        <w:t>.</w:t>
      </w:r>
      <w:r w:rsidR="005673BA" w:rsidRPr="00401A88">
        <w:rPr>
          <w:rFonts w:asciiTheme="minorHAnsi" w:hAnsiTheme="minorHAnsi" w:cs="Arial"/>
          <w:iCs/>
          <w:sz w:val="24"/>
        </w:rPr>
        <w:t xml:space="preserve"> A não ocorrência</w:t>
      </w:r>
      <w:r w:rsidR="005673BA" w:rsidRPr="00401A88">
        <w:rPr>
          <w:rFonts w:asciiTheme="minorHAnsi" w:hAnsiTheme="minorHAnsi"/>
          <w:sz w:val="24"/>
        </w:rPr>
        <w:t xml:space="preserve"> dos fatos geradores discriminados na alínea “b” acima não gera direito adquirido para a contratada das referidas verbas ao final da vigência do contrato, devendo o pagament</w:t>
      </w:r>
      <w:r w:rsidR="00384950" w:rsidRPr="00401A88">
        <w:rPr>
          <w:rFonts w:asciiTheme="minorHAnsi" w:hAnsiTheme="minorHAnsi"/>
          <w:sz w:val="24"/>
        </w:rPr>
        <w:t>o seguir as regras previstas neste termo de referência e demais anexos do edital</w:t>
      </w:r>
      <w:r w:rsidR="005673BA" w:rsidRPr="00401A88">
        <w:rPr>
          <w:rFonts w:asciiTheme="minorHAnsi" w:hAnsiTheme="minorHAnsi"/>
          <w:sz w:val="24"/>
        </w:rPr>
        <w:t>.</w:t>
      </w:r>
    </w:p>
    <w:p w14:paraId="5CCEB67B" w14:textId="77777777" w:rsidR="00836726" w:rsidRPr="00401A88" w:rsidRDefault="00836726" w:rsidP="00401A88">
      <w:pPr>
        <w:jc w:val="both"/>
        <w:rPr>
          <w:rFonts w:asciiTheme="minorHAnsi" w:hAnsiTheme="minorHAnsi"/>
          <w:sz w:val="24"/>
        </w:rPr>
      </w:pPr>
    </w:p>
    <w:p w14:paraId="05E86EA5" w14:textId="4C283548" w:rsidR="000608F6" w:rsidRPr="008664B9" w:rsidRDefault="00D476D9" w:rsidP="00D476D9">
      <w:pPr>
        <w:pStyle w:val="Nivel1"/>
        <w:numPr>
          <w:ilvl w:val="0"/>
          <w:numId w:val="0"/>
        </w:numPr>
        <w:spacing w:before="0" w:line="240" w:lineRule="auto"/>
        <w:rPr>
          <w:rFonts w:asciiTheme="minorHAnsi" w:hAnsiTheme="minorHAnsi"/>
          <w:color w:val="auto"/>
          <w:sz w:val="24"/>
          <w:szCs w:val="24"/>
        </w:rPr>
      </w:pPr>
      <w:r w:rsidRPr="008664B9">
        <w:rPr>
          <w:rFonts w:asciiTheme="minorHAnsi" w:hAnsiTheme="minorHAnsi"/>
          <w:color w:val="auto"/>
          <w:sz w:val="24"/>
          <w:szCs w:val="24"/>
        </w:rPr>
        <w:t>20.</w:t>
      </w:r>
      <w:r w:rsidR="00401A88">
        <w:rPr>
          <w:rFonts w:asciiTheme="minorHAnsi" w:hAnsiTheme="minorHAnsi"/>
          <w:color w:val="auto"/>
          <w:sz w:val="24"/>
          <w:szCs w:val="24"/>
        </w:rPr>
        <w:t xml:space="preserve"> </w:t>
      </w:r>
      <w:r w:rsidR="001E40E4" w:rsidRPr="008664B9">
        <w:rPr>
          <w:rFonts w:asciiTheme="minorHAnsi" w:hAnsiTheme="minorHAnsi"/>
          <w:color w:val="auto"/>
          <w:sz w:val="24"/>
          <w:szCs w:val="24"/>
        </w:rPr>
        <w:t>D</w:t>
      </w:r>
      <w:r w:rsidR="000608F6" w:rsidRPr="008664B9">
        <w:rPr>
          <w:rFonts w:asciiTheme="minorHAnsi" w:hAnsiTheme="minorHAnsi"/>
          <w:color w:val="auto"/>
          <w:sz w:val="24"/>
          <w:szCs w:val="24"/>
        </w:rPr>
        <w:t>O REAJUSTAMENTO DE PREÇOS EM SENTIDO AMPLO</w:t>
      </w:r>
      <w:r w:rsidR="001E6771" w:rsidRPr="008664B9">
        <w:rPr>
          <w:rFonts w:asciiTheme="minorHAnsi" w:hAnsiTheme="minorHAnsi"/>
          <w:color w:val="auto"/>
          <w:sz w:val="24"/>
          <w:szCs w:val="24"/>
        </w:rPr>
        <w:t xml:space="preserve"> </w:t>
      </w:r>
      <w:r w:rsidR="00E52168" w:rsidRPr="008664B9">
        <w:rPr>
          <w:rFonts w:asciiTheme="minorHAnsi" w:hAnsiTheme="minorHAnsi"/>
          <w:color w:val="auto"/>
          <w:sz w:val="24"/>
          <w:szCs w:val="24"/>
        </w:rPr>
        <w:t>(REPACTUAÇÃO)</w:t>
      </w:r>
    </w:p>
    <w:p w14:paraId="4A5AAFAE" w14:textId="4FEFE881" w:rsidR="000608F6" w:rsidRPr="008664B9" w:rsidRDefault="008664B9" w:rsidP="008664B9">
      <w:pPr>
        <w:jc w:val="both"/>
        <w:rPr>
          <w:rFonts w:asciiTheme="minorHAnsi" w:hAnsiTheme="minorHAnsi" w:cs="Arial"/>
          <w:sz w:val="24"/>
        </w:rPr>
      </w:pPr>
      <w:r w:rsidRPr="008664B9">
        <w:rPr>
          <w:rFonts w:asciiTheme="minorHAnsi" w:hAnsiTheme="minorHAnsi" w:cs="Arial"/>
          <w:b/>
          <w:sz w:val="24"/>
        </w:rPr>
        <w:t xml:space="preserve">20.1. </w:t>
      </w:r>
      <w:r w:rsidR="000608F6" w:rsidRPr="008664B9">
        <w:rPr>
          <w:rFonts w:asciiTheme="minorHAnsi" w:hAnsiTheme="minorHAnsi" w:cs="Arial"/>
          <w:sz w:val="24"/>
        </w:rPr>
        <w:t xml:space="preserve">Visando à adequação aos novos preços praticados no mercado, desde que solicitado pela CONTRATADA e observado o interregno mínimo de 1 (um) ano contado na forma apresentada no subitem que se seguirá, o valor consignado no Termo de Contrato será repactuado, competindo à </w:t>
      </w:r>
      <w:r w:rsidR="000608F6" w:rsidRPr="008664B9">
        <w:rPr>
          <w:rFonts w:asciiTheme="minorHAnsi" w:hAnsiTheme="minorHAnsi" w:cs="Arial"/>
          <w:sz w:val="24"/>
        </w:rPr>
        <w:lastRenderedPageBreak/>
        <w:t>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41277BC" w14:textId="2461F373" w:rsidR="000608F6" w:rsidRPr="008664B9" w:rsidRDefault="008664B9" w:rsidP="008664B9">
      <w:pPr>
        <w:jc w:val="both"/>
        <w:rPr>
          <w:rFonts w:asciiTheme="minorHAnsi" w:hAnsiTheme="minorHAnsi" w:cs="Arial"/>
          <w:sz w:val="24"/>
        </w:rPr>
      </w:pPr>
      <w:r w:rsidRPr="008664B9">
        <w:rPr>
          <w:rFonts w:asciiTheme="minorHAnsi" w:hAnsiTheme="minorHAnsi" w:cs="Arial"/>
          <w:b/>
          <w:sz w:val="24"/>
        </w:rPr>
        <w:t>20.2.</w:t>
      </w:r>
      <w:r w:rsidRPr="008664B9">
        <w:rPr>
          <w:rFonts w:asciiTheme="minorHAnsi" w:hAnsiTheme="minorHAnsi" w:cs="Arial"/>
          <w:sz w:val="24"/>
        </w:rPr>
        <w:t xml:space="preserve"> </w:t>
      </w:r>
      <w:r w:rsidR="000608F6" w:rsidRPr="008664B9">
        <w:rPr>
          <w:rFonts w:asciiTheme="minorHAnsi" w:hAnsiTheme="minorHAnsi" w:cs="Arial"/>
          <w:sz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B0FC638" w14:textId="26A49BEB" w:rsidR="000608F6" w:rsidRPr="008664B9" w:rsidRDefault="00401A88"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3</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O interregno mínimo de 1 (um) ano para a primeira repactuação será contado:</w:t>
      </w:r>
    </w:p>
    <w:p w14:paraId="67341D58" w14:textId="73788A6F" w:rsidR="000608F6" w:rsidRPr="008664B9" w:rsidRDefault="00401A88"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3.1</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556B25A" w14:textId="7868E182" w:rsidR="000608F6" w:rsidRPr="008664B9" w:rsidRDefault="00401A88"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3.2</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2E6DC85F" w14:textId="77F7C73B" w:rsidR="000608F6" w:rsidRPr="008664B9" w:rsidRDefault="00401A88"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3.3</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Para os demais custos, sujeitos à variação de preços do mercado (insumos não decorrentes da mão de obra): a partir da data limite para apresentação das propostas constante do Edital.</w:t>
      </w:r>
    </w:p>
    <w:p w14:paraId="44ACB728" w14:textId="192CB1B4"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4</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0FB60C9" w14:textId="679BF0E7"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5</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36BCBE09" w14:textId="15CA9470"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6</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Caso a CONTRATADA não solicite a repactuação tempestivamente, dentro do prazo acima fixado, ocorrerá a preclusão do direito à repactuação.</w:t>
      </w:r>
    </w:p>
    <w:p w14:paraId="01D32FE6" w14:textId="6DC54E71"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7</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Nessas condições, se a vigência do contrato tiver sido prorrogada, nova repactuação só poderá ser pleiteada após o decurso de novo interregno mínimo de 1 (um) ano, contado:</w:t>
      </w:r>
    </w:p>
    <w:p w14:paraId="1DE128C1" w14:textId="55C85B1A"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7.1</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da vigência do acordo, dissídio ou convenção coletiva anterior, em relação aos custos decorrentes de mão de obra;</w:t>
      </w:r>
    </w:p>
    <w:p w14:paraId="61E52F4F" w14:textId="171117AD"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7.2</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3054C736" w14:textId="1A7DA2D8"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7.3</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do dia em que se completou um ou mais anos da apresentação da proposta, em relação aos custos sujeitos à variação de preços do mercado;</w:t>
      </w:r>
    </w:p>
    <w:p w14:paraId="3F6B3078" w14:textId="3729AC3E"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8</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0E2F3ADF" w14:textId="3ADC34F9"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9</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44F2373B" w14:textId="35626C5A"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10</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1B3DB172" w14:textId="41FDE2F9"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lastRenderedPageBreak/>
        <w:t>20.</w:t>
      </w:r>
      <w:r>
        <w:rPr>
          <w:rFonts w:asciiTheme="minorHAnsi" w:hAnsiTheme="minorHAnsi" w:cs="Arial"/>
          <w:b/>
          <w:sz w:val="24"/>
        </w:rPr>
        <w:t>11</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28CD222E" w14:textId="5C09429F"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12</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60A5084A" w14:textId="4D2C8CCB"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13</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w:t>
      </w:r>
      <w:r w:rsidR="003643FF" w:rsidRPr="008664B9">
        <w:rPr>
          <w:rFonts w:asciiTheme="minorHAnsi" w:hAnsiTheme="minorHAnsi" w:cs="Arial"/>
          <w:b/>
          <w:sz w:val="24"/>
          <w:u w:val="single"/>
        </w:rPr>
        <w:t>IPCA – índice Nacional de Preços ao Consumidor Amplo</w:t>
      </w:r>
      <w:r w:rsidR="003643FF" w:rsidRPr="008664B9">
        <w:rPr>
          <w:rFonts w:asciiTheme="minorHAnsi" w:hAnsiTheme="minorHAnsi" w:cs="Arial"/>
          <w:sz w:val="24"/>
        </w:rPr>
        <w:t>,</w:t>
      </w:r>
      <w:r w:rsidR="000608F6" w:rsidRPr="008664B9">
        <w:rPr>
          <w:rFonts w:asciiTheme="minorHAnsi" w:hAnsiTheme="minorHAnsi" w:cs="Arial"/>
          <w:sz w:val="24"/>
        </w:rPr>
        <w:t xml:space="preserve"> mediante a aplicação da seguinte fórmula (art. 5º do Decreto n.º 1.054, de 1994): </w:t>
      </w:r>
    </w:p>
    <w:p w14:paraId="56639E2C" w14:textId="77777777" w:rsidR="000A68D9" w:rsidRDefault="000A68D9" w:rsidP="008664B9">
      <w:pPr>
        <w:jc w:val="both"/>
        <w:rPr>
          <w:rFonts w:asciiTheme="minorHAnsi" w:hAnsiTheme="minorHAnsi" w:cs="Arial"/>
          <w:sz w:val="24"/>
        </w:rPr>
      </w:pPr>
    </w:p>
    <w:p w14:paraId="363BE6F6" w14:textId="412227F4" w:rsidR="000608F6" w:rsidRPr="008664B9" w:rsidRDefault="000608F6" w:rsidP="008664B9">
      <w:pPr>
        <w:jc w:val="both"/>
        <w:rPr>
          <w:rFonts w:asciiTheme="minorHAnsi" w:hAnsiTheme="minorHAnsi" w:cs="Arial"/>
          <w:sz w:val="24"/>
        </w:rPr>
      </w:pPr>
      <w:r w:rsidRPr="008664B9">
        <w:rPr>
          <w:rFonts w:asciiTheme="minorHAnsi" w:hAnsiTheme="minorHAnsi" w:cs="Arial"/>
          <w:sz w:val="24"/>
        </w:rPr>
        <w:t>R = V (I – Iº)</w:t>
      </w:r>
      <w:r w:rsidR="00F3409A" w:rsidRPr="008664B9">
        <w:rPr>
          <w:rFonts w:asciiTheme="minorHAnsi" w:hAnsiTheme="minorHAnsi" w:cs="Arial"/>
          <w:sz w:val="24"/>
        </w:rPr>
        <w:t xml:space="preserve"> </w:t>
      </w:r>
      <w:r w:rsidRPr="008664B9">
        <w:rPr>
          <w:rFonts w:asciiTheme="minorHAnsi" w:hAnsiTheme="minorHAnsi" w:cs="Arial"/>
          <w:sz w:val="24"/>
        </w:rPr>
        <w:t>/ Iº, onde:</w:t>
      </w:r>
    </w:p>
    <w:p w14:paraId="33182A4F" w14:textId="6B77C832" w:rsidR="000608F6" w:rsidRPr="008664B9" w:rsidRDefault="000608F6" w:rsidP="008664B9">
      <w:pPr>
        <w:jc w:val="both"/>
        <w:rPr>
          <w:rFonts w:asciiTheme="minorHAnsi" w:hAnsiTheme="minorHAnsi" w:cs="Arial"/>
          <w:sz w:val="24"/>
        </w:rPr>
      </w:pPr>
      <w:r w:rsidRPr="008664B9">
        <w:rPr>
          <w:rFonts w:asciiTheme="minorHAnsi" w:hAnsiTheme="minorHAnsi" w:cs="Arial"/>
          <w:sz w:val="24"/>
        </w:rPr>
        <w:t>R = Valor do reajuste procurado;</w:t>
      </w:r>
    </w:p>
    <w:p w14:paraId="411BE25B" w14:textId="77777777" w:rsidR="000608F6" w:rsidRPr="008664B9" w:rsidRDefault="000608F6" w:rsidP="008664B9">
      <w:pPr>
        <w:jc w:val="both"/>
        <w:rPr>
          <w:rFonts w:asciiTheme="minorHAnsi" w:hAnsiTheme="minorHAnsi" w:cs="Arial"/>
          <w:sz w:val="24"/>
        </w:rPr>
      </w:pPr>
      <w:r w:rsidRPr="008664B9">
        <w:rPr>
          <w:rFonts w:asciiTheme="minorHAnsi" w:hAnsiTheme="minorHAnsi" w:cs="Arial"/>
          <w:sz w:val="24"/>
        </w:rPr>
        <w:t>V = Valor contratual do serviço a ser reajustado;</w:t>
      </w:r>
    </w:p>
    <w:p w14:paraId="65C785BD" w14:textId="77777777" w:rsidR="000608F6" w:rsidRPr="008664B9" w:rsidRDefault="000608F6" w:rsidP="008664B9">
      <w:pPr>
        <w:jc w:val="both"/>
        <w:rPr>
          <w:rFonts w:asciiTheme="minorHAnsi" w:hAnsiTheme="minorHAnsi" w:cs="Arial"/>
          <w:sz w:val="24"/>
        </w:rPr>
      </w:pPr>
      <w:r w:rsidRPr="008664B9">
        <w:rPr>
          <w:rFonts w:asciiTheme="minorHAnsi" w:hAnsiTheme="minorHAnsi" w:cs="Arial"/>
          <w:sz w:val="24"/>
          <w:shd w:val="clear" w:color="auto" w:fill="FFFFFF"/>
        </w:rPr>
        <w:t>Iº = índice inicial - refere-se ao índice de custos ou de preços correspondente à data fixada para entrega da proposta da licitação;</w:t>
      </w:r>
    </w:p>
    <w:p w14:paraId="326284D8" w14:textId="77777777" w:rsidR="000608F6" w:rsidRPr="008664B9" w:rsidRDefault="000608F6" w:rsidP="008664B9">
      <w:pPr>
        <w:jc w:val="both"/>
        <w:rPr>
          <w:rFonts w:asciiTheme="minorHAnsi" w:hAnsiTheme="minorHAnsi" w:cs="Arial"/>
          <w:sz w:val="24"/>
        </w:rPr>
      </w:pPr>
      <w:r w:rsidRPr="008664B9">
        <w:rPr>
          <w:rFonts w:asciiTheme="minorHAnsi" w:hAnsiTheme="minorHAnsi" w:cs="Arial"/>
          <w:sz w:val="24"/>
        </w:rPr>
        <w:t>I = Índice relativo ao mês do reajustamento;</w:t>
      </w:r>
    </w:p>
    <w:p w14:paraId="150DB4C5" w14:textId="77777777" w:rsidR="000A68D9" w:rsidRDefault="000A68D9" w:rsidP="008664B9">
      <w:pPr>
        <w:jc w:val="both"/>
        <w:rPr>
          <w:rFonts w:asciiTheme="minorHAnsi" w:hAnsiTheme="minorHAnsi" w:cs="Arial"/>
          <w:sz w:val="24"/>
        </w:rPr>
      </w:pPr>
    </w:p>
    <w:p w14:paraId="77DC62F8" w14:textId="1ED6C094"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13.1</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CCDB682" w14:textId="5A4C52B3"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13.2</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Nas aferições finais, o índice utilizado para a repactuação dos insumos será, obrigatoriamente, o definitivo. </w:t>
      </w:r>
    </w:p>
    <w:p w14:paraId="5ADF8127" w14:textId="48E670B3"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13.3</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Caso o índice estabelecido para a repactuação de insumos venha a ser extinto ou de qualquer forma não possa mais ser utilizado, será adotado, em substituição, o que vier a ser determinado pela legislação então em vigor. </w:t>
      </w:r>
    </w:p>
    <w:p w14:paraId="4B6A8C89" w14:textId="49A0C39D"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13.4</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 xml:space="preserve">Na ausência de previsão legal quanto ao índice substituto, as partes elegerão novo índice oficial, para reajustamento do preço do valor remanescente dos insumos e materiais, por meio de termo aditivo.  </w:t>
      </w:r>
    </w:p>
    <w:p w14:paraId="519E35AA" w14:textId="61CC0953"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14</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Os novos valores contratuais decorrentes das repactuações terão suas vigências iniciadas observando-se o seguinte:</w:t>
      </w:r>
    </w:p>
    <w:p w14:paraId="3D7DA90E" w14:textId="3E6B8210"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14.1</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a partir da ocorrência do fato gerador que deu causa à repactuação;</w:t>
      </w:r>
    </w:p>
    <w:p w14:paraId="18CB3FF3" w14:textId="136CA1D5"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14.2</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em data futura, desde que acordada entre as partes, sem prejuízo da contagem de periodicidade para concessão das próximas repactuações futuras; ou</w:t>
      </w:r>
    </w:p>
    <w:p w14:paraId="48611A27" w14:textId="2E73F5E9"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14.3</w:t>
      </w:r>
      <w:r w:rsidRPr="008664B9">
        <w:rPr>
          <w:rFonts w:asciiTheme="minorHAnsi" w:hAnsiTheme="minorHAnsi" w:cs="Arial"/>
          <w:b/>
          <w:sz w:val="24"/>
        </w:rPr>
        <w:t>.</w:t>
      </w:r>
      <w:r w:rsidRPr="008664B9">
        <w:rPr>
          <w:rFonts w:asciiTheme="minorHAnsi" w:hAnsiTheme="minorHAnsi" w:cs="Arial"/>
          <w:sz w:val="24"/>
        </w:rPr>
        <w:t xml:space="preserve"> </w:t>
      </w:r>
      <w:r w:rsidR="000608F6" w:rsidRPr="008664B9">
        <w:rPr>
          <w:rFonts w:asciiTheme="minorHAnsi" w:hAnsiTheme="minorHAnsi" w:cs="Arial"/>
          <w:sz w:val="24"/>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503531F1" w14:textId="4540AD2F"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 xml:space="preserve">15. </w:t>
      </w:r>
      <w:r w:rsidR="000608F6" w:rsidRPr="008664B9">
        <w:rPr>
          <w:rFonts w:asciiTheme="minorHAnsi" w:hAnsiTheme="minorHAnsi" w:cs="Arial"/>
          <w:sz w:val="24"/>
        </w:rPr>
        <w:t>Os efeitos financeiros da repactuação ficarão restritos exclusivamente aos itens que a motivaram, e apenas em relação à diferença porventura existente.</w:t>
      </w:r>
    </w:p>
    <w:p w14:paraId="23C9DA59" w14:textId="0A097C03"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lastRenderedPageBreak/>
        <w:t>20.</w:t>
      </w:r>
      <w:r>
        <w:rPr>
          <w:rFonts w:asciiTheme="minorHAnsi" w:hAnsiTheme="minorHAnsi" w:cs="Arial"/>
          <w:b/>
          <w:sz w:val="24"/>
        </w:rPr>
        <w:t xml:space="preserve">16. </w:t>
      </w:r>
      <w:r w:rsidR="000608F6" w:rsidRPr="008664B9">
        <w:rPr>
          <w:rFonts w:asciiTheme="minorHAnsi" w:hAnsiTheme="minorHAnsi" w:cs="Arial"/>
          <w:sz w:val="24"/>
        </w:rPr>
        <w:t>A decisão sobre o pedido de repactuação deve ser feita no prazo máximo de sessenta dias, contados a partir da solicitação e da entrega dos comprovantes de variação dos custos.</w:t>
      </w:r>
    </w:p>
    <w:p w14:paraId="11CA3C1C" w14:textId="0A16371E"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 xml:space="preserve">17. </w:t>
      </w:r>
      <w:r w:rsidR="000608F6" w:rsidRPr="008664B9">
        <w:rPr>
          <w:rFonts w:asciiTheme="minorHAnsi" w:hAnsiTheme="minorHAnsi" w:cs="Arial"/>
          <w:sz w:val="24"/>
        </w:rPr>
        <w:t>O prazo referido no subitem anterior ficará suspenso enquanto a CONTRATADA não cumprir os atos ou apresentar a documentação solicitada pela CONTRATANTE para a comprovação da variação dos custos.</w:t>
      </w:r>
    </w:p>
    <w:p w14:paraId="1670C55B" w14:textId="245AD561"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 xml:space="preserve">18. </w:t>
      </w:r>
      <w:r w:rsidR="000608F6" w:rsidRPr="008664B9">
        <w:rPr>
          <w:rFonts w:asciiTheme="minorHAnsi" w:hAnsiTheme="minorHAnsi" w:cs="Arial"/>
          <w:sz w:val="24"/>
        </w:rPr>
        <w:t>As repactuações serão formalizadas por meio de apostilamento, exceto quando coincidirem com a prorrogação contratual, caso em que deverão ser formalizadas por aditamento ao contrato.</w:t>
      </w:r>
    </w:p>
    <w:p w14:paraId="7F4FFCF6" w14:textId="42AE28BF" w:rsidR="000608F6" w:rsidRPr="008664B9" w:rsidRDefault="000A68D9" w:rsidP="008664B9">
      <w:pPr>
        <w:jc w:val="both"/>
        <w:rPr>
          <w:rFonts w:asciiTheme="minorHAnsi" w:hAnsiTheme="minorHAnsi" w:cs="Arial"/>
          <w:sz w:val="24"/>
        </w:rPr>
      </w:pPr>
      <w:r w:rsidRPr="008664B9">
        <w:rPr>
          <w:rFonts w:asciiTheme="minorHAnsi" w:hAnsiTheme="minorHAnsi" w:cs="Arial"/>
          <w:b/>
          <w:sz w:val="24"/>
        </w:rPr>
        <w:t>20.</w:t>
      </w:r>
      <w:r>
        <w:rPr>
          <w:rFonts w:asciiTheme="minorHAnsi" w:hAnsiTheme="minorHAnsi" w:cs="Arial"/>
          <w:b/>
          <w:sz w:val="24"/>
        </w:rPr>
        <w:t xml:space="preserve">19. </w:t>
      </w:r>
      <w:r w:rsidR="000608F6" w:rsidRPr="008664B9">
        <w:rPr>
          <w:rFonts w:asciiTheme="minorHAnsi" w:hAnsiTheme="minorHAnsi" w:cs="Arial"/>
          <w:sz w:val="24"/>
        </w:rPr>
        <w:t>O CONTRATADO deverá complementar a garantia contratual anteriormente prestada, de modo que se mantenha a proporção de 5% (cinco por cento) em relação ao valor contratado, como condição para a repactuação, nos termos da alínea K do item 3.1 do Anexo VII-F da IN SEGES/</w:t>
      </w:r>
      <w:r w:rsidR="00980B72" w:rsidRPr="008664B9">
        <w:rPr>
          <w:rFonts w:asciiTheme="minorHAnsi" w:hAnsiTheme="minorHAnsi" w:cs="Arial"/>
          <w:sz w:val="24"/>
        </w:rPr>
        <w:t>MP</w:t>
      </w:r>
      <w:r w:rsidR="000608F6" w:rsidRPr="008664B9">
        <w:rPr>
          <w:rFonts w:asciiTheme="minorHAnsi" w:hAnsiTheme="minorHAnsi" w:cs="Arial"/>
          <w:sz w:val="24"/>
        </w:rPr>
        <w:t xml:space="preserve"> n. 5/2017.  </w:t>
      </w:r>
    </w:p>
    <w:p w14:paraId="3611BF2F" w14:textId="77777777" w:rsidR="006D3D1C" w:rsidRPr="00D101B9" w:rsidRDefault="006D3D1C" w:rsidP="00D101B9">
      <w:pPr>
        <w:rPr>
          <w:rFonts w:asciiTheme="minorHAnsi" w:hAnsiTheme="minorHAnsi"/>
          <w:sz w:val="24"/>
        </w:rPr>
      </w:pPr>
    </w:p>
    <w:p w14:paraId="3AA85F74" w14:textId="77777777" w:rsidR="00DC7C87" w:rsidRPr="00D101B9" w:rsidRDefault="00347A73" w:rsidP="008664B9">
      <w:pPr>
        <w:pStyle w:val="Nivel1"/>
        <w:numPr>
          <w:ilvl w:val="0"/>
          <w:numId w:val="0"/>
        </w:numPr>
        <w:spacing w:before="0" w:line="240" w:lineRule="auto"/>
        <w:rPr>
          <w:rFonts w:asciiTheme="minorHAnsi" w:hAnsiTheme="minorHAnsi" w:cs="Arial"/>
          <w:color w:val="auto"/>
          <w:sz w:val="24"/>
          <w:szCs w:val="24"/>
        </w:rPr>
      </w:pPr>
      <w:r w:rsidRPr="00D101B9">
        <w:rPr>
          <w:rFonts w:asciiTheme="minorHAnsi" w:hAnsiTheme="minorHAnsi" w:cs="Arial"/>
          <w:color w:val="auto"/>
          <w:sz w:val="24"/>
          <w:szCs w:val="24"/>
        </w:rPr>
        <w:t xml:space="preserve">21. </w:t>
      </w:r>
      <w:r w:rsidR="00DC7C87" w:rsidRPr="00D101B9">
        <w:rPr>
          <w:rFonts w:asciiTheme="minorHAnsi" w:hAnsiTheme="minorHAnsi" w:cs="Arial"/>
          <w:color w:val="auto"/>
          <w:sz w:val="24"/>
          <w:szCs w:val="24"/>
        </w:rPr>
        <w:t>GARANTIA DA EXECUÇÃO</w:t>
      </w:r>
    </w:p>
    <w:p w14:paraId="2C091014" w14:textId="3CFB1F42" w:rsidR="00DC7C87" w:rsidRPr="00CD523A" w:rsidRDefault="00CD523A" w:rsidP="00CD523A">
      <w:pPr>
        <w:jc w:val="both"/>
        <w:rPr>
          <w:rFonts w:asciiTheme="minorHAnsi" w:hAnsiTheme="minorHAnsi" w:cs="Arial"/>
          <w:sz w:val="24"/>
        </w:rPr>
      </w:pPr>
      <w:r w:rsidRPr="00CD523A">
        <w:rPr>
          <w:rFonts w:asciiTheme="minorHAnsi" w:hAnsiTheme="minorHAnsi" w:cs="Arial"/>
          <w:b/>
          <w:sz w:val="24"/>
        </w:rPr>
        <w:t>21</w:t>
      </w:r>
      <w:r>
        <w:rPr>
          <w:rFonts w:asciiTheme="minorHAnsi" w:hAnsiTheme="minorHAnsi" w:cs="Arial"/>
          <w:b/>
          <w:sz w:val="24"/>
        </w:rPr>
        <w:t>.1</w:t>
      </w:r>
      <w:r w:rsidRPr="00CD523A">
        <w:rPr>
          <w:rFonts w:asciiTheme="minorHAnsi" w:hAnsiTheme="minorHAnsi" w:cs="Arial"/>
          <w:b/>
          <w:sz w:val="24"/>
        </w:rPr>
        <w:t>.</w:t>
      </w:r>
      <w:r w:rsidRPr="00D101B9">
        <w:rPr>
          <w:rFonts w:asciiTheme="minorHAnsi" w:hAnsiTheme="minorHAnsi" w:cs="Arial"/>
          <w:sz w:val="24"/>
        </w:rPr>
        <w:t xml:space="preserve"> </w:t>
      </w:r>
      <w:r w:rsidR="00DC7C87" w:rsidRPr="00CD523A">
        <w:rPr>
          <w:rFonts w:asciiTheme="minorHAnsi" w:hAnsiTheme="minorHAnsi" w:cs="Arial"/>
          <w:sz w:val="24"/>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72BAAA13" w14:textId="3B265C9D" w:rsidR="00DC7C87" w:rsidRPr="00CD523A" w:rsidRDefault="00CD523A" w:rsidP="00CD523A">
      <w:pPr>
        <w:jc w:val="both"/>
        <w:rPr>
          <w:rFonts w:asciiTheme="minorHAnsi" w:hAnsiTheme="minorHAnsi"/>
          <w:sz w:val="24"/>
        </w:rPr>
      </w:pPr>
      <w:r w:rsidRPr="00CD523A">
        <w:rPr>
          <w:rFonts w:asciiTheme="minorHAnsi" w:hAnsiTheme="minorHAnsi" w:cs="Arial"/>
          <w:b/>
          <w:sz w:val="24"/>
        </w:rPr>
        <w:t>21</w:t>
      </w:r>
      <w:r>
        <w:rPr>
          <w:rFonts w:asciiTheme="minorHAnsi" w:hAnsiTheme="minorHAnsi" w:cs="Arial"/>
          <w:b/>
          <w:sz w:val="24"/>
        </w:rPr>
        <w:t>.2</w:t>
      </w:r>
      <w:r w:rsidRPr="00CD523A">
        <w:rPr>
          <w:rFonts w:asciiTheme="minorHAnsi" w:hAnsiTheme="minorHAnsi" w:cs="Arial"/>
          <w:b/>
          <w:sz w:val="24"/>
        </w:rPr>
        <w:t>.</w:t>
      </w:r>
      <w:r w:rsidRPr="00D101B9">
        <w:rPr>
          <w:rFonts w:asciiTheme="minorHAnsi" w:hAnsiTheme="minorHAnsi" w:cs="Arial"/>
          <w:sz w:val="24"/>
        </w:rPr>
        <w:t xml:space="preserve"> </w:t>
      </w:r>
      <w:r w:rsidR="00DC7C87" w:rsidRPr="00CD523A">
        <w:rPr>
          <w:rFonts w:asciiTheme="minorHAnsi" w:hAnsiTheme="minorHAnsi" w:cs="Arial"/>
          <w:sz w:val="24"/>
        </w:rPr>
        <w:t>No prazo máximo de 10 (dez) dias úteis, prorrogáveis por igual período, a critério do contratante, contados da assinatura do contrato, a contratada deverá apresentar comprovante</w:t>
      </w:r>
      <w:r w:rsidR="00DC7C87" w:rsidRPr="00CD523A">
        <w:rPr>
          <w:rFonts w:asciiTheme="minorHAnsi" w:eastAsia="Calibri" w:hAnsiTheme="minorHAnsi" w:cs="Arial"/>
          <w:sz w:val="24"/>
          <w:lang w:eastAsia="en-US"/>
        </w:rPr>
        <w:t xml:space="preserve"> de prestação de garantia, podendo optar por caução em dinheiro ou títulos da dívida pública, seguro-garantia ou fiança bancária. </w:t>
      </w:r>
    </w:p>
    <w:p w14:paraId="7E1BA0CC" w14:textId="6A6574FE" w:rsidR="00347A73"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2.1.</w:t>
      </w:r>
      <w:r w:rsidRPr="00D101B9">
        <w:rPr>
          <w:rFonts w:asciiTheme="minorHAnsi" w:hAnsiTheme="minorHAnsi" w:cs="Arial"/>
          <w:sz w:val="24"/>
        </w:rPr>
        <w:t xml:space="preserve"> </w:t>
      </w:r>
      <w:r w:rsidR="00DC7C87" w:rsidRPr="00CD523A">
        <w:rPr>
          <w:rFonts w:asciiTheme="minorHAnsi" w:hAnsiTheme="minorHAnsi" w:cs="Arial"/>
          <w:bCs/>
          <w:iCs/>
          <w:sz w:val="24"/>
        </w:rPr>
        <w:t xml:space="preserve">A inobservância do prazo fixado para apresentação da garantia acarretará a aplicação de multa de 0,07% (sete centésimos por cento) do valor total do contrato por dia de atraso, até o máximo de 2% (dois por cento). </w:t>
      </w:r>
    </w:p>
    <w:p w14:paraId="04F4A2BB" w14:textId="78830BB0"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2.2.</w:t>
      </w:r>
      <w:r w:rsidRPr="00D101B9">
        <w:rPr>
          <w:rFonts w:asciiTheme="minorHAnsi" w:hAnsiTheme="minorHAnsi" w:cs="Arial"/>
          <w:sz w:val="24"/>
        </w:rPr>
        <w:t xml:space="preserve"> </w:t>
      </w:r>
      <w:r w:rsidR="00DC7C87" w:rsidRPr="00CD523A">
        <w:rPr>
          <w:rFonts w:asciiTheme="minorHAnsi" w:hAnsiTheme="minorHAnsi" w:cs="Arial"/>
          <w:bCs/>
          <w:iCs/>
          <w:sz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381393B6" w14:textId="4D14DAFD" w:rsidR="00DC7C87" w:rsidRPr="00CD523A" w:rsidRDefault="00CD523A" w:rsidP="00CD523A">
      <w:pPr>
        <w:jc w:val="both"/>
        <w:rPr>
          <w:rFonts w:asciiTheme="minorHAnsi" w:hAnsiTheme="minorHAnsi"/>
          <w:sz w:val="24"/>
        </w:rPr>
      </w:pPr>
      <w:r w:rsidRPr="00CD523A">
        <w:rPr>
          <w:rFonts w:asciiTheme="minorHAnsi" w:hAnsiTheme="minorHAnsi" w:cs="Arial"/>
          <w:b/>
          <w:sz w:val="24"/>
        </w:rPr>
        <w:t>21.</w:t>
      </w:r>
      <w:r>
        <w:rPr>
          <w:rFonts w:asciiTheme="minorHAnsi" w:hAnsiTheme="minorHAnsi" w:cs="Arial"/>
          <w:b/>
          <w:sz w:val="24"/>
        </w:rPr>
        <w:t>3.</w:t>
      </w:r>
      <w:r w:rsidRPr="00D101B9">
        <w:rPr>
          <w:rFonts w:asciiTheme="minorHAnsi" w:hAnsiTheme="minorHAnsi" w:cs="Arial"/>
          <w:sz w:val="24"/>
        </w:rPr>
        <w:t xml:space="preserve"> </w:t>
      </w:r>
      <w:r w:rsidR="00DC7C87" w:rsidRPr="00CD523A">
        <w:rPr>
          <w:rFonts w:asciiTheme="minorHAnsi" w:hAnsiTheme="minorHAnsi"/>
          <w:sz w:val="24"/>
        </w:rPr>
        <w:t>A validade da garantia, qualquer que seja a modalidade escolhida, deverá abranger um período de 90 dias após o término da vigência contratual, conforme item 3.1 do Anexo VII-F da IN SEGES/</w:t>
      </w:r>
      <w:r w:rsidR="00980B72" w:rsidRPr="00CD523A">
        <w:rPr>
          <w:rFonts w:asciiTheme="minorHAnsi" w:hAnsiTheme="minorHAnsi"/>
          <w:sz w:val="24"/>
        </w:rPr>
        <w:t>MP</w:t>
      </w:r>
      <w:r w:rsidR="00DC7C87" w:rsidRPr="00CD523A">
        <w:rPr>
          <w:rFonts w:asciiTheme="minorHAnsi" w:hAnsiTheme="minorHAnsi"/>
          <w:sz w:val="24"/>
        </w:rPr>
        <w:t xml:space="preserve"> nº 5/2017.</w:t>
      </w:r>
    </w:p>
    <w:p w14:paraId="32756577" w14:textId="4E74DFEB"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4.</w:t>
      </w:r>
      <w:r w:rsidRPr="00D101B9">
        <w:rPr>
          <w:rFonts w:asciiTheme="minorHAnsi" w:hAnsiTheme="minorHAnsi" w:cs="Arial"/>
          <w:sz w:val="24"/>
        </w:rPr>
        <w:t xml:space="preserve"> </w:t>
      </w:r>
      <w:r w:rsidR="00DC7C87" w:rsidRPr="00CD523A">
        <w:rPr>
          <w:rFonts w:asciiTheme="minorHAnsi" w:hAnsiTheme="minorHAnsi" w:cs="Arial"/>
          <w:bCs/>
          <w:iCs/>
          <w:sz w:val="24"/>
        </w:rPr>
        <w:t xml:space="preserve">A garantia assegurará, qualquer que seja a modalidade escolhida, o pagamento de: </w:t>
      </w:r>
    </w:p>
    <w:p w14:paraId="5CC243E5" w14:textId="052A8E69"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4.1.</w:t>
      </w:r>
      <w:r w:rsidRPr="00D101B9">
        <w:rPr>
          <w:rFonts w:asciiTheme="minorHAnsi" w:hAnsiTheme="minorHAnsi" w:cs="Arial"/>
          <w:sz w:val="24"/>
        </w:rPr>
        <w:t xml:space="preserve"> </w:t>
      </w:r>
      <w:r w:rsidR="00DC7C87" w:rsidRPr="00CD523A">
        <w:rPr>
          <w:rFonts w:asciiTheme="minorHAnsi" w:hAnsiTheme="minorHAnsi" w:cs="Arial"/>
          <w:bCs/>
          <w:iCs/>
          <w:sz w:val="24"/>
        </w:rPr>
        <w:t xml:space="preserve">prejuízos advindos do não cumprimento do objeto do contrato e do não adimplemento das demais obrigações nele previstas; </w:t>
      </w:r>
    </w:p>
    <w:p w14:paraId="23B394D7" w14:textId="1479A5C0"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4.2.</w:t>
      </w:r>
      <w:r w:rsidRPr="00D101B9">
        <w:rPr>
          <w:rFonts w:asciiTheme="minorHAnsi" w:hAnsiTheme="minorHAnsi" w:cs="Arial"/>
          <w:sz w:val="24"/>
        </w:rPr>
        <w:t xml:space="preserve"> </w:t>
      </w:r>
      <w:r w:rsidR="00DC7C87" w:rsidRPr="00CD523A">
        <w:rPr>
          <w:rFonts w:asciiTheme="minorHAnsi" w:hAnsiTheme="minorHAnsi" w:cs="Arial"/>
          <w:bCs/>
          <w:iCs/>
          <w:sz w:val="24"/>
        </w:rPr>
        <w:t>prejuízos diretos causados à Administração decorrentes de culpa ou dolo durante a execução do contrato;</w:t>
      </w:r>
    </w:p>
    <w:p w14:paraId="3B61BE1E" w14:textId="200B1240"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4.3.</w:t>
      </w:r>
      <w:r w:rsidRPr="00D101B9">
        <w:rPr>
          <w:rFonts w:asciiTheme="minorHAnsi" w:hAnsiTheme="minorHAnsi" w:cs="Arial"/>
          <w:sz w:val="24"/>
        </w:rPr>
        <w:t xml:space="preserve"> </w:t>
      </w:r>
      <w:r w:rsidR="00DC7C87" w:rsidRPr="00CD523A">
        <w:rPr>
          <w:rFonts w:asciiTheme="minorHAnsi" w:hAnsiTheme="minorHAnsi" w:cs="Arial"/>
          <w:bCs/>
          <w:iCs/>
          <w:sz w:val="24"/>
        </w:rPr>
        <w:t xml:space="preserve">multas moratórias e punitivas aplicadas pela Administração à contratada; e  </w:t>
      </w:r>
    </w:p>
    <w:p w14:paraId="2FC75FB6" w14:textId="07D36BBB"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4.4.</w:t>
      </w:r>
      <w:r w:rsidRPr="00D101B9">
        <w:rPr>
          <w:rFonts w:asciiTheme="minorHAnsi" w:hAnsiTheme="minorHAnsi" w:cs="Arial"/>
          <w:sz w:val="24"/>
        </w:rPr>
        <w:t xml:space="preserve"> </w:t>
      </w:r>
      <w:r w:rsidR="00DC7C87" w:rsidRPr="00CD523A">
        <w:rPr>
          <w:rFonts w:asciiTheme="minorHAnsi" w:hAnsiTheme="minorHAnsi" w:cs="Arial"/>
          <w:bCs/>
          <w:iCs/>
          <w:sz w:val="24"/>
        </w:rPr>
        <w:t>obrigações trabalhistas e previdenciárias de qualquer natureza e para com o FGTS, não adimplidas pela contratada, quando couber.</w:t>
      </w:r>
    </w:p>
    <w:p w14:paraId="0EAFA8A7" w14:textId="79A1DAFA" w:rsidR="00DC7C87" w:rsidRPr="00CD523A" w:rsidRDefault="00CD523A" w:rsidP="00CD523A">
      <w:pPr>
        <w:jc w:val="both"/>
        <w:rPr>
          <w:rFonts w:asciiTheme="minorHAnsi" w:hAnsiTheme="minorHAnsi" w:cs="Arial"/>
          <w:sz w:val="24"/>
        </w:rPr>
      </w:pPr>
      <w:r w:rsidRPr="00CD523A">
        <w:rPr>
          <w:rFonts w:asciiTheme="minorHAnsi" w:hAnsiTheme="minorHAnsi" w:cs="Arial"/>
          <w:b/>
          <w:sz w:val="24"/>
        </w:rPr>
        <w:t>21.</w:t>
      </w:r>
      <w:r>
        <w:rPr>
          <w:rFonts w:asciiTheme="minorHAnsi" w:hAnsiTheme="minorHAnsi" w:cs="Arial"/>
          <w:b/>
          <w:sz w:val="24"/>
        </w:rPr>
        <w:t xml:space="preserve">5. </w:t>
      </w:r>
      <w:r w:rsidR="00DC7C87" w:rsidRPr="00CD523A">
        <w:rPr>
          <w:rFonts w:asciiTheme="minorHAnsi" w:hAnsiTheme="minorHAnsi" w:cs="Arial"/>
          <w:sz w:val="24"/>
        </w:rPr>
        <w:t>A modalidade seguro-garantia somente será aceita se contemplar todos os eventos indicados no item anterior, observada a legislação que rege a matéria.</w:t>
      </w:r>
    </w:p>
    <w:p w14:paraId="03E5D8DA" w14:textId="7870857E" w:rsidR="00DC7C87" w:rsidRPr="00CD523A" w:rsidRDefault="00CD523A" w:rsidP="00CD523A">
      <w:pPr>
        <w:jc w:val="both"/>
        <w:rPr>
          <w:rFonts w:asciiTheme="minorHAnsi" w:hAnsiTheme="minorHAnsi" w:cs="Arial"/>
          <w:sz w:val="24"/>
        </w:rPr>
      </w:pPr>
      <w:r w:rsidRPr="00CD523A">
        <w:rPr>
          <w:rFonts w:asciiTheme="minorHAnsi" w:hAnsiTheme="minorHAnsi" w:cs="Arial"/>
          <w:b/>
          <w:sz w:val="24"/>
        </w:rPr>
        <w:t>21.</w:t>
      </w:r>
      <w:r>
        <w:rPr>
          <w:rFonts w:asciiTheme="minorHAnsi" w:hAnsiTheme="minorHAnsi" w:cs="Arial"/>
          <w:b/>
          <w:sz w:val="24"/>
        </w:rPr>
        <w:t xml:space="preserve">6. </w:t>
      </w:r>
      <w:r w:rsidR="00DC7C87" w:rsidRPr="00CD523A">
        <w:rPr>
          <w:rFonts w:asciiTheme="minorHAnsi" w:hAnsiTheme="minorHAnsi" w:cs="Arial"/>
          <w:sz w:val="24"/>
        </w:rPr>
        <w:t>A garantia em dinheiro deverá ser efetuada em favor da Contratante, em conta específica na Caixa Econômica Federal, com correção monetária.</w:t>
      </w:r>
    </w:p>
    <w:p w14:paraId="23BCCFEE" w14:textId="6D1A3F85"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7. </w:t>
      </w:r>
      <w:r w:rsidR="00DC7C87" w:rsidRPr="00CD523A">
        <w:rPr>
          <w:rFonts w:asciiTheme="minorHAnsi" w:hAnsiTheme="minorHAnsi" w:cs="Arial"/>
          <w:bCs/>
          <w:iCs/>
          <w:sz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1D81A1CC" w14:textId="5B0E7B30"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8. </w:t>
      </w:r>
      <w:r w:rsidR="00DC7C87" w:rsidRPr="00CD523A">
        <w:rPr>
          <w:rFonts w:asciiTheme="minorHAnsi" w:hAnsiTheme="minorHAnsi" w:cs="Arial"/>
          <w:bCs/>
          <w:iCs/>
          <w:sz w:val="24"/>
        </w:rPr>
        <w:t>No caso de garantia na modalidade de fiança bancária, deverá constar expressa renúncia do fiador aos benefícios do artigo 827 do Código Civil.</w:t>
      </w:r>
    </w:p>
    <w:p w14:paraId="1128DBC4" w14:textId="63BE12F5"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lastRenderedPageBreak/>
        <w:t>21.</w:t>
      </w:r>
      <w:r>
        <w:rPr>
          <w:rFonts w:asciiTheme="minorHAnsi" w:hAnsiTheme="minorHAnsi" w:cs="Arial"/>
          <w:b/>
          <w:sz w:val="24"/>
        </w:rPr>
        <w:t xml:space="preserve">9. </w:t>
      </w:r>
      <w:r w:rsidR="00DC7C87" w:rsidRPr="00CD523A">
        <w:rPr>
          <w:rFonts w:asciiTheme="minorHAnsi" w:hAnsiTheme="minorHAnsi" w:cs="Arial"/>
          <w:sz w:val="24"/>
          <w:lang w:eastAsia="en-US"/>
        </w:rPr>
        <w:t xml:space="preserve">No caso de alteração do valor do contrato, ou prorrogação de sua vigência, a garantia deverá ser ajustada à nova situação ou renovada, seguindo os mesmos parâmetros utilizados quando da contratação. </w:t>
      </w:r>
    </w:p>
    <w:p w14:paraId="67839AB5" w14:textId="0C6C837A"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10. </w:t>
      </w:r>
      <w:r w:rsidR="00DC7C87" w:rsidRPr="00CD523A">
        <w:rPr>
          <w:rFonts w:asciiTheme="minorHAnsi" w:hAnsiTheme="minorHAnsi" w:cs="Arial"/>
          <w:bCs/>
          <w:iCs/>
          <w:sz w:val="24"/>
        </w:rPr>
        <w:t xml:space="preserve">Se o valor da garantia for utilizado total ou parcialmente em pagamento de qualquer obrigação, a Contratada obriga-se a fazer a respectiva reposição no prazo máximo de </w:t>
      </w:r>
      <w:r w:rsidR="008664B9" w:rsidRPr="00CD523A">
        <w:rPr>
          <w:rFonts w:asciiTheme="minorHAnsi" w:hAnsiTheme="minorHAnsi" w:cs="Arial"/>
          <w:b/>
          <w:bCs/>
          <w:iCs/>
          <w:color w:val="FF0000"/>
          <w:sz w:val="24"/>
          <w:u w:val="single"/>
        </w:rPr>
        <w:t xml:space="preserve">10 </w:t>
      </w:r>
      <w:r w:rsidR="00DC7C87" w:rsidRPr="00CD523A">
        <w:rPr>
          <w:rFonts w:asciiTheme="minorHAnsi" w:hAnsiTheme="minorHAnsi" w:cs="Arial"/>
          <w:b/>
          <w:bCs/>
          <w:iCs/>
          <w:color w:val="FF0000"/>
          <w:sz w:val="24"/>
          <w:u w:val="single"/>
        </w:rPr>
        <w:t>(</w:t>
      </w:r>
      <w:r w:rsidR="008664B9" w:rsidRPr="00CD523A">
        <w:rPr>
          <w:rFonts w:asciiTheme="minorHAnsi" w:hAnsiTheme="minorHAnsi" w:cs="Arial"/>
          <w:b/>
          <w:bCs/>
          <w:iCs/>
          <w:color w:val="FF0000"/>
          <w:sz w:val="24"/>
          <w:u w:val="single"/>
        </w:rPr>
        <w:t>dez</w:t>
      </w:r>
      <w:r w:rsidR="00DC7C87" w:rsidRPr="00CD523A">
        <w:rPr>
          <w:rFonts w:asciiTheme="minorHAnsi" w:hAnsiTheme="minorHAnsi" w:cs="Arial"/>
          <w:b/>
          <w:bCs/>
          <w:iCs/>
          <w:color w:val="FF0000"/>
          <w:sz w:val="24"/>
          <w:u w:val="single"/>
        </w:rPr>
        <w:t>) dias</w:t>
      </w:r>
      <w:r w:rsidR="00DC7C87" w:rsidRPr="00CD523A">
        <w:rPr>
          <w:rFonts w:asciiTheme="minorHAnsi" w:hAnsiTheme="minorHAnsi" w:cs="Arial"/>
          <w:bCs/>
          <w:iCs/>
          <w:color w:val="FF0000"/>
          <w:sz w:val="24"/>
        </w:rPr>
        <w:t xml:space="preserve"> </w:t>
      </w:r>
      <w:r w:rsidR="00DC7C87" w:rsidRPr="00CD523A">
        <w:rPr>
          <w:rFonts w:asciiTheme="minorHAnsi" w:hAnsiTheme="minorHAnsi" w:cs="Arial"/>
          <w:bCs/>
          <w:iCs/>
          <w:sz w:val="24"/>
        </w:rPr>
        <w:t>úteis, contados da data em que for notificada.</w:t>
      </w:r>
    </w:p>
    <w:p w14:paraId="3ED30DE9" w14:textId="7C9606E6"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11. </w:t>
      </w:r>
      <w:r w:rsidR="00DC7C87" w:rsidRPr="00CD523A">
        <w:rPr>
          <w:rFonts w:asciiTheme="minorHAnsi" w:hAnsiTheme="minorHAnsi" w:cs="Arial"/>
          <w:bCs/>
          <w:iCs/>
          <w:sz w:val="24"/>
        </w:rPr>
        <w:t>A Contratante executará a garantia na forma prevista na legislação que rege a matéria.</w:t>
      </w:r>
    </w:p>
    <w:p w14:paraId="69C03124" w14:textId="598E63F0" w:rsidR="00DC7C87" w:rsidRPr="00CD523A" w:rsidRDefault="00CD523A" w:rsidP="00CD523A">
      <w:pPr>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12. </w:t>
      </w:r>
      <w:r w:rsidR="00DC7C87" w:rsidRPr="00CD523A">
        <w:rPr>
          <w:rFonts w:asciiTheme="minorHAnsi" w:hAnsiTheme="minorHAnsi" w:cs="Arial"/>
          <w:bCs/>
          <w:iCs/>
          <w:sz w:val="24"/>
        </w:rPr>
        <w:t>Será considerada extinta a garantia:</w:t>
      </w:r>
      <w:r w:rsidR="00DC7C87" w:rsidRPr="00CD523A">
        <w:rPr>
          <w:rFonts w:asciiTheme="minorHAnsi" w:hAnsiTheme="minorHAnsi" w:cs="Arial"/>
          <w:sz w:val="24"/>
        </w:rPr>
        <w:t xml:space="preserve"> </w:t>
      </w:r>
    </w:p>
    <w:p w14:paraId="0D2A1270" w14:textId="69CA2D27"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12.1. </w:t>
      </w:r>
      <w:r w:rsidR="00DC7C87" w:rsidRPr="00CD523A">
        <w:rPr>
          <w:rFonts w:asciiTheme="minorHAnsi" w:hAnsiTheme="minorHAnsi" w:cs="Arial"/>
          <w:bCs/>
          <w:iCs/>
          <w:sz w:val="24"/>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22121CCB" w14:textId="232D98DC" w:rsidR="00DC7C87" w:rsidRPr="00CD523A" w:rsidRDefault="00CD523A" w:rsidP="00CD523A">
      <w:pPr>
        <w:tabs>
          <w:tab w:val="left" w:pos="1440"/>
        </w:tabs>
        <w:autoSpaceDE w:val="0"/>
        <w:snapToGrid w:val="0"/>
        <w:jc w:val="both"/>
        <w:rPr>
          <w:rFonts w:asciiTheme="minorHAnsi" w:hAnsiTheme="minorHAnsi" w:cs="Arial"/>
          <w:bCs/>
          <w:iCs/>
          <w:sz w:val="24"/>
        </w:rPr>
      </w:pPr>
      <w:r w:rsidRPr="00CD523A">
        <w:rPr>
          <w:rFonts w:asciiTheme="minorHAnsi" w:hAnsiTheme="minorHAnsi" w:cs="Arial"/>
          <w:b/>
          <w:sz w:val="24"/>
        </w:rPr>
        <w:t>21.</w:t>
      </w:r>
      <w:r>
        <w:rPr>
          <w:rFonts w:asciiTheme="minorHAnsi" w:hAnsiTheme="minorHAnsi" w:cs="Arial"/>
          <w:b/>
          <w:sz w:val="24"/>
        </w:rPr>
        <w:t xml:space="preserve">12.2. </w:t>
      </w:r>
      <w:r w:rsidR="00DC7C87" w:rsidRPr="00CD523A">
        <w:rPr>
          <w:rFonts w:asciiTheme="minorHAnsi" w:hAnsiTheme="minorHAnsi" w:cs="Arial"/>
          <w:bCs/>
          <w:iCs/>
          <w:sz w:val="24"/>
        </w:rPr>
        <w:t>no prazo de 90 (noventa) dias após o término da vigência do contrato, caso a Administração não comunique a ocorrência de sinistros, quando o prazo será ampliado, nos termos da comunicação, conforme estabelecido na alínea "h2"do item 3.1 do Anexo  VII-F da IN SEGES/</w:t>
      </w:r>
      <w:r w:rsidR="00980B72" w:rsidRPr="00CD523A">
        <w:rPr>
          <w:rFonts w:asciiTheme="minorHAnsi" w:hAnsiTheme="minorHAnsi" w:cs="Arial"/>
          <w:bCs/>
          <w:iCs/>
          <w:sz w:val="24"/>
        </w:rPr>
        <w:t>MP</w:t>
      </w:r>
      <w:r w:rsidR="00DC7C87" w:rsidRPr="00CD523A">
        <w:rPr>
          <w:rFonts w:asciiTheme="minorHAnsi" w:hAnsiTheme="minorHAnsi" w:cs="Arial"/>
          <w:bCs/>
          <w:iCs/>
          <w:sz w:val="24"/>
        </w:rPr>
        <w:t xml:space="preserve"> n. 05/2017. </w:t>
      </w:r>
    </w:p>
    <w:p w14:paraId="2BE763E0" w14:textId="726A0E1A" w:rsidR="00DC7C87" w:rsidRPr="00CD523A" w:rsidRDefault="00CD523A" w:rsidP="00CD523A">
      <w:pPr>
        <w:jc w:val="both"/>
        <w:rPr>
          <w:rFonts w:asciiTheme="minorHAnsi" w:hAnsiTheme="minorHAnsi" w:cs="Arial"/>
          <w:sz w:val="24"/>
        </w:rPr>
      </w:pPr>
      <w:r w:rsidRPr="00CD523A">
        <w:rPr>
          <w:rFonts w:asciiTheme="minorHAnsi" w:hAnsiTheme="minorHAnsi" w:cs="Arial"/>
          <w:b/>
          <w:sz w:val="24"/>
        </w:rPr>
        <w:t>21.</w:t>
      </w:r>
      <w:r>
        <w:rPr>
          <w:rFonts w:asciiTheme="minorHAnsi" w:hAnsiTheme="minorHAnsi" w:cs="Arial"/>
          <w:b/>
          <w:sz w:val="24"/>
        </w:rPr>
        <w:t xml:space="preserve">13. </w:t>
      </w:r>
      <w:r w:rsidR="00DC7C87" w:rsidRPr="00CD523A">
        <w:rPr>
          <w:rFonts w:asciiTheme="minorHAnsi" w:eastAsia="Calibri" w:hAnsiTheme="minorHAnsi" w:cs="Arial"/>
          <w:sz w:val="24"/>
          <w:lang w:eastAsia="en-US"/>
        </w:rPr>
        <w:t xml:space="preserve">O garantidor não é parte para figurar em processo administrativo instaurado pela </w:t>
      </w:r>
      <w:r w:rsidR="00DC7C87" w:rsidRPr="00CD523A">
        <w:rPr>
          <w:rFonts w:asciiTheme="minorHAnsi" w:hAnsiTheme="minorHAnsi" w:cs="Arial"/>
          <w:sz w:val="24"/>
        </w:rPr>
        <w:t xml:space="preserve">contratante com o objetivo de apurar prejuízos e/ou aplicar sanções à contratada. </w:t>
      </w:r>
    </w:p>
    <w:p w14:paraId="66EF50D4" w14:textId="30C071CF" w:rsidR="00DC7C87" w:rsidRPr="00CD523A" w:rsidRDefault="00CD523A" w:rsidP="00CD523A">
      <w:pPr>
        <w:jc w:val="both"/>
        <w:rPr>
          <w:rFonts w:asciiTheme="minorHAnsi" w:eastAsia="Calibri" w:hAnsiTheme="minorHAnsi" w:cs="Arial"/>
          <w:sz w:val="24"/>
          <w:lang w:eastAsia="en-US"/>
        </w:rPr>
      </w:pPr>
      <w:r w:rsidRPr="00CD523A">
        <w:rPr>
          <w:rFonts w:asciiTheme="minorHAnsi" w:hAnsiTheme="minorHAnsi" w:cs="Arial"/>
          <w:b/>
          <w:sz w:val="24"/>
        </w:rPr>
        <w:t>21.</w:t>
      </w:r>
      <w:r>
        <w:rPr>
          <w:rFonts w:asciiTheme="minorHAnsi" w:hAnsiTheme="minorHAnsi" w:cs="Arial"/>
          <w:b/>
          <w:sz w:val="24"/>
        </w:rPr>
        <w:t xml:space="preserve">14. </w:t>
      </w:r>
      <w:r w:rsidR="00DC7C87" w:rsidRPr="00CD523A">
        <w:rPr>
          <w:rFonts w:asciiTheme="minorHAnsi" w:eastAsia="Calibri" w:hAnsiTheme="minorHAnsi" w:cs="Arial"/>
          <w:sz w:val="24"/>
          <w:lang w:eastAsia="en-US"/>
        </w:rPr>
        <w:t xml:space="preserve">A contratada autoriza a contratante a reter, a qualquer tempo, a garantia, na forma prevista </w:t>
      </w:r>
      <w:r w:rsidR="00E167D1" w:rsidRPr="00CD523A">
        <w:rPr>
          <w:rFonts w:asciiTheme="minorHAnsi" w:eastAsia="Calibri" w:hAnsiTheme="minorHAnsi" w:cs="Arial"/>
          <w:sz w:val="24"/>
          <w:lang w:eastAsia="en-US"/>
        </w:rPr>
        <w:t>neste TR.</w:t>
      </w:r>
    </w:p>
    <w:p w14:paraId="05FCC7A9" w14:textId="6151F0AE" w:rsidR="00E473F9" w:rsidRPr="00CD523A" w:rsidRDefault="00CD523A" w:rsidP="00CD523A">
      <w:pPr>
        <w:jc w:val="both"/>
        <w:rPr>
          <w:rFonts w:asciiTheme="minorHAnsi" w:eastAsia="Calibri" w:hAnsiTheme="minorHAnsi" w:cs="Arial"/>
          <w:sz w:val="24"/>
          <w:lang w:eastAsia="en-US"/>
        </w:rPr>
      </w:pPr>
      <w:r w:rsidRPr="00CD523A">
        <w:rPr>
          <w:rFonts w:asciiTheme="minorHAnsi" w:hAnsiTheme="minorHAnsi" w:cs="Arial"/>
          <w:b/>
          <w:sz w:val="24"/>
        </w:rPr>
        <w:t>21.</w:t>
      </w:r>
      <w:r>
        <w:rPr>
          <w:rFonts w:asciiTheme="minorHAnsi" w:hAnsiTheme="minorHAnsi" w:cs="Arial"/>
          <w:b/>
          <w:sz w:val="24"/>
        </w:rPr>
        <w:t xml:space="preserve">15. </w:t>
      </w:r>
      <w:r w:rsidR="00E473F9" w:rsidRPr="00CD523A">
        <w:rPr>
          <w:rFonts w:asciiTheme="minorHAnsi" w:eastAsia="Calibri" w:hAnsiTheme="minorHAnsi" w:cs="Arial"/>
          <w:sz w:val="24"/>
          <w:lang w:eastAsia="en-US"/>
        </w:rPr>
        <w:t xml:space="preserve">A garantia </w:t>
      </w:r>
      <w:r w:rsidR="00E167D1" w:rsidRPr="00CD523A">
        <w:rPr>
          <w:rFonts w:asciiTheme="minorHAnsi" w:eastAsia="Calibri" w:hAnsiTheme="minorHAnsi" w:cs="Arial"/>
          <w:sz w:val="24"/>
          <w:lang w:eastAsia="en-US"/>
        </w:rPr>
        <w:t xml:space="preserve">da contratação </w:t>
      </w:r>
      <w:r w:rsidR="00E473F9" w:rsidRPr="00CD523A">
        <w:rPr>
          <w:rFonts w:asciiTheme="minorHAnsi" w:eastAsia="Calibri" w:hAnsiTheme="minorHAnsi" w:cs="Arial"/>
          <w:sz w:val="24"/>
          <w:lang w:eastAsia="en-US"/>
        </w:rPr>
        <w:t>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4D844E6C" w14:textId="0A22F08C" w:rsidR="00AC239F" w:rsidRPr="00CD523A" w:rsidRDefault="00CD523A" w:rsidP="00CD523A">
      <w:pPr>
        <w:jc w:val="both"/>
        <w:rPr>
          <w:rFonts w:asciiTheme="minorHAnsi" w:eastAsia="Calibri" w:hAnsiTheme="minorHAnsi" w:cs="Arial"/>
          <w:sz w:val="24"/>
          <w:lang w:eastAsia="en-US"/>
        </w:rPr>
      </w:pPr>
      <w:r w:rsidRPr="00CD523A">
        <w:rPr>
          <w:rFonts w:asciiTheme="minorHAnsi" w:hAnsiTheme="minorHAnsi" w:cs="Arial"/>
          <w:b/>
          <w:sz w:val="24"/>
        </w:rPr>
        <w:t>21.</w:t>
      </w:r>
      <w:r>
        <w:rPr>
          <w:rFonts w:asciiTheme="minorHAnsi" w:hAnsiTheme="minorHAnsi" w:cs="Arial"/>
          <w:b/>
          <w:sz w:val="24"/>
        </w:rPr>
        <w:t xml:space="preserve">15.1. </w:t>
      </w:r>
      <w:r w:rsidR="00AC239F" w:rsidRPr="00CD523A">
        <w:rPr>
          <w:rFonts w:asciiTheme="minorHAnsi" w:eastAsia="Calibri" w:hAnsiTheme="minorHAnsi" w:cs="Arial"/>
          <w:sz w:val="24"/>
          <w:lang w:eastAsia="en-US"/>
        </w:rPr>
        <w:t>Também poderá haver liberação da garantia se a empresa comprovar que os empregados serão realocados em outra atividade de prestação de serviços, sem que ocorra a interrupção do contrato de trabalho</w:t>
      </w:r>
    </w:p>
    <w:p w14:paraId="67C16FA1" w14:textId="2FF29518" w:rsidR="00E473F9" w:rsidRPr="00CD523A" w:rsidRDefault="00CC16CB" w:rsidP="00CD523A">
      <w:pPr>
        <w:jc w:val="both"/>
        <w:rPr>
          <w:rFonts w:asciiTheme="minorHAnsi" w:eastAsia="Calibri" w:hAnsiTheme="minorHAnsi" w:cs="Arial"/>
          <w:sz w:val="24"/>
          <w:lang w:eastAsia="en-US"/>
        </w:rPr>
      </w:pPr>
      <w:r w:rsidRPr="00CD523A">
        <w:rPr>
          <w:rFonts w:asciiTheme="minorHAnsi" w:hAnsiTheme="minorHAnsi" w:cs="Arial"/>
          <w:b/>
          <w:sz w:val="24"/>
        </w:rPr>
        <w:t>21.</w:t>
      </w:r>
      <w:r>
        <w:rPr>
          <w:rFonts w:asciiTheme="minorHAnsi" w:hAnsiTheme="minorHAnsi" w:cs="Arial"/>
          <w:b/>
          <w:sz w:val="24"/>
        </w:rPr>
        <w:t xml:space="preserve">16. </w:t>
      </w:r>
      <w:r w:rsidR="00E473F9" w:rsidRPr="00CD523A">
        <w:rPr>
          <w:rFonts w:asciiTheme="minorHAnsi" w:eastAsia="Calibri" w:hAnsiTheme="minorHAnsi" w:cs="Arial"/>
          <w:sz w:val="24"/>
          <w:lang w:eastAsia="en-US"/>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w:t>
      </w:r>
      <w:r w:rsidR="00980B72" w:rsidRPr="00CD523A">
        <w:rPr>
          <w:rFonts w:asciiTheme="minorHAnsi" w:eastAsia="Calibri" w:hAnsiTheme="minorHAnsi" w:cs="Arial"/>
          <w:sz w:val="24"/>
          <w:lang w:eastAsia="en-US"/>
        </w:rPr>
        <w:t>MP</w:t>
      </w:r>
      <w:r w:rsidR="00E473F9" w:rsidRPr="00CD523A">
        <w:rPr>
          <w:rFonts w:asciiTheme="minorHAnsi" w:eastAsia="Calibri" w:hAnsiTheme="minorHAnsi" w:cs="Arial"/>
          <w:sz w:val="24"/>
          <w:lang w:eastAsia="en-US"/>
        </w:rPr>
        <w:t xml:space="preserve"> n. 5/2017. </w:t>
      </w:r>
    </w:p>
    <w:p w14:paraId="56A267C2" w14:textId="77777777" w:rsidR="00836726" w:rsidRPr="00D101B9" w:rsidRDefault="00836726" w:rsidP="00836726">
      <w:pPr>
        <w:jc w:val="both"/>
        <w:rPr>
          <w:rFonts w:asciiTheme="minorHAnsi" w:eastAsia="Calibri" w:hAnsiTheme="minorHAnsi" w:cs="Arial"/>
          <w:sz w:val="24"/>
          <w:lang w:eastAsia="en-US"/>
        </w:rPr>
      </w:pPr>
    </w:p>
    <w:p w14:paraId="02E470FF" w14:textId="37E6B5C8" w:rsidR="00DB206B" w:rsidRPr="00D101B9" w:rsidRDefault="00CC16CB" w:rsidP="00CC16CB">
      <w:pPr>
        <w:pStyle w:val="Nivel1"/>
        <w:numPr>
          <w:ilvl w:val="0"/>
          <w:numId w:val="0"/>
        </w:numPr>
        <w:spacing w:before="0" w:line="240" w:lineRule="auto"/>
        <w:rPr>
          <w:rFonts w:asciiTheme="minorHAnsi" w:hAnsiTheme="minorHAnsi" w:cs="Arial"/>
          <w:sz w:val="24"/>
          <w:szCs w:val="24"/>
        </w:rPr>
      </w:pPr>
      <w:r>
        <w:rPr>
          <w:rFonts w:asciiTheme="minorHAnsi" w:hAnsiTheme="minorHAnsi" w:cs="Arial"/>
          <w:sz w:val="24"/>
          <w:szCs w:val="24"/>
        </w:rPr>
        <w:t xml:space="preserve">22. </w:t>
      </w:r>
      <w:r w:rsidR="00DB206B" w:rsidRPr="00D101B9">
        <w:rPr>
          <w:rFonts w:asciiTheme="minorHAnsi" w:hAnsiTheme="minorHAnsi" w:cs="Arial"/>
          <w:sz w:val="24"/>
          <w:szCs w:val="24"/>
        </w:rPr>
        <w:t>DAS SANÇÕES ADMINISTRATIVAS</w:t>
      </w:r>
    </w:p>
    <w:p w14:paraId="10CFA3A2" w14:textId="3DBC1B00" w:rsidR="00B222EE" w:rsidRPr="00D101B9" w:rsidRDefault="00CC16CB" w:rsidP="00CC16CB">
      <w:pPr>
        <w:ind w:right="-30"/>
        <w:jc w:val="both"/>
        <w:rPr>
          <w:rFonts w:asciiTheme="minorHAnsi" w:hAnsiTheme="minorHAnsi" w:cs="Arial"/>
          <w:sz w:val="24"/>
        </w:rPr>
      </w:pPr>
      <w:r w:rsidRPr="00CC16CB">
        <w:rPr>
          <w:rFonts w:asciiTheme="minorHAnsi" w:hAnsiTheme="minorHAnsi" w:cs="Arial"/>
          <w:b/>
          <w:sz w:val="24"/>
        </w:rPr>
        <w:t>22</w:t>
      </w:r>
      <w:r>
        <w:rPr>
          <w:rFonts w:asciiTheme="minorHAnsi" w:hAnsiTheme="minorHAnsi" w:cs="Arial"/>
          <w:b/>
          <w:sz w:val="24"/>
        </w:rPr>
        <w:t>.1</w:t>
      </w:r>
      <w:r w:rsidRPr="00CC16CB">
        <w:rPr>
          <w:rFonts w:asciiTheme="minorHAnsi" w:hAnsiTheme="minorHAnsi" w:cs="Arial"/>
          <w:b/>
          <w:sz w:val="24"/>
        </w:rPr>
        <w:t>.</w:t>
      </w:r>
      <w:r>
        <w:rPr>
          <w:rFonts w:asciiTheme="minorHAnsi" w:hAnsiTheme="minorHAnsi" w:cs="Arial"/>
          <w:sz w:val="24"/>
        </w:rPr>
        <w:t xml:space="preserve"> </w:t>
      </w:r>
      <w:r w:rsidR="00B222EE" w:rsidRPr="00D101B9">
        <w:rPr>
          <w:rFonts w:asciiTheme="minorHAnsi" w:hAnsiTheme="minorHAnsi" w:cs="Arial"/>
          <w:sz w:val="24"/>
        </w:rPr>
        <w:t>Comete infração administrativa nos termos da Lei nº 10.520, de 2002, a CONTRATADA que:</w:t>
      </w:r>
    </w:p>
    <w:p w14:paraId="08C52BCA" w14:textId="3C7639BF"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.1.1</w:t>
      </w:r>
      <w:r w:rsidRPr="00CC16CB">
        <w:rPr>
          <w:rFonts w:asciiTheme="minorHAnsi" w:hAnsiTheme="minorHAnsi" w:cs="Arial"/>
          <w:b/>
        </w:rPr>
        <w:t>.</w:t>
      </w:r>
      <w:r>
        <w:rPr>
          <w:rFonts w:asciiTheme="minorHAnsi" w:hAnsiTheme="minorHAnsi" w:cs="Arial"/>
        </w:rPr>
        <w:t xml:space="preserve"> </w:t>
      </w:r>
      <w:r w:rsidR="00B222EE" w:rsidRPr="00D101B9">
        <w:rPr>
          <w:rFonts w:asciiTheme="minorHAnsi" w:hAnsiTheme="minorHAnsi" w:cs="Arial"/>
        </w:rPr>
        <w:t>inexecutar total ou parcialmente qualquer das obrigações assumidas em decorrência da contratação;</w:t>
      </w:r>
    </w:p>
    <w:p w14:paraId="0F2D95C4" w14:textId="0512B6C9"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.1.2</w:t>
      </w:r>
      <w:r w:rsidRPr="00CC16CB">
        <w:rPr>
          <w:rFonts w:asciiTheme="minorHAnsi" w:hAnsiTheme="minorHAnsi" w:cs="Arial"/>
          <w:b/>
        </w:rPr>
        <w:t>.</w:t>
      </w:r>
      <w:r>
        <w:rPr>
          <w:rFonts w:asciiTheme="minorHAnsi" w:hAnsiTheme="minorHAnsi" w:cs="Arial"/>
        </w:rPr>
        <w:t xml:space="preserve"> </w:t>
      </w:r>
      <w:r w:rsidR="00B222EE" w:rsidRPr="00D101B9">
        <w:rPr>
          <w:rFonts w:asciiTheme="minorHAnsi" w:hAnsiTheme="minorHAnsi" w:cs="Arial"/>
        </w:rPr>
        <w:t>ensejar o retardamento da execução do objeto;</w:t>
      </w:r>
    </w:p>
    <w:p w14:paraId="62D72837" w14:textId="6B5C04A2"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.1.3</w:t>
      </w:r>
      <w:r w:rsidRPr="00CC16CB">
        <w:rPr>
          <w:rFonts w:asciiTheme="minorHAnsi" w:hAnsiTheme="minorHAnsi" w:cs="Arial"/>
          <w:b/>
        </w:rPr>
        <w:t>.</w:t>
      </w:r>
      <w:r>
        <w:rPr>
          <w:rFonts w:asciiTheme="minorHAnsi" w:hAnsiTheme="minorHAnsi" w:cs="Arial"/>
        </w:rPr>
        <w:t xml:space="preserve"> </w:t>
      </w:r>
      <w:r w:rsidR="00B222EE" w:rsidRPr="00D101B9">
        <w:rPr>
          <w:rFonts w:asciiTheme="minorHAnsi" w:hAnsiTheme="minorHAnsi" w:cs="Arial"/>
        </w:rPr>
        <w:t>falhar ou fraudar na execução do contrato;</w:t>
      </w:r>
    </w:p>
    <w:p w14:paraId="732E9FAB" w14:textId="3490AE44"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.1.4</w:t>
      </w:r>
      <w:r w:rsidRPr="00CC16CB">
        <w:rPr>
          <w:rFonts w:asciiTheme="minorHAnsi" w:hAnsiTheme="minorHAnsi" w:cs="Arial"/>
          <w:b/>
        </w:rPr>
        <w:t>.</w:t>
      </w:r>
      <w:r>
        <w:rPr>
          <w:rFonts w:asciiTheme="minorHAnsi" w:hAnsiTheme="minorHAnsi" w:cs="Arial"/>
        </w:rPr>
        <w:t xml:space="preserve"> </w:t>
      </w:r>
      <w:r w:rsidR="00B222EE" w:rsidRPr="00D101B9">
        <w:rPr>
          <w:rFonts w:asciiTheme="minorHAnsi" w:hAnsiTheme="minorHAnsi" w:cs="Arial"/>
        </w:rPr>
        <w:t>comportar-se de modo inidôneo; ou</w:t>
      </w:r>
    </w:p>
    <w:p w14:paraId="5EB04D38" w14:textId="46DCBCBA"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.1.5</w:t>
      </w:r>
      <w:r w:rsidRPr="00CC16CB">
        <w:rPr>
          <w:rFonts w:asciiTheme="minorHAnsi" w:hAnsiTheme="minorHAnsi" w:cs="Arial"/>
          <w:b/>
        </w:rPr>
        <w:t>.</w:t>
      </w:r>
      <w:r>
        <w:rPr>
          <w:rFonts w:asciiTheme="minorHAnsi" w:hAnsiTheme="minorHAnsi" w:cs="Arial"/>
        </w:rPr>
        <w:t xml:space="preserve"> </w:t>
      </w:r>
      <w:r w:rsidR="00B222EE" w:rsidRPr="00D101B9">
        <w:rPr>
          <w:rFonts w:asciiTheme="minorHAnsi" w:hAnsiTheme="minorHAnsi" w:cs="Arial"/>
        </w:rPr>
        <w:t>cometer fraude fiscal.</w:t>
      </w:r>
    </w:p>
    <w:p w14:paraId="2C8F3EFA" w14:textId="3EDAAD32" w:rsidR="00B222EE" w:rsidRPr="00D101B9" w:rsidRDefault="00CC16CB" w:rsidP="00CC16CB">
      <w:pPr>
        <w:ind w:right="-30"/>
        <w:jc w:val="both"/>
        <w:rPr>
          <w:rFonts w:asciiTheme="minorHAnsi" w:hAnsiTheme="minorHAnsi" w:cs="Arial"/>
          <w:sz w:val="24"/>
        </w:rPr>
      </w:pPr>
      <w:r w:rsidRPr="00CC16CB">
        <w:rPr>
          <w:rFonts w:asciiTheme="minorHAnsi" w:hAnsiTheme="minorHAnsi" w:cs="Arial"/>
          <w:b/>
          <w:sz w:val="24"/>
        </w:rPr>
        <w:t>22</w:t>
      </w:r>
      <w:r>
        <w:rPr>
          <w:rFonts w:asciiTheme="minorHAnsi" w:hAnsiTheme="minorHAnsi" w:cs="Arial"/>
          <w:b/>
          <w:sz w:val="24"/>
        </w:rPr>
        <w:t>.2</w:t>
      </w:r>
      <w:r>
        <w:rPr>
          <w:rFonts w:asciiTheme="minorHAnsi" w:hAnsiTheme="minorHAnsi" w:cs="Arial"/>
          <w:b/>
        </w:rPr>
        <w:t xml:space="preserve">. </w:t>
      </w:r>
      <w:r w:rsidR="00B222EE" w:rsidRPr="00D101B9">
        <w:rPr>
          <w:rFonts w:asciiTheme="minorHAnsi" w:hAnsiTheme="minorHAnsi" w:cs="Arial"/>
          <w:sz w:val="24"/>
        </w:rPr>
        <w:t xml:space="preserve">Pela inexecução </w:t>
      </w:r>
      <w:r w:rsidR="00B222EE" w:rsidRPr="00D101B9">
        <w:rPr>
          <w:rFonts w:asciiTheme="minorHAnsi" w:hAnsiTheme="minorHAnsi" w:cs="Arial"/>
          <w:sz w:val="24"/>
          <w:u w:val="single"/>
        </w:rPr>
        <w:t>total ou parcial</w:t>
      </w:r>
      <w:r w:rsidR="00B222EE" w:rsidRPr="00D101B9">
        <w:rPr>
          <w:rFonts w:asciiTheme="minorHAnsi" w:hAnsiTheme="minorHAnsi" w:cs="Arial"/>
          <w:sz w:val="24"/>
        </w:rPr>
        <w:t xml:space="preserve"> do objeto deste contrato, a Administração pode aplicar à CONTRATADA as seguintes sanções:</w:t>
      </w:r>
    </w:p>
    <w:p w14:paraId="0E6FCA4D" w14:textId="55D44170"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.2.1. </w:t>
      </w:r>
      <w:r w:rsidR="00B222EE" w:rsidRPr="00D101B9">
        <w:rPr>
          <w:rFonts w:asciiTheme="minorHAnsi" w:hAnsiTheme="minorHAnsi" w:cs="Arial"/>
          <w:b/>
          <w:bCs/>
        </w:rPr>
        <w:t>Advertência por escrito</w:t>
      </w:r>
      <w:r w:rsidR="00B222EE" w:rsidRPr="00D101B9">
        <w:rPr>
          <w:rFonts w:asciiTheme="minorHAnsi" w:hAnsiTheme="minorHAnsi" w:cs="Arial"/>
        </w:rPr>
        <w:t>,</w:t>
      </w:r>
      <w:r w:rsidR="00464C69" w:rsidRPr="00D101B9">
        <w:rPr>
          <w:rFonts w:asciiTheme="minorHAnsi" w:hAnsiTheme="minorHAnsi" w:cs="Arial"/>
        </w:rPr>
        <w:t xml:space="preserve"> </w:t>
      </w:r>
      <w:r w:rsidR="00B222EE" w:rsidRPr="00D101B9">
        <w:rPr>
          <w:rFonts w:asciiTheme="minorHAnsi" w:hAnsiTheme="minorHAnsi" w:cs="Arial"/>
        </w:rPr>
        <w:t>quando do não cumprimento de quaisquer das obrigações contratuais consideradas faltas leves, assim entendidas aquelas que não acarretam prejuízos significativos para o serviço contratado;</w:t>
      </w:r>
    </w:p>
    <w:p w14:paraId="71B09867" w14:textId="006E60C4"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.2.2. </w:t>
      </w:r>
      <w:r w:rsidR="00B222EE" w:rsidRPr="00D101B9">
        <w:rPr>
          <w:rFonts w:asciiTheme="minorHAnsi" w:hAnsiTheme="minorHAnsi" w:cs="Arial"/>
          <w:b/>
          <w:bCs/>
        </w:rPr>
        <w:t>Multa de</w:t>
      </w:r>
      <w:r w:rsidR="00B222EE" w:rsidRPr="00D101B9">
        <w:rPr>
          <w:rFonts w:asciiTheme="minorHAnsi" w:hAnsiTheme="minorHAnsi" w:cs="Arial"/>
        </w:rPr>
        <w:t xml:space="preserve">: </w:t>
      </w:r>
    </w:p>
    <w:p w14:paraId="1ED39C9C" w14:textId="00F41A92"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lastRenderedPageBreak/>
        <w:t>22</w:t>
      </w:r>
      <w:r>
        <w:rPr>
          <w:rFonts w:asciiTheme="minorHAnsi" w:hAnsiTheme="minorHAnsi" w:cs="Arial"/>
          <w:b/>
        </w:rPr>
        <w:t xml:space="preserve">.2.2.1. </w:t>
      </w:r>
      <w:r w:rsidR="00B222EE" w:rsidRPr="00D101B9">
        <w:rPr>
          <w:rFonts w:asciiTheme="minorHAnsi" w:hAnsiTheme="minorHAnsi" w:cs="Arial"/>
        </w:rPr>
        <w:t xml:space="preserve">0,1% (um décimo por cento) até 0,2% (dois décimos por cento) por dia sobre o valor adjudicado em caso de atraso na execução dos serviços, limitada a incidência a </w:t>
      </w:r>
      <w:r w:rsidR="00B222EE" w:rsidRPr="00D101B9">
        <w:rPr>
          <w:rFonts w:asciiTheme="minorHAnsi" w:hAnsiTheme="minorHAnsi" w:cs="Arial"/>
          <w:color w:val="FF0000"/>
        </w:rPr>
        <w:t>15</w:t>
      </w:r>
      <w:r w:rsidR="00B222EE" w:rsidRPr="00D101B9">
        <w:rPr>
          <w:rFonts w:asciiTheme="minorHAnsi" w:hAnsiTheme="minorHAnsi" w:cs="Arial"/>
        </w:rPr>
        <w:t xml:space="preserve"> (</w:t>
      </w:r>
      <w:r w:rsidR="00B222EE" w:rsidRPr="00D101B9">
        <w:rPr>
          <w:rFonts w:asciiTheme="minorHAnsi" w:hAnsiTheme="minorHAnsi" w:cs="Arial"/>
          <w:color w:val="FF0000"/>
        </w:rPr>
        <w:t>quinze</w:t>
      </w:r>
      <w:r w:rsidR="00B222EE" w:rsidRPr="00D101B9">
        <w:rPr>
          <w:rFonts w:asciiTheme="minorHAnsi" w:hAnsiTheme="minorHAnsi" w:cs="Arial"/>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72BC372" w14:textId="1086BEAB"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.2.2.2. </w:t>
      </w:r>
      <w:r w:rsidR="00B222EE" w:rsidRPr="00D101B9">
        <w:rPr>
          <w:rFonts w:asciiTheme="minorHAnsi" w:hAnsiTheme="minorHAnsi" w:cs="Arial"/>
        </w:rPr>
        <w:t xml:space="preserve">0,1% (um décimo por cento) até 10% (dez por cento) sobre o valor adjudicado, em caso de atraso na execução do objeto, por período superior ao previsto no </w:t>
      </w:r>
      <w:r w:rsidR="00B222EE" w:rsidRPr="00D101B9">
        <w:rPr>
          <w:rFonts w:asciiTheme="minorHAnsi" w:hAnsiTheme="minorHAnsi" w:cs="Arial"/>
          <w:bCs/>
          <w:color w:val="000000" w:themeColor="text1"/>
        </w:rPr>
        <w:t xml:space="preserve">subitem </w:t>
      </w:r>
      <w:r w:rsidR="00000DB1" w:rsidRPr="00D101B9">
        <w:rPr>
          <w:rFonts w:asciiTheme="minorHAnsi" w:hAnsiTheme="minorHAnsi" w:cs="Arial"/>
          <w:bCs/>
          <w:color w:val="000000" w:themeColor="text1"/>
        </w:rPr>
        <w:t>acima,</w:t>
      </w:r>
      <w:r w:rsidR="00B222EE" w:rsidRPr="00D101B9">
        <w:rPr>
          <w:rFonts w:asciiTheme="minorHAnsi" w:hAnsiTheme="minorHAnsi" w:cs="Arial"/>
        </w:rPr>
        <w:t xml:space="preserve"> ou de inexecução parcial da obrigação assumida;</w:t>
      </w:r>
    </w:p>
    <w:p w14:paraId="24F5BDCA" w14:textId="5AADEFCF"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.2.2.3. </w:t>
      </w:r>
      <w:r w:rsidR="00B222EE" w:rsidRPr="00D101B9">
        <w:rPr>
          <w:rFonts w:asciiTheme="minorHAnsi" w:hAnsiTheme="minorHAnsi" w:cs="Arial"/>
        </w:rPr>
        <w:t>0,1% (um décimo por cento) até 15% (quinze por cento) sobre o valor adjudicado, em caso de inexecução total da obrigação assumida;</w:t>
      </w:r>
    </w:p>
    <w:p w14:paraId="027EABE7" w14:textId="6B35AEA1"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.2.2.4. </w:t>
      </w:r>
      <w:r w:rsidR="00B222EE" w:rsidRPr="00D101B9">
        <w:rPr>
          <w:rFonts w:asciiTheme="minorHAnsi" w:hAnsiTheme="minorHAnsi" w:cs="Arial"/>
        </w:rPr>
        <w:t xml:space="preserve">0,2% a 3,2% por dia sobre o valor mensal do contrato, conforme detalhamento constante das </w:t>
      </w:r>
      <w:r w:rsidR="00B222EE" w:rsidRPr="00D101B9">
        <w:rPr>
          <w:rFonts w:asciiTheme="minorHAnsi" w:hAnsiTheme="minorHAnsi" w:cs="Arial"/>
          <w:b/>
          <w:bCs/>
        </w:rPr>
        <w:t>tabelas 1 e 2</w:t>
      </w:r>
      <w:r w:rsidR="00B222EE" w:rsidRPr="00D101B9">
        <w:rPr>
          <w:rFonts w:asciiTheme="minorHAnsi" w:hAnsiTheme="minorHAnsi" w:cs="Arial"/>
        </w:rPr>
        <w:t xml:space="preserve">, </w:t>
      </w:r>
      <w:r w:rsidR="00FC31E2" w:rsidRPr="00D101B9">
        <w:rPr>
          <w:rFonts w:asciiTheme="minorHAnsi" w:hAnsiTheme="minorHAnsi" w:cs="Arial"/>
        </w:rPr>
        <w:t>abaixo</w:t>
      </w:r>
      <w:r w:rsidR="00B222EE" w:rsidRPr="00D101B9">
        <w:rPr>
          <w:rFonts w:asciiTheme="minorHAnsi" w:hAnsiTheme="minorHAnsi" w:cs="Arial"/>
        </w:rPr>
        <w:t>; e</w:t>
      </w:r>
    </w:p>
    <w:p w14:paraId="10C07BF6" w14:textId="17E639BF"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.2.2.5. </w:t>
      </w:r>
      <w:r w:rsidR="00B222EE" w:rsidRPr="00D101B9">
        <w:rPr>
          <w:rFonts w:asciiTheme="minorHAnsi" w:hAnsiTheme="minorHAnsi" w:cs="Arial"/>
        </w:rPr>
        <w:t>0,07% (sete centésimos por cento) do valor do contrato por dia de atraso na apresentação da garantia (seja para reforço ou por ocasião de prorrogação), observado o máximo de 2% (dois por cento</w:t>
      </w:r>
      <w:r w:rsidR="00880180" w:rsidRPr="00D101B9">
        <w:rPr>
          <w:rFonts w:asciiTheme="minorHAnsi" w:hAnsiTheme="minorHAnsi" w:cs="Arial"/>
        </w:rPr>
        <w:t>)</w:t>
      </w:r>
      <w:r w:rsidR="00B222EE" w:rsidRPr="00D101B9">
        <w:rPr>
          <w:rFonts w:asciiTheme="minorHAnsi" w:hAnsiTheme="minorHAnsi" w:cs="Arial"/>
        </w:rPr>
        <w:t>. O atraso superior a 25 (vinte e cinco) dias autorizará a Administração CONTRATANTE a promover a rescisão do contrato;</w:t>
      </w:r>
    </w:p>
    <w:p w14:paraId="43605712" w14:textId="5D2926FC"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.2.2.6. </w:t>
      </w:r>
      <w:r w:rsidR="00B222EE" w:rsidRPr="00D101B9">
        <w:rPr>
          <w:rFonts w:asciiTheme="minorHAnsi" w:hAnsiTheme="minorHAnsi" w:cs="Arial"/>
        </w:rPr>
        <w:t>as penalidades de multa decorrentes de fatos diversos serão consideradas independentes entre si.</w:t>
      </w:r>
    </w:p>
    <w:p w14:paraId="61F92B0C" w14:textId="44FC7698" w:rsidR="00227104"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.2.3. </w:t>
      </w:r>
      <w:r w:rsidR="00227104" w:rsidRPr="00D101B9">
        <w:rPr>
          <w:rFonts w:asciiTheme="minorHAnsi" w:hAnsiTheme="minorHAnsi" w:cs="Arial"/>
        </w:rPr>
        <w:t>Suspensão de licitar e impedimento de contratar com o órgão, entidade ou unidade administrativa pela qual a Administração Pública opera e atua concretamente, pelo prazo de até dois anos;</w:t>
      </w:r>
    </w:p>
    <w:p w14:paraId="2EF55F93" w14:textId="14168CEA" w:rsidR="00B222EE"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.2.4. </w:t>
      </w:r>
      <w:r w:rsidR="00B222EE" w:rsidRPr="00D101B9">
        <w:rPr>
          <w:rFonts w:asciiTheme="minorHAnsi" w:hAnsiTheme="minorHAnsi" w:cs="Arial"/>
        </w:rPr>
        <w:t xml:space="preserve">Sanção de impedimento de licitar e contratar com órgãos e entidades da União, com o consequente descredenciamento no </w:t>
      </w:r>
      <w:r w:rsidR="00980B72" w:rsidRPr="00D101B9">
        <w:rPr>
          <w:rFonts w:asciiTheme="minorHAnsi" w:hAnsiTheme="minorHAnsi" w:cs="Arial"/>
        </w:rPr>
        <w:t>SICAF</w:t>
      </w:r>
      <w:r w:rsidR="00B222EE" w:rsidRPr="00D101B9">
        <w:rPr>
          <w:rFonts w:asciiTheme="minorHAnsi" w:hAnsiTheme="minorHAnsi" w:cs="Arial"/>
        </w:rPr>
        <w:t xml:space="preserve"> pelo prazo de até cinco anos.</w:t>
      </w:r>
    </w:p>
    <w:p w14:paraId="39DDFD44" w14:textId="45974A6D" w:rsidR="00EA7E0F"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.2.4.1. </w:t>
      </w:r>
      <w:r w:rsidR="00F769B4" w:rsidRPr="00D101B9">
        <w:rPr>
          <w:rFonts w:asciiTheme="minorHAnsi" w:hAnsiTheme="minorHAnsi" w:cs="Arial"/>
        </w:rPr>
        <w:t>A Sanção de impedimento de licitar e contratar prevista neste subitem também é aplicável em quaisquer das hipóteses previstas como infração administrativa no subitem 22.1 deste Termo de Referência</w:t>
      </w:r>
    </w:p>
    <w:p w14:paraId="166059AE" w14:textId="0705B313" w:rsidR="006437EC" w:rsidRPr="00D101B9" w:rsidRDefault="00CC16CB" w:rsidP="00CC16CB">
      <w:pPr>
        <w:pStyle w:val="PargrafodaLista1"/>
        <w:ind w:left="0" w:right="-30"/>
        <w:jc w:val="both"/>
        <w:rPr>
          <w:rFonts w:asciiTheme="minorHAnsi" w:hAnsiTheme="minorHAnsi" w:cs="Arial"/>
        </w:rPr>
      </w:pPr>
      <w:r w:rsidRPr="00CC16CB">
        <w:rPr>
          <w:rFonts w:asciiTheme="minorHAnsi" w:hAnsiTheme="minorHAnsi" w:cs="Arial"/>
          <w:b/>
        </w:rPr>
        <w:t>22</w:t>
      </w:r>
      <w:r>
        <w:rPr>
          <w:rFonts w:asciiTheme="minorHAnsi" w:hAnsiTheme="minorHAnsi" w:cs="Arial"/>
          <w:b/>
        </w:rPr>
        <w:t xml:space="preserve">.2.5. </w:t>
      </w:r>
      <w:r w:rsidR="006437EC" w:rsidRPr="00D101B9">
        <w:rPr>
          <w:rFonts w:asciiTheme="minorHAnsi" w:hAnsiTheme="minorHAnsi"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95D226F" w14:textId="2B969AF2" w:rsidR="00B222EE" w:rsidRPr="00D101B9" w:rsidRDefault="00CC16CB" w:rsidP="00CC16CB">
      <w:pPr>
        <w:ind w:right="-30"/>
        <w:jc w:val="both"/>
        <w:rPr>
          <w:rFonts w:asciiTheme="minorHAnsi" w:hAnsiTheme="minorHAnsi" w:cs="Arial"/>
          <w:sz w:val="24"/>
        </w:rPr>
      </w:pPr>
      <w:r w:rsidRPr="00CC16CB">
        <w:rPr>
          <w:rFonts w:asciiTheme="minorHAnsi" w:hAnsiTheme="minorHAnsi" w:cs="Arial"/>
          <w:b/>
          <w:sz w:val="24"/>
        </w:rPr>
        <w:t>22</w:t>
      </w:r>
      <w:r>
        <w:rPr>
          <w:rFonts w:asciiTheme="minorHAnsi" w:hAnsiTheme="minorHAnsi" w:cs="Arial"/>
          <w:b/>
          <w:sz w:val="24"/>
        </w:rPr>
        <w:t>.3</w:t>
      </w:r>
      <w:r>
        <w:rPr>
          <w:rFonts w:asciiTheme="minorHAnsi" w:hAnsiTheme="minorHAnsi" w:cs="Arial"/>
          <w:b/>
        </w:rPr>
        <w:t xml:space="preserve">. </w:t>
      </w:r>
      <w:r w:rsidR="00B222EE" w:rsidRPr="00D101B9">
        <w:rPr>
          <w:rFonts w:asciiTheme="minorHAnsi" w:hAnsiTheme="minorHAnsi" w:cs="Arial"/>
          <w:sz w:val="24"/>
        </w:rPr>
        <w:t xml:space="preserve">As sanções </w:t>
      </w:r>
      <w:r w:rsidR="00E57624" w:rsidRPr="00D101B9">
        <w:rPr>
          <w:rFonts w:asciiTheme="minorHAnsi" w:hAnsiTheme="minorHAnsi" w:cs="Arial"/>
          <w:sz w:val="24"/>
        </w:rPr>
        <w:t xml:space="preserve">previstas nos subitens </w:t>
      </w:r>
      <w:r>
        <w:rPr>
          <w:rFonts w:asciiTheme="minorHAnsi" w:hAnsiTheme="minorHAnsi" w:cs="Arial"/>
          <w:sz w:val="24"/>
        </w:rPr>
        <w:t>22</w:t>
      </w:r>
      <w:r w:rsidR="00BA6694" w:rsidRPr="00D101B9">
        <w:rPr>
          <w:rFonts w:asciiTheme="minorHAnsi" w:hAnsiTheme="minorHAnsi" w:cs="Arial"/>
          <w:sz w:val="24"/>
        </w:rPr>
        <w:t>.2</w:t>
      </w:r>
      <w:r w:rsidR="00E57624" w:rsidRPr="00D101B9">
        <w:rPr>
          <w:rFonts w:asciiTheme="minorHAnsi" w:hAnsiTheme="minorHAnsi" w:cs="Arial"/>
          <w:sz w:val="24"/>
        </w:rPr>
        <w:t xml:space="preserve">.1, </w:t>
      </w:r>
      <w:r>
        <w:rPr>
          <w:rFonts w:asciiTheme="minorHAnsi" w:hAnsiTheme="minorHAnsi" w:cs="Arial"/>
          <w:sz w:val="24"/>
        </w:rPr>
        <w:t>22</w:t>
      </w:r>
      <w:r w:rsidR="00BA6694" w:rsidRPr="00D101B9">
        <w:rPr>
          <w:rFonts w:asciiTheme="minorHAnsi" w:hAnsiTheme="minorHAnsi" w:cs="Arial"/>
          <w:sz w:val="24"/>
        </w:rPr>
        <w:t>.2</w:t>
      </w:r>
      <w:r w:rsidR="00E57624" w:rsidRPr="00D101B9">
        <w:rPr>
          <w:rFonts w:asciiTheme="minorHAnsi" w:hAnsiTheme="minorHAnsi" w:cs="Arial"/>
          <w:sz w:val="24"/>
        </w:rPr>
        <w:t xml:space="preserve">.3, </w:t>
      </w:r>
      <w:r>
        <w:rPr>
          <w:rFonts w:asciiTheme="minorHAnsi" w:hAnsiTheme="minorHAnsi" w:cs="Arial"/>
          <w:sz w:val="24"/>
        </w:rPr>
        <w:t>22</w:t>
      </w:r>
      <w:r w:rsidR="00E57624" w:rsidRPr="00D101B9">
        <w:rPr>
          <w:rFonts w:asciiTheme="minorHAnsi" w:hAnsiTheme="minorHAnsi" w:cs="Arial"/>
          <w:sz w:val="24"/>
        </w:rPr>
        <w:t>.</w:t>
      </w:r>
      <w:r w:rsidR="00BA6694" w:rsidRPr="00D101B9">
        <w:rPr>
          <w:rFonts w:asciiTheme="minorHAnsi" w:hAnsiTheme="minorHAnsi" w:cs="Arial"/>
          <w:sz w:val="24"/>
        </w:rPr>
        <w:t>2</w:t>
      </w:r>
      <w:r w:rsidR="00E57624" w:rsidRPr="00D101B9">
        <w:rPr>
          <w:rFonts w:asciiTheme="minorHAnsi" w:hAnsiTheme="minorHAnsi" w:cs="Arial"/>
          <w:sz w:val="24"/>
        </w:rPr>
        <w:t xml:space="preserve">.4 e </w:t>
      </w:r>
      <w:r>
        <w:rPr>
          <w:rFonts w:asciiTheme="minorHAnsi" w:hAnsiTheme="minorHAnsi" w:cs="Arial"/>
          <w:sz w:val="24"/>
        </w:rPr>
        <w:t>22</w:t>
      </w:r>
      <w:r w:rsidR="00E57624" w:rsidRPr="00D101B9">
        <w:rPr>
          <w:rFonts w:asciiTheme="minorHAnsi" w:hAnsiTheme="minorHAnsi" w:cs="Arial"/>
          <w:sz w:val="24"/>
        </w:rPr>
        <w:t>.</w:t>
      </w:r>
      <w:r w:rsidR="00BA6694" w:rsidRPr="00D101B9">
        <w:rPr>
          <w:rFonts w:asciiTheme="minorHAnsi" w:hAnsiTheme="minorHAnsi" w:cs="Arial"/>
          <w:sz w:val="24"/>
        </w:rPr>
        <w:t>2</w:t>
      </w:r>
      <w:r w:rsidR="00E57624" w:rsidRPr="00D101B9">
        <w:rPr>
          <w:rFonts w:asciiTheme="minorHAnsi" w:hAnsiTheme="minorHAnsi" w:cs="Arial"/>
          <w:sz w:val="24"/>
        </w:rPr>
        <w:t>.5 poder</w:t>
      </w:r>
      <w:r w:rsidR="00B222EE" w:rsidRPr="00D101B9">
        <w:rPr>
          <w:rFonts w:asciiTheme="minorHAnsi" w:hAnsiTheme="minorHAnsi" w:cs="Arial"/>
          <w:sz w:val="24"/>
        </w:rPr>
        <w:t>ão ser aplicadas à CONTRATADA juntamente com as de multa, descontando-a dos pagamentos a serem efetuados.</w:t>
      </w:r>
    </w:p>
    <w:p w14:paraId="54FEB4F8" w14:textId="2F312EC8" w:rsidR="00B222EE" w:rsidRPr="00D101B9" w:rsidRDefault="004D003D" w:rsidP="00CC16CB">
      <w:pPr>
        <w:ind w:right="-30"/>
        <w:jc w:val="both"/>
        <w:rPr>
          <w:rFonts w:asciiTheme="minorHAnsi" w:hAnsiTheme="minorHAnsi" w:cs="Arial"/>
          <w:sz w:val="24"/>
        </w:rPr>
      </w:pPr>
      <w:r w:rsidRPr="00CC16CB">
        <w:rPr>
          <w:rFonts w:asciiTheme="minorHAnsi" w:hAnsiTheme="minorHAnsi" w:cs="Arial"/>
          <w:b/>
          <w:sz w:val="24"/>
        </w:rPr>
        <w:t>22</w:t>
      </w:r>
      <w:r>
        <w:rPr>
          <w:rFonts w:asciiTheme="minorHAnsi" w:hAnsiTheme="minorHAnsi" w:cs="Arial"/>
          <w:b/>
          <w:sz w:val="24"/>
        </w:rPr>
        <w:t>.4</w:t>
      </w:r>
      <w:r>
        <w:rPr>
          <w:rFonts w:asciiTheme="minorHAnsi" w:hAnsiTheme="minorHAnsi" w:cs="Arial"/>
          <w:b/>
        </w:rPr>
        <w:t xml:space="preserve">. </w:t>
      </w:r>
      <w:r w:rsidR="00B222EE" w:rsidRPr="00D101B9">
        <w:rPr>
          <w:rFonts w:asciiTheme="minorHAnsi" w:hAnsiTheme="minorHAnsi" w:cs="Arial"/>
          <w:sz w:val="24"/>
        </w:rPr>
        <w:t>Para efeito de aplicação de multas, às infrações são atribuídos graus, de acordo com as tabelas 1 e 2:</w:t>
      </w:r>
    </w:p>
    <w:p w14:paraId="4A717438" w14:textId="77777777" w:rsidR="00B222EE" w:rsidRPr="00D101B9" w:rsidRDefault="00B222EE" w:rsidP="00D101B9">
      <w:pPr>
        <w:ind w:right="-30"/>
        <w:jc w:val="center"/>
        <w:rPr>
          <w:rFonts w:asciiTheme="minorHAnsi" w:hAnsiTheme="minorHAnsi" w:cs="Arial"/>
          <w:b/>
          <w:bCs/>
          <w:sz w:val="24"/>
        </w:rPr>
      </w:pPr>
      <w:r w:rsidRPr="00D101B9">
        <w:rPr>
          <w:rFonts w:asciiTheme="minorHAnsi" w:hAnsiTheme="minorHAnsi" w:cs="Arial"/>
          <w:b/>
          <w:bCs/>
          <w:sz w:val="24"/>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D101B9" w14:paraId="5E775C98"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D847848"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GRAU</w:t>
            </w:r>
          </w:p>
        </w:tc>
        <w:tc>
          <w:tcPr>
            <w:tcW w:w="5604" w:type="dxa"/>
            <w:tcBorders>
              <w:top w:val="outset" w:sz="6" w:space="0" w:color="000000"/>
              <w:left w:val="outset" w:sz="6" w:space="0" w:color="000000"/>
              <w:bottom w:val="outset" w:sz="6" w:space="0" w:color="000000"/>
            </w:tcBorders>
            <w:vAlign w:val="center"/>
          </w:tcPr>
          <w:p w14:paraId="5E077098"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CORRESPONDÊNCIA</w:t>
            </w:r>
          </w:p>
        </w:tc>
      </w:tr>
      <w:tr w:rsidR="00B222EE" w:rsidRPr="00D101B9" w14:paraId="651AC81E" w14:textId="77777777" w:rsidTr="008B0C2F">
        <w:trPr>
          <w:tblCellSpacing w:w="0" w:type="dxa"/>
        </w:trPr>
        <w:tc>
          <w:tcPr>
            <w:tcW w:w="3576" w:type="dxa"/>
            <w:tcBorders>
              <w:top w:val="outset" w:sz="6" w:space="0" w:color="000000"/>
              <w:bottom w:val="outset" w:sz="6" w:space="0" w:color="000000"/>
              <w:right w:val="outset" w:sz="6" w:space="0" w:color="000000"/>
            </w:tcBorders>
          </w:tcPr>
          <w:p w14:paraId="24282A3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1</w:t>
            </w:r>
          </w:p>
        </w:tc>
        <w:tc>
          <w:tcPr>
            <w:tcW w:w="5604" w:type="dxa"/>
            <w:tcBorders>
              <w:top w:val="outset" w:sz="6" w:space="0" w:color="000000"/>
              <w:left w:val="outset" w:sz="6" w:space="0" w:color="000000"/>
              <w:bottom w:val="outset" w:sz="6" w:space="0" w:color="000000"/>
            </w:tcBorders>
          </w:tcPr>
          <w:p w14:paraId="33E7F7D0"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0,2% ao dia sobre o valor mensal do contrato</w:t>
            </w:r>
          </w:p>
        </w:tc>
      </w:tr>
      <w:tr w:rsidR="00B222EE" w:rsidRPr="00D101B9" w14:paraId="729CBA7E" w14:textId="77777777" w:rsidTr="008B0C2F">
        <w:trPr>
          <w:tblCellSpacing w:w="0" w:type="dxa"/>
        </w:trPr>
        <w:tc>
          <w:tcPr>
            <w:tcW w:w="3576" w:type="dxa"/>
            <w:tcBorders>
              <w:top w:val="outset" w:sz="6" w:space="0" w:color="000000"/>
              <w:bottom w:val="outset" w:sz="6" w:space="0" w:color="000000"/>
              <w:right w:val="outset" w:sz="6" w:space="0" w:color="000000"/>
            </w:tcBorders>
          </w:tcPr>
          <w:p w14:paraId="4F7C13C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2</w:t>
            </w:r>
          </w:p>
        </w:tc>
        <w:tc>
          <w:tcPr>
            <w:tcW w:w="5604" w:type="dxa"/>
            <w:tcBorders>
              <w:top w:val="outset" w:sz="6" w:space="0" w:color="000000"/>
              <w:left w:val="outset" w:sz="6" w:space="0" w:color="000000"/>
              <w:bottom w:val="outset" w:sz="6" w:space="0" w:color="000000"/>
            </w:tcBorders>
          </w:tcPr>
          <w:p w14:paraId="660F437B"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0,4% ao dia sobre o valor mensal do contrato</w:t>
            </w:r>
          </w:p>
        </w:tc>
      </w:tr>
      <w:tr w:rsidR="00B222EE" w:rsidRPr="00D101B9" w14:paraId="56A591F5" w14:textId="77777777" w:rsidTr="008B0C2F">
        <w:trPr>
          <w:tblCellSpacing w:w="0" w:type="dxa"/>
        </w:trPr>
        <w:tc>
          <w:tcPr>
            <w:tcW w:w="3576" w:type="dxa"/>
            <w:tcBorders>
              <w:top w:val="outset" w:sz="6" w:space="0" w:color="000000"/>
              <w:bottom w:val="outset" w:sz="6" w:space="0" w:color="000000"/>
              <w:right w:val="outset" w:sz="6" w:space="0" w:color="000000"/>
            </w:tcBorders>
          </w:tcPr>
          <w:p w14:paraId="01AB7ACC"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3</w:t>
            </w:r>
          </w:p>
        </w:tc>
        <w:tc>
          <w:tcPr>
            <w:tcW w:w="5604" w:type="dxa"/>
            <w:tcBorders>
              <w:top w:val="outset" w:sz="6" w:space="0" w:color="000000"/>
              <w:left w:val="outset" w:sz="6" w:space="0" w:color="000000"/>
              <w:bottom w:val="outset" w:sz="6" w:space="0" w:color="000000"/>
            </w:tcBorders>
          </w:tcPr>
          <w:p w14:paraId="2A92A3E0"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0,8% ao dia sobre o valor mensal do contrato</w:t>
            </w:r>
          </w:p>
        </w:tc>
      </w:tr>
      <w:tr w:rsidR="00B222EE" w:rsidRPr="00D101B9" w14:paraId="283A5F1C" w14:textId="77777777" w:rsidTr="008B0C2F">
        <w:trPr>
          <w:tblCellSpacing w:w="0" w:type="dxa"/>
        </w:trPr>
        <w:tc>
          <w:tcPr>
            <w:tcW w:w="3576" w:type="dxa"/>
            <w:tcBorders>
              <w:top w:val="outset" w:sz="6" w:space="0" w:color="000000"/>
              <w:bottom w:val="outset" w:sz="6" w:space="0" w:color="000000"/>
              <w:right w:val="outset" w:sz="6" w:space="0" w:color="000000"/>
            </w:tcBorders>
          </w:tcPr>
          <w:p w14:paraId="28DD3CB9"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4</w:t>
            </w:r>
          </w:p>
        </w:tc>
        <w:tc>
          <w:tcPr>
            <w:tcW w:w="5604" w:type="dxa"/>
            <w:tcBorders>
              <w:top w:val="outset" w:sz="6" w:space="0" w:color="000000"/>
              <w:left w:val="outset" w:sz="6" w:space="0" w:color="000000"/>
              <w:bottom w:val="outset" w:sz="6" w:space="0" w:color="000000"/>
            </w:tcBorders>
          </w:tcPr>
          <w:p w14:paraId="4A6F3B1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1,6% ao dia sobre o valor mensal do contrato</w:t>
            </w:r>
          </w:p>
        </w:tc>
      </w:tr>
      <w:tr w:rsidR="00B222EE" w:rsidRPr="00D101B9" w14:paraId="4E6AEA60" w14:textId="77777777" w:rsidTr="008B0C2F">
        <w:trPr>
          <w:tblCellSpacing w:w="0" w:type="dxa"/>
        </w:trPr>
        <w:tc>
          <w:tcPr>
            <w:tcW w:w="3576" w:type="dxa"/>
            <w:tcBorders>
              <w:top w:val="outset" w:sz="6" w:space="0" w:color="000000"/>
              <w:bottom w:val="outset" w:sz="6" w:space="0" w:color="000000"/>
              <w:right w:val="outset" w:sz="6" w:space="0" w:color="000000"/>
            </w:tcBorders>
          </w:tcPr>
          <w:p w14:paraId="625F7DC7"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5</w:t>
            </w:r>
          </w:p>
        </w:tc>
        <w:tc>
          <w:tcPr>
            <w:tcW w:w="5604" w:type="dxa"/>
            <w:tcBorders>
              <w:top w:val="outset" w:sz="6" w:space="0" w:color="000000"/>
              <w:left w:val="outset" w:sz="6" w:space="0" w:color="000000"/>
              <w:bottom w:val="outset" w:sz="6" w:space="0" w:color="000000"/>
            </w:tcBorders>
          </w:tcPr>
          <w:p w14:paraId="04691583"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3,2% ao dia sobre o valor mensal do contrato</w:t>
            </w:r>
          </w:p>
        </w:tc>
      </w:tr>
    </w:tbl>
    <w:p w14:paraId="033C6403" w14:textId="77777777" w:rsidR="004D003D" w:rsidRDefault="004D003D" w:rsidP="00D101B9">
      <w:pPr>
        <w:ind w:right="-30"/>
        <w:jc w:val="center"/>
        <w:rPr>
          <w:rFonts w:asciiTheme="minorHAnsi" w:hAnsiTheme="minorHAnsi" w:cs="Arial"/>
          <w:b/>
          <w:bCs/>
          <w:sz w:val="24"/>
        </w:rPr>
      </w:pPr>
    </w:p>
    <w:p w14:paraId="76AE5005" w14:textId="0CDC873A"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D101B9" w14:paraId="08037261" w14:textId="77777777" w:rsidTr="008B0C2F">
        <w:trPr>
          <w:trHeight w:val="60"/>
          <w:tblCellSpacing w:w="0" w:type="dxa"/>
        </w:trPr>
        <w:tc>
          <w:tcPr>
            <w:tcW w:w="9180" w:type="dxa"/>
            <w:gridSpan w:val="3"/>
            <w:tcBorders>
              <w:top w:val="outset" w:sz="6" w:space="0" w:color="000000"/>
              <w:bottom w:val="outset" w:sz="6" w:space="0" w:color="000000"/>
            </w:tcBorders>
          </w:tcPr>
          <w:p w14:paraId="1840C648"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INFRAÇÃO</w:t>
            </w:r>
          </w:p>
        </w:tc>
      </w:tr>
      <w:tr w:rsidR="00B222EE" w:rsidRPr="00D101B9" w14:paraId="5539132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747ABE3"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lastRenderedPageBreak/>
              <w:t>ITEM</w:t>
            </w:r>
          </w:p>
        </w:tc>
        <w:tc>
          <w:tcPr>
            <w:tcW w:w="4983" w:type="dxa"/>
            <w:tcBorders>
              <w:top w:val="outset" w:sz="6" w:space="0" w:color="000000"/>
              <w:left w:val="outset" w:sz="6" w:space="0" w:color="000000"/>
              <w:bottom w:val="outset" w:sz="6" w:space="0" w:color="000000"/>
              <w:right w:val="outset" w:sz="6" w:space="0" w:color="000000"/>
            </w:tcBorders>
          </w:tcPr>
          <w:p w14:paraId="6399E33A"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DESCRIÇÃO</w:t>
            </w:r>
          </w:p>
        </w:tc>
        <w:tc>
          <w:tcPr>
            <w:tcW w:w="1958" w:type="dxa"/>
            <w:tcBorders>
              <w:top w:val="outset" w:sz="6" w:space="0" w:color="000000"/>
              <w:left w:val="outset" w:sz="6" w:space="0" w:color="000000"/>
              <w:bottom w:val="outset" w:sz="6" w:space="0" w:color="000000"/>
            </w:tcBorders>
            <w:vAlign w:val="center"/>
          </w:tcPr>
          <w:p w14:paraId="21AF1804"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GRAU</w:t>
            </w:r>
          </w:p>
        </w:tc>
      </w:tr>
      <w:tr w:rsidR="00B222EE" w:rsidRPr="00D101B9" w14:paraId="74FCEF1C"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A11791"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1</w:t>
            </w:r>
          </w:p>
        </w:tc>
        <w:tc>
          <w:tcPr>
            <w:tcW w:w="4983" w:type="dxa"/>
            <w:tcBorders>
              <w:top w:val="outset" w:sz="6" w:space="0" w:color="000000"/>
              <w:left w:val="outset" w:sz="6" w:space="0" w:color="000000"/>
              <w:bottom w:val="outset" w:sz="6" w:space="0" w:color="000000"/>
              <w:right w:val="outset" w:sz="6" w:space="0" w:color="000000"/>
            </w:tcBorders>
          </w:tcPr>
          <w:p w14:paraId="0411B8F9"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14:paraId="36F1CAC6"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05</w:t>
            </w:r>
          </w:p>
        </w:tc>
      </w:tr>
      <w:tr w:rsidR="00B222EE" w:rsidRPr="00D101B9" w14:paraId="40C03BB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66DF591"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2</w:t>
            </w:r>
          </w:p>
        </w:tc>
        <w:tc>
          <w:tcPr>
            <w:tcW w:w="4983" w:type="dxa"/>
            <w:tcBorders>
              <w:top w:val="outset" w:sz="6" w:space="0" w:color="000000"/>
              <w:left w:val="outset" w:sz="6" w:space="0" w:color="000000"/>
              <w:bottom w:val="outset" w:sz="6" w:space="0" w:color="000000"/>
              <w:right w:val="outset" w:sz="6" w:space="0" w:color="000000"/>
            </w:tcBorders>
          </w:tcPr>
          <w:p w14:paraId="637280D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3AC55E52"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04</w:t>
            </w:r>
          </w:p>
        </w:tc>
      </w:tr>
      <w:tr w:rsidR="00B222EE" w:rsidRPr="00D101B9" w14:paraId="26B3B78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BECF37"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3</w:t>
            </w:r>
          </w:p>
        </w:tc>
        <w:tc>
          <w:tcPr>
            <w:tcW w:w="4983" w:type="dxa"/>
            <w:tcBorders>
              <w:top w:val="outset" w:sz="6" w:space="0" w:color="000000"/>
              <w:left w:val="outset" w:sz="6" w:space="0" w:color="000000"/>
              <w:bottom w:val="outset" w:sz="6" w:space="0" w:color="000000"/>
              <w:right w:val="outset" w:sz="6" w:space="0" w:color="000000"/>
            </w:tcBorders>
          </w:tcPr>
          <w:p w14:paraId="182049A0"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29B52E08"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03</w:t>
            </w:r>
          </w:p>
        </w:tc>
      </w:tr>
      <w:tr w:rsidR="00B222EE" w:rsidRPr="00D101B9" w14:paraId="4992F448"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793BE7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4</w:t>
            </w:r>
          </w:p>
        </w:tc>
        <w:tc>
          <w:tcPr>
            <w:tcW w:w="4983" w:type="dxa"/>
            <w:tcBorders>
              <w:top w:val="outset" w:sz="6" w:space="0" w:color="000000"/>
              <w:left w:val="outset" w:sz="6" w:space="0" w:color="000000"/>
              <w:bottom w:val="outset" w:sz="6" w:space="0" w:color="000000"/>
              <w:right w:val="outset" w:sz="6" w:space="0" w:color="000000"/>
            </w:tcBorders>
          </w:tcPr>
          <w:p w14:paraId="59FE6C3D"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08B42EB"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02</w:t>
            </w:r>
          </w:p>
        </w:tc>
      </w:tr>
      <w:tr w:rsidR="00B222EE" w:rsidRPr="00D101B9" w14:paraId="0061C0E0"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5B24FDD"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5</w:t>
            </w:r>
          </w:p>
        </w:tc>
        <w:tc>
          <w:tcPr>
            <w:tcW w:w="4983" w:type="dxa"/>
            <w:tcBorders>
              <w:top w:val="outset" w:sz="6" w:space="0" w:color="000000"/>
              <w:left w:val="outset" w:sz="6" w:space="0" w:color="000000"/>
              <w:bottom w:val="outset" w:sz="6" w:space="0" w:color="000000"/>
              <w:right w:val="outset" w:sz="6" w:space="0" w:color="000000"/>
            </w:tcBorders>
          </w:tcPr>
          <w:p w14:paraId="44AEA5BB"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7B18C59B"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03</w:t>
            </w:r>
          </w:p>
        </w:tc>
      </w:tr>
      <w:tr w:rsidR="00B222EE" w:rsidRPr="00D101B9" w14:paraId="108E3121"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413104B3"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b/>
                <w:bCs/>
                <w:sz w:val="24"/>
              </w:rPr>
              <w:t>Para os itens a seguir, deixar de:</w:t>
            </w:r>
          </w:p>
        </w:tc>
      </w:tr>
      <w:tr w:rsidR="00B222EE" w:rsidRPr="00D101B9" w14:paraId="45E92BF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9FF88A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6</w:t>
            </w:r>
          </w:p>
        </w:tc>
        <w:tc>
          <w:tcPr>
            <w:tcW w:w="4983" w:type="dxa"/>
            <w:tcBorders>
              <w:top w:val="outset" w:sz="6" w:space="0" w:color="000000"/>
              <w:left w:val="outset" w:sz="6" w:space="0" w:color="000000"/>
              <w:bottom w:val="outset" w:sz="6" w:space="0" w:color="000000"/>
              <w:right w:val="outset" w:sz="6" w:space="0" w:color="000000"/>
            </w:tcBorders>
          </w:tcPr>
          <w:p w14:paraId="1B29EAA0"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321AB6F2"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01</w:t>
            </w:r>
          </w:p>
        </w:tc>
      </w:tr>
      <w:tr w:rsidR="00B222EE" w:rsidRPr="00D101B9" w14:paraId="04D73B69"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1D47A813"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7</w:t>
            </w:r>
          </w:p>
        </w:tc>
        <w:tc>
          <w:tcPr>
            <w:tcW w:w="4983" w:type="dxa"/>
            <w:tcBorders>
              <w:top w:val="outset" w:sz="6" w:space="0" w:color="000000"/>
              <w:left w:val="outset" w:sz="6" w:space="0" w:color="000000"/>
              <w:bottom w:val="outset" w:sz="6" w:space="0" w:color="000000"/>
              <w:right w:val="outset" w:sz="6" w:space="0" w:color="000000"/>
            </w:tcBorders>
          </w:tcPr>
          <w:p w14:paraId="6107AD7A"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7E97139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02</w:t>
            </w:r>
          </w:p>
        </w:tc>
      </w:tr>
      <w:tr w:rsidR="00B222EE" w:rsidRPr="00D101B9" w14:paraId="40ABC97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00EDD6C"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8</w:t>
            </w:r>
          </w:p>
        </w:tc>
        <w:tc>
          <w:tcPr>
            <w:tcW w:w="4983" w:type="dxa"/>
            <w:tcBorders>
              <w:top w:val="outset" w:sz="6" w:space="0" w:color="000000"/>
              <w:left w:val="outset" w:sz="6" w:space="0" w:color="000000"/>
              <w:bottom w:val="outset" w:sz="6" w:space="0" w:color="000000"/>
              <w:right w:val="outset" w:sz="6" w:space="0" w:color="000000"/>
            </w:tcBorders>
          </w:tcPr>
          <w:p w14:paraId="65514D80"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7B171C76"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01</w:t>
            </w:r>
          </w:p>
        </w:tc>
      </w:tr>
      <w:tr w:rsidR="00B222EE" w:rsidRPr="00D101B9" w14:paraId="1760B2A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195C919B"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9</w:t>
            </w:r>
          </w:p>
        </w:tc>
        <w:tc>
          <w:tcPr>
            <w:tcW w:w="4983" w:type="dxa"/>
            <w:tcBorders>
              <w:top w:val="outset" w:sz="6" w:space="0" w:color="000000"/>
              <w:left w:val="outset" w:sz="6" w:space="0" w:color="000000"/>
              <w:bottom w:val="outset" w:sz="6" w:space="0" w:color="000000"/>
              <w:right w:val="outset" w:sz="6" w:space="0" w:color="000000"/>
            </w:tcBorders>
          </w:tcPr>
          <w:p w14:paraId="0F4AA3B4"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D76F34D"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03</w:t>
            </w:r>
          </w:p>
        </w:tc>
      </w:tr>
      <w:tr w:rsidR="00B222EE" w:rsidRPr="00D101B9" w14:paraId="14F78800"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73B391A7"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10</w:t>
            </w:r>
          </w:p>
        </w:tc>
        <w:tc>
          <w:tcPr>
            <w:tcW w:w="4983" w:type="dxa"/>
            <w:tcBorders>
              <w:top w:val="outset" w:sz="6" w:space="0" w:color="000000"/>
              <w:left w:val="outset" w:sz="6" w:space="0" w:color="000000"/>
              <w:bottom w:val="outset" w:sz="6" w:space="0" w:color="000000"/>
              <w:right w:val="outset" w:sz="6" w:space="0" w:color="000000"/>
            </w:tcBorders>
          </w:tcPr>
          <w:p w14:paraId="4AE7A8B5"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343FF71B"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01</w:t>
            </w:r>
          </w:p>
        </w:tc>
      </w:tr>
      <w:tr w:rsidR="00B222EE" w:rsidRPr="00D101B9" w14:paraId="532C77E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77291C86"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11</w:t>
            </w:r>
          </w:p>
        </w:tc>
        <w:tc>
          <w:tcPr>
            <w:tcW w:w="4983" w:type="dxa"/>
            <w:tcBorders>
              <w:top w:val="outset" w:sz="6" w:space="0" w:color="000000"/>
              <w:left w:val="outset" w:sz="6" w:space="0" w:color="000000"/>
              <w:bottom w:val="outset" w:sz="6" w:space="0" w:color="000000"/>
              <w:right w:val="outset" w:sz="6" w:space="0" w:color="000000"/>
            </w:tcBorders>
          </w:tcPr>
          <w:p w14:paraId="7F38272E"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2843FC22" w14:textId="77777777" w:rsidR="00B222EE" w:rsidRPr="00D101B9" w:rsidRDefault="00B222EE" w:rsidP="00D101B9">
            <w:pPr>
              <w:ind w:right="-30"/>
              <w:jc w:val="center"/>
              <w:rPr>
                <w:rFonts w:asciiTheme="minorHAnsi" w:hAnsiTheme="minorHAnsi" w:cs="Arial"/>
                <w:sz w:val="24"/>
              </w:rPr>
            </w:pPr>
            <w:r w:rsidRPr="00D101B9">
              <w:rPr>
                <w:rFonts w:asciiTheme="minorHAnsi" w:hAnsiTheme="minorHAnsi" w:cs="Arial"/>
                <w:sz w:val="24"/>
              </w:rPr>
              <w:t>01</w:t>
            </w:r>
          </w:p>
        </w:tc>
      </w:tr>
    </w:tbl>
    <w:p w14:paraId="237E6348" w14:textId="77777777" w:rsidR="00CA0AB0" w:rsidRDefault="00CA0AB0" w:rsidP="004D003D">
      <w:pPr>
        <w:ind w:right="-30"/>
        <w:jc w:val="both"/>
        <w:rPr>
          <w:rFonts w:asciiTheme="minorHAnsi" w:hAnsiTheme="minorHAnsi" w:cs="Arial"/>
          <w:b/>
          <w:sz w:val="24"/>
        </w:rPr>
      </w:pPr>
    </w:p>
    <w:p w14:paraId="69620F87" w14:textId="6FDA4462" w:rsidR="007F4C27"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.5</w:t>
      </w:r>
      <w:r>
        <w:rPr>
          <w:rFonts w:asciiTheme="minorHAnsi" w:hAnsiTheme="minorHAnsi" w:cs="Arial"/>
          <w:b/>
        </w:rPr>
        <w:t xml:space="preserve">. </w:t>
      </w:r>
      <w:r w:rsidR="007F4C27" w:rsidRPr="00D101B9">
        <w:rPr>
          <w:rFonts w:asciiTheme="minorHAnsi" w:hAnsiTheme="minorHAnsi" w:cs="Arial"/>
          <w:sz w:val="24"/>
        </w:rPr>
        <w:t>Também</w:t>
      </w:r>
      <w:r w:rsidR="007F4C27" w:rsidRPr="00D101B9">
        <w:rPr>
          <w:rFonts w:asciiTheme="minorHAnsi" w:hAnsiTheme="minorHAnsi"/>
          <w:sz w:val="24"/>
        </w:rPr>
        <w:t xml:space="preserve"> ficam sujeitas às penalidades do art. 87, III e IV da Lei nº 8.666, de 1993, as empresas ou profissionais que:</w:t>
      </w:r>
    </w:p>
    <w:p w14:paraId="71FAA999" w14:textId="13D9BDDB" w:rsidR="007F4C27"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.5.1</w:t>
      </w:r>
      <w:r>
        <w:rPr>
          <w:rFonts w:asciiTheme="minorHAnsi" w:hAnsiTheme="minorHAnsi" w:cs="Arial"/>
          <w:b/>
        </w:rPr>
        <w:t xml:space="preserve">. </w:t>
      </w:r>
      <w:r w:rsidR="007F4C27" w:rsidRPr="00D101B9">
        <w:rPr>
          <w:rFonts w:asciiTheme="minorHAnsi" w:hAnsiTheme="minorHAnsi"/>
          <w:sz w:val="24"/>
        </w:rPr>
        <w:t>tenham sofrido condenação definitiva por praticar, por meio dolosos, fraude fiscal no recolhimento de quaisquer tributos;</w:t>
      </w:r>
    </w:p>
    <w:p w14:paraId="38494094" w14:textId="14B46DE0" w:rsidR="007F4C27" w:rsidRPr="00D101B9" w:rsidRDefault="004D003D" w:rsidP="004D003D">
      <w:pPr>
        <w:ind w:right="-30"/>
        <w:jc w:val="both"/>
        <w:rPr>
          <w:rFonts w:asciiTheme="minorHAnsi" w:hAnsiTheme="minorHAnsi" w:cs="Arial"/>
          <w:sz w:val="24"/>
        </w:rPr>
      </w:pPr>
      <w:r w:rsidRPr="00CC16CB">
        <w:rPr>
          <w:rFonts w:asciiTheme="minorHAnsi" w:hAnsiTheme="minorHAnsi" w:cs="Arial"/>
          <w:b/>
          <w:sz w:val="24"/>
        </w:rPr>
        <w:t>22</w:t>
      </w:r>
      <w:r>
        <w:rPr>
          <w:rFonts w:asciiTheme="minorHAnsi" w:hAnsiTheme="minorHAnsi" w:cs="Arial"/>
          <w:b/>
          <w:sz w:val="24"/>
        </w:rPr>
        <w:t>.5.2</w:t>
      </w:r>
      <w:r>
        <w:rPr>
          <w:rFonts w:asciiTheme="minorHAnsi" w:hAnsiTheme="minorHAnsi" w:cs="Arial"/>
          <w:b/>
        </w:rPr>
        <w:t xml:space="preserve">. </w:t>
      </w:r>
      <w:r w:rsidR="007F4C27" w:rsidRPr="00D101B9">
        <w:rPr>
          <w:rFonts w:asciiTheme="minorHAnsi" w:hAnsiTheme="minorHAnsi" w:cs="Arial"/>
          <w:sz w:val="24"/>
        </w:rPr>
        <w:t>tenham praticado atos ilícitos visando a frustrar os objetivos da licitação;</w:t>
      </w:r>
    </w:p>
    <w:p w14:paraId="6D3F3A1D" w14:textId="2669D580" w:rsidR="007F4C27" w:rsidRPr="00D101B9" w:rsidRDefault="004D003D" w:rsidP="004D003D">
      <w:pPr>
        <w:ind w:right="-30"/>
        <w:jc w:val="both"/>
        <w:rPr>
          <w:rFonts w:asciiTheme="minorHAnsi" w:hAnsiTheme="minorHAnsi" w:cs="Arial"/>
          <w:sz w:val="24"/>
        </w:rPr>
      </w:pPr>
      <w:r w:rsidRPr="00CC16CB">
        <w:rPr>
          <w:rFonts w:asciiTheme="minorHAnsi" w:hAnsiTheme="minorHAnsi" w:cs="Arial"/>
          <w:b/>
          <w:sz w:val="24"/>
        </w:rPr>
        <w:lastRenderedPageBreak/>
        <w:t>22</w:t>
      </w:r>
      <w:r>
        <w:rPr>
          <w:rFonts w:asciiTheme="minorHAnsi" w:hAnsiTheme="minorHAnsi" w:cs="Arial"/>
          <w:b/>
          <w:sz w:val="24"/>
        </w:rPr>
        <w:t>.5.3</w:t>
      </w:r>
      <w:r>
        <w:rPr>
          <w:rFonts w:asciiTheme="minorHAnsi" w:hAnsiTheme="minorHAnsi" w:cs="Arial"/>
          <w:b/>
        </w:rPr>
        <w:t xml:space="preserve">. </w:t>
      </w:r>
      <w:r w:rsidR="007F4C27" w:rsidRPr="00D101B9">
        <w:rPr>
          <w:rFonts w:asciiTheme="minorHAnsi" w:hAnsiTheme="minorHAnsi" w:cs="Arial"/>
          <w:sz w:val="24"/>
        </w:rPr>
        <w:t xml:space="preserve">demonstrem não possuir idoneidade para contratar com a Administração em virtude de atos ilícitos praticados. </w:t>
      </w:r>
    </w:p>
    <w:p w14:paraId="2DA56E43" w14:textId="6C320CB1" w:rsidR="007F4C27"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.6</w:t>
      </w:r>
      <w:r>
        <w:rPr>
          <w:rFonts w:asciiTheme="minorHAnsi" w:hAnsiTheme="minorHAnsi" w:cs="Arial"/>
          <w:b/>
        </w:rPr>
        <w:t xml:space="preserve">. </w:t>
      </w:r>
      <w:r w:rsidR="007F4C27" w:rsidRPr="00D101B9">
        <w:rPr>
          <w:rFonts w:asciiTheme="minorHAnsi" w:hAnsiTheme="minorHAnsi"/>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3E83C067" w14:textId="017F529B" w:rsidR="0008646D"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.7.</w:t>
      </w:r>
      <w:r>
        <w:rPr>
          <w:rFonts w:asciiTheme="minorHAnsi" w:hAnsiTheme="minorHAnsi" w:cs="Arial"/>
          <w:b/>
        </w:rPr>
        <w:t xml:space="preserve"> </w:t>
      </w:r>
      <w:r w:rsidR="0008646D" w:rsidRPr="00D101B9">
        <w:rPr>
          <w:rFonts w:asciiTheme="minorHAnsi" w:hAnsiTheme="minorHAnsi"/>
          <w:sz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5F7914DF" w14:textId="671FF0FF" w:rsidR="0008646D"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.7.1</w:t>
      </w:r>
      <w:r>
        <w:rPr>
          <w:rFonts w:asciiTheme="minorHAnsi" w:hAnsiTheme="minorHAnsi" w:cs="Arial"/>
          <w:b/>
        </w:rPr>
        <w:t xml:space="preserve">. </w:t>
      </w:r>
      <w:r w:rsidR="0008646D" w:rsidRPr="00D101B9">
        <w:rPr>
          <w:rFonts w:asciiTheme="minorHAnsi" w:hAnsiTheme="minorHAnsi"/>
          <w:sz w:val="24"/>
        </w:rPr>
        <w:t xml:space="preserve">Caso a Contratante determine, a multa deverá ser recolhida no prazo máximo de </w:t>
      </w:r>
      <w:r w:rsidRPr="004D003D">
        <w:rPr>
          <w:rFonts w:asciiTheme="minorHAnsi" w:hAnsiTheme="minorHAnsi"/>
          <w:b/>
          <w:color w:val="FF0000"/>
          <w:sz w:val="24"/>
          <w:u w:val="single"/>
        </w:rPr>
        <w:t>10</w:t>
      </w:r>
      <w:r w:rsidR="0008646D" w:rsidRPr="004D003D">
        <w:rPr>
          <w:rFonts w:asciiTheme="minorHAnsi" w:hAnsiTheme="minorHAnsi"/>
          <w:b/>
          <w:color w:val="FF0000"/>
          <w:sz w:val="24"/>
          <w:u w:val="single"/>
        </w:rPr>
        <w:t xml:space="preserve"> (</w:t>
      </w:r>
      <w:r w:rsidRPr="004D003D">
        <w:rPr>
          <w:rFonts w:asciiTheme="minorHAnsi" w:hAnsiTheme="minorHAnsi"/>
          <w:b/>
          <w:color w:val="FF0000"/>
          <w:sz w:val="24"/>
          <w:u w:val="single"/>
        </w:rPr>
        <w:t>dez</w:t>
      </w:r>
      <w:r w:rsidR="0008646D" w:rsidRPr="004D003D">
        <w:rPr>
          <w:rFonts w:asciiTheme="minorHAnsi" w:hAnsiTheme="minorHAnsi"/>
          <w:b/>
          <w:color w:val="FF0000"/>
          <w:sz w:val="24"/>
          <w:u w:val="single"/>
        </w:rPr>
        <w:t>)</w:t>
      </w:r>
      <w:r w:rsidR="0008646D" w:rsidRPr="004D003D">
        <w:rPr>
          <w:rFonts w:asciiTheme="minorHAnsi" w:hAnsiTheme="minorHAnsi"/>
          <w:color w:val="FF0000"/>
          <w:sz w:val="24"/>
        </w:rPr>
        <w:t xml:space="preserve"> </w:t>
      </w:r>
      <w:r w:rsidR="0008646D" w:rsidRPr="00D101B9">
        <w:rPr>
          <w:rFonts w:asciiTheme="minorHAnsi" w:hAnsiTheme="minorHAnsi"/>
          <w:sz w:val="24"/>
        </w:rPr>
        <w:t>dias, a contar da data do recebimento da comunicação enviada pela autoridade competente.</w:t>
      </w:r>
    </w:p>
    <w:p w14:paraId="4322869A" w14:textId="2937C5EA" w:rsidR="00B222EE"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 xml:space="preserve">.8. </w:t>
      </w:r>
      <w:r w:rsidR="00B222EE" w:rsidRPr="00D101B9">
        <w:rPr>
          <w:rFonts w:asciiTheme="minorHAnsi" w:hAnsiTheme="minorHAnsi"/>
          <w:sz w:val="24"/>
        </w:rPr>
        <w:t>A autoridade competente, na aplicação das sanções, levará em consideração a gravidade da conduta do infrator, o caráter educativo da pena, bem como o dano causado à Administração, observado o princípio da proporcionalidade.</w:t>
      </w:r>
    </w:p>
    <w:p w14:paraId="77A95656" w14:textId="2A0773F8" w:rsidR="00087FF6" w:rsidRPr="00D101B9" w:rsidRDefault="004D003D" w:rsidP="004D003D">
      <w:pPr>
        <w:pStyle w:val="Nivel2"/>
        <w:numPr>
          <w:ilvl w:val="0"/>
          <w:numId w:val="0"/>
        </w:numPr>
        <w:spacing w:before="0" w:after="0" w:line="240" w:lineRule="auto"/>
        <w:rPr>
          <w:rFonts w:asciiTheme="minorHAnsi" w:hAnsiTheme="minorHAnsi" w:cs="Arial"/>
          <w:sz w:val="24"/>
          <w:szCs w:val="24"/>
        </w:rPr>
      </w:pPr>
      <w:r w:rsidRPr="00CC16CB">
        <w:rPr>
          <w:rFonts w:asciiTheme="minorHAnsi" w:hAnsiTheme="minorHAnsi" w:cs="Arial"/>
          <w:b/>
          <w:sz w:val="24"/>
          <w:szCs w:val="24"/>
        </w:rPr>
        <w:t>22</w:t>
      </w:r>
      <w:r>
        <w:rPr>
          <w:rFonts w:asciiTheme="minorHAnsi" w:hAnsiTheme="minorHAnsi" w:cs="Arial"/>
          <w:b/>
          <w:sz w:val="24"/>
        </w:rPr>
        <w:t xml:space="preserve">.9. </w:t>
      </w:r>
      <w:r w:rsidR="00087FF6" w:rsidRPr="00D101B9">
        <w:rPr>
          <w:rFonts w:asciiTheme="minorHAnsi" w:hAnsiTheme="minorHAnsi" w:cs="Arial"/>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66210E3" w14:textId="5E048EB2" w:rsidR="00087FF6" w:rsidRPr="00D101B9" w:rsidRDefault="004D003D" w:rsidP="004D003D">
      <w:pPr>
        <w:pStyle w:val="Nivel2"/>
        <w:numPr>
          <w:ilvl w:val="0"/>
          <w:numId w:val="0"/>
        </w:numPr>
        <w:spacing w:before="0" w:after="0" w:line="240" w:lineRule="auto"/>
        <w:rPr>
          <w:rFonts w:asciiTheme="minorHAnsi" w:hAnsiTheme="minorHAnsi" w:cs="Arial"/>
          <w:sz w:val="24"/>
          <w:szCs w:val="24"/>
        </w:rPr>
      </w:pPr>
      <w:r w:rsidRPr="00CC16CB">
        <w:rPr>
          <w:rFonts w:asciiTheme="minorHAnsi" w:hAnsiTheme="minorHAnsi" w:cs="Arial"/>
          <w:b/>
          <w:sz w:val="24"/>
          <w:szCs w:val="24"/>
        </w:rPr>
        <w:t>22</w:t>
      </w:r>
      <w:r>
        <w:rPr>
          <w:rFonts w:asciiTheme="minorHAnsi" w:hAnsiTheme="minorHAnsi" w:cs="Arial"/>
          <w:b/>
          <w:sz w:val="24"/>
        </w:rPr>
        <w:t xml:space="preserve">.10. </w:t>
      </w:r>
      <w:r w:rsidR="00087FF6" w:rsidRPr="00D101B9">
        <w:rPr>
          <w:rFonts w:asciiTheme="minorHAnsi" w:hAnsiTheme="minorHAnsi" w:cs="Arial"/>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B2EA0D1" w14:textId="433BC394" w:rsidR="00087FF6" w:rsidRPr="00D101B9" w:rsidRDefault="004D003D" w:rsidP="004D003D">
      <w:pPr>
        <w:pStyle w:val="Nivel2"/>
        <w:numPr>
          <w:ilvl w:val="0"/>
          <w:numId w:val="0"/>
        </w:numPr>
        <w:spacing w:before="0" w:after="0" w:line="240" w:lineRule="auto"/>
        <w:rPr>
          <w:rFonts w:asciiTheme="minorHAnsi" w:hAnsiTheme="minorHAnsi" w:cs="Arial"/>
          <w:sz w:val="24"/>
          <w:szCs w:val="24"/>
        </w:rPr>
      </w:pPr>
      <w:r w:rsidRPr="00CC16CB">
        <w:rPr>
          <w:rFonts w:asciiTheme="minorHAnsi" w:hAnsiTheme="minorHAnsi" w:cs="Arial"/>
          <w:b/>
          <w:sz w:val="24"/>
          <w:szCs w:val="24"/>
        </w:rPr>
        <w:t>22</w:t>
      </w:r>
      <w:r>
        <w:rPr>
          <w:rFonts w:asciiTheme="minorHAnsi" w:hAnsiTheme="minorHAnsi" w:cs="Arial"/>
          <w:b/>
          <w:sz w:val="24"/>
        </w:rPr>
        <w:t xml:space="preserve">.11. </w:t>
      </w:r>
      <w:r w:rsidR="00087FF6" w:rsidRPr="00D101B9">
        <w:rPr>
          <w:rFonts w:asciiTheme="minorHAnsi" w:hAnsiTheme="minorHAnsi" w:cs="Arial"/>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92A8C0" w14:textId="0DFE61E2" w:rsidR="00DB206B" w:rsidRPr="00D101B9" w:rsidRDefault="004D003D" w:rsidP="004D003D">
      <w:pPr>
        <w:ind w:right="-30"/>
        <w:jc w:val="both"/>
        <w:rPr>
          <w:rFonts w:asciiTheme="minorHAnsi" w:hAnsiTheme="minorHAnsi"/>
          <w:sz w:val="24"/>
        </w:rPr>
      </w:pPr>
      <w:r w:rsidRPr="00CC16CB">
        <w:rPr>
          <w:rFonts w:asciiTheme="minorHAnsi" w:hAnsiTheme="minorHAnsi" w:cs="Arial"/>
          <w:b/>
          <w:sz w:val="24"/>
        </w:rPr>
        <w:t>22</w:t>
      </w:r>
      <w:r>
        <w:rPr>
          <w:rFonts w:asciiTheme="minorHAnsi" w:hAnsiTheme="minorHAnsi" w:cs="Arial"/>
          <w:b/>
          <w:sz w:val="24"/>
        </w:rPr>
        <w:t xml:space="preserve">.12. </w:t>
      </w:r>
      <w:r w:rsidR="00B222EE" w:rsidRPr="00D101B9">
        <w:rPr>
          <w:rFonts w:asciiTheme="minorHAnsi" w:hAnsiTheme="minorHAnsi"/>
          <w:sz w:val="24"/>
        </w:rPr>
        <w:t xml:space="preserve">As penalidades serão obrigatoriamente registradas no </w:t>
      </w:r>
      <w:r w:rsidR="00980B72" w:rsidRPr="00D101B9">
        <w:rPr>
          <w:rFonts w:asciiTheme="minorHAnsi" w:hAnsiTheme="minorHAnsi"/>
          <w:sz w:val="24"/>
        </w:rPr>
        <w:t>SICAF</w:t>
      </w:r>
      <w:r w:rsidR="00B222EE" w:rsidRPr="00D101B9">
        <w:rPr>
          <w:rFonts w:asciiTheme="minorHAnsi" w:hAnsiTheme="minorHAnsi"/>
          <w:sz w:val="24"/>
        </w:rPr>
        <w:t>.</w:t>
      </w:r>
    </w:p>
    <w:p w14:paraId="1EDB7851" w14:textId="77777777" w:rsidR="00836726" w:rsidRPr="008664B9" w:rsidRDefault="00836726" w:rsidP="008664B9"/>
    <w:p w14:paraId="4180D1C6" w14:textId="2241AF79" w:rsidR="009439A2" w:rsidRPr="00D101B9" w:rsidRDefault="00812081" w:rsidP="00812081">
      <w:pPr>
        <w:pStyle w:val="Nivel1"/>
        <w:numPr>
          <w:ilvl w:val="0"/>
          <w:numId w:val="0"/>
        </w:numPr>
        <w:spacing w:before="0" w:line="240" w:lineRule="auto"/>
        <w:rPr>
          <w:rFonts w:asciiTheme="minorHAnsi" w:hAnsiTheme="minorHAnsi" w:cs="Arial"/>
          <w:bCs/>
          <w:sz w:val="24"/>
          <w:szCs w:val="24"/>
        </w:rPr>
      </w:pPr>
      <w:r>
        <w:rPr>
          <w:rFonts w:asciiTheme="minorHAnsi" w:hAnsiTheme="minorHAnsi" w:cs="Arial"/>
          <w:bCs/>
          <w:sz w:val="24"/>
          <w:szCs w:val="24"/>
        </w:rPr>
        <w:t xml:space="preserve">23. </w:t>
      </w:r>
      <w:r w:rsidR="009439A2" w:rsidRPr="00D101B9">
        <w:rPr>
          <w:rFonts w:asciiTheme="minorHAnsi" w:hAnsiTheme="minorHAnsi" w:cs="Arial"/>
          <w:bCs/>
          <w:sz w:val="24"/>
          <w:szCs w:val="24"/>
        </w:rPr>
        <w:t>CRITÉRIOS DE SELEÇÃO DO FORNECEDOR.</w:t>
      </w:r>
    </w:p>
    <w:p w14:paraId="15C30A01" w14:textId="410640A9" w:rsidR="009439A2" w:rsidRPr="00D101B9" w:rsidRDefault="00812081" w:rsidP="00812081">
      <w:pPr>
        <w:ind w:right="-30"/>
        <w:jc w:val="both"/>
        <w:rPr>
          <w:rFonts w:asciiTheme="minorHAnsi" w:hAnsiTheme="minorHAnsi"/>
          <w:sz w:val="24"/>
        </w:rPr>
      </w:pPr>
      <w:r w:rsidRPr="00812081">
        <w:rPr>
          <w:rFonts w:asciiTheme="minorHAnsi" w:hAnsiTheme="minorHAnsi"/>
          <w:b/>
          <w:sz w:val="24"/>
        </w:rPr>
        <w:t>23.1.</w:t>
      </w:r>
      <w:r>
        <w:rPr>
          <w:rFonts w:asciiTheme="minorHAnsi" w:hAnsiTheme="minorHAnsi"/>
          <w:sz w:val="24"/>
        </w:rPr>
        <w:t xml:space="preserve"> </w:t>
      </w:r>
      <w:r w:rsidR="009439A2" w:rsidRPr="00D101B9">
        <w:rPr>
          <w:rFonts w:asciiTheme="minorHAnsi" w:hAnsiTheme="minorHAnsi"/>
          <w:sz w:val="24"/>
        </w:rPr>
        <w:t>As exigências de habilitação jurídica e de regularidade fiscal e trabalhista são as usuais para a generalidade dos objetos, conforme disciplinado no edital.</w:t>
      </w:r>
    </w:p>
    <w:p w14:paraId="76638653" w14:textId="2514EDB6" w:rsidR="009439A2" w:rsidRPr="00D101B9" w:rsidRDefault="00812081" w:rsidP="00812081">
      <w:pPr>
        <w:ind w:right="-30"/>
        <w:jc w:val="both"/>
        <w:rPr>
          <w:rFonts w:asciiTheme="minorHAnsi" w:hAnsiTheme="minorHAnsi"/>
          <w:sz w:val="24"/>
        </w:rPr>
      </w:pPr>
      <w:r w:rsidRPr="00812081">
        <w:rPr>
          <w:rFonts w:asciiTheme="minorHAnsi" w:hAnsiTheme="minorHAnsi"/>
          <w:b/>
          <w:sz w:val="24"/>
        </w:rPr>
        <w:t>23.</w:t>
      </w:r>
      <w:r>
        <w:rPr>
          <w:rFonts w:asciiTheme="minorHAnsi" w:hAnsiTheme="minorHAnsi"/>
          <w:b/>
          <w:sz w:val="24"/>
        </w:rPr>
        <w:t>2</w:t>
      </w:r>
      <w:r w:rsidRPr="00812081">
        <w:rPr>
          <w:rFonts w:asciiTheme="minorHAnsi" w:hAnsiTheme="minorHAnsi"/>
          <w:b/>
          <w:sz w:val="24"/>
        </w:rPr>
        <w:t>.</w:t>
      </w:r>
      <w:r>
        <w:rPr>
          <w:rFonts w:asciiTheme="minorHAnsi" w:hAnsiTheme="minorHAnsi"/>
          <w:sz w:val="24"/>
        </w:rPr>
        <w:t xml:space="preserve"> </w:t>
      </w:r>
      <w:r w:rsidR="009439A2" w:rsidRPr="00D101B9">
        <w:rPr>
          <w:rFonts w:asciiTheme="minorHAnsi" w:hAnsiTheme="minorHAnsi"/>
          <w:sz w:val="24"/>
        </w:rPr>
        <w:t>Os critérios de qualificação econômica a serem atendidos pelo fornecedor estão previstos no edital.</w:t>
      </w:r>
    </w:p>
    <w:p w14:paraId="632526AB" w14:textId="7442F955" w:rsidR="009439A2" w:rsidRPr="00812081" w:rsidRDefault="00812081" w:rsidP="00812081">
      <w:pPr>
        <w:ind w:right="-30"/>
        <w:jc w:val="both"/>
        <w:rPr>
          <w:rFonts w:asciiTheme="minorHAnsi" w:hAnsiTheme="minorHAnsi"/>
          <w:sz w:val="24"/>
        </w:rPr>
      </w:pPr>
      <w:r w:rsidRPr="00812081">
        <w:rPr>
          <w:rFonts w:asciiTheme="minorHAnsi" w:hAnsiTheme="minorHAnsi"/>
          <w:b/>
          <w:sz w:val="24"/>
        </w:rPr>
        <w:t>23.3.</w:t>
      </w:r>
      <w:r w:rsidRPr="00812081">
        <w:rPr>
          <w:rFonts w:asciiTheme="minorHAnsi" w:hAnsiTheme="minorHAnsi"/>
          <w:sz w:val="24"/>
        </w:rPr>
        <w:t xml:space="preserve"> </w:t>
      </w:r>
      <w:r w:rsidR="009439A2" w:rsidRPr="00812081">
        <w:rPr>
          <w:rFonts w:asciiTheme="minorHAnsi" w:hAnsiTheme="minorHAnsi"/>
          <w:sz w:val="24"/>
        </w:rPr>
        <w:t xml:space="preserve">Os critérios de qualificação técnica a serem atendidos pelo </w:t>
      </w:r>
      <w:r w:rsidR="009439A2" w:rsidRPr="00EF0E9B">
        <w:rPr>
          <w:rFonts w:asciiTheme="minorHAnsi" w:hAnsiTheme="minorHAnsi"/>
          <w:b/>
          <w:color w:val="FF0000"/>
          <w:sz w:val="24"/>
          <w:u w:val="single"/>
        </w:rPr>
        <w:t>f</w:t>
      </w:r>
      <w:r w:rsidR="00EF0E9B" w:rsidRPr="00EF0E9B">
        <w:rPr>
          <w:rFonts w:asciiTheme="minorHAnsi" w:hAnsiTheme="minorHAnsi"/>
          <w:b/>
          <w:color w:val="FF0000"/>
          <w:sz w:val="24"/>
          <w:u w:val="single"/>
        </w:rPr>
        <w:t>uncionário da contratada</w:t>
      </w:r>
      <w:r w:rsidR="009439A2" w:rsidRPr="00812081">
        <w:rPr>
          <w:rFonts w:asciiTheme="minorHAnsi" w:hAnsiTheme="minorHAnsi"/>
          <w:sz w:val="24"/>
        </w:rPr>
        <w:t xml:space="preserve"> serão:</w:t>
      </w:r>
    </w:p>
    <w:p w14:paraId="11977847"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23.3.1.1.</w:t>
      </w:r>
      <w:r w:rsidRPr="00DE1072">
        <w:rPr>
          <w:rFonts w:asciiTheme="minorHAnsi" w:hAnsiTheme="minorHAnsi" w:cstheme="minorHAnsi"/>
          <w:color w:val="000000"/>
          <w:sz w:val="24"/>
          <w:u w:val="single"/>
        </w:rPr>
        <w:t xml:space="preserve"> Formação técnica específica, mediante Certificado de Curso de Formação de Vigilantes, expedido por Instituições devidamente habilitadas e reconhecidas; </w:t>
      </w:r>
    </w:p>
    <w:p w14:paraId="7AEDFFAD"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23.3.1.2.</w:t>
      </w:r>
      <w:r w:rsidRPr="00DE1072">
        <w:rPr>
          <w:rFonts w:asciiTheme="minorHAnsi" w:hAnsiTheme="minorHAnsi" w:cstheme="minorHAnsi"/>
          <w:color w:val="000000"/>
          <w:sz w:val="24"/>
          <w:u w:val="single"/>
        </w:rPr>
        <w:t xml:space="preserve"> Idade mínima acima de 18 anos; </w:t>
      </w:r>
    </w:p>
    <w:p w14:paraId="17767F6B"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A8227A">
        <w:rPr>
          <w:rFonts w:asciiTheme="minorHAnsi" w:hAnsiTheme="minorHAnsi" w:cstheme="minorHAnsi"/>
          <w:b/>
          <w:color w:val="000000"/>
          <w:sz w:val="24"/>
          <w:highlight w:val="yellow"/>
          <w:u w:val="single"/>
        </w:rPr>
        <w:t>23.3.1.3.</w:t>
      </w:r>
      <w:r w:rsidRPr="00A8227A">
        <w:rPr>
          <w:rFonts w:asciiTheme="minorHAnsi" w:hAnsiTheme="minorHAnsi" w:cstheme="minorHAnsi"/>
          <w:color w:val="000000"/>
          <w:sz w:val="24"/>
          <w:highlight w:val="yellow"/>
          <w:u w:val="single"/>
        </w:rPr>
        <w:t xml:space="preserve"> Inexistência de antecedentes civil e criminal;</w:t>
      </w:r>
      <w:r w:rsidRPr="00DE1072">
        <w:rPr>
          <w:rFonts w:asciiTheme="minorHAnsi" w:hAnsiTheme="minorHAnsi" w:cstheme="minorHAnsi"/>
          <w:color w:val="000000"/>
          <w:sz w:val="24"/>
          <w:u w:val="single"/>
        </w:rPr>
        <w:t xml:space="preserve"> </w:t>
      </w:r>
    </w:p>
    <w:p w14:paraId="3802F12E"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23.3.1.4.</w:t>
      </w:r>
      <w:r w:rsidRPr="00DE1072">
        <w:rPr>
          <w:rFonts w:asciiTheme="minorHAnsi" w:hAnsiTheme="minorHAnsi" w:cstheme="minorHAnsi"/>
          <w:color w:val="000000"/>
          <w:sz w:val="24"/>
          <w:u w:val="single"/>
        </w:rPr>
        <w:t xml:space="preserve"> Redação própria e caligrafia legível; </w:t>
      </w:r>
    </w:p>
    <w:p w14:paraId="63EB4C39"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23.3.1.5.</w:t>
      </w:r>
      <w:r w:rsidRPr="00DE1072">
        <w:rPr>
          <w:rFonts w:asciiTheme="minorHAnsi" w:hAnsiTheme="minorHAnsi" w:cstheme="minorHAnsi"/>
          <w:color w:val="000000"/>
          <w:sz w:val="24"/>
          <w:u w:val="single"/>
        </w:rPr>
        <w:t xml:space="preserve"> Equilíbrio emocional; </w:t>
      </w:r>
    </w:p>
    <w:p w14:paraId="54D810BB"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23.3.1.6.</w:t>
      </w:r>
      <w:r w:rsidRPr="00DE1072">
        <w:rPr>
          <w:rFonts w:asciiTheme="minorHAnsi" w:hAnsiTheme="minorHAnsi" w:cstheme="minorHAnsi"/>
          <w:color w:val="000000"/>
          <w:sz w:val="24"/>
          <w:u w:val="single"/>
        </w:rPr>
        <w:t xml:space="preserve"> Apresentar polidez no atendimento; </w:t>
      </w:r>
    </w:p>
    <w:p w14:paraId="0006B09A"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23.3.1.7.</w:t>
      </w:r>
      <w:r w:rsidRPr="00DE1072">
        <w:rPr>
          <w:rFonts w:asciiTheme="minorHAnsi" w:hAnsiTheme="minorHAnsi" w:cstheme="minorHAnsi"/>
          <w:color w:val="000000"/>
          <w:sz w:val="24"/>
          <w:u w:val="single"/>
        </w:rPr>
        <w:t xml:space="preserve"> Ter noções de: </w:t>
      </w:r>
    </w:p>
    <w:p w14:paraId="1BB1AF2E"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23.3.1.7.1.</w:t>
      </w:r>
      <w:r w:rsidRPr="00DE1072">
        <w:rPr>
          <w:rFonts w:asciiTheme="minorHAnsi" w:hAnsiTheme="minorHAnsi" w:cstheme="minorHAnsi"/>
          <w:color w:val="000000"/>
          <w:sz w:val="24"/>
          <w:u w:val="single"/>
        </w:rPr>
        <w:t xml:space="preserve"> Combate a incêndios; </w:t>
      </w:r>
    </w:p>
    <w:p w14:paraId="0A9A4A23"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23.3.1.7.2.</w:t>
      </w:r>
      <w:r w:rsidRPr="00DE1072">
        <w:rPr>
          <w:rFonts w:asciiTheme="minorHAnsi" w:hAnsiTheme="minorHAnsi" w:cstheme="minorHAnsi"/>
          <w:color w:val="000000"/>
          <w:sz w:val="24"/>
          <w:u w:val="single"/>
        </w:rPr>
        <w:t xml:space="preserve"> Boas maneiras; </w:t>
      </w:r>
    </w:p>
    <w:p w14:paraId="13AD0763"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23.3.1.7.3.</w:t>
      </w:r>
      <w:r w:rsidRPr="00DE1072">
        <w:rPr>
          <w:rFonts w:asciiTheme="minorHAnsi" w:hAnsiTheme="minorHAnsi" w:cstheme="minorHAnsi"/>
          <w:color w:val="000000"/>
          <w:sz w:val="24"/>
          <w:u w:val="single"/>
        </w:rPr>
        <w:t xml:space="preserve"> Atendimento telefônico; </w:t>
      </w:r>
    </w:p>
    <w:p w14:paraId="70011018"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23.3.1.7.4.</w:t>
      </w:r>
      <w:r w:rsidRPr="00DE1072">
        <w:rPr>
          <w:rFonts w:asciiTheme="minorHAnsi" w:hAnsiTheme="minorHAnsi" w:cstheme="minorHAnsi"/>
          <w:color w:val="000000"/>
          <w:sz w:val="24"/>
          <w:u w:val="single"/>
        </w:rPr>
        <w:t xml:space="preserve"> Atendimento ao público; </w:t>
      </w:r>
    </w:p>
    <w:p w14:paraId="73D34C38" w14:textId="77777777" w:rsidR="00812081" w:rsidRPr="00DE1072" w:rsidRDefault="00812081" w:rsidP="00812081">
      <w:pPr>
        <w:autoSpaceDE w:val="0"/>
        <w:autoSpaceDN w:val="0"/>
        <w:adjustRightInd w:val="0"/>
        <w:rPr>
          <w:rFonts w:asciiTheme="minorHAnsi" w:hAnsiTheme="minorHAnsi" w:cstheme="minorHAnsi"/>
          <w:color w:val="000000"/>
          <w:sz w:val="24"/>
          <w:u w:val="single"/>
        </w:rPr>
      </w:pPr>
      <w:r w:rsidRPr="00DE1072">
        <w:rPr>
          <w:rFonts w:asciiTheme="minorHAnsi" w:hAnsiTheme="minorHAnsi" w:cstheme="minorHAnsi"/>
          <w:b/>
          <w:color w:val="000000"/>
          <w:sz w:val="24"/>
          <w:u w:val="single"/>
        </w:rPr>
        <w:t>23.3.1.7.5.</w:t>
      </w:r>
      <w:r w:rsidRPr="00DE1072">
        <w:rPr>
          <w:rFonts w:asciiTheme="minorHAnsi" w:hAnsiTheme="minorHAnsi" w:cstheme="minorHAnsi"/>
          <w:color w:val="000000"/>
          <w:sz w:val="24"/>
          <w:u w:val="single"/>
        </w:rPr>
        <w:t xml:space="preserve"> Relacionamento interpessoal; </w:t>
      </w:r>
    </w:p>
    <w:p w14:paraId="52D53AED" w14:textId="25BF60A9" w:rsidR="009439A2" w:rsidRPr="00812081" w:rsidRDefault="00812081" w:rsidP="00812081">
      <w:pPr>
        <w:ind w:right="-30"/>
        <w:jc w:val="both"/>
        <w:rPr>
          <w:rFonts w:asciiTheme="minorHAnsi" w:hAnsiTheme="minorHAnsi" w:cstheme="minorHAnsi"/>
          <w:sz w:val="24"/>
        </w:rPr>
      </w:pPr>
      <w:r w:rsidRPr="00812081">
        <w:rPr>
          <w:rFonts w:asciiTheme="minorHAnsi" w:hAnsiTheme="minorHAnsi" w:cstheme="minorHAnsi"/>
          <w:b/>
          <w:color w:val="000000"/>
          <w:sz w:val="24"/>
        </w:rPr>
        <w:t>23.3.</w:t>
      </w:r>
      <w:r>
        <w:rPr>
          <w:rFonts w:asciiTheme="minorHAnsi" w:hAnsiTheme="minorHAnsi" w:cstheme="minorHAnsi"/>
          <w:b/>
          <w:color w:val="000000"/>
          <w:sz w:val="24"/>
        </w:rPr>
        <w:t xml:space="preserve"> </w:t>
      </w:r>
      <w:r w:rsidR="009439A2" w:rsidRPr="00812081">
        <w:rPr>
          <w:rFonts w:asciiTheme="minorHAnsi" w:hAnsiTheme="minorHAnsi" w:cstheme="minorHAnsi"/>
          <w:sz w:val="24"/>
        </w:rPr>
        <w:t xml:space="preserve">O critério de aceitabilidade de preços </w:t>
      </w:r>
      <w:r w:rsidR="00E21366" w:rsidRPr="00812081">
        <w:rPr>
          <w:rFonts w:asciiTheme="minorHAnsi" w:hAnsiTheme="minorHAnsi" w:cstheme="minorHAnsi"/>
          <w:sz w:val="24"/>
        </w:rPr>
        <w:t>será o valor g</w:t>
      </w:r>
      <w:r w:rsidR="009439A2" w:rsidRPr="00812081">
        <w:rPr>
          <w:rFonts w:asciiTheme="minorHAnsi" w:hAnsiTheme="minorHAnsi" w:cstheme="minorHAnsi"/>
          <w:sz w:val="24"/>
        </w:rPr>
        <w:t>lobal</w:t>
      </w:r>
      <w:r w:rsidR="00E21366" w:rsidRPr="00812081">
        <w:rPr>
          <w:rFonts w:asciiTheme="minorHAnsi" w:hAnsiTheme="minorHAnsi" w:cstheme="minorHAnsi"/>
          <w:sz w:val="24"/>
        </w:rPr>
        <w:t xml:space="preserve"> de </w:t>
      </w:r>
      <w:r w:rsidR="00E21366" w:rsidRPr="00812081">
        <w:rPr>
          <w:rFonts w:asciiTheme="minorHAnsi" w:hAnsiTheme="minorHAnsi" w:cstheme="minorHAnsi"/>
          <w:b/>
          <w:color w:val="FF0000"/>
          <w:sz w:val="24"/>
          <w:u w:val="single"/>
        </w:rPr>
        <w:t xml:space="preserve">até </w:t>
      </w:r>
      <w:r w:rsidR="00930B3A">
        <w:rPr>
          <w:rFonts w:asciiTheme="minorHAnsi" w:hAnsiTheme="minorHAnsi"/>
          <w:b/>
          <w:bCs/>
          <w:color w:val="FF0000"/>
          <w:sz w:val="24"/>
          <w:u w:val="single"/>
        </w:rPr>
        <w:t>R$ 2.111.471,84</w:t>
      </w:r>
      <w:r w:rsidRPr="00812081">
        <w:rPr>
          <w:rFonts w:asciiTheme="minorHAnsi" w:hAnsiTheme="minorHAnsi" w:cstheme="minorHAnsi"/>
          <w:b/>
          <w:color w:val="FF0000"/>
          <w:sz w:val="24"/>
          <w:u w:val="single"/>
        </w:rPr>
        <w:t xml:space="preserve"> </w:t>
      </w:r>
      <w:r w:rsidR="009439A2" w:rsidRPr="00812081">
        <w:rPr>
          <w:rFonts w:asciiTheme="minorHAnsi" w:hAnsiTheme="minorHAnsi" w:cstheme="minorHAnsi"/>
          <w:b/>
          <w:color w:val="FF0000"/>
          <w:sz w:val="24"/>
          <w:u w:val="single"/>
        </w:rPr>
        <w:t>(</w:t>
      </w:r>
      <w:r w:rsidRPr="00812081">
        <w:rPr>
          <w:rFonts w:asciiTheme="minorHAnsi" w:hAnsiTheme="minorHAnsi" w:cstheme="minorHAnsi"/>
          <w:b/>
          <w:color w:val="FF0000"/>
          <w:sz w:val="24"/>
          <w:u w:val="single"/>
        </w:rPr>
        <w:t xml:space="preserve">dois milhões </w:t>
      </w:r>
      <w:r w:rsidR="00930B3A">
        <w:rPr>
          <w:rFonts w:asciiTheme="minorHAnsi" w:hAnsiTheme="minorHAnsi" w:cstheme="minorHAnsi"/>
          <w:b/>
          <w:color w:val="FF0000"/>
          <w:sz w:val="24"/>
          <w:u w:val="single"/>
        </w:rPr>
        <w:t>cento e onze mil quatrocentos e setenta e um reais e oitenta e quatro</w:t>
      </w:r>
      <w:r w:rsidR="00EF0E9B">
        <w:rPr>
          <w:rFonts w:asciiTheme="minorHAnsi" w:hAnsiTheme="minorHAnsi" w:cstheme="minorHAnsi"/>
          <w:b/>
          <w:color w:val="FF0000"/>
          <w:sz w:val="24"/>
          <w:u w:val="single"/>
        </w:rPr>
        <w:t xml:space="preserve"> centavos</w:t>
      </w:r>
      <w:r w:rsidR="009439A2" w:rsidRPr="00812081">
        <w:rPr>
          <w:rFonts w:asciiTheme="minorHAnsi" w:hAnsiTheme="minorHAnsi" w:cstheme="minorHAnsi"/>
          <w:b/>
          <w:color w:val="FF0000"/>
          <w:sz w:val="24"/>
          <w:u w:val="single"/>
        </w:rPr>
        <w:t>)</w:t>
      </w:r>
      <w:r w:rsidRPr="00812081">
        <w:rPr>
          <w:rFonts w:asciiTheme="minorHAnsi" w:hAnsiTheme="minorHAnsi" w:cstheme="minorHAnsi"/>
          <w:b/>
          <w:color w:val="FF0000"/>
          <w:sz w:val="24"/>
          <w:u w:val="single"/>
        </w:rPr>
        <w:t>.</w:t>
      </w:r>
    </w:p>
    <w:p w14:paraId="594285AA" w14:textId="521F343F" w:rsidR="009439A2" w:rsidRPr="00812081" w:rsidRDefault="00812081" w:rsidP="00812081">
      <w:pPr>
        <w:ind w:right="-30"/>
        <w:jc w:val="both"/>
        <w:rPr>
          <w:rFonts w:asciiTheme="minorHAnsi" w:hAnsiTheme="minorHAnsi"/>
          <w:sz w:val="24"/>
        </w:rPr>
      </w:pPr>
      <w:r w:rsidRPr="00812081">
        <w:rPr>
          <w:rFonts w:asciiTheme="minorHAnsi" w:hAnsiTheme="minorHAnsi" w:cstheme="minorHAnsi"/>
          <w:b/>
          <w:color w:val="000000"/>
          <w:sz w:val="24"/>
        </w:rPr>
        <w:t>23.3.</w:t>
      </w:r>
      <w:r>
        <w:rPr>
          <w:rFonts w:asciiTheme="minorHAnsi" w:hAnsiTheme="minorHAnsi" w:cstheme="minorHAnsi"/>
          <w:b/>
          <w:color w:val="000000"/>
          <w:sz w:val="24"/>
        </w:rPr>
        <w:t xml:space="preserve"> </w:t>
      </w:r>
      <w:r w:rsidR="009439A2" w:rsidRPr="00812081">
        <w:rPr>
          <w:rFonts w:asciiTheme="minorHAnsi" w:hAnsiTheme="minorHAnsi"/>
          <w:sz w:val="24"/>
        </w:rPr>
        <w:t>O critério de julgamento da proposta é o menor preço global.</w:t>
      </w:r>
    </w:p>
    <w:p w14:paraId="680EB65A" w14:textId="12242417" w:rsidR="009439A2" w:rsidRPr="00D101B9" w:rsidRDefault="00812081" w:rsidP="00812081">
      <w:pPr>
        <w:ind w:right="-30"/>
        <w:jc w:val="both"/>
        <w:rPr>
          <w:rFonts w:asciiTheme="minorHAnsi" w:hAnsiTheme="minorHAnsi"/>
          <w:sz w:val="24"/>
        </w:rPr>
      </w:pPr>
      <w:r w:rsidRPr="00812081">
        <w:rPr>
          <w:rFonts w:asciiTheme="minorHAnsi" w:hAnsiTheme="minorHAnsi" w:cstheme="minorHAnsi"/>
          <w:b/>
          <w:color w:val="000000"/>
          <w:sz w:val="24"/>
        </w:rPr>
        <w:lastRenderedPageBreak/>
        <w:t>23.3.</w:t>
      </w:r>
      <w:r>
        <w:rPr>
          <w:rFonts w:asciiTheme="minorHAnsi" w:hAnsiTheme="minorHAnsi" w:cstheme="minorHAnsi"/>
          <w:b/>
          <w:color w:val="000000"/>
          <w:sz w:val="24"/>
        </w:rPr>
        <w:t xml:space="preserve"> </w:t>
      </w:r>
      <w:r w:rsidR="009439A2" w:rsidRPr="00D101B9">
        <w:rPr>
          <w:rFonts w:asciiTheme="minorHAnsi" w:hAnsiTheme="minorHAnsi"/>
          <w:sz w:val="24"/>
        </w:rPr>
        <w:t>As regras de desempate entre propostas são as discriminadas no edital.</w:t>
      </w:r>
    </w:p>
    <w:p w14:paraId="1707F0CF" w14:textId="77777777" w:rsidR="009439A2" w:rsidRPr="00D101B9" w:rsidRDefault="009439A2" w:rsidP="00836726">
      <w:pPr>
        <w:ind w:right="-17"/>
        <w:jc w:val="both"/>
        <w:rPr>
          <w:rFonts w:asciiTheme="minorHAnsi" w:hAnsiTheme="minorHAnsi"/>
          <w:b/>
          <w:sz w:val="24"/>
          <w:lang w:val="x-none"/>
        </w:rPr>
      </w:pPr>
    </w:p>
    <w:p w14:paraId="26ADF9B0" w14:textId="6C79D04A" w:rsidR="009439A2" w:rsidRPr="00D101B9" w:rsidRDefault="00DE1072" w:rsidP="00DE1072">
      <w:pPr>
        <w:pStyle w:val="Nivel1"/>
        <w:numPr>
          <w:ilvl w:val="0"/>
          <w:numId w:val="0"/>
        </w:numPr>
        <w:spacing w:before="0" w:line="240" w:lineRule="auto"/>
        <w:rPr>
          <w:rFonts w:asciiTheme="minorHAnsi" w:hAnsiTheme="minorHAnsi"/>
          <w:bCs/>
          <w:sz w:val="24"/>
          <w:szCs w:val="24"/>
        </w:rPr>
      </w:pPr>
      <w:r>
        <w:rPr>
          <w:rFonts w:asciiTheme="minorHAnsi" w:hAnsiTheme="minorHAnsi" w:cs="Arial"/>
          <w:bCs/>
          <w:sz w:val="24"/>
          <w:szCs w:val="24"/>
        </w:rPr>
        <w:t xml:space="preserve">24. </w:t>
      </w:r>
      <w:r w:rsidR="009439A2" w:rsidRPr="00D101B9">
        <w:rPr>
          <w:rFonts w:asciiTheme="minorHAnsi" w:hAnsiTheme="minorHAnsi" w:cs="Arial"/>
          <w:bCs/>
          <w:sz w:val="24"/>
          <w:szCs w:val="24"/>
        </w:rPr>
        <w:t>ESTIMATIVA</w:t>
      </w:r>
      <w:r w:rsidR="009439A2" w:rsidRPr="00D101B9">
        <w:rPr>
          <w:rFonts w:asciiTheme="minorHAnsi" w:hAnsiTheme="minorHAnsi"/>
          <w:bCs/>
          <w:sz w:val="24"/>
          <w:szCs w:val="24"/>
        </w:rPr>
        <w:t xml:space="preserve"> DE PREÇOS E PREÇOS REFERENCIAIS.</w:t>
      </w:r>
    </w:p>
    <w:p w14:paraId="7B508929" w14:textId="1838958E" w:rsidR="009439A2" w:rsidRPr="00D101B9" w:rsidRDefault="00DE1072" w:rsidP="00DE1072">
      <w:pPr>
        <w:ind w:right="-30"/>
        <w:jc w:val="both"/>
        <w:rPr>
          <w:rFonts w:asciiTheme="minorHAnsi" w:hAnsiTheme="minorHAnsi"/>
          <w:sz w:val="24"/>
        </w:rPr>
      </w:pPr>
      <w:r w:rsidRPr="00DE1072">
        <w:rPr>
          <w:rFonts w:asciiTheme="minorHAnsi" w:hAnsiTheme="minorHAnsi" w:cs="Arial"/>
          <w:b/>
          <w:bCs/>
          <w:sz w:val="24"/>
        </w:rPr>
        <w:t>24.</w:t>
      </w:r>
      <w:r>
        <w:rPr>
          <w:rFonts w:asciiTheme="minorHAnsi" w:hAnsiTheme="minorHAnsi"/>
          <w:sz w:val="24"/>
        </w:rPr>
        <w:t xml:space="preserve"> </w:t>
      </w:r>
      <w:r w:rsidR="009439A2" w:rsidRPr="00D101B9">
        <w:rPr>
          <w:rFonts w:asciiTheme="minorHAnsi" w:hAnsiTheme="minorHAnsi"/>
          <w:sz w:val="24"/>
        </w:rPr>
        <w:t>O custo estimado da contratação é o previsto no valor global máximo.</w:t>
      </w:r>
    </w:p>
    <w:p w14:paraId="23493BE1" w14:textId="48228E23" w:rsidR="00DE1072" w:rsidRPr="00DE1072" w:rsidRDefault="00DE1072" w:rsidP="00DE1072">
      <w:pPr>
        <w:pStyle w:val="Default"/>
        <w:jc w:val="both"/>
        <w:rPr>
          <w:rFonts w:asciiTheme="minorHAnsi" w:hAnsiTheme="minorHAnsi" w:cstheme="minorHAnsi"/>
          <w:u w:val="single"/>
        </w:rPr>
      </w:pPr>
      <w:r w:rsidRPr="00DE1072">
        <w:rPr>
          <w:rFonts w:asciiTheme="minorHAnsi" w:hAnsiTheme="minorHAnsi" w:cstheme="minorHAnsi"/>
          <w:b/>
          <w:bCs/>
        </w:rPr>
        <w:t>24.</w:t>
      </w:r>
      <w:r w:rsidRPr="00DE1072">
        <w:rPr>
          <w:rFonts w:asciiTheme="minorHAnsi" w:hAnsiTheme="minorHAnsi" w:cstheme="minorHAnsi"/>
        </w:rPr>
        <w:t xml:space="preserve"> </w:t>
      </w:r>
      <w:r w:rsidR="009439A2" w:rsidRPr="00DE1072">
        <w:rPr>
          <w:rFonts w:asciiTheme="minorHAnsi" w:hAnsiTheme="minorHAnsi" w:cstheme="minorHAnsi"/>
        </w:rPr>
        <w:t xml:space="preserve">Tal valor foi obtido a partir </w:t>
      </w:r>
      <w:r w:rsidRPr="00DE1072">
        <w:rPr>
          <w:rFonts w:asciiTheme="minorHAnsi" w:hAnsiTheme="minorHAnsi" w:cstheme="minorHAnsi"/>
          <w:u w:val="single"/>
        </w:rPr>
        <w:t xml:space="preserve">dos valores </w:t>
      </w:r>
      <w:r w:rsidR="00C03DB9">
        <w:rPr>
          <w:rFonts w:asciiTheme="minorHAnsi" w:hAnsiTheme="minorHAnsi" w:cstheme="minorHAnsi"/>
          <w:u w:val="single"/>
        </w:rPr>
        <w:t xml:space="preserve">dos custos obrigatórios da CCT/SINDESP/MT/2019, dos tributos, dos custos médios dos insumos de contratações públicas dos últimos 180 dias e de valores referenciais do </w:t>
      </w:r>
      <w:r w:rsidRPr="00DE1072">
        <w:rPr>
          <w:rFonts w:asciiTheme="minorHAnsi" w:hAnsiTheme="minorHAnsi" w:cstheme="minorHAnsi"/>
          <w:u w:val="single"/>
        </w:rPr>
        <w:t xml:space="preserve">Caderno Técnico </w:t>
      </w:r>
      <w:r w:rsidR="00C03DB9">
        <w:rPr>
          <w:rFonts w:asciiTheme="minorHAnsi" w:hAnsiTheme="minorHAnsi" w:cstheme="minorHAnsi"/>
          <w:u w:val="single"/>
        </w:rPr>
        <w:t>do MPOG</w:t>
      </w:r>
      <w:r w:rsidRPr="00DE1072">
        <w:rPr>
          <w:rFonts w:asciiTheme="minorHAnsi" w:hAnsiTheme="minorHAnsi" w:cstheme="minorHAnsi"/>
          <w:u w:val="single"/>
        </w:rPr>
        <w:t xml:space="preserve"> para a atividade de Vigilância em </w:t>
      </w:r>
      <w:r w:rsidRPr="00DE1072">
        <w:rPr>
          <w:rFonts w:asciiTheme="minorHAnsi" w:hAnsiTheme="minorHAnsi" w:cstheme="minorHAnsi"/>
          <w:b/>
          <w:u w:val="single"/>
        </w:rPr>
        <w:t>Mato Grosso</w:t>
      </w:r>
      <w:r w:rsidR="00C03DB9">
        <w:rPr>
          <w:rFonts w:asciiTheme="minorHAnsi" w:hAnsiTheme="minorHAnsi" w:cstheme="minorHAnsi"/>
          <w:b/>
          <w:u w:val="single"/>
        </w:rPr>
        <w:t xml:space="preserve"> em 2018</w:t>
      </w:r>
      <w:r w:rsidRPr="00DE1072">
        <w:rPr>
          <w:rFonts w:asciiTheme="minorHAnsi" w:hAnsiTheme="minorHAnsi" w:cstheme="minorHAnsi"/>
          <w:b/>
          <w:u w:val="single"/>
        </w:rPr>
        <w:t>.</w:t>
      </w:r>
      <w:r w:rsidRPr="00DE1072">
        <w:rPr>
          <w:rFonts w:asciiTheme="minorHAnsi" w:hAnsiTheme="minorHAnsi" w:cstheme="minorHAnsi"/>
          <w:u w:val="single"/>
        </w:rPr>
        <w:t xml:space="preserve"> </w:t>
      </w:r>
      <w:r w:rsidR="0085375B">
        <w:rPr>
          <w:rFonts w:asciiTheme="minorHAnsi" w:hAnsiTheme="minorHAnsi" w:cstheme="minorHAnsi"/>
          <w:u w:val="single"/>
        </w:rPr>
        <w:t xml:space="preserve">O valor estimado está dentro do preço médio praticado pelo mercado, bem como dentro dos limites estabelecidos pelo MPOG.  </w:t>
      </w:r>
    </w:p>
    <w:p w14:paraId="5BAADAE3" w14:textId="4532AC90" w:rsidR="009439A2" w:rsidRPr="00D101B9" w:rsidRDefault="009439A2" w:rsidP="00DE1072">
      <w:pPr>
        <w:ind w:right="-30"/>
        <w:jc w:val="both"/>
        <w:rPr>
          <w:rFonts w:asciiTheme="minorHAnsi" w:hAnsiTheme="minorHAnsi"/>
          <w:sz w:val="24"/>
        </w:rPr>
      </w:pPr>
    </w:p>
    <w:p w14:paraId="6E525509" w14:textId="77777777" w:rsidR="00836726" w:rsidRPr="00DE1072" w:rsidRDefault="00836726" w:rsidP="00DE1072"/>
    <w:p w14:paraId="2544F912" w14:textId="2F8717D5" w:rsidR="009439A2" w:rsidRPr="00D101B9" w:rsidRDefault="00DE1072" w:rsidP="00DE1072">
      <w:pPr>
        <w:pStyle w:val="Nivel1"/>
        <w:numPr>
          <w:ilvl w:val="0"/>
          <w:numId w:val="0"/>
        </w:numPr>
        <w:spacing w:before="0" w:line="240" w:lineRule="auto"/>
        <w:rPr>
          <w:rFonts w:asciiTheme="minorHAnsi" w:hAnsiTheme="minorHAnsi"/>
          <w:bCs/>
          <w:sz w:val="24"/>
          <w:szCs w:val="24"/>
        </w:rPr>
      </w:pPr>
      <w:r>
        <w:rPr>
          <w:rFonts w:asciiTheme="minorHAnsi" w:hAnsiTheme="minorHAnsi"/>
          <w:bCs/>
          <w:sz w:val="24"/>
          <w:szCs w:val="24"/>
        </w:rPr>
        <w:t xml:space="preserve">25. </w:t>
      </w:r>
      <w:r w:rsidR="00DB25F7" w:rsidRPr="00D101B9">
        <w:rPr>
          <w:rFonts w:asciiTheme="minorHAnsi" w:hAnsiTheme="minorHAnsi"/>
          <w:bCs/>
          <w:sz w:val="24"/>
          <w:szCs w:val="24"/>
        </w:rPr>
        <w:t>DO</w:t>
      </w:r>
      <w:r w:rsidR="009439A2" w:rsidRPr="00D101B9">
        <w:rPr>
          <w:rFonts w:asciiTheme="minorHAnsi" w:hAnsiTheme="minorHAnsi"/>
          <w:bCs/>
          <w:sz w:val="24"/>
          <w:szCs w:val="24"/>
        </w:rPr>
        <w:t>S RECURSOS ORÇAMENTÁRIOS.</w:t>
      </w:r>
    </w:p>
    <w:p w14:paraId="5C349E8E" w14:textId="3D96FB41" w:rsidR="00DE1072" w:rsidRDefault="00DE1072" w:rsidP="00DE1072">
      <w:pPr>
        <w:pStyle w:val="Default"/>
        <w:jc w:val="both"/>
        <w:rPr>
          <w:rFonts w:asciiTheme="minorHAnsi" w:hAnsiTheme="minorHAnsi" w:cstheme="minorHAnsi"/>
        </w:rPr>
      </w:pPr>
      <w:r w:rsidRPr="00DE1072">
        <w:rPr>
          <w:rFonts w:asciiTheme="minorHAnsi" w:hAnsiTheme="minorHAnsi" w:cstheme="minorHAnsi"/>
          <w:b/>
          <w:bCs/>
        </w:rPr>
        <w:t xml:space="preserve">25.1. </w:t>
      </w:r>
      <w:r w:rsidRPr="00DE1072">
        <w:rPr>
          <w:rFonts w:asciiTheme="minorHAnsi" w:hAnsiTheme="minorHAnsi" w:cstheme="minorHAnsi"/>
        </w:rPr>
        <w:t xml:space="preserve">As despesas decorrentes desta contratação estão programadas em dotação orçamentária própria, prevista no orçamento da União, para o exercício de </w:t>
      </w:r>
      <w:r w:rsidRPr="00DE1072">
        <w:rPr>
          <w:rFonts w:asciiTheme="minorHAnsi" w:hAnsiTheme="minorHAnsi" w:cstheme="minorHAnsi"/>
          <w:b/>
          <w:color w:val="FF0000"/>
          <w:u w:val="single"/>
        </w:rPr>
        <w:t>2019</w:t>
      </w:r>
      <w:r w:rsidRPr="00DE1072">
        <w:rPr>
          <w:rFonts w:asciiTheme="minorHAnsi" w:hAnsiTheme="minorHAnsi" w:cstheme="minorHAnsi"/>
        </w:rPr>
        <w:t xml:space="preserve">, na classificação abaixo: </w:t>
      </w:r>
    </w:p>
    <w:p w14:paraId="6431D2BD" w14:textId="77777777" w:rsidR="00DE1072" w:rsidRPr="00DE1072" w:rsidRDefault="00DE1072" w:rsidP="00DE1072">
      <w:pPr>
        <w:pStyle w:val="Default"/>
        <w:jc w:val="both"/>
        <w:rPr>
          <w:rFonts w:asciiTheme="minorHAnsi" w:hAnsiTheme="minorHAnsi" w:cstheme="minorHAnsi"/>
        </w:rPr>
      </w:pPr>
    </w:p>
    <w:p w14:paraId="69B39A74" w14:textId="5C5E322C" w:rsidR="00DE1072" w:rsidRPr="00EA1F62" w:rsidRDefault="00DE1072" w:rsidP="00DE1072">
      <w:pPr>
        <w:autoSpaceDE w:val="0"/>
        <w:autoSpaceDN w:val="0"/>
        <w:adjustRightInd w:val="0"/>
        <w:jc w:val="both"/>
        <w:rPr>
          <w:rFonts w:asciiTheme="minorHAnsi" w:hAnsiTheme="minorHAnsi" w:cstheme="minorHAnsi"/>
          <w:sz w:val="24"/>
        </w:rPr>
      </w:pPr>
      <w:r w:rsidRPr="00EA1F62">
        <w:rPr>
          <w:rFonts w:asciiTheme="minorHAnsi" w:hAnsiTheme="minorHAnsi" w:cstheme="minorHAnsi"/>
          <w:sz w:val="24"/>
        </w:rPr>
        <w:t>• Gestão/Unidade:00001/200374</w:t>
      </w:r>
    </w:p>
    <w:p w14:paraId="2A39516C" w14:textId="77777777" w:rsidR="00DE1072" w:rsidRPr="00EA1F62" w:rsidRDefault="00DE1072" w:rsidP="00DE1072">
      <w:pPr>
        <w:autoSpaceDE w:val="0"/>
        <w:autoSpaceDN w:val="0"/>
        <w:adjustRightInd w:val="0"/>
        <w:jc w:val="both"/>
        <w:rPr>
          <w:rFonts w:asciiTheme="minorHAnsi" w:hAnsiTheme="minorHAnsi" w:cstheme="minorHAnsi"/>
          <w:sz w:val="24"/>
        </w:rPr>
      </w:pPr>
      <w:r w:rsidRPr="00EA1F62">
        <w:rPr>
          <w:rFonts w:asciiTheme="minorHAnsi" w:hAnsiTheme="minorHAnsi" w:cstheme="minorHAnsi"/>
          <w:sz w:val="24"/>
        </w:rPr>
        <w:t xml:space="preserve">• Fonte: 00001 </w:t>
      </w:r>
    </w:p>
    <w:p w14:paraId="73F56AAE" w14:textId="1D50F48B" w:rsidR="00DE1072" w:rsidRPr="00EA1F62" w:rsidRDefault="00DE1072" w:rsidP="00DE1072">
      <w:pPr>
        <w:autoSpaceDE w:val="0"/>
        <w:autoSpaceDN w:val="0"/>
        <w:adjustRightInd w:val="0"/>
        <w:jc w:val="both"/>
        <w:rPr>
          <w:rFonts w:asciiTheme="minorHAnsi" w:hAnsiTheme="minorHAnsi" w:cstheme="minorHAnsi"/>
          <w:sz w:val="24"/>
        </w:rPr>
      </w:pPr>
      <w:r w:rsidRPr="00EA1F62">
        <w:rPr>
          <w:rFonts w:asciiTheme="minorHAnsi" w:hAnsiTheme="minorHAnsi" w:cstheme="minorHAnsi"/>
          <w:sz w:val="24"/>
        </w:rPr>
        <w:t xml:space="preserve">• Programa de Trabalho: </w:t>
      </w:r>
      <w:r w:rsidR="00EA1F62">
        <w:rPr>
          <w:rFonts w:asciiTheme="minorHAnsi" w:hAnsiTheme="minorHAnsi" w:cstheme="minorHAnsi"/>
          <w:sz w:val="24"/>
        </w:rPr>
        <w:t>090123</w:t>
      </w:r>
    </w:p>
    <w:p w14:paraId="290A9C3C" w14:textId="497CC2E8" w:rsidR="00DE1072" w:rsidRPr="00EA1F62" w:rsidRDefault="00DE1072" w:rsidP="00DE1072">
      <w:pPr>
        <w:autoSpaceDE w:val="0"/>
        <w:autoSpaceDN w:val="0"/>
        <w:adjustRightInd w:val="0"/>
        <w:jc w:val="both"/>
        <w:rPr>
          <w:rFonts w:asciiTheme="minorHAnsi" w:hAnsiTheme="minorHAnsi" w:cstheme="minorHAnsi"/>
          <w:sz w:val="24"/>
        </w:rPr>
      </w:pPr>
      <w:r w:rsidRPr="00EA1F62">
        <w:rPr>
          <w:rFonts w:asciiTheme="minorHAnsi" w:hAnsiTheme="minorHAnsi" w:cstheme="minorHAnsi"/>
          <w:sz w:val="24"/>
        </w:rPr>
        <w:t>• Elementos de Despesas: Serviços: 3390.37</w:t>
      </w:r>
    </w:p>
    <w:p w14:paraId="17186990" w14:textId="7E116A11" w:rsidR="00DE1072" w:rsidRPr="00EA1F62" w:rsidRDefault="00DE1072" w:rsidP="00DE1072">
      <w:pPr>
        <w:autoSpaceDE w:val="0"/>
        <w:autoSpaceDN w:val="0"/>
        <w:adjustRightInd w:val="0"/>
        <w:jc w:val="both"/>
        <w:rPr>
          <w:rFonts w:asciiTheme="minorHAnsi" w:hAnsiTheme="minorHAnsi" w:cstheme="minorHAnsi"/>
          <w:sz w:val="24"/>
        </w:rPr>
      </w:pPr>
      <w:r w:rsidRPr="00EA1F62">
        <w:rPr>
          <w:rFonts w:asciiTheme="minorHAnsi" w:hAnsiTheme="minorHAnsi" w:cstheme="minorHAnsi"/>
          <w:sz w:val="24"/>
        </w:rPr>
        <w:t xml:space="preserve">• PI: </w:t>
      </w:r>
      <w:r w:rsidR="00EA1F62">
        <w:rPr>
          <w:rFonts w:asciiTheme="minorHAnsi" w:hAnsiTheme="minorHAnsi" w:cstheme="minorHAnsi"/>
          <w:sz w:val="24"/>
        </w:rPr>
        <w:t>PF99900AG19</w:t>
      </w:r>
    </w:p>
    <w:p w14:paraId="3A14D805" w14:textId="77777777" w:rsidR="00DE1072" w:rsidRPr="00DE1072" w:rsidRDefault="00DE1072" w:rsidP="00DE1072">
      <w:pPr>
        <w:autoSpaceDE w:val="0"/>
        <w:autoSpaceDN w:val="0"/>
        <w:adjustRightInd w:val="0"/>
        <w:jc w:val="both"/>
        <w:rPr>
          <w:rFonts w:asciiTheme="minorHAnsi" w:hAnsiTheme="minorHAnsi" w:cstheme="minorHAnsi"/>
          <w:color w:val="000000"/>
          <w:sz w:val="24"/>
        </w:rPr>
      </w:pPr>
    </w:p>
    <w:p w14:paraId="1E9682E5" w14:textId="49332F2C" w:rsidR="00DE1072" w:rsidRPr="00DE1072" w:rsidRDefault="00DE1072" w:rsidP="00DE1072">
      <w:pPr>
        <w:autoSpaceDE w:val="0"/>
        <w:autoSpaceDN w:val="0"/>
        <w:adjustRightInd w:val="0"/>
        <w:jc w:val="both"/>
        <w:rPr>
          <w:rFonts w:asciiTheme="minorHAnsi" w:hAnsiTheme="minorHAnsi" w:cstheme="minorHAnsi"/>
          <w:color w:val="000000"/>
          <w:sz w:val="24"/>
        </w:rPr>
      </w:pPr>
      <w:r w:rsidRPr="00DE1072">
        <w:rPr>
          <w:rFonts w:asciiTheme="minorHAnsi" w:hAnsiTheme="minorHAnsi" w:cstheme="minorHAnsi"/>
          <w:b/>
          <w:color w:val="000000"/>
          <w:sz w:val="24"/>
        </w:rPr>
        <w:t>25.2.</w:t>
      </w:r>
      <w:r w:rsidRPr="00DE1072">
        <w:rPr>
          <w:rFonts w:asciiTheme="minorHAnsi" w:hAnsiTheme="minorHAnsi" w:cstheme="minorHAnsi"/>
          <w:color w:val="000000"/>
          <w:sz w:val="24"/>
        </w:rPr>
        <w:t xml:space="preserve"> Nos exercícios seguintes, correrão à conta dos recursos próprios para atender às despesas da mesma natureza, cuja alocação será feita no início de cada exercício financeiro. </w:t>
      </w:r>
    </w:p>
    <w:p w14:paraId="6213DD43" w14:textId="212A30BE" w:rsidR="009439A2" w:rsidRPr="00D101B9" w:rsidRDefault="009439A2" w:rsidP="00DE1072">
      <w:pPr>
        <w:ind w:right="-30"/>
        <w:jc w:val="both"/>
        <w:rPr>
          <w:rFonts w:asciiTheme="minorHAnsi" w:hAnsiTheme="minorHAnsi"/>
          <w:b/>
          <w:bCs/>
          <w:sz w:val="24"/>
        </w:rPr>
      </w:pPr>
    </w:p>
    <w:p w14:paraId="5AE908C3" w14:textId="2982805F" w:rsidR="00680050" w:rsidRPr="00DE1072" w:rsidRDefault="00680050" w:rsidP="00DE1072">
      <w:pPr>
        <w:jc w:val="both"/>
        <w:rPr>
          <w:rFonts w:asciiTheme="minorHAnsi" w:hAnsiTheme="minorHAnsi" w:cs="Arial"/>
          <w:sz w:val="24"/>
        </w:rPr>
      </w:pPr>
    </w:p>
    <w:p w14:paraId="6509E17E" w14:textId="77777777" w:rsidR="00DE1072" w:rsidRDefault="00DE1072" w:rsidP="00DE1072">
      <w:pPr>
        <w:ind w:left="360"/>
        <w:jc w:val="center"/>
        <w:rPr>
          <w:rFonts w:asciiTheme="minorHAnsi" w:hAnsiTheme="minorHAnsi" w:cs="Arial"/>
          <w:i/>
          <w:color w:val="FF0000"/>
          <w:sz w:val="24"/>
        </w:rPr>
      </w:pPr>
    </w:p>
    <w:p w14:paraId="3901F609" w14:textId="3BFFF294" w:rsidR="00DB206B" w:rsidRPr="00D101B9" w:rsidRDefault="00DE1072" w:rsidP="00DE1072">
      <w:pPr>
        <w:ind w:left="360"/>
        <w:jc w:val="center"/>
        <w:rPr>
          <w:rFonts w:asciiTheme="minorHAnsi" w:hAnsiTheme="minorHAnsi" w:cs="Arial"/>
          <w:sz w:val="24"/>
        </w:rPr>
      </w:pPr>
      <w:r>
        <w:rPr>
          <w:rFonts w:asciiTheme="minorHAnsi" w:hAnsiTheme="minorHAnsi" w:cs="Arial"/>
          <w:i/>
          <w:color w:val="FF0000"/>
          <w:sz w:val="24"/>
        </w:rPr>
        <w:t>Cuiabá/MT</w:t>
      </w:r>
      <w:r w:rsidR="00DB206B" w:rsidRPr="00D101B9">
        <w:rPr>
          <w:rFonts w:asciiTheme="minorHAnsi" w:hAnsiTheme="minorHAnsi" w:cs="Arial"/>
          <w:sz w:val="24"/>
        </w:rPr>
        <w:t xml:space="preserve">, </w:t>
      </w:r>
      <w:r w:rsidR="00082976" w:rsidRPr="00D101B9">
        <w:rPr>
          <w:rFonts w:asciiTheme="minorHAnsi" w:hAnsiTheme="minorHAnsi" w:cs="Arial"/>
          <w:color w:val="FF0000"/>
          <w:sz w:val="24"/>
        </w:rPr>
        <w:t>.......</w:t>
      </w:r>
      <w:r w:rsidR="00DB206B" w:rsidRPr="00D101B9">
        <w:rPr>
          <w:rFonts w:asciiTheme="minorHAnsi" w:hAnsiTheme="minorHAnsi" w:cs="Arial"/>
          <w:sz w:val="24"/>
        </w:rPr>
        <w:t xml:space="preserve"> de </w:t>
      </w:r>
      <w:r w:rsidR="00082976" w:rsidRPr="00D101B9">
        <w:rPr>
          <w:rFonts w:asciiTheme="minorHAnsi" w:hAnsiTheme="minorHAnsi" w:cs="Arial"/>
          <w:color w:val="FF0000"/>
          <w:sz w:val="24"/>
        </w:rPr>
        <w:t>.........</w:t>
      </w:r>
      <w:r w:rsidR="00DB206B" w:rsidRPr="00D101B9">
        <w:rPr>
          <w:rFonts w:asciiTheme="minorHAnsi" w:hAnsiTheme="minorHAnsi" w:cs="Arial"/>
          <w:sz w:val="24"/>
        </w:rPr>
        <w:t xml:space="preserve"> de </w:t>
      </w:r>
      <w:r>
        <w:rPr>
          <w:rFonts w:asciiTheme="minorHAnsi" w:hAnsiTheme="minorHAnsi" w:cs="Arial"/>
          <w:color w:val="FF0000"/>
          <w:sz w:val="24"/>
        </w:rPr>
        <w:t>2019</w:t>
      </w:r>
    </w:p>
    <w:p w14:paraId="5D29D94E" w14:textId="77777777" w:rsidR="00DE1072" w:rsidRDefault="00DE1072" w:rsidP="00D101B9">
      <w:pPr>
        <w:ind w:left="360"/>
        <w:rPr>
          <w:rFonts w:asciiTheme="minorHAnsi" w:hAnsiTheme="minorHAnsi" w:cs="Arial"/>
          <w:sz w:val="24"/>
        </w:rPr>
      </w:pPr>
    </w:p>
    <w:p w14:paraId="1B487EE7" w14:textId="3D50BB2F" w:rsidR="00DB206B" w:rsidRPr="00D101B9" w:rsidRDefault="00BA6694" w:rsidP="00D101B9">
      <w:pPr>
        <w:ind w:left="360"/>
        <w:rPr>
          <w:rFonts w:asciiTheme="minorHAnsi" w:hAnsiTheme="minorHAnsi" w:cs="Arial"/>
          <w:sz w:val="24"/>
        </w:rPr>
      </w:pPr>
      <w:r w:rsidRPr="00D101B9">
        <w:rPr>
          <w:rFonts w:asciiTheme="minorHAnsi" w:hAnsiTheme="minorHAnsi" w:cs="Arial"/>
          <w:sz w:val="24"/>
        </w:rPr>
        <w:t>_</w:t>
      </w:r>
      <w:r w:rsidR="00DB206B" w:rsidRPr="00D101B9">
        <w:rPr>
          <w:rFonts w:asciiTheme="minorHAnsi" w:hAnsiTheme="minorHAnsi" w:cs="Arial"/>
          <w:sz w:val="24"/>
        </w:rPr>
        <w:t>_________________________________</w:t>
      </w:r>
    </w:p>
    <w:p w14:paraId="47393045" w14:textId="191A29FE" w:rsidR="00DB206B" w:rsidRDefault="00DB206B" w:rsidP="00D101B9">
      <w:pPr>
        <w:ind w:left="360"/>
        <w:rPr>
          <w:rFonts w:asciiTheme="minorHAnsi" w:hAnsiTheme="minorHAnsi" w:cs="Arial"/>
          <w:sz w:val="24"/>
        </w:rPr>
      </w:pPr>
      <w:r w:rsidRPr="00D101B9">
        <w:rPr>
          <w:rFonts w:asciiTheme="minorHAnsi" w:hAnsiTheme="minorHAnsi" w:cs="Arial"/>
          <w:sz w:val="24"/>
        </w:rPr>
        <w:t>Identificação e assinatura do servidor</w:t>
      </w:r>
      <w:r w:rsidR="00082976" w:rsidRPr="00D101B9">
        <w:rPr>
          <w:rFonts w:asciiTheme="minorHAnsi" w:hAnsiTheme="minorHAnsi" w:cs="Arial"/>
          <w:sz w:val="24"/>
        </w:rPr>
        <w:t xml:space="preserve"> (ou equipe)</w:t>
      </w:r>
      <w:r w:rsidRPr="00D101B9">
        <w:rPr>
          <w:rFonts w:asciiTheme="minorHAnsi" w:hAnsiTheme="minorHAnsi" w:cs="Arial"/>
          <w:sz w:val="24"/>
        </w:rPr>
        <w:t xml:space="preserve"> responsável</w:t>
      </w:r>
    </w:p>
    <w:p w14:paraId="1BC9A442" w14:textId="21AF272F" w:rsidR="00DE1072" w:rsidRDefault="00DE1072" w:rsidP="00D101B9">
      <w:pPr>
        <w:ind w:left="360"/>
        <w:rPr>
          <w:rFonts w:asciiTheme="minorHAnsi" w:hAnsiTheme="minorHAnsi" w:cs="Arial"/>
          <w:sz w:val="24"/>
        </w:rPr>
      </w:pPr>
    </w:p>
    <w:p w14:paraId="577EFA2F" w14:textId="77777777" w:rsidR="00DE1072" w:rsidRPr="00D101B9" w:rsidRDefault="00DE1072" w:rsidP="00D101B9">
      <w:pPr>
        <w:ind w:left="360"/>
        <w:rPr>
          <w:rFonts w:asciiTheme="minorHAnsi" w:hAnsiTheme="minorHAnsi" w:cs="Arial"/>
          <w:sz w:val="24"/>
        </w:rPr>
      </w:pPr>
    </w:p>
    <w:p w14:paraId="77FDA46D" w14:textId="3ADFF6E7" w:rsidR="00A22DCF" w:rsidRPr="00D101B9" w:rsidRDefault="00AC2E11" w:rsidP="00D101B9">
      <w:pPr>
        <w:pStyle w:val="citao2"/>
        <w:pBdr>
          <w:bottom w:val="single" w:sz="4" w:space="0" w:color="1F497D"/>
        </w:pBdr>
        <w:spacing w:before="0"/>
        <w:rPr>
          <w:rFonts w:asciiTheme="minorHAnsi" w:hAnsiTheme="minorHAnsi" w:cs="Arial"/>
          <w:sz w:val="24"/>
          <w:szCs w:val="24"/>
        </w:rPr>
      </w:pPr>
      <w:r w:rsidRPr="00D101B9">
        <w:rPr>
          <w:rFonts w:asciiTheme="minorHAnsi" w:hAnsiTheme="minorHAnsi" w:cs="Arial"/>
          <w:b/>
          <w:sz w:val="24"/>
          <w:szCs w:val="24"/>
        </w:rPr>
        <w:t>Nota explicativa</w:t>
      </w:r>
      <w:r w:rsidRPr="00D101B9">
        <w:rPr>
          <w:rFonts w:asciiTheme="minorHAnsi" w:hAnsiTheme="minorHAnsi" w:cs="Arial"/>
          <w:sz w:val="24"/>
          <w:szCs w:val="24"/>
        </w:rPr>
        <w:t>: O Termo de Referência deverá ser devidamente aprovado pelo ordenador de despesas ou outra autoridade competente, por meio de despacho motivado, nos termos do art. 9º, §1º do Decreto n. 5.450/2005, indicando os elementos técnicos fundamentais que o apoiam, bem como quanto aos elementos contidos no orçamento estimativo e no cronograma físico-financeiro de desembolso, se for o caso.</w:t>
      </w:r>
    </w:p>
    <w:p w14:paraId="2FF926EE" w14:textId="77777777" w:rsidR="00FC4298" w:rsidRPr="00D101B9" w:rsidRDefault="00FC4298">
      <w:pPr>
        <w:pStyle w:val="citao2"/>
        <w:pBdr>
          <w:bottom w:val="single" w:sz="4" w:space="0" w:color="1F497D"/>
        </w:pBdr>
        <w:spacing w:before="0"/>
        <w:rPr>
          <w:rFonts w:asciiTheme="minorHAnsi" w:hAnsiTheme="minorHAnsi" w:cs="Arial"/>
          <w:sz w:val="24"/>
          <w:szCs w:val="24"/>
        </w:rPr>
      </w:pPr>
    </w:p>
    <w:sectPr w:rsidR="00FC4298" w:rsidRPr="00D101B9" w:rsidSect="00D101B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5350" w14:textId="77777777" w:rsidR="0070565C" w:rsidRDefault="0070565C">
      <w:r>
        <w:separator/>
      </w:r>
    </w:p>
  </w:endnote>
  <w:endnote w:type="continuationSeparator" w:id="0">
    <w:p w14:paraId="00C57284" w14:textId="77777777" w:rsidR="0070565C" w:rsidRDefault="0070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DejaVu Sans"/>
    <w:charset w:val="00"/>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7CE12" w14:textId="77777777" w:rsidR="0070565C" w:rsidRDefault="0070565C">
      <w:r>
        <w:separator/>
      </w:r>
    </w:p>
  </w:footnote>
  <w:footnote w:type="continuationSeparator" w:id="0">
    <w:p w14:paraId="7C66C85D" w14:textId="77777777" w:rsidR="0070565C" w:rsidRDefault="007056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588605F"/>
    <w:multiLevelType w:val="multilevel"/>
    <w:tmpl w:val="8B802A1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211B99"/>
    <w:multiLevelType w:val="multilevel"/>
    <w:tmpl w:val="BAC22A3A"/>
    <w:lvl w:ilvl="0">
      <w:start w:val="16"/>
      <w:numFmt w:val="decimal"/>
      <w:lvlText w:val="%1"/>
      <w:lvlJc w:val="left"/>
      <w:pPr>
        <w:ind w:left="615" w:hanging="615"/>
      </w:pPr>
      <w:rPr>
        <w:rFonts w:hint="default"/>
      </w:rPr>
    </w:lvl>
    <w:lvl w:ilvl="1">
      <w:start w:val="16"/>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7C60F7"/>
    <w:multiLevelType w:val="hybridMultilevel"/>
    <w:tmpl w:val="DC4E170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440E49F2">
      <w:start w:val="1"/>
      <w:numFmt w:val="lowerLetter"/>
      <w:lvlText w:val="%4)"/>
      <w:lvlJc w:val="left"/>
      <w:pPr>
        <w:ind w:left="2895" w:hanging="375"/>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F8362B"/>
    <w:multiLevelType w:val="hybridMultilevel"/>
    <w:tmpl w:val="AF5C098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7C70586A"/>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i w:val="0"/>
        <w:color w:val="auto"/>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8F19B5"/>
    <w:multiLevelType w:val="multilevel"/>
    <w:tmpl w:val="3314E32C"/>
    <w:lvl w:ilvl="0">
      <w:start w:val="1"/>
      <w:numFmt w:val="decimal"/>
      <w:lvlText w:val="%1."/>
      <w:lvlJc w:val="left"/>
      <w:pPr>
        <w:ind w:left="340" w:hanging="161"/>
      </w:pPr>
      <w:rPr>
        <w:rFonts w:ascii="Times New Roman" w:eastAsia="Times New Roman" w:hAnsi="Times New Roman" w:cs="Times New Roman" w:hint="default"/>
        <w:b/>
        <w:bCs/>
        <w:spacing w:val="-3"/>
        <w:w w:val="100"/>
        <w:sz w:val="24"/>
        <w:szCs w:val="24"/>
        <w:lang w:val="pt-PT" w:eastAsia="pt-PT" w:bidi="pt-PT"/>
      </w:rPr>
    </w:lvl>
    <w:lvl w:ilvl="1">
      <w:start w:val="1"/>
      <w:numFmt w:val="decimal"/>
      <w:lvlText w:val="%1.%2."/>
      <w:lvlJc w:val="left"/>
      <w:pPr>
        <w:ind w:left="180" w:hanging="299"/>
      </w:pPr>
      <w:rPr>
        <w:rFonts w:ascii="Times New Roman" w:eastAsia="Times New Roman" w:hAnsi="Times New Roman" w:cs="Times New Roman" w:hint="default"/>
        <w:w w:val="100"/>
        <w:sz w:val="24"/>
        <w:szCs w:val="24"/>
        <w:lang w:val="pt-PT" w:eastAsia="pt-PT" w:bidi="pt-PT"/>
      </w:rPr>
    </w:lvl>
    <w:lvl w:ilvl="2">
      <w:start w:val="1"/>
      <w:numFmt w:val="decimal"/>
      <w:lvlText w:val="%1.%2.%3."/>
      <w:lvlJc w:val="left"/>
      <w:pPr>
        <w:ind w:left="2104" w:hanging="402"/>
      </w:pPr>
      <w:rPr>
        <w:rFonts w:ascii="Times New Roman" w:eastAsia="Times New Roman" w:hAnsi="Times New Roman" w:cs="Times New Roman" w:hint="default"/>
        <w:w w:val="100"/>
        <w:sz w:val="24"/>
        <w:szCs w:val="24"/>
        <w:lang w:val="pt-PT" w:eastAsia="pt-PT" w:bidi="pt-PT"/>
      </w:rPr>
    </w:lvl>
    <w:lvl w:ilvl="3">
      <w:start w:val="1"/>
      <w:numFmt w:val="decimal"/>
      <w:lvlText w:val="%1.%2.%3.%4."/>
      <w:lvlJc w:val="left"/>
      <w:pPr>
        <w:ind w:left="860" w:hanging="681"/>
      </w:pPr>
      <w:rPr>
        <w:rFonts w:ascii="Times New Roman" w:eastAsia="Times New Roman" w:hAnsi="Times New Roman" w:cs="Times New Roman" w:hint="default"/>
        <w:w w:val="100"/>
        <w:sz w:val="24"/>
        <w:szCs w:val="24"/>
        <w:lang w:val="pt-PT" w:eastAsia="pt-PT" w:bidi="pt-PT"/>
      </w:rPr>
    </w:lvl>
    <w:lvl w:ilvl="4">
      <w:start w:val="1"/>
      <w:numFmt w:val="decimal"/>
      <w:lvlText w:val="%1.%2.%3.%4.%5."/>
      <w:lvlJc w:val="left"/>
      <w:pPr>
        <w:ind w:left="180" w:hanging="734"/>
      </w:pPr>
      <w:rPr>
        <w:rFonts w:ascii="Times New Roman" w:eastAsia="Times New Roman" w:hAnsi="Times New Roman" w:cs="Times New Roman" w:hint="default"/>
        <w:w w:val="100"/>
        <w:sz w:val="24"/>
        <w:szCs w:val="24"/>
        <w:lang w:val="pt-PT" w:eastAsia="pt-PT" w:bidi="pt-PT"/>
      </w:rPr>
    </w:lvl>
    <w:lvl w:ilvl="5">
      <w:numFmt w:val="bullet"/>
      <w:lvlText w:val="•"/>
      <w:lvlJc w:val="left"/>
      <w:pPr>
        <w:ind w:left="580" w:hanging="734"/>
      </w:pPr>
      <w:rPr>
        <w:rFonts w:hint="default"/>
        <w:lang w:val="pt-PT" w:eastAsia="pt-PT" w:bidi="pt-PT"/>
      </w:rPr>
    </w:lvl>
    <w:lvl w:ilvl="6">
      <w:numFmt w:val="bullet"/>
      <w:lvlText w:val="•"/>
      <w:lvlJc w:val="left"/>
      <w:pPr>
        <w:ind w:left="660" w:hanging="734"/>
      </w:pPr>
      <w:rPr>
        <w:rFonts w:hint="default"/>
        <w:lang w:val="pt-PT" w:eastAsia="pt-PT" w:bidi="pt-PT"/>
      </w:rPr>
    </w:lvl>
    <w:lvl w:ilvl="7">
      <w:numFmt w:val="bullet"/>
      <w:lvlText w:val="•"/>
      <w:lvlJc w:val="left"/>
      <w:pPr>
        <w:ind w:left="740" w:hanging="734"/>
      </w:pPr>
      <w:rPr>
        <w:rFonts w:hint="default"/>
        <w:lang w:val="pt-PT" w:eastAsia="pt-PT" w:bidi="pt-PT"/>
      </w:rPr>
    </w:lvl>
    <w:lvl w:ilvl="8">
      <w:numFmt w:val="bullet"/>
      <w:lvlText w:val="•"/>
      <w:lvlJc w:val="left"/>
      <w:pPr>
        <w:ind w:left="860" w:hanging="734"/>
      </w:pPr>
      <w:rPr>
        <w:rFonts w:hint="default"/>
        <w:lang w:val="pt-PT" w:eastAsia="pt-PT" w:bidi="pt-PT"/>
      </w:rPr>
    </w:lvl>
  </w:abstractNum>
  <w:abstractNum w:abstractNumId="8" w15:restartNumberingAfterBreak="0">
    <w:nsid w:val="1FB05A5E"/>
    <w:multiLevelType w:val="hybridMultilevel"/>
    <w:tmpl w:val="103662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1" w15:restartNumberingAfterBreak="0">
    <w:nsid w:val="3749264D"/>
    <w:multiLevelType w:val="multilevel"/>
    <w:tmpl w:val="C8ACF6EC"/>
    <w:lvl w:ilvl="0">
      <w:start w:val="18"/>
      <w:numFmt w:val="decimal"/>
      <w:lvlText w:val="%1"/>
      <w:lvlJc w:val="left"/>
      <w:pPr>
        <w:ind w:left="975" w:hanging="975"/>
      </w:pPr>
      <w:rPr>
        <w:rFonts w:hint="default"/>
      </w:rPr>
    </w:lvl>
    <w:lvl w:ilvl="1">
      <w:start w:val="3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207" w:hanging="1080"/>
      </w:pPr>
      <w:rPr>
        <w:rFonts w:hint="default"/>
        <w:strike w:val="0"/>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3ADC4A8E"/>
    <w:multiLevelType w:val="multilevel"/>
    <w:tmpl w:val="BC325E66"/>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13" w15:restartNumberingAfterBreak="0">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05F2EBA"/>
    <w:multiLevelType w:val="hybridMultilevel"/>
    <w:tmpl w:val="84147A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87A2449"/>
    <w:multiLevelType w:val="multilevel"/>
    <w:tmpl w:val="8F4CD2A2"/>
    <w:lvl w:ilvl="0">
      <w:start w:val="1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5A82198"/>
    <w:multiLevelType w:val="hybridMultilevel"/>
    <w:tmpl w:val="D9205A7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6B5740B4"/>
    <w:multiLevelType w:val="hybridMultilevel"/>
    <w:tmpl w:val="057A8CD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0D73347"/>
    <w:multiLevelType w:val="multilevel"/>
    <w:tmpl w:val="CCB02DE6"/>
    <w:lvl w:ilvl="0">
      <w:start w:val="13"/>
      <w:numFmt w:val="decimal"/>
      <w:lvlText w:val="%1"/>
      <w:lvlJc w:val="left"/>
      <w:pPr>
        <w:ind w:left="645" w:hanging="645"/>
      </w:pPr>
      <w:rPr>
        <w:rFonts w:hint="default"/>
      </w:rPr>
    </w:lvl>
    <w:lvl w:ilvl="1">
      <w:start w:val="45"/>
      <w:numFmt w:val="decimal"/>
      <w:lvlText w:val="%1.%2"/>
      <w:lvlJc w:val="left"/>
      <w:pPr>
        <w:ind w:left="1037" w:hanging="645"/>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22" w15:restartNumberingAfterBreak="0">
    <w:nsid w:val="77CE6E8D"/>
    <w:multiLevelType w:val="hybridMultilevel"/>
    <w:tmpl w:val="E9C83B2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1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1"/>
  </w:num>
  <w:num w:numId="8">
    <w:abstractNumId w:val="15"/>
  </w:num>
  <w:num w:numId="9">
    <w:abstractNumId w:val="2"/>
  </w:num>
  <w:num w:numId="10">
    <w:abstractNumId w:val="3"/>
  </w:num>
  <w:num w:numId="11">
    <w:abstractNumId w:val="12"/>
  </w:num>
  <w:num w:numId="12">
    <w:abstractNumId w:val="10"/>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num>
  <w:num w:numId="17">
    <w:abstractNumId w:val="5"/>
  </w:num>
  <w:num w:numId="18">
    <w:abstractNumId w:val="18"/>
  </w:num>
  <w:num w:numId="19">
    <w:abstractNumId w:val="4"/>
  </w:num>
  <w:num w:numId="20">
    <w:abstractNumId w:val="20"/>
  </w:num>
  <w:num w:numId="21">
    <w:abstractNumId w:val="22"/>
  </w:num>
  <w:num w:numId="2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306D"/>
    <w:rsid w:val="000242C8"/>
    <w:rsid w:val="0002580C"/>
    <w:rsid w:val="00027155"/>
    <w:rsid w:val="00030768"/>
    <w:rsid w:val="000318BA"/>
    <w:rsid w:val="00031DD6"/>
    <w:rsid w:val="00033F9A"/>
    <w:rsid w:val="00034151"/>
    <w:rsid w:val="00034752"/>
    <w:rsid w:val="00034A29"/>
    <w:rsid w:val="00040957"/>
    <w:rsid w:val="0004284D"/>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6222"/>
    <w:rsid w:val="00066E3E"/>
    <w:rsid w:val="000670EC"/>
    <w:rsid w:val="000677A2"/>
    <w:rsid w:val="0006797C"/>
    <w:rsid w:val="00070B9C"/>
    <w:rsid w:val="00070EA5"/>
    <w:rsid w:val="00070F8B"/>
    <w:rsid w:val="00072409"/>
    <w:rsid w:val="0007303B"/>
    <w:rsid w:val="0007344F"/>
    <w:rsid w:val="00076CBC"/>
    <w:rsid w:val="000779C7"/>
    <w:rsid w:val="000805AB"/>
    <w:rsid w:val="0008101B"/>
    <w:rsid w:val="00081098"/>
    <w:rsid w:val="00081DDF"/>
    <w:rsid w:val="00082091"/>
    <w:rsid w:val="000823E2"/>
    <w:rsid w:val="00082976"/>
    <w:rsid w:val="000839C7"/>
    <w:rsid w:val="00085BEF"/>
    <w:rsid w:val="00085FC4"/>
    <w:rsid w:val="0008646D"/>
    <w:rsid w:val="0008654A"/>
    <w:rsid w:val="00087EF2"/>
    <w:rsid w:val="00087FF6"/>
    <w:rsid w:val="0009021C"/>
    <w:rsid w:val="000909EE"/>
    <w:rsid w:val="00090F5D"/>
    <w:rsid w:val="00091FCF"/>
    <w:rsid w:val="00092759"/>
    <w:rsid w:val="000928BC"/>
    <w:rsid w:val="00092BD1"/>
    <w:rsid w:val="00094321"/>
    <w:rsid w:val="0009529A"/>
    <w:rsid w:val="000A102A"/>
    <w:rsid w:val="000A1A7B"/>
    <w:rsid w:val="000A1B88"/>
    <w:rsid w:val="000A1EA9"/>
    <w:rsid w:val="000A23DA"/>
    <w:rsid w:val="000A40EE"/>
    <w:rsid w:val="000A48F5"/>
    <w:rsid w:val="000A674F"/>
    <w:rsid w:val="000A68D9"/>
    <w:rsid w:val="000A707C"/>
    <w:rsid w:val="000A7BA1"/>
    <w:rsid w:val="000A7FAE"/>
    <w:rsid w:val="000B1720"/>
    <w:rsid w:val="000B53D4"/>
    <w:rsid w:val="000B5E1F"/>
    <w:rsid w:val="000B648F"/>
    <w:rsid w:val="000B7131"/>
    <w:rsid w:val="000B7B55"/>
    <w:rsid w:val="000C123B"/>
    <w:rsid w:val="000C21AD"/>
    <w:rsid w:val="000C2C16"/>
    <w:rsid w:val="000C36CD"/>
    <w:rsid w:val="000C4A6F"/>
    <w:rsid w:val="000C54FA"/>
    <w:rsid w:val="000C670A"/>
    <w:rsid w:val="000C674C"/>
    <w:rsid w:val="000C69EE"/>
    <w:rsid w:val="000D04A9"/>
    <w:rsid w:val="000D07BE"/>
    <w:rsid w:val="000D0A06"/>
    <w:rsid w:val="000D1378"/>
    <w:rsid w:val="000D144E"/>
    <w:rsid w:val="000D2367"/>
    <w:rsid w:val="000D2AC3"/>
    <w:rsid w:val="000D2D37"/>
    <w:rsid w:val="000D390A"/>
    <w:rsid w:val="000D5DC0"/>
    <w:rsid w:val="000D7559"/>
    <w:rsid w:val="000E29DB"/>
    <w:rsid w:val="000E3F1D"/>
    <w:rsid w:val="000E4B9C"/>
    <w:rsid w:val="000E6BF7"/>
    <w:rsid w:val="000E7388"/>
    <w:rsid w:val="000E74B9"/>
    <w:rsid w:val="000E7525"/>
    <w:rsid w:val="000F19B6"/>
    <w:rsid w:val="000F1C1C"/>
    <w:rsid w:val="000F2C13"/>
    <w:rsid w:val="000F3454"/>
    <w:rsid w:val="000F4088"/>
    <w:rsid w:val="000F411A"/>
    <w:rsid w:val="000F4EBE"/>
    <w:rsid w:val="000F4F96"/>
    <w:rsid w:val="000F5805"/>
    <w:rsid w:val="000F5A07"/>
    <w:rsid w:val="000F7E92"/>
    <w:rsid w:val="00100990"/>
    <w:rsid w:val="00102FD5"/>
    <w:rsid w:val="00104A79"/>
    <w:rsid w:val="00105707"/>
    <w:rsid w:val="0010670C"/>
    <w:rsid w:val="001103FF"/>
    <w:rsid w:val="001115D7"/>
    <w:rsid w:val="00111869"/>
    <w:rsid w:val="00112044"/>
    <w:rsid w:val="001139C0"/>
    <w:rsid w:val="00113EEB"/>
    <w:rsid w:val="00114259"/>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19F5"/>
    <w:rsid w:val="00153B37"/>
    <w:rsid w:val="00153E25"/>
    <w:rsid w:val="00154505"/>
    <w:rsid w:val="001545A4"/>
    <w:rsid w:val="0015476C"/>
    <w:rsid w:val="0015519E"/>
    <w:rsid w:val="0015684D"/>
    <w:rsid w:val="00156DD0"/>
    <w:rsid w:val="00160BBD"/>
    <w:rsid w:val="00160DA4"/>
    <w:rsid w:val="0016171E"/>
    <w:rsid w:val="00162821"/>
    <w:rsid w:val="00162E5B"/>
    <w:rsid w:val="0016372D"/>
    <w:rsid w:val="001642B9"/>
    <w:rsid w:val="00164484"/>
    <w:rsid w:val="0016584A"/>
    <w:rsid w:val="00165FBC"/>
    <w:rsid w:val="001671BF"/>
    <w:rsid w:val="00167D00"/>
    <w:rsid w:val="00170A6A"/>
    <w:rsid w:val="00170CE1"/>
    <w:rsid w:val="0017338E"/>
    <w:rsid w:val="0017466F"/>
    <w:rsid w:val="00174CAA"/>
    <w:rsid w:val="0017673D"/>
    <w:rsid w:val="00176E44"/>
    <w:rsid w:val="00177CD5"/>
    <w:rsid w:val="001815FF"/>
    <w:rsid w:val="001817D2"/>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3306"/>
    <w:rsid w:val="001B339F"/>
    <w:rsid w:val="001B5997"/>
    <w:rsid w:val="001B6009"/>
    <w:rsid w:val="001B6763"/>
    <w:rsid w:val="001B7BE2"/>
    <w:rsid w:val="001C270F"/>
    <w:rsid w:val="001C30D7"/>
    <w:rsid w:val="001C30EA"/>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071A"/>
    <w:rsid w:val="001E10E8"/>
    <w:rsid w:val="001E316F"/>
    <w:rsid w:val="001E3AAF"/>
    <w:rsid w:val="001E40E4"/>
    <w:rsid w:val="001E65F6"/>
    <w:rsid w:val="001E66D6"/>
    <w:rsid w:val="001E6771"/>
    <w:rsid w:val="001E6F1E"/>
    <w:rsid w:val="001F0A6E"/>
    <w:rsid w:val="001F1AD1"/>
    <w:rsid w:val="001F39FA"/>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40B17"/>
    <w:rsid w:val="00241888"/>
    <w:rsid w:val="00241D78"/>
    <w:rsid w:val="0024200B"/>
    <w:rsid w:val="00242E79"/>
    <w:rsid w:val="00245704"/>
    <w:rsid w:val="00245768"/>
    <w:rsid w:val="00246DAE"/>
    <w:rsid w:val="00247AF8"/>
    <w:rsid w:val="002510B8"/>
    <w:rsid w:val="002538B4"/>
    <w:rsid w:val="002538E3"/>
    <w:rsid w:val="00253EC9"/>
    <w:rsid w:val="00254823"/>
    <w:rsid w:val="00255249"/>
    <w:rsid w:val="00255C24"/>
    <w:rsid w:val="00257787"/>
    <w:rsid w:val="002600E7"/>
    <w:rsid w:val="0026035F"/>
    <w:rsid w:val="00260573"/>
    <w:rsid w:val="00260802"/>
    <w:rsid w:val="00260CA3"/>
    <w:rsid w:val="002610DF"/>
    <w:rsid w:val="00261C58"/>
    <w:rsid w:val="0026386A"/>
    <w:rsid w:val="00265AD7"/>
    <w:rsid w:val="00267125"/>
    <w:rsid w:val="00267B22"/>
    <w:rsid w:val="00270D37"/>
    <w:rsid w:val="00271CB6"/>
    <w:rsid w:val="00272D2B"/>
    <w:rsid w:val="0027301A"/>
    <w:rsid w:val="00274880"/>
    <w:rsid w:val="00275139"/>
    <w:rsid w:val="00276235"/>
    <w:rsid w:val="00276ECC"/>
    <w:rsid w:val="002771FA"/>
    <w:rsid w:val="002801FA"/>
    <w:rsid w:val="00280B30"/>
    <w:rsid w:val="002838CC"/>
    <w:rsid w:val="002839F7"/>
    <w:rsid w:val="00284220"/>
    <w:rsid w:val="0028765E"/>
    <w:rsid w:val="0029037D"/>
    <w:rsid w:val="00292217"/>
    <w:rsid w:val="002937D4"/>
    <w:rsid w:val="0029388F"/>
    <w:rsid w:val="00293A02"/>
    <w:rsid w:val="0029605F"/>
    <w:rsid w:val="002973CD"/>
    <w:rsid w:val="002A08C8"/>
    <w:rsid w:val="002A763F"/>
    <w:rsid w:val="002A7EC0"/>
    <w:rsid w:val="002B301A"/>
    <w:rsid w:val="002B5FB0"/>
    <w:rsid w:val="002B6EA3"/>
    <w:rsid w:val="002C4545"/>
    <w:rsid w:val="002C54C1"/>
    <w:rsid w:val="002C7FE3"/>
    <w:rsid w:val="002D2F8E"/>
    <w:rsid w:val="002D61A5"/>
    <w:rsid w:val="002D656F"/>
    <w:rsid w:val="002D78B4"/>
    <w:rsid w:val="002D7960"/>
    <w:rsid w:val="002D7C8E"/>
    <w:rsid w:val="002E1144"/>
    <w:rsid w:val="002E160F"/>
    <w:rsid w:val="002E1AFE"/>
    <w:rsid w:val="002E3784"/>
    <w:rsid w:val="002E3F91"/>
    <w:rsid w:val="002E480D"/>
    <w:rsid w:val="002E5F6B"/>
    <w:rsid w:val="002E6E63"/>
    <w:rsid w:val="002F084D"/>
    <w:rsid w:val="002F115A"/>
    <w:rsid w:val="002F308B"/>
    <w:rsid w:val="002F3441"/>
    <w:rsid w:val="002F3BF1"/>
    <w:rsid w:val="002F5777"/>
    <w:rsid w:val="002F6B34"/>
    <w:rsid w:val="002F6BC8"/>
    <w:rsid w:val="002F71DC"/>
    <w:rsid w:val="00300804"/>
    <w:rsid w:val="00300858"/>
    <w:rsid w:val="003017F8"/>
    <w:rsid w:val="00303A36"/>
    <w:rsid w:val="00304AAE"/>
    <w:rsid w:val="00304F66"/>
    <w:rsid w:val="003053DD"/>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424F"/>
    <w:rsid w:val="003464AF"/>
    <w:rsid w:val="00346F7E"/>
    <w:rsid w:val="00347A73"/>
    <w:rsid w:val="00350193"/>
    <w:rsid w:val="003504E6"/>
    <w:rsid w:val="00350762"/>
    <w:rsid w:val="00350773"/>
    <w:rsid w:val="00354BE6"/>
    <w:rsid w:val="00354BED"/>
    <w:rsid w:val="0035658A"/>
    <w:rsid w:val="00357F32"/>
    <w:rsid w:val="0036371D"/>
    <w:rsid w:val="00364141"/>
    <w:rsid w:val="003643FF"/>
    <w:rsid w:val="00364909"/>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25D1"/>
    <w:rsid w:val="003C309D"/>
    <w:rsid w:val="003C464C"/>
    <w:rsid w:val="003C609E"/>
    <w:rsid w:val="003C6275"/>
    <w:rsid w:val="003D17E8"/>
    <w:rsid w:val="003D389C"/>
    <w:rsid w:val="003D4CE7"/>
    <w:rsid w:val="003D5D1D"/>
    <w:rsid w:val="003D72D6"/>
    <w:rsid w:val="003E40D9"/>
    <w:rsid w:val="003E4927"/>
    <w:rsid w:val="003E49E4"/>
    <w:rsid w:val="003E4D76"/>
    <w:rsid w:val="003E55B1"/>
    <w:rsid w:val="003E6EC2"/>
    <w:rsid w:val="003E712C"/>
    <w:rsid w:val="003F004A"/>
    <w:rsid w:val="003F0707"/>
    <w:rsid w:val="003F0C9B"/>
    <w:rsid w:val="003F1437"/>
    <w:rsid w:val="003F185C"/>
    <w:rsid w:val="003F316D"/>
    <w:rsid w:val="003F33D3"/>
    <w:rsid w:val="003F3417"/>
    <w:rsid w:val="003F36A3"/>
    <w:rsid w:val="003F480E"/>
    <w:rsid w:val="003F77D7"/>
    <w:rsid w:val="003F7981"/>
    <w:rsid w:val="00401A88"/>
    <w:rsid w:val="004028FB"/>
    <w:rsid w:val="0040443F"/>
    <w:rsid w:val="00404FB7"/>
    <w:rsid w:val="004053E1"/>
    <w:rsid w:val="0040758E"/>
    <w:rsid w:val="00407F1C"/>
    <w:rsid w:val="00411101"/>
    <w:rsid w:val="00412358"/>
    <w:rsid w:val="00415F27"/>
    <w:rsid w:val="00416934"/>
    <w:rsid w:val="00416A59"/>
    <w:rsid w:val="00417A99"/>
    <w:rsid w:val="00417CA8"/>
    <w:rsid w:val="004213DF"/>
    <w:rsid w:val="0042190C"/>
    <w:rsid w:val="004221ED"/>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60E8A"/>
    <w:rsid w:val="00461D1E"/>
    <w:rsid w:val="0046230A"/>
    <w:rsid w:val="00462C95"/>
    <w:rsid w:val="0046486A"/>
    <w:rsid w:val="00464C69"/>
    <w:rsid w:val="0046504F"/>
    <w:rsid w:val="00465447"/>
    <w:rsid w:val="00472512"/>
    <w:rsid w:val="004758D1"/>
    <w:rsid w:val="00475E6E"/>
    <w:rsid w:val="004773FC"/>
    <w:rsid w:val="004777ED"/>
    <w:rsid w:val="00480328"/>
    <w:rsid w:val="00480481"/>
    <w:rsid w:val="00480834"/>
    <w:rsid w:val="004834FC"/>
    <w:rsid w:val="00483B15"/>
    <w:rsid w:val="00483FB9"/>
    <w:rsid w:val="00484247"/>
    <w:rsid w:val="00484664"/>
    <w:rsid w:val="00485C3F"/>
    <w:rsid w:val="004922F2"/>
    <w:rsid w:val="0049347E"/>
    <w:rsid w:val="0049389F"/>
    <w:rsid w:val="00494124"/>
    <w:rsid w:val="00494AE7"/>
    <w:rsid w:val="0049576F"/>
    <w:rsid w:val="00495E26"/>
    <w:rsid w:val="004A08A4"/>
    <w:rsid w:val="004A2A97"/>
    <w:rsid w:val="004A53DF"/>
    <w:rsid w:val="004A7066"/>
    <w:rsid w:val="004B0252"/>
    <w:rsid w:val="004B05B0"/>
    <w:rsid w:val="004B0CAC"/>
    <w:rsid w:val="004B0FED"/>
    <w:rsid w:val="004B19B5"/>
    <w:rsid w:val="004B1BDD"/>
    <w:rsid w:val="004B1D7D"/>
    <w:rsid w:val="004B2407"/>
    <w:rsid w:val="004B25D9"/>
    <w:rsid w:val="004B3089"/>
    <w:rsid w:val="004B44A7"/>
    <w:rsid w:val="004B460A"/>
    <w:rsid w:val="004B5795"/>
    <w:rsid w:val="004B5B19"/>
    <w:rsid w:val="004B6820"/>
    <w:rsid w:val="004B7C42"/>
    <w:rsid w:val="004C0212"/>
    <w:rsid w:val="004C05F9"/>
    <w:rsid w:val="004C1B9E"/>
    <w:rsid w:val="004C1F21"/>
    <w:rsid w:val="004C3381"/>
    <w:rsid w:val="004C3CD7"/>
    <w:rsid w:val="004C48AD"/>
    <w:rsid w:val="004C7378"/>
    <w:rsid w:val="004D003D"/>
    <w:rsid w:val="004D34F8"/>
    <w:rsid w:val="004D3B02"/>
    <w:rsid w:val="004D41F6"/>
    <w:rsid w:val="004D4A72"/>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B0"/>
    <w:rsid w:val="004F78C6"/>
    <w:rsid w:val="004F79E3"/>
    <w:rsid w:val="00500473"/>
    <w:rsid w:val="00500CE5"/>
    <w:rsid w:val="0050224C"/>
    <w:rsid w:val="005037A6"/>
    <w:rsid w:val="00505F3E"/>
    <w:rsid w:val="005060AE"/>
    <w:rsid w:val="005067FE"/>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D81"/>
    <w:rsid w:val="005357DE"/>
    <w:rsid w:val="00535B91"/>
    <w:rsid w:val="00537820"/>
    <w:rsid w:val="00537F83"/>
    <w:rsid w:val="00540174"/>
    <w:rsid w:val="00542B20"/>
    <w:rsid w:val="00542FAC"/>
    <w:rsid w:val="00545130"/>
    <w:rsid w:val="00550185"/>
    <w:rsid w:val="00552B39"/>
    <w:rsid w:val="0055306E"/>
    <w:rsid w:val="00553229"/>
    <w:rsid w:val="00555448"/>
    <w:rsid w:val="00555D48"/>
    <w:rsid w:val="00561C04"/>
    <w:rsid w:val="00561E42"/>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6358"/>
    <w:rsid w:val="00586834"/>
    <w:rsid w:val="005873FC"/>
    <w:rsid w:val="005900DC"/>
    <w:rsid w:val="00590EAF"/>
    <w:rsid w:val="005930C1"/>
    <w:rsid w:val="00595623"/>
    <w:rsid w:val="00595DA6"/>
    <w:rsid w:val="005A3BE7"/>
    <w:rsid w:val="005A5C6F"/>
    <w:rsid w:val="005A63F8"/>
    <w:rsid w:val="005A6A91"/>
    <w:rsid w:val="005B0066"/>
    <w:rsid w:val="005B195F"/>
    <w:rsid w:val="005B1B4D"/>
    <w:rsid w:val="005B1D0B"/>
    <w:rsid w:val="005B1FBA"/>
    <w:rsid w:val="005B403C"/>
    <w:rsid w:val="005B74D8"/>
    <w:rsid w:val="005B7BEB"/>
    <w:rsid w:val="005C2BD9"/>
    <w:rsid w:val="005C37CC"/>
    <w:rsid w:val="005C3930"/>
    <w:rsid w:val="005C48E3"/>
    <w:rsid w:val="005C50FD"/>
    <w:rsid w:val="005C5C14"/>
    <w:rsid w:val="005C651A"/>
    <w:rsid w:val="005C76D8"/>
    <w:rsid w:val="005D09D2"/>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22F0"/>
    <w:rsid w:val="005F33C3"/>
    <w:rsid w:val="005F3702"/>
    <w:rsid w:val="005F4F8E"/>
    <w:rsid w:val="005F512C"/>
    <w:rsid w:val="005F6F64"/>
    <w:rsid w:val="005F7AAB"/>
    <w:rsid w:val="005F7B0A"/>
    <w:rsid w:val="005F7E84"/>
    <w:rsid w:val="00601146"/>
    <w:rsid w:val="00601299"/>
    <w:rsid w:val="006015BB"/>
    <w:rsid w:val="00602D5D"/>
    <w:rsid w:val="00603EFA"/>
    <w:rsid w:val="00605C11"/>
    <w:rsid w:val="00606440"/>
    <w:rsid w:val="006078C2"/>
    <w:rsid w:val="00610768"/>
    <w:rsid w:val="00610BB7"/>
    <w:rsid w:val="006123C7"/>
    <w:rsid w:val="0061355E"/>
    <w:rsid w:val="0061719F"/>
    <w:rsid w:val="006171A9"/>
    <w:rsid w:val="0061787F"/>
    <w:rsid w:val="00620A05"/>
    <w:rsid w:val="00622D7E"/>
    <w:rsid w:val="00623436"/>
    <w:rsid w:val="00625472"/>
    <w:rsid w:val="00630382"/>
    <w:rsid w:val="0063125F"/>
    <w:rsid w:val="0063449E"/>
    <w:rsid w:val="00634991"/>
    <w:rsid w:val="006351BE"/>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38BB"/>
    <w:rsid w:val="0067453C"/>
    <w:rsid w:val="00674964"/>
    <w:rsid w:val="00675B48"/>
    <w:rsid w:val="0067632D"/>
    <w:rsid w:val="00676D5F"/>
    <w:rsid w:val="00680050"/>
    <w:rsid w:val="00680543"/>
    <w:rsid w:val="006808C7"/>
    <w:rsid w:val="00680B7E"/>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1BCE"/>
    <w:rsid w:val="006A414A"/>
    <w:rsid w:val="006A52E8"/>
    <w:rsid w:val="006A5F42"/>
    <w:rsid w:val="006A6103"/>
    <w:rsid w:val="006A6A1F"/>
    <w:rsid w:val="006B03E3"/>
    <w:rsid w:val="006B10ED"/>
    <w:rsid w:val="006B156A"/>
    <w:rsid w:val="006B366A"/>
    <w:rsid w:val="006B51B2"/>
    <w:rsid w:val="006B5B60"/>
    <w:rsid w:val="006B6DA6"/>
    <w:rsid w:val="006C0DA2"/>
    <w:rsid w:val="006C1562"/>
    <w:rsid w:val="006C17A0"/>
    <w:rsid w:val="006C3869"/>
    <w:rsid w:val="006C4B1C"/>
    <w:rsid w:val="006C5F00"/>
    <w:rsid w:val="006C764E"/>
    <w:rsid w:val="006D2502"/>
    <w:rsid w:val="006D27E3"/>
    <w:rsid w:val="006D36C6"/>
    <w:rsid w:val="006D3D1C"/>
    <w:rsid w:val="006D4135"/>
    <w:rsid w:val="006D579B"/>
    <w:rsid w:val="006D6102"/>
    <w:rsid w:val="006E0653"/>
    <w:rsid w:val="006E09F2"/>
    <w:rsid w:val="006E0BBF"/>
    <w:rsid w:val="006E0DDB"/>
    <w:rsid w:val="006E2BF6"/>
    <w:rsid w:val="006E39C5"/>
    <w:rsid w:val="006E3DF1"/>
    <w:rsid w:val="006E47C1"/>
    <w:rsid w:val="006E4855"/>
    <w:rsid w:val="006E5515"/>
    <w:rsid w:val="006E6761"/>
    <w:rsid w:val="006E71C6"/>
    <w:rsid w:val="006E721C"/>
    <w:rsid w:val="006E7ADF"/>
    <w:rsid w:val="006F170C"/>
    <w:rsid w:val="006F3EE2"/>
    <w:rsid w:val="006F426A"/>
    <w:rsid w:val="006F5424"/>
    <w:rsid w:val="006F66ED"/>
    <w:rsid w:val="00700CBD"/>
    <w:rsid w:val="00700CE9"/>
    <w:rsid w:val="00701206"/>
    <w:rsid w:val="007028C7"/>
    <w:rsid w:val="00702B7D"/>
    <w:rsid w:val="00704462"/>
    <w:rsid w:val="0070565C"/>
    <w:rsid w:val="0070743B"/>
    <w:rsid w:val="00710B52"/>
    <w:rsid w:val="00710C7E"/>
    <w:rsid w:val="007112FB"/>
    <w:rsid w:val="007120CE"/>
    <w:rsid w:val="00712E0E"/>
    <w:rsid w:val="00717E9A"/>
    <w:rsid w:val="00717FAB"/>
    <w:rsid w:val="007217A7"/>
    <w:rsid w:val="00721AB3"/>
    <w:rsid w:val="00724CAD"/>
    <w:rsid w:val="007256B4"/>
    <w:rsid w:val="0072732C"/>
    <w:rsid w:val="00727B84"/>
    <w:rsid w:val="00727BF6"/>
    <w:rsid w:val="00730BD3"/>
    <w:rsid w:val="00732915"/>
    <w:rsid w:val="00732C05"/>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3D06"/>
    <w:rsid w:val="00754103"/>
    <w:rsid w:val="00755D73"/>
    <w:rsid w:val="0075696E"/>
    <w:rsid w:val="00756F76"/>
    <w:rsid w:val="00761D03"/>
    <w:rsid w:val="00762644"/>
    <w:rsid w:val="007656F9"/>
    <w:rsid w:val="00766C4B"/>
    <w:rsid w:val="0076702B"/>
    <w:rsid w:val="007679B9"/>
    <w:rsid w:val="007701A1"/>
    <w:rsid w:val="00771B80"/>
    <w:rsid w:val="0077325E"/>
    <w:rsid w:val="00773BCC"/>
    <w:rsid w:val="007749CB"/>
    <w:rsid w:val="00776488"/>
    <w:rsid w:val="00776572"/>
    <w:rsid w:val="0077738D"/>
    <w:rsid w:val="007774C2"/>
    <w:rsid w:val="00784C47"/>
    <w:rsid w:val="00784F62"/>
    <w:rsid w:val="00785DBB"/>
    <w:rsid w:val="00786EB9"/>
    <w:rsid w:val="00787D28"/>
    <w:rsid w:val="0079000C"/>
    <w:rsid w:val="00790D93"/>
    <w:rsid w:val="00791CD7"/>
    <w:rsid w:val="00792397"/>
    <w:rsid w:val="0079430D"/>
    <w:rsid w:val="00795A2B"/>
    <w:rsid w:val="0079754C"/>
    <w:rsid w:val="007A1395"/>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43A2"/>
    <w:rsid w:val="007C5581"/>
    <w:rsid w:val="007C72B2"/>
    <w:rsid w:val="007C7548"/>
    <w:rsid w:val="007C75ED"/>
    <w:rsid w:val="007D11E5"/>
    <w:rsid w:val="007D3572"/>
    <w:rsid w:val="007D3FA5"/>
    <w:rsid w:val="007D4CE4"/>
    <w:rsid w:val="007D501A"/>
    <w:rsid w:val="007E0D0D"/>
    <w:rsid w:val="007E0EEC"/>
    <w:rsid w:val="007E1BD9"/>
    <w:rsid w:val="007E3F65"/>
    <w:rsid w:val="007E4FAC"/>
    <w:rsid w:val="007E51AF"/>
    <w:rsid w:val="007E5253"/>
    <w:rsid w:val="007E57A5"/>
    <w:rsid w:val="007E585A"/>
    <w:rsid w:val="007E68F6"/>
    <w:rsid w:val="007E6EF9"/>
    <w:rsid w:val="007E73B6"/>
    <w:rsid w:val="007E7A7B"/>
    <w:rsid w:val="007F0511"/>
    <w:rsid w:val="007F0F5D"/>
    <w:rsid w:val="007F163C"/>
    <w:rsid w:val="007F1DAA"/>
    <w:rsid w:val="007F2AE5"/>
    <w:rsid w:val="007F3154"/>
    <w:rsid w:val="007F4C27"/>
    <w:rsid w:val="007F5777"/>
    <w:rsid w:val="007F6AB0"/>
    <w:rsid w:val="008000EB"/>
    <w:rsid w:val="0080329B"/>
    <w:rsid w:val="00803805"/>
    <w:rsid w:val="0080582D"/>
    <w:rsid w:val="0080756C"/>
    <w:rsid w:val="0081011C"/>
    <w:rsid w:val="00812081"/>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A02"/>
    <w:rsid w:val="00836726"/>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375B"/>
    <w:rsid w:val="00855857"/>
    <w:rsid w:val="008574CE"/>
    <w:rsid w:val="008601A9"/>
    <w:rsid w:val="00861798"/>
    <w:rsid w:val="00861C64"/>
    <w:rsid w:val="00861D29"/>
    <w:rsid w:val="00861E43"/>
    <w:rsid w:val="00861EA7"/>
    <w:rsid w:val="008640FA"/>
    <w:rsid w:val="0086450A"/>
    <w:rsid w:val="00865B0D"/>
    <w:rsid w:val="008664B9"/>
    <w:rsid w:val="00870E37"/>
    <w:rsid w:val="00871B33"/>
    <w:rsid w:val="00872949"/>
    <w:rsid w:val="008729C2"/>
    <w:rsid w:val="00874B15"/>
    <w:rsid w:val="00875F96"/>
    <w:rsid w:val="0087676D"/>
    <w:rsid w:val="00877468"/>
    <w:rsid w:val="00880180"/>
    <w:rsid w:val="008803A8"/>
    <w:rsid w:val="008819F6"/>
    <w:rsid w:val="00881F71"/>
    <w:rsid w:val="00883071"/>
    <w:rsid w:val="00884688"/>
    <w:rsid w:val="00885C6F"/>
    <w:rsid w:val="00887146"/>
    <w:rsid w:val="00887874"/>
    <w:rsid w:val="00887999"/>
    <w:rsid w:val="00891E73"/>
    <w:rsid w:val="008926EA"/>
    <w:rsid w:val="00892BAB"/>
    <w:rsid w:val="008940C9"/>
    <w:rsid w:val="008941DB"/>
    <w:rsid w:val="008948E0"/>
    <w:rsid w:val="00894C85"/>
    <w:rsid w:val="00895C45"/>
    <w:rsid w:val="008979B9"/>
    <w:rsid w:val="008A123A"/>
    <w:rsid w:val="008A1261"/>
    <w:rsid w:val="008A16EA"/>
    <w:rsid w:val="008B0C2F"/>
    <w:rsid w:val="008B12BD"/>
    <w:rsid w:val="008B6162"/>
    <w:rsid w:val="008C04BB"/>
    <w:rsid w:val="008C04DF"/>
    <w:rsid w:val="008C1714"/>
    <w:rsid w:val="008C1971"/>
    <w:rsid w:val="008C21B1"/>
    <w:rsid w:val="008C3E10"/>
    <w:rsid w:val="008C4543"/>
    <w:rsid w:val="008C4BB1"/>
    <w:rsid w:val="008C4DDE"/>
    <w:rsid w:val="008C4FE8"/>
    <w:rsid w:val="008C6D87"/>
    <w:rsid w:val="008C74CE"/>
    <w:rsid w:val="008C7A09"/>
    <w:rsid w:val="008D07D3"/>
    <w:rsid w:val="008D2CAF"/>
    <w:rsid w:val="008D3ACE"/>
    <w:rsid w:val="008D51CC"/>
    <w:rsid w:val="008D5699"/>
    <w:rsid w:val="008D6A4F"/>
    <w:rsid w:val="008D721E"/>
    <w:rsid w:val="008D7FF3"/>
    <w:rsid w:val="008E17B1"/>
    <w:rsid w:val="008E20C1"/>
    <w:rsid w:val="008E462A"/>
    <w:rsid w:val="008E4F95"/>
    <w:rsid w:val="008F16DF"/>
    <w:rsid w:val="008F2D77"/>
    <w:rsid w:val="008F331D"/>
    <w:rsid w:val="008F4D52"/>
    <w:rsid w:val="008F4E41"/>
    <w:rsid w:val="00901E6C"/>
    <w:rsid w:val="00903E5D"/>
    <w:rsid w:val="0090408D"/>
    <w:rsid w:val="00904DB6"/>
    <w:rsid w:val="00904E6B"/>
    <w:rsid w:val="009058E7"/>
    <w:rsid w:val="00906EEC"/>
    <w:rsid w:val="009072F5"/>
    <w:rsid w:val="009117B5"/>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0B3A"/>
    <w:rsid w:val="00931141"/>
    <w:rsid w:val="00935665"/>
    <w:rsid w:val="00935B30"/>
    <w:rsid w:val="00936A4E"/>
    <w:rsid w:val="00936FBD"/>
    <w:rsid w:val="00940AD0"/>
    <w:rsid w:val="00941580"/>
    <w:rsid w:val="00942EC0"/>
    <w:rsid w:val="009439A2"/>
    <w:rsid w:val="00944DE3"/>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58A"/>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44F7"/>
    <w:rsid w:val="00984F3E"/>
    <w:rsid w:val="00985686"/>
    <w:rsid w:val="00985AB2"/>
    <w:rsid w:val="00987536"/>
    <w:rsid w:val="00987810"/>
    <w:rsid w:val="00990192"/>
    <w:rsid w:val="0099079E"/>
    <w:rsid w:val="00990902"/>
    <w:rsid w:val="00990A86"/>
    <w:rsid w:val="00991DA1"/>
    <w:rsid w:val="00991DC3"/>
    <w:rsid w:val="00993DDE"/>
    <w:rsid w:val="00995010"/>
    <w:rsid w:val="00995FFD"/>
    <w:rsid w:val="009A13A7"/>
    <w:rsid w:val="009A2662"/>
    <w:rsid w:val="009A45B0"/>
    <w:rsid w:val="009A5855"/>
    <w:rsid w:val="009A6A6F"/>
    <w:rsid w:val="009A6D51"/>
    <w:rsid w:val="009A7ED9"/>
    <w:rsid w:val="009B126C"/>
    <w:rsid w:val="009B1737"/>
    <w:rsid w:val="009B1B69"/>
    <w:rsid w:val="009B40D2"/>
    <w:rsid w:val="009B518B"/>
    <w:rsid w:val="009B76C0"/>
    <w:rsid w:val="009C31B1"/>
    <w:rsid w:val="009C470D"/>
    <w:rsid w:val="009C638B"/>
    <w:rsid w:val="009D1BFF"/>
    <w:rsid w:val="009D1FF0"/>
    <w:rsid w:val="009D2696"/>
    <w:rsid w:val="009D3626"/>
    <w:rsid w:val="009D3A06"/>
    <w:rsid w:val="009D5BFD"/>
    <w:rsid w:val="009D68FB"/>
    <w:rsid w:val="009E04B3"/>
    <w:rsid w:val="009E0DFC"/>
    <w:rsid w:val="009E1D10"/>
    <w:rsid w:val="009E276E"/>
    <w:rsid w:val="009E47BF"/>
    <w:rsid w:val="009E4E91"/>
    <w:rsid w:val="009E5B74"/>
    <w:rsid w:val="009E60D5"/>
    <w:rsid w:val="009E7C14"/>
    <w:rsid w:val="009F1266"/>
    <w:rsid w:val="009F178D"/>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461F"/>
    <w:rsid w:val="00A14E4B"/>
    <w:rsid w:val="00A16EE2"/>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41F0"/>
    <w:rsid w:val="00A571FE"/>
    <w:rsid w:val="00A60395"/>
    <w:rsid w:val="00A61695"/>
    <w:rsid w:val="00A622B3"/>
    <w:rsid w:val="00A627E9"/>
    <w:rsid w:val="00A6287E"/>
    <w:rsid w:val="00A63B8B"/>
    <w:rsid w:val="00A652A8"/>
    <w:rsid w:val="00A73CA4"/>
    <w:rsid w:val="00A76CE0"/>
    <w:rsid w:val="00A77880"/>
    <w:rsid w:val="00A77C2C"/>
    <w:rsid w:val="00A80062"/>
    <w:rsid w:val="00A804CD"/>
    <w:rsid w:val="00A81C0B"/>
    <w:rsid w:val="00A8227A"/>
    <w:rsid w:val="00A83F90"/>
    <w:rsid w:val="00A841CC"/>
    <w:rsid w:val="00A856EB"/>
    <w:rsid w:val="00A9016E"/>
    <w:rsid w:val="00A9022E"/>
    <w:rsid w:val="00A9170F"/>
    <w:rsid w:val="00A91B45"/>
    <w:rsid w:val="00A95BE7"/>
    <w:rsid w:val="00A96F1B"/>
    <w:rsid w:val="00AA06EF"/>
    <w:rsid w:val="00AA1165"/>
    <w:rsid w:val="00AA2EF5"/>
    <w:rsid w:val="00AA3F31"/>
    <w:rsid w:val="00AA427F"/>
    <w:rsid w:val="00AA4625"/>
    <w:rsid w:val="00AA46DA"/>
    <w:rsid w:val="00AA5CB2"/>
    <w:rsid w:val="00AA5CD0"/>
    <w:rsid w:val="00AA664A"/>
    <w:rsid w:val="00AB1119"/>
    <w:rsid w:val="00AB135B"/>
    <w:rsid w:val="00AB13A5"/>
    <w:rsid w:val="00AB1F1A"/>
    <w:rsid w:val="00AB2341"/>
    <w:rsid w:val="00AB4FAB"/>
    <w:rsid w:val="00AB7468"/>
    <w:rsid w:val="00AC079B"/>
    <w:rsid w:val="00AC158A"/>
    <w:rsid w:val="00AC239F"/>
    <w:rsid w:val="00AC2E11"/>
    <w:rsid w:val="00AC4C67"/>
    <w:rsid w:val="00AC4F34"/>
    <w:rsid w:val="00AC5923"/>
    <w:rsid w:val="00AC6EC2"/>
    <w:rsid w:val="00AC6F33"/>
    <w:rsid w:val="00AC7C69"/>
    <w:rsid w:val="00AD0E41"/>
    <w:rsid w:val="00AD108C"/>
    <w:rsid w:val="00AD2EE7"/>
    <w:rsid w:val="00AD3BA8"/>
    <w:rsid w:val="00AE014C"/>
    <w:rsid w:val="00AE1304"/>
    <w:rsid w:val="00AE28BC"/>
    <w:rsid w:val="00AE3521"/>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7973"/>
    <w:rsid w:val="00B20CFB"/>
    <w:rsid w:val="00B222EE"/>
    <w:rsid w:val="00B236EC"/>
    <w:rsid w:val="00B23F8B"/>
    <w:rsid w:val="00B27724"/>
    <w:rsid w:val="00B30F3D"/>
    <w:rsid w:val="00B31092"/>
    <w:rsid w:val="00B315AE"/>
    <w:rsid w:val="00B32CD4"/>
    <w:rsid w:val="00B33CB4"/>
    <w:rsid w:val="00B34459"/>
    <w:rsid w:val="00B3448B"/>
    <w:rsid w:val="00B359DE"/>
    <w:rsid w:val="00B35AAD"/>
    <w:rsid w:val="00B3602A"/>
    <w:rsid w:val="00B36781"/>
    <w:rsid w:val="00B36A0E"/>
    <w:rsid w:val="00B40074"/>
    <w:rsid w:val="00B406D5"/>
    <w:rsid w:val="00B4170C"/>
    <w:rsid w:val="00B42390"/>
    <w:rsid w:val="00B432A0"/>
    <w:rsid w:val="00B4512B"/>
    <w:rsid w:val="00B4738B"/>
    <w:rsid w:val="00B478E3"/>
    <w:rsid w:val="00B517F7"/>
    <w:rsid w:val="00B51B11"/>
    <w:rsid w:val="00B52712"/>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7DBF"/>
    <w:rsid w:val="00B810DF"/>
    <w:rsid w:val="00B81FBB"/>
    <w:rsid w:val="00B82903"/>
    <w:rsid w:val="00B86837"/>
    <w:rsid w:val="00B902B9"/>
    <w:rsid w:val="00B90989"/>
    <w:rsid w:val="00B911C0"/>
    <w:rsid w:val="00B92C59"/>
    <w:rsid w:val="00B95BFE"/>
    <w:rsid w:val="00B9605A"/>
    <w:rsid w:val="00B96874"/>
    <w:rsid w:val="00B96C22"/>
    <w:rsid w:val="00B972D3"/>
    <w:rsid w:val="00B97B29"/>
    <w:rsid w:val="00BA1705"/>
    <w:rsid w:val="00BA2132"/>
    <w:rsid w:val="00BA6694"/>
    <w:rsid w:val="00BA7232"/>
    <w:rsid w:val="00BA76C0"/>
    <w:rsid w:val="00BA77D6"/>
    <w:rsid w:val="00BA77EB"/>
    <w:rsid w:val="00BB3493"/>
    <w:rsid w:val="00BB4389"/>
    <w:rsid w:val="00BB5884"/>
    <w:rsid w:val="00BB61BE"/>
    <w:rsid w:val="00BC0B6D"/>
    <w:rsid w:val="00BC1FB9"/>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DB9"/>
    <w:rsid w:val="00C03F51"/>
    <w:rsid w:val="00C048C7"/>
    <w:rsid w:val="00C04993"/>
    <w:rsid w:val="00C04DD3"/>
    <w:rsid w:val="00C05128"/>
    <w:rsid w:val="00C10CC7"/>
    <w:rsid w:val="00C11C58"/>
    <w:rsid w:val="00C11F24"/>
    <w:rsid w:val="00C12FF9"/>
    <w:rsid w:val="00C13225"/>
    <w:rsid w:val="00C14C86"/>
    <w:rsid w:val="00C15B3B"/>
    <w:rsid w:val="00C16BFB"/>
    <w:rsid w:val="00C1712F"/>
    <w:rsid w:val="00C172C6"/>
    <w:rsid w:val="00C21525"/>
    <w:rsid w:val="00C229F8"/>
    <w:rsid w:val="00C23389"/>
    <w:rsid w:val="00C24187"/>
    <w:rsid w:val="00C247CC"/>
    <w:rsid w:val="00C277EE"/>
    <w:rsid w:val="00C30940"/>
    <w:rsid w:val="00C31702"/>
    <w:rsid w:val="00C322F1"/>
    <w:rsid w:val="00C33284"/>
    <w:rsid w:val="00C351D1"/>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5B69"/>
    <w:rsid w:val="00C57922"/>
    <w:rsid w:val="00C60420"/>
    <w:rsid w:val="00C60C2D"/>
    <w:rsid w:val="00C61B57"/>
    <w:rsid w:val="00C62810"/>
    <w:rsid w:val="00C636C5"/>
    <w:rsid w:val="00C6485F"/>
    <w:rsid w:val="00C654CB"/>
    <w:rsid w:val="00C65DE0"/>
    <w:rsid w:val="00C70043"/>
    <w:rsid w:val="00C735FB"/>
    <w:rsid w:val="00C73861"/>
    <w:rsid w:val="00C7432C"/>
    <w:rsid w:val="00C74532"/>
    <w:rsid w:val="00C74F03"/>
    <w:rsid w:val="00C75330"/>
    <w:rsid w:val="00C75791"/>
    <w:rsid w:val="00C76304"/>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0AB0"/>
    <w:rsid w:val="00CA1A6A"/>
    <w:rsid w:val="00CA6108"/>
    <w:rsid w:val="00CA664F"/>
    <w:rsid w:val="00CA7671"/>
    <w:rsid w:val="00CA7867"/>
    <w:rsid w:val="00CB1D8D"/>
    <w:rsid w:val="00CB43C7"/>
    <w:rsid w:val="00CB4667"/>
    <w:rsid w:val="00CB4AA3"/>
    <w:rsid w:val="00CB4E3C"/>
    <w:rsid w:val="00CB766B"/>
    <w:rsid w:val="00CC0061"/>
    <w:rsid w:val="00CC0706"/>
    <w:rsid w:val="00CC16CB"/>
    <w:rsid w:val="00CC356D"/>
    <w:rsid w:val="00CC67BB"/>
    <w:rsid w:val="00CC7B79"/>
    <w:rsid w:val="00CD109D"/>
    <w:rsid w:val="00CD1E9D"/>
    <w:rsid w:val="00CD42DA"/>
    <w:rsid w:val="00CD523A"/>
    <w:rsid w:val="00CD60AD"/>
    <w:rsid w:val="00CD6ABB"/>
    <w:rsid w:val="00CE1EEE"/>
    <w:rsid w:val="00CE258D"/>
    <w:rsid w:val="00CE5848"/>
    <w:rsid w:val="00CE5CF2"/>
    <w:rsid w:val="00CE6D0F"/>
    <w:rsid w:val="00CE6D92"/>
    <w:rsid w:val="00CE7B8D"/>
    <w:rsid w:val="00CE7E0D"/>
    <w:rsid w:val="00CE7E6A"/>
    <w:rsid w:val="00CF0F75"/>
    <w:rsid w:val="00CF104A"/>
    <w:rsid w:val="00CF13B6"/>
    <w:rsid w:val="00CF3D16"/>
    <w:rsid w:val="00CF6C6B"/>
    <w:rsid w:val="00D00A5D"/>
    <w:rsid w:val="00D00A87"/>
    <w:rsid w:val="00D0210E"/>
    <w:rsid w:val="00D02F2F"/>
    <w:rsid w:val="00D03F38"/>
    <w:rsid w:val="00D05A6C"/>
    <w:rsid w:val="00D06B75"/>
    <w:rsid w:val="00D079FA"/>
    <w:rsid w:val="00D1010E"/>
    <w:rsid w:val="00D101B9"/>
    <w:rsid w:val="00D1074E"/>
    <w:rsid w:val="00D11272"/>
    <w:rsid w:val="00D13087"/>
    <w:rsid w:val="00D13529"/>
    <w:rsid w:val="00D15854"/>
    <w:rsid w:val="00D15978"/>
    <w:rsid w:val="00D16FA0"/>
    <w:rsid w:val="00D17875"/>
    <w:rsid w:val="00D21494"/>
    <w:rsid w:val="00D2214D"/>
    <w:rsid w:val="00D25681"/>
    <w:rsid w:val="00D2604C"/>
    <w:rsid w:val="00D2657C"/>
    <w:rsid w:val="00D2661E"/>
    <w:rsid w:val="00D26DCE"/>
    <w:rsid w:val="00D3019F"/>
    <w:rsid w:val="00D30DD1"/>
    <w:rsid w:val="00D310E7"/>
    <w:rsid w:val="00D3250C"/>
    <w:rsid w:val="00D34455"/>
    <w:rsid w:val="00D37CCE"/>
    <w:rsid w:val="00D42103"/>
    <w:rsid w:val="00D442A3"/>
    <w:rsid w:val="00D44BB3"/>
    <w:rsid w:val="00D45EF2"/>
    <w:rsid w:val="00D473D8"/>
    <w:rsid w:val="00D476D9"/>
    <w:rsid w:val="00D47E0A"/>
    <w:rsid w:val="00D5130A"/>
    <w:rsid w:val="00D51769"/>
    <w:rsid w:val="00D51DD4"/>
    <w:rsid w:val="00D520A9"/>
    <w:rsid w:val="00D522D8"/>
    <w:rsid w:val="00D52359"/>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4B8"/>
    <w:rsid w:val="00D8114A"/>
    <w:rsid w:val="00D81224"/>
    <w:rsid w:val="00D826EF"/>
    <w:rsid w:val="00D8415D"/>
    <w:rsid w:val="00D84BF2"/>
    <w:rsid w:val="00D8724C"/>
    <w:rsid w:val="00D903DE"/>
    <w:rsid w:val="00D92503"/>
    <w:rsid w:val="00D938C1"/>
    <w:rsid w:val="00D9430B"/>
    <w:rsid w:val="00D94FEF"/>
    <w:rsid w:val="00D97998"/>
    <w:rsid w:val="00DA2494"/>
    <w:rsid w:val="00DA2B62"/>
    <w:rsid w:val="00DA388C"/>
    <w:rsid w:val="00DA47A8"/>
    <w:rsid w:val="00DA520E"/>
    <w:rsid w:val="00DA5235"/>
    <w:rsid w:val="00DA7EDD"/>
    <w:rsid w:val="00DB035C"/>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086"/>
    <w:rsid w:val="00DC79CF"/>
    <w:rsid w:val="00DC7C87"/>
    <w:rsid w:val="00DD13D6"/>
    <w:rsid w:val="00DD2144"/>
    <w:rsid w:val="00DD3355"/>
    <w:rsid w:val="00DD3603"/>
    <w:rsid w:val="00DD46E9"/>
    <w:rsid w:val="00DD5051"/>
    <w:rsid w:val="00DE0D00"/>
    <w:rsid w:val="00DE1072"/>
    <w:rsid w:val="00DE16CD"/>
    <w:rsid w:val="00DE2A92"/>
    <w:rsid w:val="00DE6492"/>
    <w:rsid w:val="00DE6AEB"/>
    <w:rsid w:val="00DE7625"/>
    <w:rsid w:val="00DF09DA"/>
    <w:rsid w:val="00DF280B"/>
    <w:rsid w:val="00DF28A7"/>
    <w:rsid w:val="00DF28B7"/>
    <w:rsid w:val="00DF42AD"/>
    <w:rsid w:val="00DF56A1"/>
    <w:rsid w:val="00DF68C0"/>
    <w:rsid w:val="00DF6CD5"/>
    <w:rsid w:val="00DF7F5A"/>
    <w:rsid w:val="00E00FFD"/>
    <w:rsid w:val="00E014B9"/>
    <w:rsid w:val="00E016BC"/>
    <w:rsid w:val="00E01993"/>
    <w:rsid w:val="00E02839"/>
    <w:rsid w:val="00E044FB"/>
    <w:rsid w:val="00E04C02"/>
    <w:rsid w:val="00E04F98"/>
    <w:rsid w:val="00E053B2"/>
    <w:rsid w:val="00E0626F"/>
    <w:rsid w:val="00E06E93"/>
    <w:rsid w:val="00E07D2A"/>
    <w:rsid w:val="00E07FDD"/>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707C"/>
    <w:rsid w:val="00E37234"/>
    <w:rsid w:val="00E4121E"/>
    <w:rsid w:val="00E41AD6"/>
    <w:rsid w:val="00E42017"/>
    <w:rsid w:val="00E42730"/>
    <w:rsid w:val="00E459CC"/>
    <w:rsid w:val="00E46268"/>
    <w:rsid w:val="00E473F9"/>
    <w:rsid w:val="00E5060D"/>
    <w:rsid w:val="00E52168"/>
    <w:rsid w:val="00E53128"/>
    <w:rsid w:val="00E53C60"/>
    <w:rsid w:val="00E552F7"/>
    <w:rsid w:val="00E55854"/>
    <w:rsid w:val="00E56A3F"/>
    <w:rsid w:val="00E57624"/>
    <w:rsid w:val="00E61DAB"/>
    <w:rsid w:val="00E628AD"/>
    <w:rsid w:val="00E64339"/>
    <w:rsid w:val="00E6540C"/>
    <w:rsid w:val="00E677BD"/>
    <w:rsid w:val="00E678DF"/>
    <w:rsid w:val="00E70C44"/>
    <w:rsid w:val="00E71AF8"/>
    <w:rsid w:val="00E72B6E"/>
    <w:rsid w:val="00E80CDA"/>
    <w:rsid w:val="00E812E9"/>
    <w:rsid w:val="00E84061"/>
    <w:rsid w:val="00E8445B"/>
    <w:rsid w:val="00E85E3E"/>
    <w:rsid w:val="00E86C3D"/>
    <w:rsid w:val="00E872A7"/>
    <w:rsid w:val="00E873FD"/>
    <w:rsid w:val="00E879F6"/>
    <w:rsid w:val="00E87BB8"/>
    <w:rsid w:val="00E9112B"/>
    <w:rsid w:val="00E94E26"/>
    <w:rsid w:val="00E956A8"/>
    <w:rsid w:val="00E963AD"/>
    <w:rsid w:val="00E96685"/>
    <w:rsid w:val="00EA0604"/>
    <w:rsid w:val="00EA0E13"/>
    <w:rsid w:val="00EA0EBC"/>
    <w:rsid w:val="00EA19E9"/>
    <w:rsid w:val="00EA1F62"/>
    <w:rsid w:val="00EA2233"/>
    <w:rsid w:val="00EA22FF"/>
    <w:rsid w:val="00EA245B"/>
    <w:rsid w:val="00EA25CD"/>
    <w:rsid w:val="00EA369D"/>
    <w:rsid w:val="00EA411E"/>
    <w:rsid w:val="00EA641F"/>
    <w:rsid w:val="00EA6A5A"/>
    <w:rsid w:val="00EA72C4"/>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1A2"/>
    <w:rsid w:val="00EC3652"/>
    <w:rsid w:val="00EC5187"/>
    <w:rsid w:val="00EC5C89"/>
    <w:rsid w:val="00EC68EA"/>
    <w:rsid w:val="00EC7F14"/>
    <w:rsid w:val="00EE0B0C"/>
    <w:rsid w:val="00EE198A"/>
    <w:rsid w:val="00EE1F4D"/>
    <w:rsid w:val="00EE220A"/>
    <w:rsid w:val="00EE2853"/>
    <w:rsid w:val="00EE2EBF"/>
    <w:rsid w:val="00EE300B"/>
    <w:rsid w:val="00EE3DDC"/>
    <w:rsid w:val="00EE5E15"/>
    <w:rsid w:val="00EE7304"/>
    <w:rsid w:val="00EE7411"/>
    <w:rsid w:val="00EE77C8"/>
    <w:rsid w:val="00EE78EE"/>
    <w:rsid w:val="00EF0E9B"/>
    <w:rsid w:val="00EF2808"/>
    <w:rsid w:val="00EF3C05"/>
    <w:rsid w:val="00EF5D36"/>
    <w:rsid w:val="00EF64B8"/>
    <w:rsid w:val="00EF66FC"/>
    <w:rsid w:val="00EF708B"/>
    <w:rsid w:val="00F0135B"/>
    <w:rsid w:val="00F02153"/>
    <w:rsid w:val="00F029E0"/>
    <w:rsid w:val="00F02C0E"/>
    <w:rsid w:val="00F02E73"/>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7721"/>
    <w:rsid w:val="00F40387"/>
    <w:rsid w:val="00F405C9"/>
    <w:rsid w:val="00F40A19"/>
    <w:rsid w:val="00F414CD"/>
    <w:rsid w:val="00F414F8"/>
    <w:rsid w:val="00F446BE"/>
    <w:rsid w:val="00F44FA1"/>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7B5"/>
    <w:rsid w:val="00F62D01"/>
    <w:rsid w:val="00F62EE5"/>
    <w:rsid w:val="00F63077"/>
    <w:rsid w:val="00F6517E"/>
    <w:rsid w:val="00F669C5"/>
    <w:rsid w:val="00F6719A"/>
    <w:rsid w:val="00F72DEA"/>
    <w:rsid w:val="00F7563C"/>
    <w:rsid w:val="00F769B4"/>
    <w:rsid w:val="00F77F40"/>
    <w:rsid w:val="00F803B0"/>
    <w:rsid w:val="00F80683"/>
    <w:rsid w:val="00F80E14"/>
    <w:rsid w:val="00F80E25"/>
    <w:rsid w:val="00F8603E"/>
    <w:rsid w:val="00F869B7"/>
    <w:rsid w:val="00F9005C"/>
    <w:rsid w:val="00F904AE"/>
    <w:rsid w:val="00F91CE7"/>
    <w:rsid w:val="00F92C20"/>
    <w:rsid w:val="00F9513C"/>
    <w:rsid w:val="00F954D4"/>
    <w:rsid w:val="00F97CBF"/>
    <w:rsid w:val="00FA0966"/>
    <w:rsid w:val="00FA1540"/>
    <w:rsid w:val="00FA1FF9"/>
    <w:rsid w:val="00FA2174"/>
    <w:rsid w:val="00FA37DC"/>
    <w:rsid w:val="00FA41C1"/>
    <w:rsid w:val="00FA4277"/>
    <w:rsid w:val="00FA4994"/>
    <w:rsid w:val="00FA5AA3"/>
    <w:rsid w:val="00FA66D7"/>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298"/>
    <w:rsid w:val="00FC4B44"/>
    <w:rsid w:val="00FC5AD8"/>
    <w:rsid w:val="00FD0A3A"/>
    <w:rsid w:val="00FD1501"/>
    <w:rsid w:val="00FD150A"/>
    <w:rsid w:val="00FD16AF"/>
    <w:rsid w:val="00FD1F4D"/>
    <w:rsid w:val="00FD2A3E"/>
    <w:rsid w:val="00FD3829"/>
    <w:rsid w:val="00FD4342"/>
    <w:rsid w:val="00FD7077"/>
    <w:rsid w:val="00FE196D"/>
    <w:rsid w:val="00FE1AB9"/>
    <w:rsid w:val="00FE4849"/>
    <w:rsid w:val="00FE5B7C"/>
    <w:rsid w:val="00FE5BBC"/>
    <w:rsid w:val="00FE67BA"/>
    <w:rsid w:val="00FE785C"/>
    <w:rsid w:val="00FF013F"/>
    <w:rsid w:val="00FF507F"/>
    <w:rsid w:val="00FF5EE5"/>
    <w:rsid w:val="00FF649E"/>
    <w:rsid w:val="00FF652D"/>
    <w:rsid w:val="00FF6796"/>
    <w:rsid w:val="00FF6FCC"/>
    <w:rsid w:val="00FF6FE3"/>
    <w:rsid w:val="145F2A1D"/>
    <w:rsid w:val="17F11C8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BC0CDE"/>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val="x-none" w:eastAsia="x-none"/>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uiPriority w:val="29"/>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926CAB"/>
    <w:pPr>
      <w:tabs>
        <w:tab w:val="num" w:pos="360"/>
        <w:tab w:val="left" w:pos="567"/>
      </w:tabs>
      <w:jc w:val="both"/>
    </w:pPr>
    <w:rPr>
      <w:rFonts w:ascii="Arial" w:hAnsi="Arial" w:cs="Times New Roman"/>
      <w:b/>
      <w:bCs/>
      <w:color w:val="auto"/>
      <w:sz w:val="20"/>
      <w:szCs w:val="20"/>
    </w:rPr>
  </w:style>
  <w:style w:type="character" w:customStyle="1" w:styleId="Nivel01TituloChar">
    <w:name w:val="Nivel_01_Titulo Char"/>
    <w:basedOn w:val="Fontepargpadro"/>
    <w:link w:val="Nivel01Titulo"/>
    <w:locked/>
    <w:rsid w:val="000608F6"/>
    <w:rPr>
      <w:rFonts w:ascii="Arial" w:eastAsiaTheme="majorEastAsia" w:hAnsi="Arial"/>
      <w:b/>
      <w:bCs/>
    </w:rPr>
  </w:style>
  <w:style w:type="character" w:styleId="Nmerodelinha">
    <w:name w:val="line number"/>
    <w:basedOn w:val="Fontepargpadro"/>
    <w:semiHidden/>
    <w:unhideWhenUsed/>
    <w:rsid w:val="003F33D3"/>
  </w:style>
  <w:style w:type="character" w:customStyle="1" w:styleId="UnresolvedMention">
    <w:name w:val="Unresolved Mention"/>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087FF6"/>
    <w:rPr>
      <w:rFonts w:ascii="Ecofont_Spranq_eco_Sans" w:eastAsia="Arial Unicode MS" w:hAnsi="Ecofont_Spranq_eco_Sans"/>
    </w:rPr>
  </w:style>
  <w:style w:type="paragraph" w:customStyle="1" w:styleId="Nivel2">
    <w:name w:val="Nivel 2"/>
    <w:link w:val="Nivel2Char"/>
    <w:qFormat/>
    <w:rsid w:val="00087FF6"/>
    <w:pPr>
      <w:numPr>
        <w:ilvl w:val="1"/>
        <w:numId w:val="1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087FF6"/>
    <w:pPr>
      <w:numPr>
        <w:ilvl w:val="0"/>
      </w:numPr>
      <w:tabs>
        <w:tab w:val="num" w:pos="360"/>
      </w:tabs>
      <w:ind w:left="720" w:hanging="432"/>
    </w:pPr>
    <w:rPr>
      <w:rFonts w:cs="Arial"/>
      <w:b/>
    </w:rPr>
  </w:style>
  <w:style w:type="paragraph" w:customStyle="1" w:styleId="Nivel3">
    <w:name w:val="Nivel 3"/>
    <w:basedOn w:val="Nivel2"/>
    <w:qFormat/>
    <w:rsid w:val="00087FF6"/>
    <w:pPr>
      <w:numPr>
        <w:ilvl w:val="2"/>
      </w:numPr>
      <w:tabs>
        <w:tab w:val="num" w:pos="360"/>
      </w:tabs>
      <w:ind w:left="2160" w:hanging="180"/>
    </w:pPr>
    <w:rPr>
      <w:rFonts w:cs="Arial"/>
      <w:color w:val="000000"/>
    </w:rPr>
  </w:style>
  <w:style w:type="paragraph" w:customStyle="1" w:styleId="Nivel4">
    <w:name w:val="Nivel 4"/>
    <w:basedOn w:val="Nivel3"/>
    <w:qFormat/>
    <w:rsid w:val="00087FF6"/>
    <w:pPr>
      <w:numPr>
        <w:ilvl w:val="3"/>
      </w:numPr>
      <w:tabs>
        <w:tab w:val="num" w:pos="360"/>
      </w:tabs>
      <w:ind w:left="2880" w:hanging="360"/>
    </w:pPr>
    <w:rPr>
      <w:color w:val="auto"/>
    </w:rPr>
  </w:style>
  <w:style w:type="paragraph" w:customStyle="1" w:styleId="Nivel5">
    <w:name w:val="Nivel 5"/>
    <w:basedOn w:val="Nivel4"/>
    <w:qFormat/>
    <w:rsid w:val="00087FF6"/>
    <w:pPr>
      <w:numPr>
        <w:ilvl w:val="4"/>
      </w:numPr>
      <w:tabs>
        <w:tab w:val="num" w:pos="360"/>
      </w:tabs>
      <w:ind w:left="3600" w:hanging="360"/>
    </w:pPr>
  </w:style>
  <w:style w:type="paragraph" w:styleId="Corpodetexto">
    <w:name w:val="Body Text"/>
    <w:basedOn w:val="Normal"/>
    <w:link w:val="CorpodetextoChar"/>
    <w:uiPriority w:val="1"/>
    <w:qFormat/>
    <w:rsid w:val="00EC31A2"/>
    <w:pPr>
      <w:widowControl w:val="0"/>
    </w:pPr>
    <w:rPr>
      <w:rFonts w:ascii="Calibri" w:eastAsia="Calibri" w:hAnsi="Calibri" w:cs="Calibri"/>
      <w:sz w:val="24"/>
      <w:lang w:eastAsia="en-US"/>
    </w:rPr>
  </w:style>
  <w:style w:type="character" w:customStyle="1" w:styleId="CorpodetextoChar">
    <w:name w:val="Corpo de texto Char"/>
    <w:basedOn w:val="Fontepargpadro"/>
    <w:link w:val="Corpodetexto"/>
    <w:uiPriority w:val="1"/>
    <w:rsid w:val="00EC31A2"/>
    <w:rPr>
      <w:rFonts w:ascii="Calibri" w:eastAsia="Calibri" w:hAnsi="Calibri" w:cs="Calibri"/>
      <w:sz w:val="24"/>
      <w:szCs w:val="24"/>
      <w:lang w:eastAsia="en-US"/>
    </w:rPr>
  </w:style>
  <w:style w:type="paragraph" w:customStyle="1" w:styleId="Default">
    <w:name w:val="Default"/>
    <w:rsid w:val="00EC31A2"/>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5534537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5908474">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24012999">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9127020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382483124">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33912604">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4C608-3955-4F7E-9FC7-C5B2F73F4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ED5EA-B1F6-495E-8F62-059CE9401AB4}">
  <ds:schemaRefs>
    <ds:schemaRef ds:uri="http://purl.org/dc/elements/1.1/"/>
    <ds:schemaRef ds:uri="http://schemas.openxmlformats.org/package/2006/metadata/core-properties"/>
    <ds:schemaRef ds:uri="http://purl.org/dc/terms/"/>
    <ds:schemaRef ds:uri="http://www.w3.org/XML/1998/namespace"/>
    <ds:schemaRef ds:uri="http://schemas.microsoft.com/office/2006/documentManagement/types"/>
    <ds:schemaRef ds:uri="http://purl.org/dc/dcmitype/"/>
    <ds:schemaRef ds:uri="52c93ea8-e2de-466c-b401-d7fabeb9490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45B859D3-4704-42E5-8ADC-52051086B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994</TotalTime>
  <Pages>32</Pages>
  <Words>15861</Words>
  <Characters>91363</Characters>
  <Application>Microsoft Office Word</Application>
  <DocSecurity>0</DocSecurity>
  <Lines>761</Lines>
  <Paragraphs>214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107010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79</cp:revision>
  <cp:lastPrinted>2018-12-10T20:18:00Z</cp:lastPrinted>
  <dcterms:created xsi:type="dcterms:W3CDTF">2018-12-15T19:11:00Z</dcterms:created>
  <dcterms:modified xsi:type="dcterms:W3CDTF">2019-09-10T16:56:00Z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