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DD" w:rsidRDefault="00722894" w:rsidP="00AC29DD">
      <w:pPr>
        <w:pStyle w:val="Cabealho"/>
        <w:pageBreakBefore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ANEXO I</w:t>
      </w:r>
      <w:r w:rsidR="00FA3E12">
        <w:rPr>
          <w:b/>
          <w:sz w:val="32"/>
        </w:rPr>
        <w:t>I</w:t>
      </w:r>
    </w:p>
    <w:p w:rsidR="0076668D" w:rsidRP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  <w:r w:rsidRPr="0076668D">
        <w:rPr>
          <w:rFonts w:eastAsia="MS Mincho" w:cs="Arial"/>
          <w:b/>
          <w:bCs/>
          <w:sz w:val="22"/>
          <w:szCs w:val="22"/>
        </w:rPr>
        <w:t xml:space="preserve">PREGÃO ELETRÔNICO Nº </w:t>
      </w:r>
      <w:r w:rsidR="009A68B6">
        <w:rPr>
          <w:rFonts w:eastAsia="MS Mincho" w:cs="Arial"/>
          <w:b/>
          <w:bCs/>
          <w:sz w:val="22"/>
          <w:szCs w:val="22"/>
        </w:rPr>
        <w:t>1</w:t>
      </w:r>
      <w:r w:rsidR="000C1A34">
        <w:rPr>
          <w:rFonts w:eastAsia="MS Mincho" w:cs="Arial"/>
          <w:b/>
          <w:bCs/>
          <w:sz w:val="22"/>
          <w:szCs w:val="22"/>
        </w:rPr>
        <w:t>0</w:t>
      </w:r>
      <w:r w:rsidRPr="0076668D">
        <w:rPr>
          <w:rFonts w:eastAsia="MS Mincho" w:cs="Arial"/>
          <w:b/>
          <w:bCs/>
          <w:sz w:val="22"/>
          <w:szCs w:val="22"/>
        </w:rPr>
        <w:t>/201</w:t>
      </w:r>
      <w:r w:rsidR="00FA3E12">
        <w:rPr>
          <w:rFonts w:eastAsia="MS Mincho" w:cs="Arial"/>
          <w:b/>
          <w:bCs/>
          <w:sz w:val="22"/>
          <w:szCs w:val="22"/>
        </w:rPr>
        <w:t>7</w:t>
      </w:r>
      <w:r w:rsidRPr="0076668D">
        <w:rPr>
          <w:rFonts w:eastAsia="MS Mincho" w:cs="Arial"/>
          <w:b/>
          <w:bCs/>
          <w:sz w:val="22"/>
          <w:szCs w:val="22"/>
        </w:rPr>
        <w:t>-SR/PF/MS</w:t>
      </w:r>
    </w:p>
    <w:p w:rsid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  <w:r w:rsidRPr="0076668D">
        <w:rPr>
          <w:rFonts w:eastAsia="MS Mincho" w:cs="Arial"/>
          <w:b/>
          <w:bCs/>
          <w:sz w:val="22"/>
          <w:szCs w:val="22"/>
        </w:rPr>
        <w:t xml:space="preserve">PROCESSO Nº </w:t>
      </w:r>
      <w:r w:rsidR="009A68B6">
        <w:rPr>
          <w:rFonts w:eastAsia="MS Mincho" w:cs="Arial"/>
          <w:b/>
          <w:bCs/>
          <w:sz w:val="22"/>
          <w:szCs w:val="22"/>
        </w:rPr>
        <w:t>08350</w:t>
      </w:r>
      <w:r w:rsidRPr="0076668D">
        <w:rPr>
          <w:rFonts w:eastAsia="MS Mincho" w:cs="Arial"/>
          <w:b/>
          <w:bCs/>
          <w:sz w:val="22"/>
          <w:szCs w:val="22"/>
        </w:rPr>
        <w:t>.</w:t>
      </w:r>
      <w:r w:rsidR="009A68B6">
        <w:rPr>
          <w:rFonts w:eastAsia="MS Mincho" w:cs="Arial"/>
          <w:b/>
          <w:bCs/>
          <w:sz w:val="22"/>
          <w:szCs w:val="22"/>
        </w:rPr>
        <w:t>012718</w:t>
      </w:r>
      <w:r w:rsidRPr="0076668D">
        <w:rPr>
          <w:rFonts w:eastAsia="MS Mincho" w:cs="Arial"/>
          <w:b/>
          <w:bCs/>
          <w:sz w:val="22"/>
          <w:szCs w:val="22"/>
        </w:rPr>
        <w:t>/201</w:t>
      </w:r>
      <w:r w:rsidR="00FA3E12">
        <w:rPr>
          <w:rFonts w:eastAsia="MS Mincho" w:cs="Arial"/>
          <w:b/>
          <w:bCs/>
          <w:sz w:val="22"/>
          <w:szCs w:val="22"/>
        </w:rPr>
        <w:t>7-</w:t>
      </w:r>
      <w:r w:rsidR="000C1A34">
        <w:rPr>
          <w:rFonts w:eastAsia="MS Mincho" w:cs="Arial"/>
          <w:b/>
          <w:bCs/>
          <w:sz w:val="22"/>
          <w:szCs w:val="22"/>
        </w:rPr>
        <w:t>3</w:t>
      </w:r>
      <w:r w:rsidR="009A68B6">
        <w:rPr>
          <w:rFonts w:eastAsia="MS Mincho" w:cs="Arial"/>
          <w:b/>
          <w:bCs/>
          <w:sz w:val="22"/>
          <w:szCs w:val="22"/>
        </w:rPr>
        <w:t>7</w:t>
      </w:r>
    </w:p>
    <w:p w:rsid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</w:p>
    <w:p w:rsidR="00AC29DD" w:rsidRDefault="00AC29D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MODELO DE PROPOSTA</w:t>
      </w:r>
    </w:p>
    <w:p w:rsidR="0076668D" w:rsidRPr="0076668D" w:rsidRDefault="0076668D" w:rsidP="0076668D">
      <w:pPr>
        <w:autoSpaceDE w:val="0"/>
        <w:jc w:val="both"/>
        <w:rPr>
          <w:rFonts w:ascii="Arial" w:hAnsi="Arial" w:cs="Arial"/>
          <w:sz w:val="24"/>
          <w:szCs w:val="24"/>
        </w:rPr>
      </w:pPr>
    </w:p>
    <w:p w:rsidR="000C1A34" w:rsidRDefault="000C1A34" w:rsidP="000C1A34">
      <w:pPr>
        <w:autoSpaceDE w:val="0"/>
        <w:jc w:val="both"/>
        <w:rPr>
          <w:rFonts w:ascii="Arial" w:hAnsi="Arial" w:cs="Arial"/>
          <w:bCs/>
          <w:sz w:val="24"/>
          <w:szCs w:val="24"/>
        </w:rPr>
      </w:pPr>
      <w:r w:rsidRPr="000C1A34">
        <w:rPr>
          <w:rFonts w:ascii="Arial" w:hAnsi="Arial" w:cs="Arial"/>
          <w:b/>
          <w:bCs/>
          <w:sz w:val="24"/>
          <w:szCs w:val="24"/>
        </w:rPr>
        <w:t xml:space="preserve">GRUPO 1 – </w:t>
      </w:r>
      <w:r w:rsidR="00374859" w:rsidRPr="00374859">
        <w:rPr>
          <w:rFonts w:ascii="Arial" w:hAnsi="Arial" w:cs="Arial"/>
          <w:bCs/>
          <w:sz w:val="24"/>
          <w:szCs w:val="24"/>
        </w:rPr>
        <w:t xml:space="preserve">prestação de </w:t>
      </w:r>
      <w:r w:rsidR="00374859" w:rsidRPr="00374859">
        <w:rPr>
          <w:rFonts w:ascii="Arial" w:hAnsi="Arial" w:cs="Arial"/>
          <w:b/>
          <w:bCs/>
          <w:sz w:val="24"/>
          <w:szCs w:val="24"/>
        </w:rPr>
        <w:t>serviços</w:t>
      </w:r>
      <w:r w:rsidR="00374859" w:rsidRPr="00374859">
        <w:rPr>
          <w:rFonts w:ascii="Arial" w:hAnsi="Arial" w:cs="Arial"/>
          <w:bCs/>
          <w:sz w:val="24"/>
          <w:szCs w:val="24"/>
        </w:rPr>
        <w:t xml:space="preserve"> contínuos de operação, supervisão, assessoramento técnico, manutenção preventiva e corretiva, bem como realização de serviços eventuais diversos correlatos, com fornecimento de </w:t>
      </w:r>
      <w:r w:rsidR="00374859" w:rsidRPr="00374859">
        <w:rPr>
          <w:rFonts w:ascii="Arial" w:hAnsi="Arial" w:cs="Arial"/>
          <w:b/>
          <w:bCs/>
          <w:sz w:val="24"/>
          <w:szCs w:val="24"/>
        </w:rPr>
        <w:t>peças</w:t>
      </w:r>
      <w:r w:rsidR="00374859" w:rsidRPr="00374859">
        <w:rPr>
          <w:rFonts w:ascii="Arial" w:hAnsi="Arial" w:cs="Arial"/>
          <w:bCs/>
          <w:sz w:val="24"/>
          <w:szCs w:val="24"/>
        </w:rPr>
        <w:t xml:space="preserve">, </w:t>
      </w:r>
      <w:r w:rsidR="00374859" w:rsidRPr="00374859">
        <w:rPr>
          <w:rFonts w:ascii="Arial" w:hAnsi="Arial" w:cs="Arial"/>
          <w:b/>
          <w:bCs/>
          <w:sz w:val="24"/>
          <w:szCs w:val="24"/>
        </w:rPr>
        <w:t>materiais</w:t>
      </w:r>
      <w:r w:rsidR="00374859" w:rsidRPr="00374859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="00374859" w:rsidRPr="00374859">
        <w:rPr>
          <w:rFonts w:ascii="Arial" w:hAnsi="Arial" w:cs="Arial"/>
          <w:bCs/>
          <w:sz w:val="24"/>
          <w:szCs w:val="24"/>
        </w:rPr>
        <w:t>mão-de-obra</w:t>
      </w:r>
      <w:proofErr w:type="spellEnd"/>
      <w:r w:rsidR="00374859" w:rsidRPr="00374859">
        <w:rPr>
          <w:rFonts w:ascii="Arial" w:hAnsi="Arial" w:cs="Arial"/>
          <w:bCs/>
          <w:sz w:val="24"/>
          <w:szCs w:val="24"/>
        </w:rPr>
        <w:t xml:space="preserve">, nos sistemas, equipamentos e instalações prediais pertencentes a Polícia Federal em Mato Grosso do Sul, conforme condições, quantidades e exigências estabelecidas </w:t>
      </w:r>
      <w:r w:rsidR="002C301A">
        <w:rPr>
          <w:rFonts w:ascii="Arial" w:hAnsi="Arial" w:cs="Arial"/>
          <w:bCs/>
          <w:sz w:val="24"/>
          <w:szCs w:val="24"/>
        </w:rPr>
        <w:t>em</w:t>
      </w:r>
      <w:r w:rsidR="00374859" w:rsidRPr="00374859">
        <w:rPr>
          <w:rFonts w:ascii="Arial" w:hAnsi="Arial" w:cs="Arial"/>
          <w:bCs/>
          <w:sz w:val="24"/>
          <w:szCs w:val="24"/>
        </w:rPr>
        <w:t xml:space="preserve"> Edital e seus anexos</w:t>
      </w:r>
      <w:r w:rsidR="002C301A">
        <w:rPr>
          <w:rFonts w:ascii="Arial" w:hAnsi="Arial" w:cs="Arial"/>
          <w:bCs/>
          <w:sz w:val="24"/>
          <w:szCs w:val="24"/>
        </w:rPr>
        <w:t>.</w:t>
      </w:r>
    </w:p>
    <w:p w:rsidR="00374859" w:rsidRDefault="00374859" w:rsidP="000C1A34">
      <w:pPr>
        <w:autoSpaceDE w:val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08"/>
        <w:gridCol w:w="4507"/>
        <w:gridCol w:w="1134"/>
        <w:gridCol w:w="1813"/>
        <w:gridCol w:w="1232"/>
      </w:tblGrid>
      <w:tr w:rsidR="00374859" w:rsidRPr="00374859" w:rsidTr="00374859">
        <w:trPr>
          <w:trHeight w:val="57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74859">
              <w:rPr>
                <w:rFonts w:ascii="Arial" w:hAnsi="Arial" w:cs="Arial"/>
                <w:b/>
                <w:bCs/>
                <w:color w:val="000000"/>
              </w:rPr>
              <w:t xml:space="preserve">ITEM 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74859">
              <w:rPr>
                <w:rFonts w:ascii="Arial" w:hAnsi="Arial" w:cs="Arial"/>
                <w:b/>
                <w:bCs/>
                <w:color w:val="000000"/>
              </w:rPr>
              <w:t>DESCRIÇÃO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74859">
              <w:rPr>
                <w:rFonts w:ascii="Arial" w:hAnsi="Arial" w:cs="Arial"/>
                <w:b/>
                <w:bCs/>
                <w:color w:val="000000"/>
              </w:rPr>
              <w:t>UNID.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74859" w:rsidRPr="00374859" w:rsidRDefault="00374859" w:rsidP="002C30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74859">
              <w:rPr>
                <w:rFonts w:ascii="Arial" w:hAnsi="Arial" w:cs="Arial"/>
                <w:b/>
                <w:bCs/>
                <w:color w:val="000000"/>
              </w:rPr>
              <w:t>Valor Unitário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374859">
              <w:rPr>
                <w:rFonts w:ascii="Arial" w:hAnsi="Arial" w:cs="Arial"/>
                <w:b/>
                <w:bCs/>
                <w:color w:val="000000"/>
              </w:rPr>
              <w:t>(MENSAL)</w:t>
            </w:r>
            <w:r w:rsidR="002C301A">
              <w:rPr>
                <w:rFonts w:ascii="Arial" w:hAnsi="Arial" w:cs="Arial"/>
                <w:b/>
                <w:bCs/>
                <w:color w:val="000000"/>
              </w:rPr>
              <w:t xml:space="preserve"> R$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74859">
              <w:rPr>
                <w:rFonts w:ascii="Arial" w:hAnsi="Arial" w:cs="Arial"/>
                <w:b/>
                <w:bCs/>
                <w:color w:val="000000"/>
              </w:rPr>
              <w:t>VL. ANUAL TOTAL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R$</w:t>
            </w:r>
          </w:p>
        </w:tc>
      </w:tr>
      <w:tr w:rsidR="00374859" w:rsidRPr="00374859" w:rsidTr="00374859">
        <w:trPr>
          <w:trHeight w:val="25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74859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161"/>
            </w:tblGrid>
            <w:tr w:rsidR="00374859" w:rsidRPr="00374859">
              <w:trPr>
                <w:trHeight w:val="93"/>
              </w:trPr>
              <w:tc>
                <w:tcPr>
                  <w:tcW w:w="0" w:type="auto"/>
                </w:tcPr>
                <w:p w:rsidR="00374859" w:rsidRPr="00374859" w:rsidRDefault="0037485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374859">
                    <w:t xml:space="preserve"> </w:t>
                  </w:r>
                  <w:r w:rsidR="002C301A" w:rsidRPr="00374859">
                    <w:rPr>
                      <w:sz w:val="20"/>
                      <w:szCs w:val="20"/>
                    </w:rPr>
                    <w:t xml:space="preserve">MÃO-DE-OBRA PERMANENTE </w:t>
                  </w:r>
                </w:p>
              </w:tc>
            </w:tr>
          </w:tbl>
          <w:p w:rsidR="00374859" w:rsidRPr="00374859" w:rsidRDefault="00374859" w:rsidP="00C420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  <w:r w:rsidRPr="00374859">
              <w:rPr>
                <w:rFonts w:ascii="Arial" w:hAnsi="Arial" w:cs="Arial"/>
                <w:color w:val="000000"/>
              </w:rPr>
              <w:t>Mês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rPr>
                <w:rFonts w:ascii="Arial" w:hAnsi="Arial" w:cs="Arial"/>
                <w:color w:val="000000"/>
              </w:rPr>
            </w:pPr>
          </w:p>
        </w:tc>
      </w:tr>
      <w:tr w:rsidR="00374859" w:rsidRPr="00374859" w:rsidTr="002C301A">
        <w:trPr>
          <w:trHeight w:val="25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74859">
              <w:rPr>
                <w:rFonts w:ascii="Arial" w:hAnsi="Arial" w:cs="Arial"/>
                <w:color w:val="000000"/>
              </w:rPr>
              <w:t>2</w:t>
            </w:r>
            <w:proofErr w:type="gram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17"/>
            </w:tblGrid>
            <w:tr w:rsidR="00374859" w:rsidRPr="00374859">
              <w:trPr>
                <w:trHeight w:val="93"/>
              </w:trPr>
              <w:tc>
                <w:tcPr>
                  <w:tcW w:w="0" w:type="auto"/>
                </w:tcPr>
                <w:p w:rsidR="00374859" w:rsidRPr="00374859" w:rsidRDefault="002C301A" w:rsidP="00374859">
                  <w:pPr>
                    <w:rPr>
                      <w:rFonts w:ascii="Arial" w:hAnsi="Arial" w:cs="Arial"/>
                      <w:color w:val="000000"/>
                    </w:rPr>
                  </w:pPr>
                  <w:r w:rsidRPr="00374859">
                    <w:rPr>
                      <w:rFonts w:ascii="Arial" w:hAnsi="Arial" w:cs="Arial"/>
                      <w:color w:val="000000"/>
                    </w:rPr>
                    <w:t xml:space="preserve"> MÃO-DE-OBRA EVENTUAL </w:t>
                  </w:r>
                </w:p>
              </w:tc>
            </w:tr>
          </w:tbl>
          <w:p w:rsidR="00374859" w:rsidRPr="00374859" w:rsidRDefault="00374859" w:rsidP="00C420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  <w:r w:rsidRPr="00374859">
              <w:rPr>
                <w:rFonts w:ascii="Arial" w:hAnsi="Arial" w:cs="Arial"/>
                <w:color w:val="000000"/>
              </w:rPr>
              <w:t>Mês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rPr>
                <w:rFonts w:ascii="Arial" w:hAnsi="Arial" w:cs="Arial"/>
                <w:color w:val="000000"/>
              </w:rPr>
            </w:pPr>
          </w:p>
        </w:tc>
      </w:tr>
      <w:tr w:rsidR="00374859" w:rsidRPr="00374859" w:rsidTr="002C301A">
        <w:trPr>
          <w:trHeight w:val="25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59" w:rsidRPr="00374859" w:rsidRDefault="00374859" w:rsidP="002C301A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74859">
              <w:rPr>
                <w:rFonts w:ascii="Arial" w:hAnsi="Arial" w:cs="Arial"/>
                <w:color w:val="000000"/>
              </w:rPr>
              <w:t>3</w:t>
            </w:r>
            <w:proofErr w:type="gram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367"/>
            </w:tblGrid>
            <w:tr w:rsidR="00374859" w:rsidRPr="00374859">
              <w:trPr>
                <w:trHeight w:val="93"/>
              </w:trPr>
              <w:tc>
                <w:tcPr>
                  <w:tcW w:w="0" w:type="auto"/>
                </w:tcPr>
                <w:p w:rsidR="00374859" w:rsidRPr="00374859" w:rsidRDefault="00374859" w:rsidP="00374859">
                  <w:pPr>
                    <w:rPr>
                      <w:rFonts w:ascii="Arial" w:hAnsi="Arial" w:cs="Arial"/>
                      <w:color w:val="000000"/>
                    </w:rPr>
                  </w:pPr>
                  <w:r w:rsidRPr="00374859">
                    <w:rPr>
                      <w:rFonts w:ascii="Arial" w:hAnsi="Arial" w:cs="Arial"/>
                      <w:color w:val="000000"/>
                    </w:rPr>
                    <w:t xml:space="preserve"> SERVIÇOS PROVISIONADOS, PEÇAS E </w:t>
                  </w:r>
                  <w:proofErr w:type="gramStart"/>
                  <w:r w:rsidRPr="00374859">
                    <w:rPr>
                      <w:rFonts w:ascii="Arial" w:hAnsi="Arial" w:cs="Arial"/>
                      <w:color w:val="000000"/>
                    </w:rPr>
                    <w:t>MATERIAIS</w:t>
                  </w:r>
                  <w:proofErr w:type="gramEnd"/>
                  <w:r w:rsidRPr="0037485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374859" w:rsidRPr="00374859" w:rsidRDefault="00374859" w:rsidP="00C420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  <w:r w:rsidRPr="00374859">
              <w:rPr>
                <w:rFonts w:ascii="Arial" w:hAnsi="Arial" w:cs="Arial"/>
                <w:color w:val="000000"/>
              </w:rPr>
              <w:t>Mês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59" w:rsidRPr="00374859" w:rsidRDefault="00374859" w:rsidP="00C42021">
            <w:pPr>
              <w:rPr>
                <w:rFonts w:ascii="Arial" w:hAnsi="Arial" w:cs="Arial"/>
                <w:color w:val="000000"/>
              </w:rPr>
            </w:pPr>
          </w:p>
        </w:tc>
      </w:tr>
      <w:tr w:rsidR="002C301A" w:rsidRPr="002C301A" w:rsidTr="002C301A">
        <w:trPr>
          <w:trHeight w:val="25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2C301A" w:rsidRPr="002C301A" w:rsidRDefault="002C301A" w:rsidP="00C42021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2C301A" w:rsidRPr="002C301A" w:rsidRDefault="002C301A" w:rsidP="002C301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VALOR TOTAL DA PROPOSTA: R$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2C301A" w:rsidRPr="002C301A" w:rsidRDefault="002C301A" w:rsidP="00C42021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2C301A" w:rsidRPr="002C301A" w:rsidRDefault="002C301A" w:rsidP="00C42021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0C1A34" w:rsidRPr="000C1A34" w:rsidRDefault="000C1A34" w:rsidP="000C1A34">
      <w:pPr>
        <w:autoSpaceDE w:val="0"/>
        <w:jc w:val="both"/>
        <w:rPr>
          <w:rFonts w:ascii="Arial" w:hAnsi="Arial" w:cs="Arial"/>
          <w:bCs/>
          <w:sz w:val="24"/>
          <w:szCs w:val="24"/>
        </w:rPr>
      </w:pPr>
    </w:p>
    <w:p w:rsidR="00EB14B9" w:rsidRPr="00EB14B9" w:rsidRDefault="00EB14B9" w:rsidP="00EB14B9">
      <w:pPr>
        <w:ind w:right="-427"/>
        <w:jc w:val="both"/>
        <w:rPr>
          <w:rFonts w:ascii="Arial" w:hAnsi="Arial" w:cs="Arial"/>
          <w:sz w:val="22"/>
        </w:rPr>
      </w:pPr>
      <w:r w:rsidRPr="00EB14B9">
        <w:rPr>
          <w:rFonts w:ascii="Arial" w:hAnsi="Arial" w:cs="Arial"/>
          <w:sz w:val="22"/>
        </w:rPr>
        <w:t>1. Declaramos que os preços contidos na proposta incluem todos os custos e despesas, tais como: custos diretos e indiretos, tributos incidentes, taxa de administração, materiais, serviços, encargos sociais, trabalhistas, seguros, frete, embalagens, lucro e outros necessários ao cumprimento integral do objeto deste Edital.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VALIDADE DA PROPOSTA ATÉ</w:t>
      </w:r>
    </w:p>
    <w:p w:rsidR="00EB14B9" w:rsidRDefault="00433838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 w:rsidRPr="004338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5.75pt;margin-top:5pt;width:191.2pt;height:167.95pt;z-index:251660288;mso-wrap-distance-left:7.05pt;mso-wrap-distance-right:7.05pt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3825"/>
                  </w:tblGrid>
                  <w:tr w:rsidR="00374859">
                    <w:trPr>
                      <w:trHeight w:val="2952"/>
                    </w:trPr>
                    <w:tc>
                      <w:tcPr>
                        <w:tcW w:w="3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74859" w:rsidRDefault="00374859">
                        <w:pPr>
                          <w:pStyle w:val="Corpodetexto21"/>
                          <w:snapToGrid w:val="0"/>
                          <w:rPr>
                            <w:rFonts w:ascii="Arial" w:hAnsi="Arial" w:cs="Arial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</w:rPr>
                          <w:t>CARIMBO PADRONIZADO CNPJ.</w:t>
                        </w:r>
                      </w:p>
                      <w:p w:rsidR="00374859" w:rsidRDefault="00374859">
                        <w:pPr>
                          <w:jc w:val="both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  <w:p w:rsidR="00374859" w:rsidRDefault="00374859">
                        <w:pPr>
                          <w:jc w:val="both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</w:tc>
                  </w:tr>
                </w:tbl>
                <w:p w:rsidR="00374859" w:rsidRDefault="00374859"/>
              </w:txbxContent>
            </v:textbox>
            <w10:wrap type="square" side="largest" anchorx="page"/>
          </v:shape>
        </w:pict>
      </w:r>
      <w:r w:rsidR="00EB14B9">
        <w:rPr>
          <w:rFonts w:ascii="Arial" w:hAnsi="Arial" w:cs="Arial"/>
          <w:sz w:val="22"/>
        </w:rPr>
        <w:t xml:space="preserve"> _____ /_______/ 201</w:t>
      </w:r>
      <w:r w:rsidR="002C301A">
        <w:rPr>
          <w:rFonts w:ascii="Arial" w:hAnsi="Arial" w:cs="Arial"/>
          <w:sz w:val="22"/>
        </w:rPr>
        <w:t>7</w:t>
      </w:r>
      <w:proofErr w:type="gramStart"/>
      <w:r w:rsidR="00EB14B9">
        <w:rPr>
          <w:rFonts w:ascii="Arial" w:hAnsi="Arial" w:cs="Arial"/>
          <w:sz w:val="22"/>
        </w:rPr>
        <w:t xml:space="preserve">    </w:t>
      </w:r>
      <w:proofErr w:type="gramEnd"/>
      <w:r w:rsidR="00EB14B9">
        <w:rPr>
          <w:rFonts w:ascii="Arial" w:hAnsi="Arial" w:cs="Arial"/>
          <w:sz w:val="22"/>
        </w:rPr>
        <w:t>(60 DIAS NO MÍNIMO).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IDENTIFICAÇÃO DA PROPONENTE: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FIRMA:_________________________________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CNPJ Nº:_______________________________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ENDEREÇO:____________________________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FONE/FAX P/CONTATO:__________________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Conta Corrente:_________ 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Banco (CÓD): 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Agência (CÓD</w:t>
      </w:r>
      <w:proofErr w:type="gramStart"/>
      <w:r>
        <w:rPr>
          <w:rFonts w:ascii="Arial" w:hAnsi="Arial" w:cs="Arial"/>
          <w:sz w:val="22"/>
        </w:rPr>
        <w:t>)</w:t>
      </w:r>
      <w:proofErr w:type="gramEnd"/>
      <w:r>
        <w:rPr>
          <w:rFonts w:ascii="Arial" w:hAnsi="Arial" w:cs="Arial"/>
          <w:sz w:val="22"/>
        </w:rPr>
        <w:t>_________ Praça :__________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Optante pelo SIMPLES: </w:t>
      </w:r>
      <w:proofErr w:type="gramStart"/>
      <w:r>
        <w:rPr>
          <w:rFonts w:ascii="Arial" w:hAnsi="Arial" w:cs="Arial"/>
          <w:sz w:val="22"/>
        </w:rPr>
        <w:t xml:space="preserve">( </w:t>
      </w:r>
      <w:proofErr w:type="gramEnd"/>
      <w:r>
        <w:rPr>
          <w:rFonts w:ascii="Arial" w:hAnsi="Arial" w:cs="Arial"/>
          <w:sz w:val="22"/>
        </w:rPr>
        <w:t>)Sim ( ) Não</w:t>
      </w:r>
    </w:p>
    <w:p w:rsidR="00816A6A" w:rsidRPr="002C301A" w:rsidRDefault="00EB14B9" w:rsidP="002C301A">
      <w:pPr>
        <w:spacing w:before="120" w:after="120" w:line="312" w:lineRule="auto"/>
        <w:ind w:right="56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_________________, ___ DE _____________ de 201</w:t>
      </w:r>
      <w:r w:rsidR="00FA3E12">
        <w:rPr>
          <w:rFonts w:ascii="Arial" w:hAnsi="Arial" w:cs="Arial"/>
          <w:sz w:val="22"/>
        </w:rPr>
        <w:t>7</w:t>
      </w:r>
      <w:bookmarkStart w:id="0" w:name="_GoBack"/>
      <w:bookmarkEnd w:id="0"/>
      <w:r>
        <w:rPr>
          <w:rFonts w:ascii="Arial" w:hAnsi="Arial" w:cs="Arial"/>
          <w:sz w:val="22"/>
        </w:rPr>
        <w:t>.</w:t>
      </w:r>
    </w:p>
    <w:sectPr w:rsidR="00816A6A" w:rsidRPr="002C301A" w:rsidSect="00983FFA"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59" w:rsidRDefault="00374859" w:rsidP="00EB14B9">
      <w:r>
        <w:separator/>
      </w:r>
    </w:p>
  </w:endnote>
  <w:endnote w:type="continuationSeparator" w:id="0">
    <w:p w:rsidR="00374859" w:rsidRDefault="00374859" w:rsidP="00EB1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59" w:rsidRDefault="00433838">
    <w:pPr>
      <w:pStyle w:val="Rodap"/>
    </w:pPr>
    <w:r>
      <w:rPr>
        <w:noProof/>
        <w:effect w:val="blinkBackground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95pt;margin-top:-4.75pt;width:11.3pt;height:13.05pt;z-index:251658240;mso-wrap-distance-left:0;mso-wrap-distance-right:0;mso-position-horizontal-relative:page" stroked="f">
          <v:fill opacity="0" color2="black"/>
          <v:textbox inset="0,0,0,0">
            <w:txbxContent>
              <w:p w:rsidR="00374859" w:rsidRDefault="00433838" w:rsidP="00EB14B9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374859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7F4AF3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59" w:rsidRDefault="00374859" w:rsidP="00EB14B9">
      <w:r>
        <w:separator/>
      </w:r>
    </w:p>
  </w:footnote>
  <w:footnote w:type="continuationSeparator" w:id="0">
    <w:p w:rsidR="00374859" w:rsidRDefault="00374859" w:rsidP="00EB1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0C37"/>
    <w:rsid w:val="00027D40"/>
    <w:rsid w:val="000C1A34"/>
    <w:rsid w:val="000E59E1"/>
    <w:rsid w:val="001068AA"/>
    <w:rsid w:val="00143430"/>
    <w:rsid w:val="001457E7"/>
    <w:rsid w:val="0014754E"/>
    <w:rsid w:val="00227C7E"/>
    <w:rsid w:val="002557D1"/>
    <w:rsid w:val="002932EA"/>
    <w:rsid w:val="002A33BF"/>
    <w:rsid w:val="002B2198"/>
    <w:rsid w:val="002C301A"/>
    <w:rsid w:val="00374859"/>
    <w:rsid w:val="00417966"/>
    <w:rsid w:val="00433838"/>
    <w:rsid w:val="004A6067"/>
    <w:rsid w:val="004B204D"/>
    <w:rsid w:val="00532220"/>
    <w:rsid w:val="0054250E"/>
    <w:rsid w:val="005B39CD"/>
    <w:rsid w:val="005C29F4"/>
    <w:rsid w:val="005E49C5"/>
    <w:rsid w:val="00637C9E"/>
    <w:rsid w:val="00711D74"/>
    <w:rsid w:val="00722894"/>
    <w:rsid w:val="007313C8"/>
    <w:rsid w:val="0076668D"/>
    <w:rsid w:val="00776CA3"/>
    <w:rsid w:val="007D31BC"/>
    <w:rsid w:val="007F4AF3"/>
    <w:rsid w:val="00816A6A"/>
    <w:rsid w:val="0088777D"/>
    <w:rsid w:val="00906B1E"/>
    <w:rsid w:val="00934018"/>
    <w:rsid w:val="00941BA0"/>
    <w:rsid w:val="00983FFA"/>
    <w:rsid w:val="009A68B6"/>
    <w:rsid w:val="00A81E02"/>
    <w:rsid w:val="00AC19CE"/>
    <w:rsid w:val="00AC29DD"/>
    <w:rsid w:val="00BA05F0"/>
    <w:rsid w:val="00C076C9"/>
    <w:rsid w:val="00C41942"/>
    <w:rsid w:val="00C42021"/>
    <w:rsid w:val="00CF4B70"/>
    <w:rsid w:val="00DF1B5F"/>
    <w:rsid w:val="00E303C5"/>
    <w:rsid w:val="00E464FD"/>
    <w:rsid w:val="00EB14B9"/>
    <w:rsid w:val="00F00852"/>
    <w:rsid w:val="00F3633F"/>
    <w:rsid w:val="00F37BAD"/>
    <w:rsid w:val="00F60C65"/>
    <w:rsid w:val="00F70C37"/>
    <w:rsid w:val="00FA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effect w:val="blinkBackground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C37"/>
    <w:pPr>
      <w:suppressAutoHyphens/>
      <w:spacing w:after="0" w:line="240" w:lineRule="auto"/>
    </w:pPr>
    <w:rPr>
      <w:rFonts w:eastAsia="Times New Roman"/>
      <w:sz w:val="20"/>
      <w:szCs w:val="20"/>
      <w:effect w:val="none"/>
      <w:lang w:eastAsia="zh-CN"/>
    </w:rPr>
  </w:style>
  <w:style w:type="paragraph" w:styleId="Ttulo1">
    <w:name w:val="heading 1"/>
    <w:basedOn w:val="Normal"/>
    <w:next w:val="Normal"/>
    <w:link w:val="Ttulo1Char"/>
    <w:uiPriority w:val="9"/>
    <w:qFormat/>
    <w:rsid w:val="00766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AC29DD"/>
    <w:pPr>
      <w:tabs>
        <w:tab w:val="center" w:pos="4419"/>
        <w:tab w:val="right" w:pos="8838"/>
      </w:tabs>
      <w:autoSpaceDE w:val="0"/>
    </w:pPr>
    <w:rPr>
      <w:rFonts w:ascii="Arial" w:hAnsi="Arial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AC29DD"/>
    <w:rPr>
      <w:rFonts w:ascii="Arial" w:eastAsia="Times New Roman" w:hAnsi="Arial"/>
      <w:sz w:val="20"/>
      <w:szCs w:val="20"/>
      <w:effect w:val="none"/>
      <w:lang w:eastAsia="ar-SA"/>
    </w:rPr>
  </w:style>
  <w:style w:type="paragraph" w:customStyle="1" w:styleId="TextosemFormatao2">
    <w:name w:val="Texto sem Formatação2"/>
    <w:basedOn w:val="Normal"/>
    <w:rsid w:val="00AC29DD"/>
    <w:pPr>
      <w:autoSpaceDE w:val="0"/>
    </w:pPr>
    <w:rPr>
      <w:rFonts w:ascii="Courier New" w:hAnsi="Courier New" w:cs="Courier New"/>
      <w:szCs w:val="24"/>
      <w:lang w:eastAsia="ar-SA"/>
    </w:rPr>
  </w:style>
  <w:style w:type="paragraph" w:customStyle="1" w:styleId="Tcuremetente">
    <w:name w:val="Tcu_remetente"/>
    <w:basedOn w:val="Normal"/>
    <w:rsid w:val="00EB14B9"/>
    <w:pPr>
      <w:jc w:val="center"/>
    </w:pPr>
    <w:rPr>
      <w:spacing w:val="-5"/>
      <w:sz w:val="26"/>
      <w:szCs w:val="24"/>
      <w:lang w:eastAsia="ar-SA"/>
    </w:rPr>
  </w:style>
  <w:style w:type="paragraph" w:customStyle="1" w:styleId="Corpodetexto21">
    <w:name w:val="Corpo de texto 21"/>
    <w:basedOn w:val="Normal"/>
    <w:rsid w:val="00EB14B9"/>
    <w:pPr>
      <w:autoSpaceDE w:val="0"/>
      <w:jc w:val="both"/>
    </w:pPr>
    <w:rPr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unhideWhenUsed/>
    <w:rsid w:val="00EB14B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EB14B9"/>
    <w:rPr>
      <w:rFonts w:eastAsia="Times New Roman"/>
      <w:sz w:val="20"/>
      <w:szCs w:val="20"/>
      <w:effect w:val="none"/>
      <w:lang w:eastAsia="zh-CN"/>
    </w:rPr>
  </w:style>
  <w:style w:type="character" w:styleId="Nmerodepgina">
    <w:name w:val="page number"/>
    <w:basedOn w:val="Fontepargpadro"/>
    <w:semiHidden/>
    <w:rsid w:val="00EB14B9"/>
  </w:style>
  <w:style w:type="paragraph" w:customStyle="1" w:styleId="Nivel1">
    <w:name w:val="Nivel1"/>
    <w:basedOn w:val="Ttulo1"/>
    <w:next w:val="Normal"/>
    <w:link w:val="Nivel1Char"/>
    <w:qFormat/>
    <w:rsid w:val="0076668D"/>
    <w:pPr>
      <w:numPr>
        <w:numId w:val="1"/>
      </w:numPr>
      <w:suppressAutoHyphens w:val="0"/>
      <w:spacing w:after="120" w:line="276" w:lineRule="auto"/>
      <w:jc w:val="both"/>
    </w:pPr>
    <w:rPr>
      <w:rFonts w:ascii="Arial" w:hAnsi="Arial"/>
      <w:bCs w:val="0"/>
      <w:sz w:val="20"/>
      <w:szCs w:val="20"/>
      <w:lang w:eastAsia="pt-BR"/>
    </w:rPr>
  </w:style>
  <w:style w:type="character" w:customStyle="1" w:styleId="Nivel1Char">
    <w:name w:val="Nivel1 Char"/>
    <w:basedOn w:val="Ttulo1Char"/>
    <w:link w:val="Nivel1"/>
    <w:rsid w:val="0076668D"/>
    <w:rPr>
      <w:rFonts w:ascii="Arial" w:eastAsiaTheme="majorEastAsia" w:hAnsi="Arial" w:cstheme="majorBidi"/>
      <w:b/>
      <w:bCs w:val="0"/>
      <w:color w:val="365F91" w:themeColor="accent1" w:themeShade="BF"/>
      <w:sz w:val="20"/>
      <w:szCs w:val="20"/>
      <w:effect w:val="none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666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effect w:val="none"/>
      <w:lang w:eastAsia="zh-CN"/>
    </w:rPr>
  </w:style>
  <w:style w:type="paragraph" w:customStyle="1" w:styleId="Default">
    <w:name w:val="Default"/>
    <w:rsid w:val="003748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Levi.LMS</dc:creator>
  <cp:lastModifiedBy>Levi.LMS</cp:lastModifiedBy>
  <cp:revision>15</cp:revision>
  <cp:lastPrinted>2016-05-20T18:32:00Z</cp:lastPrinted>
  <dcterms:created xsi:type="dcterms:W3CDTF">2016-03-23T19:59:00Z</dcterms:created>
  <dcterms:modified xsi:type="dcterms:W3CDTF">2017-09-22T15:38:00Z</dcterms:modified>
</cp:coreProperties>
</file>