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22059" w:rsidRPr="00A833E6" w:rsidRDefault="008F5F04" w:rsidP="00C00477">
      <w:pPr>
        <w:spacing w:line="360" w:lineRule="auto"/>
        <w:jc w:val="center"/>
        <w:rPr>
          <w:rFonts w:ascii="Spranq eco sans" w:hAnsi="Spranq eco sans" w:cs="Arial"/>
          <w:b/>
          <w:bCs/>
          <w:sz w:val="20"/>
          <w:szCs w:val="20"/>
          <w:u w:val="single"/>
        </w:rPr>
      </w:pPr>
      <w:r w:rsidRPr="00A833E6">
        <w:rPr>
          <w:rFonts w:ascii="Spranq eco sans" w:hAnsi="Spranq eco sans" w:cs="Arial"/>
          <w:b/>
          <w:bCs/>
          <w:sz w:val="20"/>
          <w:szCs w:val="20"/>
          <w:u w:val="single"/>
        </w:rPr>
        <w:t xml:space="preserve">EDITAL DE </w:t>
      </w:r>
      <w:r w:rsidR="00022059" w:rsidRPr="00A833E6">
        <w:rPr>
          <w:rFonts w:ascii="Spranq eco sans" w:hAnsi="Spranq eco sans" w:cs="Arial"/>
          <w:b/>
          <w:bCs/>
          <w:sz w:val="20"/>
          <w:szCs w:val="20"/>
          <w:u w:val="single"/>
        </w:rPr>
        <w:t xml:space="preserve">PREGÃO ELETRÔNICO N° </w:t>
      </w:r>
      <w:r w:rsidR="00C00477" w:rsidRPr="00A833E6">
        <w:rPr>
          <w:rFonts w:ascii="Spranq eco sans" w:hAnsi="Spranq eco sans" w:cs="Arial"/>
          <w:b/>
          <w:bCs/>
          <w:sz w:val="20"/>
          <w:szCs w:val="20"/>
          <w:u w:val="single"/>
        </w:rPr>
        <w:t>11</w:t>
      </w:r>
      <w:r w:rsidR="00022059" w:rsidRPr="00A833E6">
        <w:rPr>
          <w:rFonts w:ascii="Spranq eco sans" w:hAnsi="Spranq eco sans" w:cs="Arial"/>
          <w:b/>
          <w:bCs/>
          <w:sz w:val="20"/>
          <w:szCs w:val="20"/>
          <w:u w:val="single"/>
        </w:rPr>
        <w:t>/20</w:t>
      </w:r>
      <w:r w:rsidR="00C00477" w:rsidRPr="00A833E6">
        <w:rPr>
          <w:rFonts w:ascii="Spranq eco sans" w:hAnsi="Spranq eco sans" w:cs="Arial"/>
          <w:b/>
          <w:bCs/>
          <w:sz w:val="20"/>
          <w:szCs w:val="20"/>
          <w:u w:val="single"/>
        </w:rPr>
        <w:t>1</w:t>
      </w:r>
      <w:r w:rsidR="007831BC">
        <w:rPr>
          <w:rFonts w:ascii="Spranq eco sans" w:hAnsi="Spranq eco sans" w:cs="Arial"/>
          <w:b/>
          <w:bCs/>
          <w:sz w:val="20"/>
          <w:szCs w:val="20"/>
          <w:u w:val="single"/>
        </w:rPr>
        <w:t>1</w:t>
      </w:r>
    </w:p>
    <w:p w:rsidR="00322D10" w:rsidRPr="00A833E6" w:rsidRDefault="00C32840" w:rsidP="00C00477">
      <w:pPr>
        <w:spacing w:line="360" w:lineRule="auto"/>
        <w:jc w:val="center"/>
        <w:rPr>
          <w:rFonts w:ascii="Spranq eco sans" w:hAnsi="Spranq eco sans" w:cs="Arial"/>
          <w:b/>
          <w:bCs/>
          <w:sz w:val="20"/>
          <w:szCs w:val="20"/>
          <w:u w:val="single"/>
        </w:rPr>
      </w:pPr>
      <w:r w:rsidRPr="00A833E6">
        <w:rPr>
          <w:rFonts w:ascii="Spranq eco sans" w:hAnsi="Spranq eco sans" w:cs="Arial"/>
          <w:b/>
          <w:bCs/>
          <w:sz w:val="20"/>
          <w:szCs w:val="20"/>
          <w:u w:val="single"/>
        </w:rPr>
        <w:t xml:space="preserve">SERVIÇOS CONTINUADOS DE LIMPEZA </w:t>
      </w:r>
      <w:r w:rsidR="001238A9" w:rsidRPr="00A833E6">
        <w:rPr>
          <w:rFonts w:ascii="Spranq eco sans" w:hAnsi="Spranq eco sans" w:cs="Arial"/>
          <w:b/>
          <w:bCs/>
          <w:sz w:val="20"/>
          <w:szCs w:val="20"/>
          <w:u w:val="single"/>
        </w:rPr>
        <w:t>COM</w:t>
      </w:r>
      <w:r w:rsidRPr="00A833E6">
        <w:rPr>
          <w:rFonts w:ascii="Spranq eco sans" w:hAnsi="Spranq eco sans" w:cs="Arial"/>
          <w:b/>
          <w:bCs/>
          <w:sz w:val="20"/>
          <w:szCs w:val="20"/>
          <w:u w:val="single"/>
        </w:rPr>
        <w:t xml:space="preserve"> DISPONIBILIZAÇÃO DE MÃO-DE-OBRA PARA AS DELEGACIAS DE POLÍCIA FEDERAL NAS CIDADES DE CRUZEIRO, SÃO JOSÉ DOS CAMPOS E SÃO SEBASTIÃO</w:t>
      </w:r>
    </w:p>
    <w:p w:rsidR="00C32840" w:rsidRPr="00A833E6" w:rsidRDefault="00C32840" w:rsidP="00C00477">
      <w:pPr>
        <w:spacing w:line="360" w:lineRule="auto"/>
        <w:jc w:val="center"/>
        <w:rPr>
          <w:rFonts w:ascii="Spranq eco sans" w:hAnsi="Spranq eco sans" w:cs="Arial"/>
          <w:b/>
          <w:bCs/>
          <w:sz w:val="20"/>
          <w:szCs w:val="20"/>
          <w:u w:val="single"/>
        </w:rPr>
      </w:pPr>
    </w:p>
    <w:p w:rsidR="00322D10" w:rsidRPr="00A833E6" w:rsidRDefault="00C32840" w:rsidP="00C00477">
      <w:pPr>
        <w:spacing w:line="360" w:lineRule="auto"/>
        <w:jc w:val="both"/>
        <w:rPr>
          <w:rFonts w:ascii="Spranq eco sans" w:hAnsi="Spranq eco sans" w:cs="Arial"/>
          <w:b/>
          <w:bCs/>
          <w:sz w:val="20"/>
          <w:szCs w:val="20"/>
        </w:rPr>
      </w:pPr>
      <w:r w:rsidRPr="00A833E6">
        <w:rPr>
          <w:rFonts w:ascii="Spranq eco sans" w:hAnsi="Spranq eco sans" w:cs="Arial"/>
          <w:b/>
          <w:bCs/>
          <w:sz w:val="20"/>
          <w:szCs w:val="20"/>
        </w:rPr>
        <w:t>PROCESSO Nº 08500.011528/2011-46</w:t>
      </w:r>
    </w:p>
    <w:p w:rsidR="00022059" w:rsidRPr="00A833E6" w:rsidRDefault="00022059" w:rsidP="00C00477">
      <w:pPr>
        <w:spacing w:line="360" w:lineRule="auto"/>
        <w:jc w:val="both"/>
        <w:rPr>
          <w:rFonts w:ascii="Spranq eco sans" w:hAnsi="Spranq eco sans" w:cs="Arial"/>
          <w:sz w:val="20"/>
          <w:szCs w:val="20"/>
        </w:rPr>
      </w:pPr>
    </w:p>
    <w:p w:rsidR="00431973" w:rsidRPr="00A833E6" w:rsidRDefault="00431973" w:rsidP="00431973">
      <w:pPr>
        <w:spacing w:after="360"/>
        <w:ind w:firstLine="1418"/>
        <w:jc w:val="both"/>
        <w:rPr>
          <w:rFonts w:ascii="Spranq eco sans" w:hAnsi="Spranq eco sans"/>
          <w:sz w:val="20"/>
          <w:szCs w:val="20"/>
        </w:rPr>
      </w:pPr>
      <w:r w:rsidRPr="00A833E6">
        <w:rPr>
          <w:rFonts w:ascii="Spranq eco sans" w:hAnsi="Spranq eco sans"/>
          <w:sz w:val="20"/>
          <w:szCs w:val="20"/>
        </w:rPr>
        <w:t>A União, por intermédio da SUPERINTENDÊNCIA REGIONAL DO DEPARTAMENTO DE POLÍCIA FEDERAL NO ESTADO DE SÃO PAULO</w:t>
      </w:r>
      <w:r w:rsidRPr="00A833E6">
        <w:rPr>
          <w:rFonts w:ascii="Spranq eco sans" w:hAnsi="Spranq eco sans"/>
          <w:color w:val="000000"/>
          <w:sz w:val="20"/>
          <w:szCs w:val="20"/>
        </w:rPr>
        <w:t xml:space="preserve">, </w:t>
      </w:r>
      <w:r w:rsidRPr="00A833E6">
        <w:rPr>
          <w:rFonts w:ascii="Spranq eco sans" w:hAnsi="Spranq eco sans"/>
          <w:sz w:val="20"/>
          <w:szCs w:val="20"/>
        </w:rPr>
        <w:t xml:space="preserve">torna público para conhecimento dos interessados que na data, horário e local indicados fará realizar licitação na modalidade </w:t>
      </w:r>
      <w:r w:rsidRPr="00A833E6">
        <w:rPr>
          <w:rFonts w:ascii="Spranq eco sans" w:hAnsi="Spranq eco sans"/>
          <w:b/>
          <w:bCs/>
          <w:sz w:val="20"/>
          <w:szCs w:val="20"/>
        </w:rPr>
        <w:t>PREGÃO</w:t>
      </w:r>
      <w:r w:rsidRPr="00A833E6">
        <w:rPr>
          <w:rFonts w:ascii="Spranq eco sans" w:hAnsi="Spranq eco sans"/>
          <w:sz w:val="20"/>
          <w:szCs w:val="20"/>
        </w:rPr>
        <w:t xml:space="preserve">, na forma </w:t>
      </w:r>
      <w:r w:rsidRPr="00A833E6">
        <w:rPr>
          <w:rFonts w:ascii="Spranq eco sans" w:hAnsi="Spranq eco sans"/>
          <w:b/>
          <w:bCs/>
          <w:sz w:val="20"/>
          <w:szCs w:val="20"/>
        </w:rPr>
        <w:t>ELETRÔNICA</w:t>
      </w:r>
      <w:r w:rsidRPr="00A833E6">
        <w:rPr>
          <w:rFonts w:ascii="Spranq eco sans" w:hAnsi="Spranq eco sans"/>
          <w:sz w:val="20"/>
          <w:szCs w:val="20"/>
        </w:rPr>
        <w:t>, do tipo menor preço</w:t>
      </w:r>
      <w:r w:rsidRPr="00A833E6">
        <w:rPr>
          <w:rFonts w:ascii="Spranq eco sans" w:hAnsi="Spranq eco sans"/>
          <w:color w:val="000000"/>
          <w:sz w:val="20"/>
          <w:szCs w:val="20"/>
        </w:rPr>
        <w:t>,</w:t>
      </w:r>
      <w:r w:rsidRPr="00A833E6">
        <w:rPr>
          <w:rFonts w:ascii="Spranq eco sans" w:hAnsi="Spranq eco sans"/>
          <w:sz w:val="20"/>
          <w:szCs w:val="20"/>
        </w:rPr>
        <w:t xml:space="preserve"> mediante o </w:t>
      </w:r>
      <w:r w:rsidRPr="00A833E6">
        <w:rPr>
          <w:rFonts w:ascii="Spranq eco sans" w:hAnsi="Spranq eco sans" w:cs="Arial"/>
          <w:sz w:val="20"/>
          <w:szCs w:val="20"/>
        </w:rPr>
        <w:t xml:space="preserve">regime indireto de </w:t>
      </w:r>
      <w:r w:rsidRPr="00D16DCD">
        <w:rPr>
          <w:rFonts w:ascii="Spranq eco sans" w:hAnsi="Spranq eco sans" w:cs="Arial"/>
          <w:sz w:val="20"/>
          <w:szCs w:val="20"/>
        </w:rPr>
        <w:t>empreitada por preço global</w:t>
      </w:r>
      <w:r w:rsidRPr="00A833E6">
        <w:rPr>
          <w:rFonts w:ascii="Spranq eco sans" w:hAnsi="Spranq eco sans"/>
          <w:sz w:val="20"/>
          <w:szCs w:val="20"/>
        </w:rPr>
        <w:t xml:space="preserve">, conforme descrição contida neste Edital e seus Anexos. O procedimento licitatório obedecerá </w:t>
      </w:r>
      <w:r w:rsidRPr="00A833E6">
        <w:rPr>
          <w:rFonts w:ascii="Spranq eco sans" w:hAnsi="Spranq eco sans"/>
          <w:color w:val="000000"/>
          <w:sz w:val="20"/>
          <w:szCs w:val="20"/>
        </w:rPr>
        <w:t>à</w:t>
      </w:r>
      <w:r w:rsidRPr="00A833E6">
        <w:rPr>
          <w:rFonts w:ascii="Spranq eco sans" w:hAnsi="Spranq eco sans"/>
          <w:sz w:val="20"/>
          <w:szCs w:val="20"/>
        </w:rPr>
        <w:t xml:space="preserve"> Lei nº 10.520, de 2002, ao Decreto nº 5.450, de 2005, </w:t>
      </w:r>
      <w:r w:rsidRPr="00A833E6">
        <w:rPr>
          <w:rFonts w:ascii="Spranq eco sans" w:hAnsi="Spranq eco sans"/>
          <w:color w:val="000000"/>
          <w:sz w:val="20"/>
          <w:szCs w:val="20"/>
        </w:rPr>
        <w:t>à</w:t>
      </w:r>
      <w:r w:rsidRPr="00A833E6">
        <w:rPr>
          <w:rFonts w:ascii="Spranq eco sans" w:hAnsi="Spranq eco sans"/>
          <w:sz w:val="20"/>
          <w:szCs w:val="20"/>
        </w:rPr>
        <w:t xml:space="preserve"> Lei nº 8.078, de 1990 - Código de Defesa do Consumidor, ao Decreto nº 3.722, de 2001, ao Decreto n° 2.271, de 1997, </w:t>
      </w:r>
      <w:r w:rsidRPr="00A833E6">
        <w:rPr>
          <w:rFonts w:ascii="Spranq eco sans" w:hAnsi="Spranq eco sans"/>
          <w:color w:val="000000"/>
          <w:sz w:val="20"/>
          <w:szCs w:val="20"/>
        </w:rPr>
        <w:t>à</w:t>
      </w:r>
      <w:r w:rsidRPr="00A833E6">
        <w:rPr>
          <w:rFonts w:ascii="Spranq eco sans" w:hAnsi="Spranq eco sans"/>
          <w:sz w:val="20"/>
          <w:szCs w:val="20"/>
        </w:rPr>
        <w:t xml:space="preserve"> Instrução Normativa SLTI/MPOG n° 2, de 30 de abril de 2008, </w:t>
      </w:r>
      <w:r w:rsidRPr="00A833E6">
        <w:rPr>
          <w:rFonts w:ascii="Spranq eco sans" w:hAnsi="Spranq eco sans"/>
          <w:color w:val="000000"/>
          <w:sz w:val="20"/>
          <w:szCs w:val="20"/>
        </w:rPr>
        <w:t>à</w:t>
      </w:r>
      <w:r w:rsidRPr="00A833E6">
        <w:rPr>
          <w:rFonts w:ascii="Spranq eco sans" w:hAnsi="Spranq eco sans"/>
          <w:sz w:val="20"/>
          <w:szCs w:val="20"/>
        </w:rPr>
        <w:t xml:space="preserve"> Lei Complementar nº 123, de 2006, e subsidiariamente </w:t>
      </w:r>
      <w:r w:rsidRPr="00A833E6">
        <w:rPr>
          <w:rFonts w:ascii="Spranq eco sans" w:hAnsi="Spranq eco sans"/>
          <w:color w:val="000000"/>
          <w:sz w:val="20"/>
          <w:szCs w:val="20"/>
        </w:rPr>
        <w:t>à</w:t>
      </w:r>
      <w:r w:rsidRPr="00A833E6">
        <w:rPr>
          <w:rFonts w:ascii="Spranq eco sans" w:hAnsi="Spranq eco sans"/>
          <w:sz w:val="20"/>
          <w:szCs w:val="20"/>
        </w:rPr>
        <w:t xml:space="preserve"> Lei nº 8.666, de 1993, bem como </w:t>
      </w:r>
      <w:r w:rsidRPr="00A833E6">
        <w:rPr>
          <w:rFonts w:ascii="Spranq eco sans" w:hAnsi="Spranq eco sans"/>
          <w:color w:val="000000"/>
          <w:sz w:val="20"/>
          <w:szCs w:val="20"/>
        </w:rPr>
        <w:t>à</w:t>
      </w:r>
      <w:r w:rsidRPr="00A833E6">
        <w:rPr>
          <w:rFonts w:ascii="Spranq eco sans" w:hAnsi="Spranq eco sans"/>
          <w:sz w:val="20"/>
          <w:szCs w:val="20"/>
        </w:rPr>
        <w:t xml:space="preserve"> legislação correlata, e demais exigências previstas neste Edital e seus Anexos.</w:t>
      </w:r>
    </w:p>
    <w:p w:rsidR="00022059" w:rsidRPr="008C55C3" w:rsidRDefault="00022059" w:rsidP="00C00477">
      <w:pPr>
        <w:spacing w:line="360" w:lineRule="auto"/>
        <w:jc w:val="both"/>
        <w:rPr>
          <w:rFonts w:ascii="Spranq eco sans" w:hAnsi="Spranq eco sans" w:cs="Arial"/>
          <w:sz w:val="20"/>
          <w:szCs w:val="20"/>
          <w:shd w:val="clear" w:color="auto" w:fill="B3B3B3"/>
        </w:rPr>
      </w:pPr>
      <w:r w:rsidRPr="008C55C3">
        <w:rPr>
          <w:rFonts w:ascii="Spranq eco sans" w:hAnsi="Spranq eco sans" w:cs="Arial"/>
          <w:b/>
          <w:bCs/>
          <w:sz w:val="20"/>
          <w:szCs w:val="20"/>
          <w:shd w:val="clear" w:color="auto" w:fill="B3B3B3"/>
        </w:rPr>
        <w:t>Data da abertura da sessão pública:</w:t>
      </w:r>
      <w:r w:rsidRPr="008C55C3">
        <w:rPr>
          <w:rFonts w:ascii="Spranq eco sans" w:hAnsi="Spranq eco sans" w:cs="Arial"/>
          <w:sz w:val="20"/>
          <w:szCs w:val="20"/>
          <w:shd w:val="clear" w:color="auto" w:fill="B3B3B3"/>
        </w:rPr>
        <w:t xml:space="preserve"> </w:t>
      </w:r>
      <w:r w:rsidR="00D16DCD" w:rsidRPr="008C55C3">
        <w:rPr>
          <w:rFonts w:ascii="Spranq eco sans" w:hAnsi="Spranq eco sans" w:cs="Arial"/>
          <w:sz w:val="20"/>
          <w:szCs w:val="20"/>
          <w:shd w:val="clear" w:color="auto" w:fill="B3B3B3"/>
        </w:rPr>
        <w:t>28</w:t>
      </w:r>
      <w:r w:rsidRPr="008C55C3">
        <w:rPr>
          <w:rFonts w:ascii="Spranq eco sans" w:hAnsi="Spranq eco sans" w:cs="Arial"/>
          <w:sz w:val="20"/>
          <w:szCs w:val="20"/>
          <w:shd w:val="clear" w:color="auto" w:fill="B3B3B3"/>
        </w:rPr>
        <w:t xml:space="preserve"> de </w:t>
      </w:r>
      <w:r w:rsidR="00D16DCD" w:rsidRPr="008C55C3">
        <w:rPr>
          <w:rFonts w:ascii="Spranq eco sans" w:hAnsi="Spranq eco sans" w:cs="Arial"/>
          <w:sz w:val="20"/>
          <w:szCs w:val="20"/>
          <w:shd w:val="clear" w:color="auto" w:fill="B3B3B3"/>
        </w:rPr>
        <w:t>junho</w:t>
      </w:r>
      <w:r w:rsidRPr="008C55C3">
        <w:rPr>
          <w:rFonts w:ascii="Spranq eco sans" w:hAnsi="Spranq eco sans" w:cs="Arial"/>
          <w:b/>
          <w:bCs/>
          <w:sz w:val="20"/>
          <w:szCs w:val="20"/>
          <w:shd w:val="clear" w:color="auto" w:fill="B3B3B3"/>
        </w:rPr>
        <w:t xml:space="preserve"> </w:t>
      </w:r>
      <w:r w:rsidRPr="008C55C3">
        <w:rPr>
          <w:rFonts w:ascii="Spranq eco sans" w:hAnsi="Spranq eco sans" w:cs="Arial"/>
          <w:sz w:val="20"/>
          <w:szCs w:val="20"/>
          <w:shd w:val="clear" w:color="auto" w:fill="B3B3B3"/>
        </w:rPr>
        <w:t xml:space="preserve">de </w:t>
      </w:r>
      <w:r w:rsidR="000C501F" w:rsidRPr="008C55C3">
        <w:rPr>
          <w:rFonts w:ascii="Spranq eco sans" w:hAnsi="Spranq eco sans" w:cs="Arial"/>
          <w:sz w:val="20"/>
          <w:szCs w:val="20"/>
          <w:shd w:val="clear" w:color="auto" w:fill="B3B3B3"/>
        </w:rPr>
        <w:t>201</w:t>
      </w:r>
      <w:r w:rsidR="00431973" w:rsidRPr="008C55C3">
        <w:rPr>
          <w:rFonts w:ascii="Spranq eco sans" w:hAnsi="Spranq eco sans" w:cs="Arial"/>
          <w:sz w:val="20"/>
          <w:szCs w:val="20"/>
          <w:shd w:val="clear" w:color="auto" w:fill="B3B3B3"/>
        </w:rPr>
        <w:t>1</w:t>
      </w:r>
      <w:r w:rsidR="000C501F" w:rsidRPr="008C55C3">
        <w:rPr>
          <w:rFonts w:ascii="Spranq eco sans" w:hAnsi="Spranq eco sans" w:cs="Arial"/>
          <w:sz w:val="20"/>
          <w:szCs w:val="20"/>
          <w:shd w:val="clear" w:color="auto" w:fill="B3B3B3"/>
        </w:rPr>
        <w:t>.</w:t>
      </w:r>
    </w:p>
    <w:p w:rsidR="00022059" w:rsidRDefault="00022059" w:rsidP="00C00477">
      <w:pPr>
        <w:spacing w:line="360" w:lineRule="auto"/>
        <w:jc w:val="both"/>
        <w:rPr>
          <w:rFonts w:ascii="Spranq eco sans" w:hAnsi="Spranq eco sans" w:cs="Arial"/>
          <w:sz w:val="20"/>
          <w:szCs w:val="20"/>
          <w:shd w:val="clear" w:color="auto" w:fill="B3B3B3"/>
        </w:rPr>
      </w:pPr>
      <w:r w:rsidRPr="008C55C3">
        <w:rPr>
          <w:rFonts w:ascii="Spranq eco sans" w:hAnsi="Spranq eco sans" w:cs="Arial"/>
          <w:b/>
          <w:bCs/>
          <w:sz w:val="20"/>
          <w:szCs w:val="20"/>
          <w:shd w:val="clear" w:color="auto" w:fill="B3B3B3"/>
        </w:rPr>
        <w:t>Horário:</w:t>
      </w:r>
      <w:r w:rsidRPr="008C55C3">
        <w:rPr>
          <w:rFonts w:ascii="Spranq eco sans" w:hAnsi="Spranq eco sans" w:cs="Arial"/>
          <w:sz w:val="20"/>
          <w:szCs w:val="20"/>
          <w:shd w:val="clear" w:color="auto" w:fill="B3B3B3"/>
        </w:rPr>
        <w:t xml:space="preserve"> </w:t>
      </w:r>
      <w:r w:rsidR="00D16DCD" w:rsidRPr="008C55C3">
        <w:rPr>
          <w:rFonts w:ascii="Spranq eco sans" w:hAnsi="Spranq eco sans" w:cs="Arial"/>
          <w:sz w:val="20"/>
          <w:szCs w:val="20"/>
          <w:shd w:val="clear" w:color="auto" w:fill="B3B3B3"/>
        </w:rPr>
        <w:t>10h</w:t>
      </w:r>
      <w:r w:rsidRPr="008C55C3">
        <w:rPr>
          <w:rFonts w:ascii="Spranq eco sans" w:hAnsi="Spranq eco sans" w:cs="Arial"/>
          <w:sz w:val="20"/>
          <w:szCs w:val="20"/>
          <w:shd w:val="clear" w:color="auto" w:fill="B3B3B3"/>
        </w:rPr>
        <w:t xml:space="preserve"> </w:t>
      </w:r>
      <w:r w:rsidR="00D16DCD" w:rsidRPr="008C55C3">
        <w:rPr>
          <w:rFonts w:ascii="Spranq eco sans" w:hAnsi="Spranq eco sans" w:cs="Arial"/>
          <w:sz w:val="20"/>
          <w:szCs w:val="20"/>
          <w:shd w:val="clear" w:color="auto" w:fill="B3B3B3"/>
        </w:rPr>
        <w:t xml:space="preserve">- </w:t>
      </w:r>
      <w:r w:rsidRPr="008C55C3">
        <w:rPr>
          <w:rFonts w:ascii="Spranq eco sans" w:hAnsi="Spranq eco sans" w:cs="Arial"/>
          <w:sz w:val="20"/>
          <w:szCs w:val="20"/>
          <w:shd w:val="clear" w:color="auto" w:fill="B3B3B3"/>
        </w:rPr>
        <w:t>horário de Brasília</w:t>
      </w:r>
    </w:p>
    <w:p w:rsidR="008E7E86" w:rsidRPr="008C55C3" w:rsidRDefault="008E7E86" w:rsidP="00C00477">
      <w:pPr>
        <w:spacing w:line="360" w:lineRule="auto"/>
        <w:jc w:val="both"/>
        <w:rPr>
          <w:rFonts w:ascii="Spranq eco sans" w:hAnsi="Spranq eco sans" w:cs="Arial"/>
          <w:sz w:val="20"/>
          <w:szCs w:val="20"/>
          <w:shd w:val="clear" w:color="auto" w:fill="B3B3B3"/>
        </w:rPr>
      </w:pPr>
      <w:r>
        <w:rPr>
          <w:rFonts w:ascii="Spranq eco sans" w:hAnsi="Spranq eco sans" w:cs="Arial"/>
          <w:b/>
          <w:bCs/>
          <w:sz w:val="20"/>
          <w:szCs w:val="20"/>
          <w:shd w:val="clear" w:color="auto" w:fill="B3B3B3"/>
        </w:rPr>
        <w:t xml:space="preserve">Endereço: </w:t>
      </w:r>
      <w:r w:rsidRPr="008E7E86">
        <w:rPr>
          <w:rFonts w:ascii="Spranq eco sans" w:hAnsi="Spranq eco sans" w:cs="Arial"/>
          <w:bCs/>
          <w:sz w:val="20"/>
          <w:szCs w:val="20"/>
          <w:shd w:val="clear" w:color="auto" w:fill="B3B3B3"/>
        </w:rPr>
        <w:t>www.comprasnet.gov.br</w:t>
      </w:r>
    </w:p>
    <w:p w:rsidR="00022059" w:rsidRPr="00D16DCD" w:rsidRDefault="00022059" w:rsidP="00C00477">
      <w:pPr>
        <w:spacing w:line="360" w:lineRule="auto"/>
        <w:jc w:val="both"/>
        <w:rPr>
          <w:rFonts w:ascii="Spranq eco sans" w:hAnsi="Spranq eco sans" w:cs="Arial"/>
          <w:sz w:val="20"/>
          <w:szCs w:val="20"/>
          <w:shd w:val="clear" w:color="auto" w:fill="B3B3B3"/>
        </w:rPr>
      </w:pPr>
      <w:r w:rsidRPr="008C55C3">
        <w:rPr>
          <w:rFonts w:ascii="Spranq eco sans" w:hAnsi="Spranq eco sans" w:cs="Arial"/>
          <w:b/>
          <w:bCs/>
          <w:sz w:val="20"/>
          <w:szCs w:val="20"/>
          <w:shd w:val="clear" w:color="auto" w:fill="B3B3B3"/>
        </w:rPr>
        <w:t>Encaminhamento da proposta e anexos</w:t>
      </w:r>
      <w:r w:rsidRPr="008C55C3">
        <w:rPr>
          <w:rFonts w:ascii="Spranq eco sans" w:hAnsi="Spranq eco sans" w:cs="Arial"/>
          <w:sz w:val="20"/>
          <w:szCs w:val="20"/>
          <w:shd w:val="clear" w:color="auto" w:fill="B3B3B3"/>
        </w:rPr>
        <w:t xml:space="preserve">: a partir da data de divulgação do Edital no </w:t>
      </w:r>
      <w:r w:rsidRPr="008C55C3">
        <w:rPr>
          <w:rFonts w:ascii="Spranq eco sans" w:hAnsi="Spranq eco sans" w:cs="Arial"/>
          <w:iCs/>
          <w:sz w:val="20"/>
          <w:szCs w:val="20"/>
          <w:shd w:val="clear" w:color="auto" w:fill="B3B3B3"/>
        </w:rPr>
        <w:t>site</w:t>
      </w:r>
      <w:r w:rsidRPr="008C55C3">
        <w:rPr>
          <w:rFonts w:ascii="Spranq eco sans" w:hAnsi="Spranq eco sans" w:cs="Arial"/>
          <w:sz w:val="20"/>
          <w:szCs w:val="20"/>
          <w:shd w:val="clear" w:color="auto" w:fill="B3B3B3"/>
        </w:rPr>
        <w:t xml:space="preserve"> www.comprasnet.gov.br, até a data e horário da abertura da sessão pública</w:t>
      </w:r>
    </w:p>
    <w:p w:rsidR="00022059" w:rsidRPr="00A833E6" w:rsidRDefault="00022059" w:rsidP="00C00477">
      <w:pPr>
        <w:pStyle w:val="BodyText21"/>
        <w:spacing w:line="360" w:lineRule="auto"/>
        <w:ind w:left="142" w:hanging="142"/>
        <w:rPr>
          <w:rFonts w:ascii="Spranq eco sans" w:hAnsi="Spranq eco sans" w:cs="Arial"/>
          <w:b/>
          <w:sz w:val="20"/>
        </w:rPr>
      </w:pPr>
      <w:r w:rsidRPr="00A833E6">
        <w:rPr>
          <w:rFonts w:ascii="Spranq eco sans" w:hAnsi="Spranq eco sans" w:cs="Arial"/>
          <w:b/>
          <w:sz w:val="20"/>
        </w:rPr>
        <w:t>(Para todas as referências de tempo contidas neste edital e seus anexos será observado o horário de Brasília-DF.)</w:t>
      </w:r>
    </w:p>
    <w:p w:rsidR="00022059" w:rsidRPr="00A833E6" w:rsidRDefault="00022059" w:rsidP="00C00477">
      <w:pPr>
        <w:spacing w:line="360" w:lineRule="auto"/>
        <w:jc w:val="both"/>
        <w:rPr>
          <w:rFonts w:ascii="Spranq eco sans" w:hAnsi="Spranq eco sans" w:cs="Arial"/>
          <w:sz w:val="20"/>
          <w:szCs w:val="20"/>
          <w:u w:val="single"/>
          <w:shd w:val="clear" w:color="auto" w:fill="B3B3B3"/>
        </w:rPr>
      </w:pPr>
    </w:p>
    <w:p w:rsidR="00022059" w:rsidRPr="00A833E6" w:rsidRDefault="00022059" w:rsidP="00C00477">
      <w:pPr>
        <w:widowControl/>
        <w:numPr>
          <w:ilvl w:val="0"/>
          <w:numId w:val="7"/>
        </w:numPr>
        <w:suppressAutoHyphens w:val="0"/>
        <w:spacing w:after="120"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DO OBJETO</w:t>
      </w:r>
    </w:p>
    <w:p w:rsidR="00E5398C" w:rsidRPr="00A833E6" w:rsidRDefault="00E5398C" w:rsidP="00C00477">
      <w:pPr>
        <w:widowControl/>
        <w:numPr>
          <w:ilvl w:val="1"/>
          <w:numId w:val="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objeto desta licitação é a contratação do serviço continuado de Limpeza e Conservação, com execução mediante o regime indireto</w:t>
      </w:r>
      <w:r w:rsidR="00721632" w:rsidRPr="00A833E6">
        <w:rPr>
          <w:rFonts w:ascii="Spranq eco sans" w:hAnsi="Spranq eco sans" w:cs="Arial"/>
          <w:sz w:val="20"/>
          <w:szCs w:val="20"/>
        </w:rPr>
        <w:t xml:space="preserve"> de</w:t>
      </w:r>
      <w:r w:rsidR="001B5503" w:rsidRPr="00A833E6">
        <w:rPr>
          <w:rFonts w:ascii="Spranq eco sans" w:hAnsi="Spranq eco sans" w:cs="Arial"/>
          <w:sz w:val="20"/>
          <w:szCs w:val="20"/>
        </w:rPr>
        <w:t xml:space="preserve"> </w:t>
      </w:r>
      <w:r w:rsidR="001B5503" w:rsidRPr="00D16DCD">
        <w:rPr>
          <w:rFonts w:ascii="Spranq eco sans" w:hAnsi="Spranq eco sans" w:cs="Arial"/>
          <w:sz w:val="20"/>
          <w:szCs w:val="20"/>
        </w:rPr>
        <w:t xml:space="preserve">empreitada </w:t>
      </w:r>
      <w:r w:rsidRPr="00D16DCD">
        <w:rPr>
          <w:rFonts w:ascii="Spranq eco sans" w:hAnsi="Spranq eco sans" w:cs="Arial"/>
          <w:sz w:val="20"/>
          <w:szCs w:val="20"/>
        </w:rPr>
        <w:t>por preço global</w:t>
      </w:r>
      <w:r w:rsidRPr="00A833E6">
        <w:rPr>
          <w:rFonts w:ascii="Spranq eco sans" w:hAnsi="Spranq eco sans" w:cs="Arial"/>
          <w:sz w:val="20"/>
          <w:szCs w:val="20"/>
        </w:rPr>
        <w:t xml:space="preserve"> </w:t>
      </w:r>
      <w:r w:rsidR="00431973" w:rsidRPr="00A833E6">
        <w:rPr>
          <w:rFonts w:ascii="Spranq eco sans" w:hAnsi="Spranq eco sans" w:cs="Arial"/>
          <w:sz w:val="20"/>
          <w:szCs w:val="20"/>
        </w:rPr>
        <w:t>para atendimento da</w:t>
      </w:r>
      <w:r w:rsidRPr="00A833E6">
        <w:rPr>
          <w:rFonts w:ascii="Spranq eco sans" w:hAnsi="Spranq eco sans" w:cs="Arial"/>
          <w:sz w:val="20"/>
          <w:szCs w:val="20"/>
        </w:rPr>
        <w:t>s necessidades d</w:t>
      </w:r>
      <w:r w:rsidR="00FC7560" w:rsidRPr="00A833E6">
        <w:rPr>
          <w:rFonts w:ascii="Spranq eco sans" w:hAnsi="Spranq eco sans" w:cs="Arial"/>
          <w:sz w:val="20"/>
          <w:szCs w:val="20"/>
        </w:rPr>
        <w:t>as</w:t>
      </w:r>
      <w:r w:rsidRPr="00A833E6">
        <w:rPr>
          <w:rFonts w:ascii="Spranq eco sans" w:hAnsi="Spranq eco sans" w:cs="Arial"/>
          <w:sz w:val="20"/>
          <w:szCs w:val="20"/>
        </w:rPr>
        <w:t xml:space="preserve"> </w:t>
      </w:r>
      <w:r w:rsidR="00721632" w:rsidRPr="00A833E6">
        <w:rPr>
          <w:rFonts w:ascii="Spranq eco sans" w:hAnsi="Spranq eco sans" w:cs="Arial"/>
          <w:b/>
          <w:bCs/>
          <w:sz w:val="20"/>
          <w:szCs w:val="20"/>
        </w:rPr>
        <w:t>Delegacias de Polícia Federal nas Cidades de Cruzeiro, São José Dos Campos e São Sebastião</w:t>
      </w:r>
      <w:r w:rsidRPr="00A833E6">
        <w:rPr>
          <w:rFonts w:ascii="Spranq eco sans" w:hAnsi="Spranq eco sans" w:cs="Arial"/>
          <w:sz w:val="20"/>
          <w:szCs w:val="20"/>
        </w:rPr>
        <w:t>, conforme especificações e quantitativos estabelecidos no Termo de Referência e neste Edital e seus Anexos.</w:t>
      </w:r>
    </w:p>
    <w:p w:rsidR="001B5503" w:rsidRPr="00A833E6" w:rsidRDefault="00721632" w:rsidP="00C00477">
      <w:pPr>
        <w:widowControl/>
        <w:numPr>
          <w:ilvl w:val="1"/>
          <w:numId w:val="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A prestação dos serviços para as três unidades supracitadas será agrupada em um único item, conforme tabela </w:t>
      </w:r>
      <w:r w:rsidR="00D26722">
        <w:rPr>
          <w:rFonts w:ascii="Spranq eco sans" w:hAnsi="Spranq eco sans" w:cs="Arial"/>
          <w:sz w:val="20"/>
          <w:szCs w:val="20"/>
        </w:rPr>
        <w:t>a seguir</w:t>
      </w:r>
      <w:r w:rsidR="001B5503" w:rsidRPr="00A833E6">
        <w:rPr>
          <w:rFonts w:ascii="Spranq eco sans" w:hAnsi="Spranq eco sans" w:cs="Arial"/>
          <w:sz w:val="20"/>
          <w:szCs w:val="20"/>
        </w:rPr>
        <w:t>:</w:t>
      </w: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9355"/>
      </w:tblGrid>
      <w:tr w:rsidR="0023736B" w:rsidRPr="00A833E6" w:rsidTr="000D3209">
        <w:tc>
          <w:tcPr>
            <w:tcW w:w="709" w:type="dxa"/>
            <w:vAlign w:val="center"/>
          </w:tcPr>
          <w:p w:rsidR="0023736B" w:rsidRPr="00A833E6" w:rsidRDefault="0023736B" w:rsidP="00C00477">
            <w:pPr>
              <w:spacing w:line="360" w:lineRule="auto"/>
              <w:ind w:left="-108" w:right="-108"/>
              <w:jc w:val="center"/>
              <w:rPr>
                <w:rFonts w:ascii="Spranq eco sans" w:hAnsi="Spranq eco sans" w:cs="Arial"/>
                <w:sz w:val="20"/>
                <w:szCs w:val="20"/>
              </w:rPr>
            </w:pPr>
            <w:r w:rsidRPr="00A833E6">
              <w:rPr>
                <w:rFonts w:ascii="Spranq eco sans" w:hAnsi="Spranq eco sans" w:cs="Arial"/>
                <w:sz w:val="20"/>
                <w:szCs w:val="20"/>
              </w:rPr>
              <w:t>Item</w:t>
            </w:r>
          </w:p>
        </w:tc>
        <w:tc>
          <w:tcPr>
            <w:tcW w:w="9355" w:type="dxa"/>
          </w:tcPr>
          <w:p w:rsidR="0023736B" w:rsidRPr="00A833E6" w:rsidRDefault="0023736B"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ESPECIFICAÇÃO DOS SERVIÇOS</w:t>
            </w:r>
          </w:p>
        </w:tc>
      </w:tr>
      <w:tr w:rsidR="0023736B" w:rsidRPr="00A833E6" w:rsidTr="000D3209">
        <w:tc>
          <w:tcPr>
            <w:tcW w:w="709" w:type="dxa"/>
            <w:vAlign w:val="center"/>
          </w:tcPr>
          <w:p w:rsidR="0023736B" w:rsidRPr="00A833E6" w:rsidRDefault="00721632" w:rsidP="00C00477">
            <w:pPr>
              <w:spacing w:line="360" w:lineRule="auto"/>
              <w:ind w:left="-108" w:right="-108"/>
              <w:jc w:val="center"/>
              <w:rPr>
                <w:rFonts w:ascii="Spranq eco sans" w:hAnsi="Spranq eco sans" w:cs="Arial"/>
                <w:sz w:val="20"/>
                <w:szCs w:val="20"/>
              </w:rPr>
            </w:pPr>
            <w:r w:rsidRPr="00A833E6">
              <w:rPr>
                <w:rFonts w:ascii="Spranq eco sans" w:hAnsi="Spranq eco sans" w:cs="Arial"/>
                <w:sz w:val="20"/>
                <w:szCs w:val="20"/>
              </w:rPr>
              <w:t>1</w:t>
            </w:r>
          </w:p>
        </w:tc>
        <w:tc>
          <w:tcPr>
            <w:tcW w:w="9355" w:type="dxa"/>
          </w:tcPr>
          <w:p w:rsidR="0023736B" w:rsidRPr="00A833E6" w:rsidRDefault="0023736B"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Serviço de limpeza e conservação predial nas Delegacias de Polícia Federal nas cidades de São José dos Campos, Cruzeiro e São Sebastião, com fornecimento de todos os materiais e equipamentos necessários à perfeita execução contratual</w:t>
            </w:r>
          </w:p>
        </w:tc>
      </w:tr>
    </w:tbl>
    <w:p w:rsidR="0023736B" w:rsidRPr="00A833E6" w:rsidRDefault="0023736B" w:rsidP="00C00477">
      <w:pPr>
        <w:widowControl/>
        <w:suppressAutoHyphens w:val="0"/>
        <w:spacing w:after="120" w:line="360" w:lineRule="auto"/>
        <w:jc w:val="both"/>
        <w:rPr>
          <w:rFonts w:ascii="Spranq eco sans" w:hAnsi="Spranq eco sans" w:cs="Arial"/>
          <w:sz w:val="20"/>
          <w:szCs w:val="20"/>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Integram este Edital, para todos os fins e efeitos, os seguintes anexos:</w:t>
      </w:r>
    </w:p>
    <w:p w:rsidR="00022059" w:rsidRPr="00A833E6" w:rsidRDefault="00022059" w:rsidP="00C00477">
      <w:pPr>
        <w:widowControl/>
        <w:numPr>
          <w:ilvl w:val="0"/>
          <w:numId w:val="10"/>
        </w:numPr>
        <w:tabs>
          <w:tab w:val="clear" w:pos="1494"/>
        </w:tabs>
        <w:suppressAutoHyphens w:val="0"/>
        <w:spacing w:line="360" w:lineRule="auto"/>
        <w:ind w:left="851" w:firstLine="283"/>
        <w:jc w:val="both"/>
        <w:rPr>
          <w:rFonts w:ascii="Spranq eco sans" w:hAnsi="Spranq eco sans" w:cs="Arial"/>
          <w:sz w:val="20"/>
          <w:szCs w:val="20"/>
        </w:rPr>
      </w:pPr>
      <w:r w:rsidRPr="00A833E6">
        <w:rPr>
          <w:rFonts w:ascii="Spranq eco sans" w:hAnsi="Spranq eco sans" w:cs="Arial"/>
          <w:b/>
          <w:sz w:val="20"/>
          <w:szCs w:val="20"/>
        </w:rPr>
        <w:t>ANEXO</w:t>
      </w:r>
      <w:r w:rsidRPr="00A833E6">
        <w:rPr>
          <w:rFonts w:ascii="Spranq eco sans" w:hAnsi="Spranq eco sans" w:cs="Arial"/>
          <w:sz w:val="20"/>
          <w:szCs w:val="20"/>
        </w:rPr>
        <w:t xml:space="preserve"> </w:t>
      </w:r>
      <w:r w:rsidRPr="00A833E6">
        <w:rPr>
          <w:rFonts w:ascii="Spranq eco sans" w:hAnsi="Spranq eco sans" w:cs="Arial"/>
          <w:b/>
          <w:bCs/>
          <w:sz w:val="20"/>
          <w:szCs w:val="20"/>
        </w:rPr>
        <w:t>I</w:t>
      </w:r>
      <w:r w:rsidRPr="00A833E6">
        <w:rPr>
          <w:rFonts w:ascii="Spranq eco sans" w:hAnsi="Spranq eco sans" w:cs="Arial"/>
          <w:sz w:val="20"/>
          <w:szCs w:val="20"/>
        </w:rPr>
        <w:t xml:space="preserve"> - Termo de Referência</w:t>
      </w:r>
    </w:p>
    <w:p w:rsidR="00022059" w:rsidRPr="00A833E6" w:rsidRDefault="00022059" w:rsidP="00C00477">
      <w:pPr>
        <w:widowControl/>
        <w:numPr>
          <w:ilvl w:val="0"/>
          <w:numId w:val="10"/>
        </w:numPr>
        <w:tabs>
          <w:tab w:val="clear" w:pos="1494"/>
        </w:tabs>
        <w:suppressAutoHyphens w:val="0"/>
        <w:spacing w:line="360" w:lineRule="auto"/>
        <w:jc w:val="both"/>
        <w:rPr>
          <w:rFonts w:ascii="Spranq eco sans" w:hAnsi="Spranq eco sans" w:cs="Arial"/>
          <w:sz w:val="20"/>
          <w:szCs w:val="20"/>
        </w:rPr>
      </w:pPr>
      <w:r w:rsidRPr="00A833E6">
        <w:rPr>
          <w:rFonts w:ascii="Spranq eco sans" w:hAnsi="Spranq eco sans" w:cs="Arial"/>
          <w:b/>
          <w:sz w:val="20"/>
          <w:szCs w:val="20"/>
        </w:rPr>
        <w:lastRenderedPageBreak/>
        <w:t>ANEXO</w:t>
      </w:r>
      <w:r w:rsidRPr="00A833E6">
        <w:rPr>
          <w:rFonts w:ascii="Spranq eco sans" w:hAnsi="Spranq eco sans" w:cs="Arial"/>
          <w:sz w:val="20"/>
          <w:szCs w:val="20"/>
        </w:rPr>
        <w:t xml:space="preserve"> </w:t>
      </w:r>
      <w:r w:rsidRPr="00A833E6">
        <w:rPr>
          <w:rFonts w:ascii="Spranq eco sans" w:hAnsi="Spranq eco sans" w:cs="Arial"/>
          <w:b/>
          <w:sz w:val="20"/>
          <w:szCs w:val="20"/>
        </w:rPr>
        <w:t>II</w:t>
      </w:r>
      <w:r w:rsidRPr="00A833E6">
        <w:rPr>
          <w:rFonts w:ascii="Spranq eco sans" w:hAnsi="Spranq eco sans" w:cs="Arial"/>
          <w:sz w:val="20"/>
          <w:szCs w:val="20"/>
        </w:rPr>
        <w:t xml:space="preserve"> – Estimativa mínima de consumo dos materiais e utensílios básicos de limpeza, conservação predial e jardinagem</w:t>
      </w:r>
    </w:p>
    <w:p w:rsidR="00022059" w:rsidRPr="00A833E6" w:rsidRDefault="00022059" w:rsidP="00C00477">
      <w:pPr>
        <w:widowControl/>
        <w:numPr>
          <w:ilvl w:val="0"/>
          <w:numId w:val="10"/>
        </w:numPr>
        <w:tabs>
          <w:tab w:val="clear" w:pos="1494"/>
        </w:tabs>
        <w:suppressAutoHyphens w:val="0"/>
        <w:spacing w:line="360" w:lineRule="auto"/>
        <w:jc w:val="both"/>
        <w:rPr>
          <w:rFonts w:ascii="Spranq eco sans" w:hAnsi="Spranq eco sans" w:cs="Arial"/>
          <w:sz w:val="20"/>
          <w:szCs w:val="20"/>
        </w:rPr>
      </w:pPr>
      <w:r w:rsidRPr="00A833E6">
        <w:rPr>
          <w:rFonts w:ascii="Spranq eco sans" w:hAnsi="Spranq eco sans" w:cs="Arial"/>
          <w:b/>
          <w:sz w:val="20"/>
          <w:szCs w:val="20"/>
        </w:rPr>
        <w:t>ANEXO III –</w:t>
      </w:r>
      <w:r w:rsidR="00721632" w:rsidRPr="00A833E6">
        <w:rPr>
          <w:rFonts w:ascii="Spranq eco sans" w:hAnsi="Spranq eco sans" w:cs="Arial"/>
          <w:b/>
          <w:sz w:val="20"/>
          <w:szCs w:val="20"/>
        </w:rPr>
        <w:t xml:space="preserve"> </w:t>
      </w:r>
      <w:r w:rsidRPr="00A833E6">
        <w:rPr>
          <w:rFonts w:ascii="Spranq eco sans" w:hAnsi="Spranq eco sans" w:cs="Arial"/>
          <w:sz w:val="20"/>
          <w:szCs w:val="20"/>
        </w:rPr>
        <w:t>Metodologia de Avaliação dos serviços a cargo do fiscal do contrato.</w:t>
      </w:r>
    </w:p>
    <w:p w:rsidR="00022059" w:rsidRPr="00A833E6" w:rsidRDefault="00022059" w:rsidP="00C00477">
      <w:pPr>
        <w:widowControl/>
        <w:numPr>
          <w:ilvl w:val="0"/>
          <w:numId w:val="10"/>
        </w:numPr>
        <w:tabs>
          <w:tab w:val="clear" w:pos="1494"/>
        </w:tabs>
        <w:suppressAutoHyphens w:val="0"/>
        <w:spacing w:line="360" w:lineRule="auto"/>
        <w:ind w:left="851" w:firstLine="283"/>
        <w:jc w:val="both"/>
        <w:rPr>
          <w:rFonts w:ascii="Spranq eco sans" w:hAnsi="Spranq eco sans" w:cs="Arial"/>
          <w:sz w:val="20"/>
          <w:szCs w:val="20"/>
        </w:rPr>
      </w:pPr>
      <w:r w:rsidRPr="00A833E6">
        <w:rPr>
          <w:rFonts w:ascii="Spranq eco sans" w:hAnsi="Spranq eco sans" w:cs="Arial"/>
          <w:b/>
          <w:sz w:val="20"/>
          <w:szCs w:val="20"/>
        </w:rPr>
        <w:t>ANEXO IV</w:t>
      </w:r>
      <w:r w:rsidRPr="00A833E6">
        <w:rPr>
          <w:rFonts w:ascii="Spranq eco sans" w:hAnsi="Spranq eco sans" w:cs="Arial"/>
          <w:sz w:val="20"/>
          <w:szCs w:val="20"/>
        </w:rPr>
        <w:t xml:space="preserve"> –</w:t>
      </w:r>
      <w:r w:rsidR="008A76C6" w:rsidRPr="00A833E6">
        <w:rPr>
          <w:rFonts w:ascii="Spranq eco sans" w:hAnsi="Spranq eco sans" w:cs="Arial"/>
          <w:sz w:val="20"/>
          <w:szCs w:val="20"/>
        </w:rPr>
        <w:t xml:space="preserve"> </w:t>
      </w:r>
      <w:r w:rsidRPr="00A833E6">
        <w:rPr>
          <w:rFonts w:ascii="Spranq eco sans" w:hAnsi="Spranq eco sans" w:cs="Arial"/>
          <w:sz w:val="20"/>
          <w:szCs w:val="20"/>
        </w:rPr>
        <w:t>Planilha de Formação de Preços para Material</w:t>
      </w:r>
    </w:p>
    <w:p w:rsidR="00022059" w:rsidRPr="00A833E6" w:rsidRDefault="00022059" w:rsidP="00C00477">
      <w:pPr>
        <w:widowControl/>
        <w:numPr>
          <w:ilvl w:val="0"/>
          <w:numId w:val="10"/>
        </w:numPr>
        <w:tabs>
          <w:tab w:val="clear" w:pos="1494"/>
        </w:tabs>
        <w:suppressAutoHyphens w:val="0"/>
        <w:spacing w:line="360" w:lineRule="auto"/>
        <w:ind w:left="851" w:firstLine="283"/>
        <w:jc w:val="both"/>
        <w:rPr>
          <w:rFonts w:ascii="Spranq eco sans" w:hAnsi="Spranq eco sans" w:cs="Arial"/>
          <w:sz w:val="20"/>
          <w:szCs w:val="20"/>
        </w:rPr>
      </w:pPr>
      <w:r w:rsidRPr="00A833E6">
        <w:rPr>
          <w:rFonts w:ascii="Spranq eco sans" w:hAnsi="Spranq eco sans" w:cs="Arial"/>
          <w:b/>
          <w:sz w:val="20"/>
          <w:szCs w:val="20"/>
        </w:rPr>
        <w:t>ANEXO V</w:t>
      </w:r>
      <w:r w:rsidRPr="00A833E6">
        <w:rPr>
          <w:rFonts w:ascii="Spranq eco sans" w:hAnsi="Spranq eco sans" w:cs="Arial"/>
          <w:sz w:val="20"/>
          <w:szCs w:val="20"/>
        </w:rPr>
        <w:t xml:space="preserve"> </w:t>
      </w:r>
      <w:r w:rsidR="008A76C6" w:rsidRPr="00A833E6">
        <w:rPr>
          <w:rFonts w:ascii="Spranq eco sans" w:hAnsi="Spranq eco sans" w:cs="Arial"/>
          <w:sz w:val="20"/>
          <w:szCs w:val="20"/>
        </w:rPr>
        <w:t>–</w:t>
      </w:r>
      <w:r w:rsidRPr="00A833E6">
        <w:rPr>
          <w:rFonts w:ascii="Spranq eco sans" w:hAnsi="Spranq eco sans" w:cs="Arial"/>
          <w:sz w:val="20"/>
          <w:szCs w:val="20"/>
        </w:rPr>
        <w:t xml:space="preserve"> Modelo de Planilha de Custos e Formação de Preço</w:t>
      </w:r>
    </w:p>
    <w:p w:rsidR="003D0AF5" w:rsidRPr="00A833E6" w:rsidRDefault="003D2BAC" w:rsidP="00C00477">
      <w:pPr>
        <w:widowControl/>
        <w:numPr>
          <w:ilvl w:val="0"/>
          <w:numId w:val="10"/>
        </w:numPr>
        <w:tabs>
          <w:tab w:val="clear" w:pos="1494"/>
        </w:tabs>
        <w:suppressAutoHyphens w:val="0"/>
        <w:spacing w:line="360" w:lineRule="auto"/>
        <w:ind w:left="851" w:firstLine="283"/>
        <w:jc w:val="both"/>
        <w:rPr>
          <w:rFonts w:ascii="Spranq eco sans" w:hAnsi="Spranq eco sans" w:cs="Arial"/>
          <w:sz w:val="20"/>
          <w:szCs w:val="20"/>
        </w:rPr>
      </w:pPr>
      <w:r w:rsidRPr="00A833E6">
        <w:rPr>
          <w:rFonts w:ascii="Spranq eco sans" w:hAnsi="Spranq eco sans" w:cs="Arial"/>
          <w:b/>
          <w:sz w:val="20"/>
          <w:szCs w:val="20"/>
        </w:rPr>
        <w:t xml:space="preserve">ANEXO </w:t>
      </w:r>
      <w:proofErr w:type="spellStart"/>
      <w:r w:rsidRPr="00A833E6">
        <w:rPr>
          <w:rFonts w:ascii="Spranq eco sans" w:hAnsi="Spranq eco sans" w:cs="Arial"/>
          <w:b/>
          <w:sz w:val="20"/>
          <w:szCs w:val="20"/>
        </w:rPr>
        <w:t>V-</w:t>
      </w:r>
      <w:r w:rsidR="003D0AF5" w:rsidRPr="00A833E6">
        <w:rPr>
          <w:rFonts w:ascii="Spranq eco sans" w:hAnsi="Spranq eco sans" w:cs="Arial"/>
          <w:b/>
          <w:sz w:val="20"/>
          <w:szCs w:val="20"/>
        </w:rPr>
        <w:t>A</w:t>
      </w:r>
      <w:r w:rsidR="008A76C6" w:rsidRPr="00A833E6">
        <w:rPr>
          <w:rFonts w:ascii="Spranq eco sans" w:hAnsi="Spranq eco sans" w:cs="Arial"/>
          <w:sz w:val="20"/>
          <w:szCs w:val="20"/>
        </w:rPr>
        <w:t>–</w:t>
      </w:r>
      <w:r w:rsidR="003D0AF5" w:rsidRPr="00A833E6">
        <w:rPr>
          <w:rFonts w:ascii="Spranq eco sans" w:hAnsi="Spranq eco sans" w:cs="Arial"/>
          <w:sz w:val="20"/>
          <w:szCs w:val="20"/>
        </w:rPr>
        <w:t>Modelo</w:t>
      </w:r>
      <w:proofErr w:type="spellEnd"/>
      <w:r w:rsidR="003D0AF5" w:rsidRPr="00A833E6">
        <w:rPr>
          <w:rFonts w:ascii="Spranq eco sans" w:hAnsi="Spranq eco sans" w:cs="Arial"/>
          <w:sz w:val="20"/>
          <w:szCs w:val="20"/>
        </w:rPr>
        <w:t xml:space="preserve"> da Proposta Comercial</w:t>
      </w:r>
    </w:p>
    <w:p w:rsidR="00022059" w:rsidRPr="00A833E6" w:rsidRDefault="004F31FB" w:rsidP="00C00477">
      <w:pPr>
        <w:widowControl/>
        <w:numPr>
          <w:ilvl w:val="0"/>
          <w:numId w:val="10"/>
        </w:numPr>
        <w:tabs>
          <w:tab w:val="clear" w:pos="1494"/>
        </w:tabs>
        <w:suppressAutoHyphens w:val="0"/>
        <w:spacing w:line="360" w:lineRule="auto"/>
        <w:ind w:left="851" w:firstLine="283"/>
        <w:jc w:val="both"/>
        <w:rPr>
          <w:rFonts w:ascii="Spranq eco sans" w:hAnsi="Spranq eco sans" w:cs="Arial"/>
          <w:i/>
          <w:iCs/>
          <w:sz w:val="20"/>
          <w:szCs w:val="20"/>
          <w:shd w:val="clear" w:color="auto" w:fill="B3B3B3"/>
        </w:rPr>
      </w:pPr>
      <w:r w:rsidRPr="00A833E6">
        <w:rPr>
          <w:rFonts w:ascii="Spranq eco sans" w:hAnsi="Spranq eco sans" w:cs="Arial"/>
          <w:b/>
          <w:sz w:val="20"/>
          <w:szCs w:val="20"/>
        </w:rPr>
        <w:t xml:space="preserve"> </w:t>
      </w:r>
      <w:r w:rsidR="00022059" w:rsidRPr="00A833E6">
        <w:rPr>
          <w:rFonts w:ascii="Spranq eco sans" w:hAnsi="Spranq eco sans" w:cs="Arial"/>
          <w:b/>
          <w:sz w:val="20"/>
          <w:szCs w:val="20"/>
        </w:rPr>
        <w:t>ANEXO VI</w:t>
      </w:r>
      <w:r w:rsidR="00022059" w:rsidRPr="00A833E6">
        <w:rPr>
          <w:rFonts w:ascii="Spranq eco sans" w:hAnsi="Spranq eco sans" w:cs="Arial"/>
          <w:sz w:val="20"/>
          <w:szCs w:val="20"/>
        </w:rPr>
        <w:t xml:space="preserve"> –Modelo de Termo de Vistoria</w:t>
      </w:r>
      <w:r w:rsidR="003E5901" w:rsidRPr="00A833E6">
        <w:rPr>
          <w:rFonts w:ascii="Spranq eco sans" w:hAnsi="Spranq eco sans" w:cs="Arial"/>
          <w:sz w:val="20"/>
          <w:szCs w:val="20"/>
        </w:rPr>
        <w:t>.</w:t>
      </w:r>
    </w:p>
    <w:p w:rsidR="003E5901" w:rsidRPr="00AB1CBD" w:rsidRDefault="00575C2A" w:rsidP="00C00477">
      <w:pPr>
        <w:widowControl/>
        <w:numPr>
          <w:ilvl w:val="0"/>
          <w:numId w:val="10"/>
        </w:numPr>
        <w:tabs>
          <w:tab w:val="clear" w:pos="1494"/>
        </w:tabs>
        <w:suppressAutoHyphens w:val="0"/>
        <w:spacing w:line="360" w:lineRule="auto"/>
        <w:ind w:left="851" w:firstLine="283"/>
        <w:jc w:val="both"/>
        <w:rPr>
          <w:rFonts w:ascii="Spranq eco sans" w:hAnsi="Spranq eco sans" w:cs="Arial"/>
          <w:i/>
          <w:iCs/>
          <w:sz w:val="20"/>
          <w:szCs w:val="20"/>
          <w:shd w:val="clear" w:color="auto" w:fill="B3B3B3"/>
        </w:rPr>
      </w:pPr>
      <w:r w:rsidRPr="00AB1CBD">
        <w:rPr>
          <w:rFonts w:ascii="Spranq eco sans" w:hAnsi="Spranq eco sans" w:cs="Arial"/>
          <w:b/>
          <w:sz w:val="20"/>
          <w:szCs w:val="20"/>
        </w:rPr>
        <w:t>ANEXOVII</w:t>
      </w:r>
      <w:r w:rsidRPr="00AB1CBD">
        <w:rPr>
          <w:rFonts w:ascii="Spranq eco sans" w:hAnsi="Spranq eco sans" w:cs="Arial"/>
          <w:sz w:val="20"/>
          <w:szCs w:val="20"/>
        </w:rPr>
        <w:t xml:space="preserve"> –</w:t>
      </w:r>
      <w:r w:rsidR="00721632" w:rsidRPr="00AB1CBD">
        <w:rPr>
          <w:rFonts w:ascii="Spranq eco sans" w:hAnsi="Spranq eco sans" w:cs="Arial"/>
          <w:b/>
          <w:sz w:val="20"/>
          <w:szCs w:val="20"/>
        </w:rPr>
        <w:t xml:space="preserve"> </w:t>
      </w:r>
      <w:r w:rsidR="00721632" w:rsidRPr="00F3029B">
        <w:rPr>
          <w:rFonts w:ascii="Spranq eco sans" w:hAnsi="Spranq eco sans" w:cs="Arial"/>
          <w:sz w:val="20"/>
          <w:szCs w:val="20"/>
        </w:rPr>
        <w:t>M</w:t>
      </w:r>
      <w:r w:rsidR="00721632" w:rsidRPr="00AB1CBD">
        <w:rPr>
          <w:rFonts w:ascii="Spranq eco sans" w:hAnsi="Spranq eco sans" w:cs="Arial"/>
          <w:sz w:val="20"/>
          <w:szCs w:val="20"/>
        </w:rPr>
        <w:t>inuta de Contrato para Limpeza e</w:t>
      </w:r>
      <w:r w:rsidR="003E5901" w:rsidRPr="00AB1CBD">
        <w:rPr>
          <w:rFonts w:ascii="Spranq eco sans" w:hAnsi="Spranq eco sans" w:cs="Arial"/>
          <w:sz w:val="20"/>
          <w:szCs w:val="20"/>
        </w:rPr>
        <w:t xml:space="preserve"> Conservação</w:t>
      </w:r>
    </w:p>
    <w:p w:rsidR="003E5901" w:rsidRPr="00A833E6" w:rsidRDefault="00D16DCD" w:rsidP="00C00477">
      <w:pPr>
        <w:widowControl/>
        <w:numPr>
          <w:ilvl w:val="0"/>
          <w:numId w:val="10"/>
        </w:numPr>
        <w:tabs>
          <w:tab w:val="clear" w:pos="1494"/>
        </w:tabs>
        <w:suppressAutoHyphens w:val="0"/>
        <w:spacing w:line="360" w:lineRule="auto"/>
        <w:ind w:left="851" w:firstLine="283"/>
        <w:jc w:val="both"/>
        <w:rPr>
          <w:rFonts w:ascii="Spranq eco sans" w:hAnsi="Spranq eco sans" w:cs="Arial"/>
          <w:i/>
          <w:iCs/>
          <w:sz w:val="20"/>
          <w:szCs w:val="20"/>
          <w:shd w:val="clear" w:color="auto" w:fill="B3B3B3"/>
        </w:rPr>
      </w:pPr>
      <w:r>
        <w:rPr>
          <w:rFonts w:ascii="Spranq eco sans" w:hAnsi="Spranq eco sans" w:cs="Arial"/>
          <w:b/>
          <w:sz w:val="20"/>
          <w:szCs w:val="20"/>
        </w:rPr>
        <w:t>AN</w:t>
      </w:r>
      <w:r w:rsidR="003E5901" w:rsidRPr="00A833E6">
        <w:rPr>
          <w:rFonts w:ascii="Spranq eco sans" w:hAnsi="Spranq eco sans" w:cs="Arial"/>
          <w:b/>
          <w:sz w:val="20"/>
          <w:szCs w:val="20"/>
        </w:rPr>
        <w:t xml:space="preserve">EXO </w:t>
      </w:r>
      <w:r w:rsidR="00AB1CBD">
        <w:rPr>
          <w:rFonts w:ascii="Spranq eco sans" w:hAnsi="Spranq eco sans" w:cs="Arial"/>
          <w:b/>
          <w:sz w:val="20"/>
          <w:szCs w:val="20"/>
        </w:rPr>
        <w:t>VIII</w:t>
      </w:r>
      <w:r w:rsidR="008A76C6" w:rsidRPr="00A833E6">
        <w:rPr>
          <w:rFonts w:ascii="Spranq eco sans" w:hAnsi="Spranq eco sans" w:cs="Arial"/>
          <w:sz w:val="20"/>
          <w:szCs w:val="20"/>
        </w:rPr>
        <w:t>–</w:t>
      </w:r>
      <w:r w:rsidR="003E5901" w:rsidRPr="00A833E6">
        <w:rPr>
          <w:rFonts w:ascii="Spranq eco sans" w:hAnsi="Spranq eco sans" w:cs="Arial"/>
          <w:b/>
          <w:sz w:val="20"/>
          <w:szCs w:val="20"/>
        </w:rPr>
        <w:t xml:space="preserve"> </w:t>
      </w:r>
      <w:r w:rsidR="008A76C6" w:rsidRPr="00A833E6">
        <w:rPr>
          <w:rFonts w:ascii="Spranq eco sans" w:hAnsi="Spranq eco sans" w:cs="Arial"/>
          <w:sz w:val="20"/>
          <w:szCs w:val="20"/>
        </w:rPr>
        <w:t>T</w:t>
      </w:r>
      <w:r w:rsidR="003E5901" w:rsidRPr="00A833E6">
        <w:rPr>
          <w:rFonts w:ascii="Spranq eco sans" w:hAnsi="Spranq eco sans" w:cs="Arial"/>
          <w:sz w:val="20"/>
          <w:szCs w:val="20"/>
        </w:rPr>
        <w:t>ermo</w:t>
      </w:r>
      <w:r w:rsidR="003E5901" w:rsidRPr="00A833E6">
        <w:rPr>
          <w:rFonts w:ascii="Spranq eco sans" w:hAnsi="Spranq eco sans" w:cs="Arial"/>
          <w:b/>
          <w:sz w:val="20"/>
          <w:szCs w:val="20"/>
        </w:rPr>
        <w:t xml:space="preserve"> </w:t>
      </w:r>
      <w:r w:rsidR="003E5901" w:rsidRPr="00A833E6">
        <w:rPr>
          <w:rFonts w:ascii="Spranq eco sans" w:hAnsi="Spranq eco sans" w:cs="Arial"/>
          <w:sz w:val="20"/>
          <w:szCs w:val="20"/>
        </w:rPr>
        <w:t>de Conciliação</w:t>
      </w:r>
      <w:r w:rsidR="003E5901" w:rsidRPr="00A833E6">
        <w:rPr>
          <w:rFonts w:ascii="Spranq eco sans" w:hAnsi="Spranq eco sans" w:cs="Arial"/>
          <w:b/>
          <w:sz w:val="20"/>
          <w:szCs w:val="20"/>
        </w:rPr>
        <w:t xml:space="preserve"> </w:t>
      </w:r>
      <w:r w:rsidR="003E5901" w:rsidRPr="00A833E6">
        <w:rPr>
          <w:rFonts w:ascii="Spranq eco sans" w:hAnsi="Spranq eco sans" w:cs="Arial"/>
          <w:sz w:val="20"/>
          <w:szCs w:val="20"/>
        </w:rPr>
        <w:t>Judicial.</w:t>
      </w:r>
    </w:p>
    <w:p w:rsidR="006307A4" w:rsidRPr="00A833E6" w:rsidRDefault="006307A4" w:rsidP="00C00477">
      <w:pPr>
        <w:widowControl/>
        <w:suppressAutoHyphens w:val="0"/>
        <w:spacing w:line="360" w:lineRule="auto"/>
        <w:jc w:val="both"/>
        <w:rPr>
          <w:rFonts w:ascii="Spranq eco sans" w:hAnsi="Spranq eco sans" w:cs="Arial"/>
          <w:iCs/>
          <w:sz w:val="20"/>
          <w:szCs w:val="20"/>
          <w:shd w:val="clear" w:color="auto" w:fill="B3B3B3"/>
        </w:rPr>
      </w:pPr>
    </w:p>
    <w:p w:rsidR="00022059" w:rsidRPr="00A833E6" w:rsidRDefault="00022059" w:rsidP="00C00477">
      <w:pPr>
        <w:widowControl/>
        <w:numPr>
          <w:ilvl w:val="0"/>
          <w:numId w:val="7"/>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DAS CONDIÇÕES DE PARTICIPAÇÃO</w:t>
      </w:r>
    </w:p>
    <w:p w:rsidR="00322D10" w:rsidRPr="00A833E6" w:rsidRDefault="00322D10"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Poderão participar deste Pregão os interessados pertencentes ao ramo de atividade relacionado ao objeto da licitação, conforme disposto nos respectivos atos constitutivos, que atenderem a todas as exigências, inclusive quanto à documentação, constantes deste Edital e seus Anexos, e estiverem </w:t>
      </w:r>
      <w:r w:rsidRPr="00A833E6">
        <w:rPr>
          <w:rFonts w:ascii="Spranq eco sans" w:hAnsi="Spranq eco sans" w:cs="Arial"/>
          <w:color w:val="000000"/>
          <w:sz w:val="20"/>
          <w:szCs w:val="20"/>
        </w:rPr>
        <w:t xml:space="preserve">previamente </w:t>
      </w:r>
      <w:r w:rsidRPr="00A833E6">
        <w:rPr>
          <w:rFonts w:ascii="Spranq eco sans" w:hAnsi="Spranq eco sans" w:cs="Arial"/>
          <w:sz w:val="20"/>
          <w:szCs w:val="20"/>
        </w:rPr>
        <w:t xml:space="preserve">credenciados perante o sistema eletrônico, por meio do </w:t>
      </w:r>
      <w:r w:rsidRPr="00A833E6">
        <w:rPr>
          <w:rFonts w:ascii="Spranq eco sans" w:hAnsi="Spranq eco sans" w:cs="Arial"/>
          <w:i/>
          <w:iCs/>
          <w:sz w:val="20"/>
          <w:szCs w:val="20"/>
        </w:rPr>
        <w:t>site</w:t>
      </w:r>
      <w:r w:rsidRPr="00A833E6">
        <w:rPr>
          <w:rFonts w:ascii="Spranq eco sans" w:hAnsi="Spranq eco sans" w:cs="Arial"/>
          <w:sz w:val="20"/>
          <w:szCs w:val="20"/>
        </w:rPr>
        <w:t xml:space="preserve"> www.comprasnet.gov.br, para participação de Pregão Eletrônico.</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Não será admitida nesta licitação a participação de pessoas jurídicas: </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sz w:val="20"/>
          <w:szCs w:val="20"/>
        </w:rPr>
        <w:t xml:space="preserve">Com falência, recuperação judicial, concordata ou insolvência, judicialmente decretadas, ou em processo de </w:t>
      </w:r>
      <w:r w:rsidRPr="00A833E6">
        <w:rPr>
          <w:rFonts w:ascii="Spranq eco sans" w:hAnsi="Spranq eco sans" w:cs="Arial"/>
          <w:color w:val="000000"/>
          <w:sz w:val="20"/>
          <w:szCs w:val="20"/>
        </w:rPr>
        <w:t>recuperação extrajudicial;</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Em dissolução ou em liquidação; </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sz w:val="20"/>
          <w:szCs w:val="20"/>
        </w:rPr>
        <w:t>Que estejam suspensas de licitar e impedidas de contratar com a Superintendência Regional de Polícia Federal em São Paulo;</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Que estejam impedidas de licitar e de contratar com a União;</w:t>
      </w:r>
    </w:p>
    <w:p w:rsidR="001F37F1" w:rsidRPr="00D26722" w:rsidRDefault="001F37F1" w:rsidP="001F37F1">
      <w:pPr>
        <w:widowControl/>
        <w:numPr>
          <w:ilvl w:val="2"/>
          <w:numId w:val="7"/>
        </w:numPr>
        <w:suppressAutoHyphens w:val="0"/>
        <w:spacing w:after="120" w:line="360" w:lineRule="auto"/>
        <w:jc w:val="both"/>
        <w:rPr>
          <w:rFonts w:ascii="Spranq eco sans" w:hAnsi="Spranq eco sans" w:cs="Arial"/>
          <w:sz w:val="20"/>
          <w:szCs w:val="20"/>
        </w:rPr>
      </w:pPr>
      <w:r w:rsidRPr="00D26722">
        <w:rPr>
          <w:rFonts w:ascii="Spranq eco sans" w:hAnsi="Spranq eco sans"/>
          <w:sz w:val="20"/>
          <w:szCs w:val="20"/>
        </w:rPr>
        <w:t>Que estejam proibidas de contratar com a Administração Pública, em razão de sanção restritiva de direito decorrente de infração administrativa ambiental, nos termos do artigo 72, § 8°, inciso V, da Lei n° 9.605, de 1998;</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Que tenham sido declaradas inidôneas para licitar ou contratar com a Administração Pública;</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Que estejam reunidas em consórcio,</w:t>
      </w:r>
      <w:r w:rsidR="00695735" w:rsidRPr="00A833E6">
        <w:rPr>
          <w:rFonts w:ascii="Spranq eco sans" w:hAnsi="Spranq eco sans" w:cs="Arial"/>
          <w:sz w:val="20"/>
          <w:szCs w:val="20"/>
        </w:rPr>
        <w:t xml:space="preserve"> </w:t>
      </w:r>
      <w:r w:rsidRPr="00A833E6">
        <w:rPr>
          <w:rFonts w:ascii="Spranq eco sans" w:hAnsi="Spranq eco sans" w:cs="Arial"/>
          <w:sz w:val="20"/>
          <w:szCs w:val="20"/>
        </w:rPr>
        <w:t xml:space="preserve">sejam controladoras, coligadas ou subsidiárias entre si; </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Estrangeiras que não funcionem no País;</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Quaisquer interessados que se enquadrem nas vedações previstas no artigo 9º da Lei nº 8.666, de 1993;</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Cooperativas, considerando a vedação contida no Termo de Conciliação Judicial firmado entre o Ministério Público do Trabalho e a União, anexo ao Edital, e a proibição do artigo 4° da Instrução Normativa SLTI/MPOG n° 2, de 30 de abril de 2008.</w:t>
      </w:r>
    </w:p>
    <w:p w:rsidR="00F91488" w:rsidRPr="00A833E6" w:rsidRDefault="00F91488"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0"/>
          <w:numId w:val="7"/>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lastRenderedPageBreak/>
        <w:t>DO CREDENCIAMENTO NO SISTEMA ELETRÔNICO</w:t>
      </w:r>
    </w:p>
    <w:p w:rsidR="00852050" w:rsidRPr="00A833E6" w:rsidRDefault="00852050"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O credenciamento dar-se-á pela atribuição de chave de identificação e de senha, pessoal e intransferível, para acesso ao sistema eletrônico, no Portal de Compras do Governo Federal - </w:t>
      </w:r>
      <w:proofErr w:type="spellStart"/>
      <w:r w:rsidRPr="00A833E6">
        <w:rPr>
          <w:rFonts w:ascii="Spranq eco sans" w:hAnsi="Spranq eco sans" w:cs="Arial"/>
          <w:sz w:val="20"/>
          <w:szCs w:val="20"/>
        </w:rPr>
        <w:t>Comprasnet</w:t>
      </w:r>
      <w:proofErr w:type="spellEnd"/>
      <w:r w:rsidRPr="00A833E6">
        <w:rPr>
          <w:rFonts w:ascii="Spranq eco sans" w:hAnsi="Spranq eco sans" w:cs="Arial"/>
          <w:sz w:val="20"/>
          <w:szCs w:val="20"/>
        </w:rPr>
        <w:t xml:space="preserve">, no </w:t>
      </w:r>
      <w:r w:rsidRPr="00A833E6">
        <w:rPr>
          <w:rFonts w:ascii="Spranq eco sans" w:hAnsi="Spranq eco sans" w:cs="Arial"/>
          <w:i/>
          <w:iCs/>
          <w:sz w:val="20"/>
          <w:szCs w:val="20"/>
        </w:rPr>
        <w:t>site</w:t>
      </w:r>
      <w:r w:rsidRPr="00A833E6">
        <w:rPr>
          <w:rFonts w:ascii="Spranq eco sans" w:hAnsi="Spranq eco sans" w:cs="Arial"/>
          <w:sz w:val="20"/>
          <w:szCs w:val="20"/>
        </w:rPr>
        <w:t xml:space="preserve"> </w:t>
      </w:r>
      <w:hyperlink r:id="rId8" w:history="1">
        <w:r w:rsidRPr="00A833E6">
          <w:rPr>
            <w:rFonts w:ascii="Spranq eco sans" w:hAnsi="Spranq eco sans" w:cs="Arial"/>
            <w:sz w:val="20"/>
            <w:szCs w:val="20"/>
          </w:rPr>
          <w:t>http://www.comprasnet.gov.br</w:t>
        </w:r>
      </w:hyperlink>
      <w:r w:rsidRPr="00A833E6">
        <w:rPr>
          <w:rFonts w:ascii="Spranq eco sans" w:hAnsi="Spranq eco sans" w:cs="Arial"/>
          <w:sz w:val="20"/>
          <w:szCs w:val="20"/>
        </w:rPr>
        <w:t>.</w:t>
      </w:r>
    </w:p>
    <w:p w:rsidR="00852050" w:rsidRPr="00A833E6" w:rsidRDefault="00852050"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O credenciamento junto ao provedor do sistema implica responsabilidade legal do licitante ou seu representante legal e presunção de sua capacidade técnica para realização das transações inerentes ao Pregão eletrônico.</w:t>
      </w:r>
    </w:p>
    <w:p w:rsidR="00852050" w:rsidRPr="00A833E6" w:rsidRDefault="00852050" w:rsidP="00C00477">
      <w:pPr>
        <w:pStyle w:val="PargrafodaLista"/>
        <w:spacing w:line="360" w:lineRule="auto"/>
        <w:rPr>
          <w:rFonts w:ascii="Spranq eco sans" w:hAnsi="Spranq eco sans" w:cs="Arial"/>
        </w:rPr>
      </w:pPr>
    </w:p>
    <w:p w:rsidR="00852050" w:rsidRPr="00A833E6" w:rsidRDefault="00852050"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022059" w:rsidRPr="00A833E6" w:rsidRDefault="00022059" w:rsidP="00C00477">
      <w:pPr>
        <w:widowControl/>
        <w:numPr>
          <w:ilvl w:val="1"/>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A perda da senha ou a quebra de sigilo deverão ser comunicadas imediatamente ao provedor do sistema para imediato bloqueio de acesso.</w:t>
      </w:r>
    </w:p>
    <w:p w:rsidR="00852050" w:rsidRPr="00A833E6" w:rsidRDefault="00852050" w:rsidP="00C00477">
      <w:pPr>
        <w:widowControl/>
        <w:suppressAutoHyphens w:val="0"/>
        <w:spacing w:line="360" w:lineRule="auto"/>
        <w:ind w:left="284"/>
        <w:jc w:val="both"/>
        <w:rPr>
          <w:rFonts w:ascii="Spranq eco sans" w:hAnsi="Spranq eco sans" w:cs="Arial"/>
          <w:color w:val="000000"/>
          <w:sz w:val="20"/>
          <w:szCs w:val="20"/>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O licitante será responsável por todas as transações que forem efetuadas em seu nome no sistema eletrônico, assumindo como firmes e verdadeiras suas propostas e lances.</w:t>
      </w:r>
    </w:p>
    <w:p w:rsidR="00852050" w:rsidRPr="00A833E6" w:rsidRDefault="00852050"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852050" w:rsidRPr="00A833E6" w:rsidRDefault="00852050"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0"/>
          <w:numId w:val="7"/>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DO ENVIO DA PROPOSTA DE PREÇOS</w:t>
      </w:r>
    </w:p>
    <w:p w:rsidR="00852050" w:rsidRPr="00A833E6" w:rsidRDefault="00852050"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sz w:val="20"/>
          <w:szCs w:val="20"/>
        </w:rPr>
        <w:t>A participação no Pregão dar-se-á por meio da digitação da senha privativa do licitante e subseqüente encaminhamento da proposta de preços</w:t>
      </w:r>
      <w:r w:rsidRPr="00A833E6">
        <w:rPr>
          <w:rFonts w:ascii="Spranq eco sans" w:hAnsi="Spranq eco sans" w:cs="Arial"/>
          <w:color w:val="800000"/>
          <w:sz w:val="20"/>
          <w:szCs w:val="20"/>
        </w:rPr>
        <w:t>,</w:t>
      </w:r>
      <w:r w:rsidRPr="00A833E6">
        <w:rPr>
          <w:rFonts w:ascii="Spranq eco sans" w:hAnsi="Spranq eco sans" w:cs="Arial"/>
          <w:sz w:val="20"/>
          <w:szCs w:val="20"/>
        </w:rPr>
        <w:t xml:space="preserve"> exclusivamente por meio do sistema eletrônico, a partir da</w:t>
      </w:r>
      <w:r w:rsidRPr="00A833E6">
        <w:rPr>
          <w:rFonts w:ascii="Spranq eco sans" w:hAnsi="Spranq eco sans" w:cs="Arial"/>
          <w:color w:val="000000"/>
          <w:sz w:val="20"/>
          <w:szCs w:val="20"/>
        </w:rPr>
        <w:t xml:space="preserve"> data de divulgação do Edital no </w:t>
      </w:r>
      <w:r w:rsidRPr="00A833E6">
        <w:rPr>
          <w:rFonts w:ascii="Spranq eco sans" w:hAnsi="Spranq eco sans" w:cs="Arial"/>
          <w:i/>
          <w:iCs/>
          <w:color w:val="000000"/>
          <w:sz w:val="20"/>
          <w:szCs w:val="20"/>
        </w:rPr>
        <w:t>site</w:t>
      </w:r>
      <w:r w:rsidRPr="00A833E6">
        <w:rPr>
          <w:rFonts w:ascii="Spranq eco sans" w:hAnsi="Spranq eco sans" w:cs="Arial"/>
          <w:color w:val="000000"/>
          <w:sz w:val="20"/>
          <w:szCs w:val="20"/>
        </w:rPr>
        <w:t xml:space="preserve"> www.comprasnet.gov.br até a data e horário da abertura da sessão pública.</w:t>
      </w:r>
    </w:p>
    <w:p w:rsidR="00DA4414" w:rsidRPr="00A833E6" w:rsidRDefault="00DA4414" w:rsidP="00C00477">
      <w:pPr>
        <w:widowControl/>
        <w:suppressAutoHyphens w:val="0"/>
        <w:spacing w:line="360" w:lineRule="auto"/>
        <w:ind w:left="284"/>
        <w:jc w:val="both"/>
        <w:rPr>
          <w:rFonts w:ascii="Spranq eco sans" w:hAnsi="Spranq eco sans" w:cs="Arial"/>
          <w:color w:val="000000"/>
          <w:sz w:val="20"/>
          <w:szCs w:val="20"/>
        </w:rPr>
      </w:pPr>
    </w:p>
    <w:p w:rsidR="00022059" w:rsidRPr="00A833E6" w:rsidRDefault="00022059" w:rsidP="00C00477">
      <w:pPr>
        <w:widowControl/>
        <w:numPr>
          <w:ilvl w:val="2"/>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Até a abertura da sessão pública, os licitantes poderão retirar ou substituir a proposta anteriormente apresentada.</w:t>
      </w:r>
    </w:p>
    <w:p w:rsidR="00852050" w:rsidRPr="00A833E6" w:rsidRDefault="00852050"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Como requisito para a participação no Pregão, o licitante deverá declarar, em campo próprio do sistema eletrônico:</w:t>
      </w:r>
    </w:p>
    <w:p w:rsidR="00022059" w:rsidRPr="00A833E6" w:rsidRDefault="00022059" w:rsidP="00C00477">
      <w:pPr>
        <w:widowControl/>
        <w:numPr>
          <w:ilvl w:val="0"/>
          <w:numId w:val="17"/>
        </w:numPr>
        <w:suppressAutoHyphens w:val="0"/>
        <w:spacing w:after="120" w:line="360" w:lineRule="auto"/>
        <w:ind w:left="1134"/>
        <w:jc w:val="both"/>
        <w:rPr>
          <w:rFonts w:ascii="Spranq eco sans" w:hAnsi="Spranq eco sans" w:cs="Arial"/>
          <w:color w:val="000000"/>
          <w:sz w:val="20"/>
          <w:szCs w:val="20"/>
        </w:rPr>
      </w:pPr>
      <w:r w:rsidRPr="00A833E6">
        <w:rPr>
          <w:rFonts w:ascii="Spranq eco sans" w:hAnsi="Spranq eco sans" w:cs="Arial"/>
          <w:sz w:val="20"/>
          <w:szCs w:val="20"/>
        </w:rPr>
        <w:t xml:space="preserve">que cumpre todos os requisitos de habilitação </w:t>
      </w:r>
      <w:r w:rsidRPr="00A833E6">
        <w:rPr>
          <w:rFonts w:ascii="Spranq eco sans" w:hAnsi="Spranq eco sans" w:cs="Arial"/>
          <w:color w:val="000000"/>
          <w:sz w:val="20"/>
          <w:szCs w:val="20"/>
        </w:rPr>
        <w:t>e que sua proposta está em conformidade com as exigências deste Edital;</w:t>
      </w:r>
    </w:p>
    <w:p w:rsidR="00022059" w:rsidRPr="00A833E6" w:rsidRDefault="00022059" w:rsidP="00C00477">
      <w:pPr>
        <w:widowControl/>
        <w:numPr>
          <w:ilvl w:val="0"/>
          <w:numId w:val="17"/>
        </w:numPr>
        <w:suppressAutoHyphens w:val="0"/>
        <w:spacing w:after="120" w:line="360" w:lineRule="auto"/>
        <w:ind w:left="1134"/>
        <w:jc w:val="both"/>
        <w:rPr>
          <w:rFonts w:ascii="Spranq eco sans" w:hAnsi="Spranq eco sans" w:cs="Arial"/>
          <w:color w:val="000000"/>
          <w:sz w:val="20"/>
          <w:szCs w:val="20"/>
        </w:rPr>
      </w:pPr>
      <w:r w:rsidRPr="00A833E6">
        <w:rPr>
          <w:rFonts w:ascii="Spranq eco sans" w:hAnsi="Spranq eco sans" w:cs="Arial"/>
          <w:color w:val="000000"/>
          <w:sz w:val="20"/>
          <w:szCs w:val="20"/>
        </w:rPr>
        <w:lastRenderedPageBreak/>
        <w:t xml:space="preserve">que </w:t>
      </w:r>
      <w:r w:rsidRPr="00A833E6">
        <w:rPr>
          <w:rFonts w:ascii="Spranq eco sans" w:hAnsi="Spranq eco sans" w:cs="Arial"/>
          <w:sz w:val="20"/>
          <w:szCs w:val="20"/>
        </w:rPr>
        <w:t>inexistem fatos supervenientes impeditivos para a sua habilitação neste certame;</w:t>
      </w:r>
    </w:p>
    <w:p w:rsidR="00022059" w:rsidRPr="00A833E6" w:rsidRDefault="00022059" w:rsidP="00C00477">
      <w:pPr>
        <w:widowControl/>
        <w:numPr>
          <w:ilvl w:val="0"/>
          <w:numId w:val="17"/>
        </w:numPr>
        <w:suppressAutoHyphens w:val="0"/>
        <w:spacing w:after="120" w:line="360" w:lineRule="auto"/>
        <w:ind w:left="1134"/>
        <w:jc w:val="both"/>
        <w:rPr>
          <w:rFonts w:ascii="Spranq eco sans" w:hAnsi="Spranq eco sans" w:cs="Arial"/>
          <w:color w:val="000000"/>
          <w:sz w:val="20"/>
          <w:szCs w:val="20"/>
        </w:rPr>
      </w:pPr>
      <w:r w:rsidRPr="00A833E6">
        <w:rPr>
          <w:rFonts w:ascii="Spranq eco sans" w:hAnsi="Spranq eco sans" w:cs="Arial"/>
          <w:sz w:val="20"/>
          <w:szCs w:val="20"/>
        </w:rPr>
        <w:t>que a empresa não utiliza mão-de-obra direta ou indireta de menores, conforme Lei nº 9.854, de 1999, regulamentada pelo Decreto nº 4.358, de 2002</w:t>
      </w:r>
      <w:r w:rsidRPr="00A833E6">
        <w:rPr>
          <w:rFonts w:ascii="Spranq eco sans" w:hAnsi="Spranq eco sans" w:cs="Arial"/>
          <w:color w:val="000000"/>
          <w:sz w:val="20"/>
          <w:szCs w:val="20"/>
        </w:rPr>
        <w:t>.</w:t>
      </w:r>
    </w:p>
    <w:p w:rsidR="001305C2" w:rsidRPr="00A833E6" w:rsidRDefault="00A55AE8" w:rsidP="00C00477">
      <w:pPr>
        <w:widowControl/>
        <w:suppressAutoHyphens w:val="0"/>
        <w:spacing w:after="120" w:line="360" w:lineRule="auto"/>
        <w:ind w:left="1134"/>
        <w:jc w:val="both"/>
        <w:rPr>
          <w:rFonts w:ascii="Spranq eco sans" w:hAnsi="Spranq eco sans" w:cs="Arial"/>
          <w:color w:val="000000"/>
          <w:sz w:val="20"/>
          <w:szCs w:val="20"/>
        </w:rPr>
      </w:pPr>
      <w:r w:rsidRPr="00A833E6">
        <w:rPr>
          <w:rFonts w:ascii="Spranq eco sans" w:hAnsi="Spranq eco sans" w:cs="Arial"/>
          <w:color w:val="000000"/>
          <w:sz w:val="20"/>
          <w:szCs w:val="20"/>
        </w:rPr>
        <w:t>d)</w:t>
      </w:r>
      <w:r w:rsidRPr="00A833E6">
        <w:rPr>
          <w:rFonts w:ascii="Spranq eco sans" w:hAnsi="Spranq eco sans" w:cs="Arial"/>
          <w:color w:val="000000"/>
          <w:sz w:val="20"/>
          <w:szCs w:val="20"/>
        </w:rPr>
        <w:tab/>
        <w:t>que a proposta foi elaborada de forma independente, nos termos da Instrução Normativa nº 2, de 16 de setembro de 2009, da Secretaria de Logística e Tecnologia da Informação do Ministério do Planejamento, Orçamento e Gestão – MPOG.</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color w:val="000000"/>
          <w:sz w:val="20"/>
          <w:szCs w:val="20"/>
        </w:rPr>
        <w:t>O licitante microempresa ou empresa de pequeno porte deverá informar tal condição no ato do envio da proposta, por intermédio de funcionalidade disponível no sistema eletrônico, sob pena de não usufruir do tratamento diferenciado previsto na Lei Complementar nº 123, de 2006.</w:t>
      </w:r>
    </w:p>
    <w:p w:rsidR="00E9362B" w:rsidRPr="00A833E6" w:rsidRDefault="00E9362B" w:rsidP="00C00477">
      <w:pPr>
        <w:widowControl/>
        <w:numPr>
          <w:ilvl w:val="2"/>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O licitante microempresa ou empresa de pequeno porte que se enquadrar em qualquer das vedações do artigo 3°, parágrafo 4°, da Lei Complementar n° 123, de 2006, não poderá usufruir do tratamento diferenciado previsto em tal diploma e, portanto, não deverá declarar sua condição de microempresa ou empresa de pequeno porte no sistema </w:t>
      </w:r>
      <w:proofErr w:type="spellStart"/>
      <w:r w:rsidRPr="00A833E6">
        <w:rPr>
          <w:rFonts w:ascii="Spranq eco sans" w:hAnsi="Spranq eco sans" w:cs="Arial"/>
          <w:sz w:val="20"/>
          <w:szCs w:val="20"/>
        </w:rPr>
        <w:t>Comprasnet</w:t>
      </w:r>
      <w:proofErr w:type="spellEnd"/>
      <w:r w:rsidRPr="00A833E6">
        <w:rPr>
          <w:rFonts w:ascii="Spranq eco sans" w:hAnsi="Spranq eco sans" w:cs="Arial"/>
          <w:sz w:val="20"/>
          <w:szCs w:val="20"/>
        </w:rPr>
        <w:t>.</w:t>
      </w:r>
    </w:p>
    <w:p w:rsidR="001305C2" w:rsidRPr="00A833E6" w:rsidRDefault="001305C2"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2"/>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color w:val="000000"/>
          <w:sz w:val="20"/>
          <w:szCs w:val="20"/>
        </w:rPr>
        <w:t xml:space="preserve">A declaração falsa relativa ao cumprimento dos requisitos de habilitação e à conformidade da proposta, ou ao enquadramento do licitante na condição de microempresa ou empresa de pequeno porte, ou à não-utilização de mão-de-obra de menores, </w:t>
      </w:r>
      <w:r w:rsidR="00A55AE8" w:rsidRPr="00A833E6">
        <w:rPr>
          <w:rFonts w:ascii="Spranq eco sans" w:hAnsi="Spranq eco sans" w:cs="Arial"/>
          <w:color w:val="000000"/>
          <w:sz w:val="20"/>
          <w:szCs w:val="20"/>
        </w:rPr>
        <w:t xml:space="preserve">ou à elaboração independente de proposta, </w:t>
      </w:r>
      <w:r w:rsidRPr="00A833E6">
        <w:rPr>
          <w:rFonts w:ascii="Spranq eco sans" w:hAnsi="Spranq eco sans" w:cs="Arial"/>
          <w:color w:val="000000"/>
          <w:sz w:val="20"/>
          <w:szCs w:val="20"/>
        </w:rPr>
        <w:t>sujeitará o licitante às sanções previstas neste Edital.</w:t>
      </w:r>
    </w:p>
    <w:p w:rsidR="001305C2" w:rsidRPr="00A833E6" w:rsidRDefault="001305C2"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color w:val="000000"/>
          <w:sz w:val="20"/>
          <w:szCs w:val="20"/>
        </w:rPr>
        <w:t>O licitante deverá enviar sua proposta mediante o preenchimento, no sistema eletrônico, dos campos relativos a:</w:t>
      </w:r>
    </w:p>
    <w:p w:rsidR="00022059" w:rsidRPr="00A833E6" w:rsidRDefault="00022059" w:rsidP="00C00477">
      <w:pPr>
        <w:widowControl/>
        <w:numPr>
          <w:ilvl w:val="2"/>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b/>
          <w:bCs/>
          <w:sz w:val="20"/>
          <w:szCs w:val="20"/>
        </w:rPr>
        <w:t>Valor mensal</w:t>
      </w:r>
      <w:r w:rsidRPr="00A833E6">
        <w:rPr>
          <w:rFonts w:ascii="Spranq eco sans" w:hAnsi="Spranq eco sans" w:cs="Arial"/>
          <w:b/>
          <w:bCs/>
          <w:color w:val="000000"/>
          <w:sz w:val="20"/>
          <w:szCs w:val="20"/>
        </w:rPr>
        <w:t xml:space="preserve"> </w:t>
      </w:r>
      <w:r w:rsidRPr="00A833E6">
        <w:rPr>
          <w:rFonts w:ascii="Spranq eco sans" w:hAnsi="Spranq eco sans" w:cs="Arial"/>
          <w:color w:val="000000"/>
          <w:sz w:val="20"/>
          <w:szCs w:val="20"/>
        </w:rPr>
        <w:t>e</w:t>
      </w:r>
      <w:r w:rsidRPr="00A833E6">
        <w:rPr>
          <w:rFonts w:ascii="Spranq eco sans" w:hAnsi="Spranq eco sans" w:cs="Arial"/>
          <w:b/>
          <w:bCs/>
          <w:color w:val="000000"/>
          <w:sz w:val="20"/>
          <w:szCs w:val="20"/>
        </w:rPr>
        <w:t xml:space="preserve"> </w:t>
      </w:r>
      <w:r w:rsidRPr="00A833E6">
        <w:rPr>
          <w:rFonts w:ascii="Spranq eco sans" w:hAnsi="Spranq eco sans" w:cs="Arial"/>
          <w:b/>
          <w:bCs/>
          <w:sz w:val="20"/>
          <w:szCs w:val="20"/>
        </w:rPr>
        <w:t>valor global</w:t>
      </w:r>
      <w:r w:rsidRPr="00A833E6">
        <w:rPr>
          <w:rFonts w:ascii="Spranq eco sans" w:hAnsi="Spranq eco sans" w:cs="Arial"/>
          <w:b/>
          <w:bCs/>
          <w:color w:val="000000"/>
          <w:sz w:val="20"/>
          <w:szCs w:val="20"/>
        </w:rPr>
        <w:t xml:space="preserve"> </w:t>
      </w:r>
      <w:r w:rsidRPr="00A833E6">
        <w:rPr>
          <w:rFonts w:ascii="Spranq eco sans" w:hAnsi="Spranq eco sans" w:cs="Arial"/>
          <w:color w:val="000000"/>
          <w:sz w:val="20"/>
          <w:szCs w:val="20"/>
        </w:rPr>
        <w:t>da proposta, em algarismo, expresso em moeda corrente nacional (real), de acordo com os preços praticados no mercado, considerando as quantidades constantes do Termo de Referência.</w:t>
      </w:r>
    </w:p>
    <w:p w:rsidR="00F91488" w:rsidRPr="00A833E6" w:rsidRDefault="00F91488"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3"/>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No preço cotado deverão estar incluídos todos os custos decorrentes da execução contratual, tais como, despesas com impostos, taxas, frete, seguros e quaisquer outros que incidam na contratação do objeto, apurados mediante o preenchimento do modelo de Planilha de Custos e Formação de Preços, conforme anexo deste Edital;</w:t>
      </w:r>
    </w:p>
    <w:p w:rsidR="00A55AE8" w:rsidRPr="00A833E6" w:rsidRDefault="00A55AE8" w:rsidP="00C00477">
      <w:pPr>
        <w:widowControl/>
        <w:numPr>
          <w:ilvl w:val="3"/>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O Imposto de Renda de Pessoa Jurídica – IRPJ – e a Contribuição Social sobre o Lucro Líquido – CSLL – que não podem ser repassados à Administração, não serão incluídos na proposta de preços apresentada;</w:t>
      </w:r>
    </w:p>
    <w:p w:rsidR="0030330A" w:rsidRPr="00A833E6" w:rsidRDefault="0030330A" w:rsidP="00C00477">
      <w:pPr>
        <w:widowControl/>
        <w:numPr>
          <w:ilvl w:val="3"/>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Não serão incluídas na proposta de preços parcelas relativas a gastos com reserva técnica, anão ser que indicados prévia e expressamente os custos correspondentes que serão cobertos por esse item.</w:t>
      </w:r>
    </w:p>
    <w:p w:rsidR="001305C2" w:rsidRPr="00A833E6" w:rsidRDefault="001305C2" w:rsidP="00C00477">
      <w:pPr>
        <w:widowControl/>
        <w:suppressAutoHyphens w:val="0"/>
        <w:spacing w:line="360" w:lineRule="auto"/>
        <w:ind w:left="1985"/>
        <w:jc w:val="both"/>
        <w:rPr>
          <w:rFonts w:ascii="Spranq eco sans" w:hAnsi="Spranq eco sans" w:cs="Arial"/>
          <w:color w:val="000000"/>
          <w:sz w:val="20"/>
          <w:szCs w:val="20"/>
        </w:rPr>
      </w:pPr>
    </w:p>
    <w:p w:rsidR="00022059" w:rsidRPr="00A833E6" w:rsidRDefault="00022059" w:rsidP="00C00477">
      <w:pPr>
        <w:widowControl/>
        <w:numPr>
          <w:ilvl w:val="2"/>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Descrição detalhada do objeto </w:t>
      </w:r>
      <w:r w:rsidR="002E7BA3" w:rsidRPr="00A833E6">
        <w:rPr>
          <w:rFonts w:ascii="Spranq eco sans" w:hAnsi="Spranq eco sans" w:cs="Arial"/>
          <w:color w:val="000000"/>
          <w:sz w:val="20"/>
          <w:szCs w:val="20"/>
        </w:rPr>
        <w:t>ofertado</w:t>
      </w:r>
      <w:r w:rsidRPr="00A833E6">
        <w:rPr>
          <w:rFonts w:ascii="Spranq eco sans" w:hAnsi="Spranq eco sans" w:cs="Arial"/>
          <w:color w:val="000000"/>
          <w:sz w:val="20"/>
          <w:szCs w:val="20"/>
        </w:rPr>
        <w:t>, contendo as seguintes informações:</w:t>
      </w:r>
    </w:p>
    <w:p w:rsidR="001305C2" w:rsidRPr="00A833E6" w:rsidRDefault="001305C2" w:rsidP="00C00477">
      <w:pPr>
        <w:widowControl/>
        <w:suppressAutoHyphens w:val="0"/>
        <w:spacing w:line="360" w:lineRule="auto"/>
        <w:ind w:left="1134"/>
        <w:jc w:val="both"/>
        <w:rPr>
          <w:rFonts w:ascii="Spranq eco sans" w:hAnsi="Spranq eco sans" w:cs="Arial"/>
          <w:color w:val="000000"/>
          <w:sz w:val="20"/>
          <w:szCs w:val="20"/>
        </w:rPr>
      </w:pPr>
    </w:p>
    <w:p w:rsidR="00022059" w:rsidRPr="00A833E6" w:rsidRDefault="00022059" w:rsidP="00C00477">
      <w:pPr>
        <w:widowControl/>
        <w:numPr>
          <w:ilvl w:val="3"/>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sz w:val="20"/>
          <w:szCs w:val="20"/>
        </w:rPr>
        <w:t>A indicação dos sindicatos, acordos coletivos, convenções coletivas ou sentenças normativas que regem as categorias profissionais que executarão o serviço e as respectivas datas bases e vigências, com base no Código Brasileiro de Ocupações – CBO;</w:t>
      </w:r>
    </w:p>
    <w:p w:rsidR="001305C2" w:rsidRPr="00A833E6" w:rsidRDefault="001305C2" w:rsidP="00C00477">
      <w:pPr>
        <w:widowControl/>
        <w:suppressAutoHyphens w:val="0"/>
        <w:spacing w:line="360" w:lineRule="auto"/>
        <w:ind w:left="1985"/>
        <w:jc w:val="both"/>
        <w:rPr>
          <w:rFonts w:ascii="Spranq eco sans" w:hAnsi="Spranq eco sans" w:cs="Arial"/>
          <w:color w:val="000000"/>
          <w:sz w:val="20"/>
          <w:szCs w:val="20"/>
        </w:rPr>
      </w:pPr>
    </w:p>
    <w:p w:rsidR="00022059" w:rsidRPr="00A833E6" w:rsidRDefault="00022059" w:rsidP="00C00477">
      <w:pPr>
        <w:widowControl/>
        <w:numPr>
          <w:ilvl w:val="3"/>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P</w:t>
      </w:r>
      <w:r w:rsidRPr="00A833E6">
        <w:rPr>
          <w:rFonts w:ascii="Spranq eco sans" w:hAnsi="Spranq eco sans" w:cs="Arial"/>
          <w:sz w:val="20"/>
          <w:szCs w:val="20"/>
        </w:rPr>
        <w:t xml:space="preserve">rodutividade adotada, e se esta for </w:t>
      </w:r>
      <w:r w:rsidR="00710CED" w:rsidRPr="00A833E6">
        <w:rPr>
          <w:rFonts w:ascii="Spranq eco sans" w:hAnsi="Spranq eco sans" w:cs="Arial"/>
          <w:sz w:val="20"/>
          <w:szCs w:val="20"/>
        </w:rPr>
        <w:t>inferior</w:t>
      </w:r>
      <w:r w:rsidRPr="00A833E6">
        <w:rPr>
          <w:rFonts w:ascii="Spranq eco sans" w:hAnsi="Spranq eco sans" w:cs="Arial"/>
          <w:sz w:val="20"/>
          <w:szCs w:val="20"/>
        </w:rPr>
        <w:t xml:space="preserve"> </w:t>
      </w:r>
      <w:r w:rsidR="00710CED" w:rsidRPr="00A833E6">
        <w:rPr>
          <w:rFonts w:ascii="Spranq eco sans" w:hAnsi="Spranq eco sans" w:cs="Arial"/>
          <w:sz w:val="20"/>
          <w:szCs w:val="20"/>
        </w:rPr>
        <w:t>à</w:t>
      </w:r>
      <w:r w:rsidRPr="00A833E6">
        <w:rPr>
          <w:rFonts w:ascii="Spranq eco sans" w:hAnsi="Spranq eco sans" w:cs="Arial"/>
          <w:sz w:val="20"/>
          <w:szCs w:val="20"/>
        </w:rPr>
        <w:t>quela utilizada pela Administração como referência</w:t>
      </w:r>
      <w:r w:rsidR="001F088E" w:rsidRPr="00A833E6">
        <w:rPr>
          <w:rFonts w:ascii="Spranq eco sans" w:hAnsi="Spranq eco sans" w:cs="Arial"/>
          <w:sz w:val="20"/>
          <w:szCs w:val="20"/>
        </w:rPr>
        <w:t xml:space="preserve"> conforme</w:t>
      </w:r>
      <w:r w:rsidR="00710CED" w:rsidRPr="00A833E6">
        <w:rPr>
          <w:rFonts w:ascii="Spranq eco sans" w:hAnsi="Spranq eco sans" w:cs="Arial"/>
          <w:sz w:val="20"/>
          <w:szCs w:val="20"/>
        </w:rPr>
        <w:t xml:space="preserve"> Art. 42 e seguintes da</w:t>
      </w:r>
      <w:r w:rsidR="001F088E" w:rsidRPr="00A833E6">
        <w:rPr>
          <w:rFonts w:ascii="Spranq eco sans" w:hAnsi="Spranq eco sans" w:cs="Arial"/>
          <w:sz w:val="20"/>
          <w:szCs w:val="20"/>
        </w:rPr>
        <w:t xml:space="preserve"> Instrução Normativa Nº 03 de 15 de outubro de 2009</w:t>
      </w:r>
      <w:r w:rsidRPr="00A833E6">
        <w:rPr>
          <w:rFonts w:ascii="Spranq eco sans" w:hAnsi="Spranq eco sans" w:cs="Arial"/>
          <w:sz w:val="20"/>
          <w:szCs w:val="20"/>
        </w:rPr>
        <w:t>, a respectiva comprovação de exeqüibilidade;</w:t>
      </w:r>
    </w:p>
    <w:p w:rsidR="00435891" w:rsidRPr="00A833E6" w:rsidRDefault="00435891" w:rsidP="00435891">
      <w:pPr>
        <w:pStyle w:val="PargrafodaLista"/>
        <w:rPr>
          <w:rFonts w:ascii="Spranq eco sans" w:hAnsi="Spranq eco sans" w:cs="Arial"/>
          <w:color w:val="000000"/>
        </w:rPr>
      </w:pPr>
    </w:p>
    <w:p w:rsidR="00435891" w:rsidRPr="00A833E6" w:rsidRDefault="00435891" w:rsidP="00C00477">
      <w:pPr>
        <w:widowControl/>
        <w:numPr>
          <w:ilvl w:val="3"/>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Respeito aos limites máximos e mínimos impostos à contratação para serviços de limpeza e conservação conforme Instrução Normativa 02 de 30 da abril de 2008 atualizados por força da Portaria 16 de 16 de agosto de 2010 ou outra que a venha atualizar;</w:t>
      </w:r>
    </w:p>
    <w:p w:rsidR="00435891" w:rsidRPr="00A833E6" w:rsidRDefault="00435891" w:rsidP="00435891">
      <w:pPr>
        <w:pStyle w:val="PargrafodaLista"/>
        <w:rPr>
          <w:rFonts w:ascii="Spranq eco sans" w:hAnsi="Spranq eco sans" w:cs="Arial"/>
          <w:color w:val="000000"/>
        </w:rPr>
      </w:pPr>
    </w:p>
    <w:p w:rsidR="00435891" w:rsidRPr="00A833E6" w:rsidRDefault="00435891" w:rsidP="00C00477">
      <w:pPr>
        <w:widowControl/>
        <w:numPr>
          <w:ilvl w:val="3"/>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Apenas serão admitidos valores acima do limite máximo a que se refere o item anterior na hipótese do disposto no Artigo 2º da Portaria 16 de 16 de agosto de 2010 que atualizou a </w:t>
      </w:r>
      <w:r w:rsidR="00D456F6" w:rsidRPr="00A833E6">
        <w:rPr>
          <w:rFonts w:ascii="Spranq eco sans" w:hAnsi="Spranq eco sans" w:cs="Arial"/>
          <w:sz w:val="20"/>
          <w:szCs w:val="20"/>
        </w:rPr>
        <w:t>Instrução Normativa SLTI/MPOG n° 2, de 30 de abril de 2008</w:t>
      </w:r>
      <w:r w:rsidRPr="00A833E6">
        <w:rPr>
          <w:rFonts w:ascii="Spranq eco sans" w:hAnsi="Spranq eco sans" w:cs="Arial"/>
          <w:color w:val="000000"/>
          <w:sz w:val="20"/>
          <w:szCs w:val="20"/>
        </w:rPr>
        <w:t>.</w:t>
      </w:r>
    </w:p>
    <w:p w:rsidR="00435891" w:rsidRPr="00A833E6" w:rsidRDefault="00435891" w:rsidP="00435891">
      <w:pPr>
        <w:pStyle w:val="PargrafodaLista"/>
        <w:rPr>
          <w:rFonts w:ascii="Spranq eco sans" w:hAnsi="Spranq eco sans" w:cs="Arial"/>
          <w:color w:val="000000"/>
        </w:rPr>
      </w:pPr>
    </w:p>
    <w:p w:rsidR="00435891" w:rsidRPr="00A833E6" w:rsidRDefault="008A5299" w:rsidP="00C00477">
      <w:pPr>
        <w:widowControl/>
        <w:numPr>
          <w:ilvl w:val="3"/>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Será exigida comprovação de exeqüibilidade para propostas com preços menores ou próximos ao limite mínimo disposto pela Portaria 16 de 16 de agosto de 2010 que atualizou a </w:t>
      </w:r>
      <w:r w:rsidR="00D456F6" w:rsidRPr="00A833E6">
        <w:rPr>
          <w:rFonts w:ascii="Spranq eco sans" w:hAnsi="Spranq eco sans" w:cs="Arial"/>
          <w:sz w:val="20"/>
          <w:szCs w:val="20"/>
        </w:rPr>
        <w:t>Instrução Normativa SLTI/MPOG n° 2, de 30 de abril de 2008</w:t>
      </w:r>
      <w:r w:rsidR="00D456F6">
        <w:rPr>
          <w:rFonts w:ascii="Spranq eco sans" w:hAnsi="Spranq eco sans" w:cs="Arial"/>
          <w:sz w:val="20"/>
          <w:szCs w:val="20"/>
        </w:rPr>
        <w:t>,</w:t>
      </w:r>
      <w:r w:rsidRPr="00A833E6">
        <w:rPr>
          <w:rFonts w:ascii="Spranq eco sans" w:hAnsi="Spranq eco sans" w:cs="Arial"/>
          <w:color w:val="000000"/>
          <w:sz w:val="20"/>
          <w:szCs w:val="20"/>
        </w:rPr>
        <w:t xml:space="preserve"> que se não comprovada de forma inequívoca acarretará pena de desclassificação.</w:t>
      </w:r>
      <w:r w:rsidR="00435891" w:rsidRPr="00A833E6">
        <w:rPr>
          <w:rFonts w:ascii="Spranq eco sans" w:hAnsi="Spranq eco sans" w:cs="Arial"/>
          <w:color w:val="000000"/>
          <w:sz w:val="20"/>
          <w:szCs w:val="20"/>
        </w:rPr>
        <w:t xml:space="preserve"> </w:t>
      </w:r>
    </w:p>
    <w:p w:rsidR="00022059" w:rsidRPr="00A833E6" w:rsidRDefault="00022059" w:rsidP="00C00477">
      <w:pPr>
        <w:widowControl/>
        <w:numPr>
          <w:ilvl w:val="3"/>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A</w:t>
      </w:r>
      <w:r w:rsidRPr="00A833E6">
        <w:rPr>
          <w:rFonts w:ascii="Spranq eco sans" w:hAnsi="Spranq eco sans" w:cs="Arial"/>
          <w:sz w:val="20"/>
          <w:szCs w:val="20"/>
        </w:rPr>
        <w:t xml:space="preserve"> quantidade de pessoal que será alocado na execução contratual; </w:t>
      </w:r>
    </w:p>
    <w:p w:rsidR="001305C2" w:rsidRPr="00A833E6" w:rsidRDefault="00022059" w:rsidP="00C00477">
      <w:pPr>
        <w:widowControl/>
        <w:numPr>
          <w:ilvl w:val="3"/>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A</w:t>
      </w:r>
      <w:r w:rsidRPr="00A833E6">
        <w:rPr>
          <w:rFonts w:ascii="Spranq eco sans" w:hAnsi="Spranq eco sans" w:cs="Arial"/>
          <w:sz w:val="20"/>
          <w:szCs w:val="20"/>
        </w:rPr>
        <w:t xml:space="preserve"> relação dos materiais e equipamentos que serão utilizados na execução dos serviços, indicando o quantitativo e sua especificação;</w:t>
      </w:r>
    </w:p>
    <w:p w:rsidR="00022059" w:rsidRPr="00A833E6" w:rsidRDefault="00022059" w:rsidP="00C00477">
      <w:pPr>
        <w:widowControl/>
        <w:numPr>
          <w:ilvl w:val="3"/>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Prazo de validade da proposta não inferior a 60 (sessenta) dias corridos, a contar da data da sua apresentação.</w:t>
      </w:r>
    </w:p>
    <w:p w:rsidR="001305C2" w:rsidRPr="00A833E6" w:rsidRDefault="001305C2" w:rsidP="00C00477">
      <w:pPr>
        <w:widowControl/>
        <w:suppressAutoHyphens w:val="0"/>
        <w:spacing w:line="360" w:lineRule="auto"/>
        <w:ind w:left="1985"/>
        <w:jc w:val="both"/>
        <w:rPr>
          <w:rFonts w:ascii="Spranq eco sans" w:hAnsi="Spranq eco sans" w:cs="Arial"/>
          <w:color w:val="000000"/>
          <w:sz w:val="20"/>
          <w:szCs w:val="20"/>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apresentação da proposta implica plena aceitação, por parte do licitante, das condições estabelecidas neste Edital e seus Anexos, bem como </w:t>
      </w:r>
      <w:r w:rsidRPr="00A833E6">
        <w:rPr>
          <w:rFonts w:ascii="Spranq eco sans" w:hAnsi="Spranq eco sans" w:cs="Arial"/>
          <w:sz w:val="20"/>
          <w:szCs w:val="20"/>
        </w:rPr>
        <w:t>obrigatoriedade do cumprimento das disposições nela contidas, assumindo o proponente o compromisso de executar os serviços nos seus termos, bem como fornecer todos os materiais, equipamentos, ferramentas e utensílios necessários, em quantidades e qualidades adequadas à perfeita execução contratual, promovendo, quando requerido, sua substituição.</w:t>
      </w:r>
    </w:p>
    <w:p w:rsidR="001305C2" w:rsidRPr="00A833E6" w:rsidRDefault="001305C2" w:rsidP="00C00477">
      <w:pPr>
        <w:widowControl/>
        <w:suppressAutoHyphens w:val="0"/>
        <w:spacing w:line="360" w:lineRule="auto"/>
        <w:ind w:left="284"/>
        <w:jc w:val="both"/>
        <w:rPr>
          <w:rFonts w:ascii="Spranq eco sans" w:hAnsi="Spranq eco sans" w:cs="Arial"/>
          <w:color w:val="000000"/>
          <w:sz w:val="20"/>
          <w:szCs w:val="20"/>
        </w:rPr>
      </w:pPr>
    </w:p>
    <w:p w:rsidR="00022059" w:rsidRPr="00A833E6" w:rsidRDefault="00022059" w:rsidP="00C00477">
      <w:pPr>
        <w:widowControl/>
        <w:numPr>
          <w:ilvl w:val="2"/>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sz w:val="20"/>
          <w:szCs w:val="20"/>
        </w:rPr>
        <w:lastRenderedPageBreak/>
        <w:t xml:space="preserve">A Contratada deverá arcar com o ônus decorrente de eventual equívoco no dimensionamento dos quantitativos de sua proposta, </w:t>
      </w:r>
      <w:r w:rsidR="00E9362B" w:rsidRPr="00A833E6">
        <w:rPr>
          <w:rFonts w:ascii="Spranq eco sans" w:hAnsi="Spranq eco sans" w:cs="Arial"/>
          <w:sz w:val="20"/>
          <w:szCs w:val="20"/>
        </w:rPr>
        <w:t xml:space="preserve">inclusive quanto aos custos variáveis decorrentes de fatores futuros e incertos, tais como valores providos com o quantitativo de vale transporte, </w:t>
      </w:r>
      <w:r w:rsidRPr="00A833E6">
        <w:rPr>
          <w:rFonts w:ascii="Spranq eco sans" w:hAnsi="Spranq eco sans" w:cs="Arial"/>
          <w:sz w:val="20"/>
          <w:szCs w:val="20"/>
        </w:rPr>
        <w:t>devendo complementá-los, caso o previsto inicialmente em sua proposta não seja satisfatório para o atendimento ao objeto da licitação, exceto quando ocorrer algum dos eventos arrolados nos incisos do §1° do artigo 57 da Lei n° 8.666, de 1993.</w:t>
      </w:r>
    </w:p>
    <w:p w:rsidR="001305C2" w:rsidRPr="00A833E6" w:rsidRDefault="001305C2" w:rsidP="00C00477">
      <w:pPr>
        <w:widowControl/>
        <w:suppressAutoHyphens w:val="0"/>
        <w:spacing w:line="360" w:lineRule="auto"/>
        <w:ind w:left="1134"/>
        <w:jc w:val="both"/>
        <w:rPr>
          <w:rFonts w:ascii="Spranq eco sans" w:hAnsi="Spranq eco sans" w:cs="Arial"/>
          <w:color w:val="000000"/>
          <w:sz w:val="20"/>
          <w:szCs w:val="20"/>
        </w:rPr>
      </w:pPr>
    </w:p>
    <w:p w:rsidR="00022059" w:rsidRPr="00A833E6" w:rsidRDefault="00022059" w:rsidP="00C00477">
      <w:pPr>
        <w:widowControl/>
        <w:numPr>
          <w:ilvl w:val="0"/>
          <w:numId w:val="7"/>
        </w:numPr>
        <w:suppressAutoHyphens w:val="0"/>
        <w:spacing w:line="360" w:lineRule="auto"/>
        <w:jc w:val="both"/>
        <w:rPr>
          <w:rFonts w:ascii="Spranq eco sans" w:hAnsi="Spranq eco sans" w:cs="Arial"/>
          <w:color w:val="000000"/>
          <w:sz w:val="20"/>
          <w:szCs w:val="20"/>
          <w:highlight w:val="lightGray"/>
          <w:u w:val="single"/>
        </w:rPr>
      </w:pPr>
      <w:r w:rsidRPr="00A833E6">
        <w:rPr>
          <w:rFonts w:ascii="Spranq eco sans" w:hAnsi="Spranq eco sans" w:cs="Arial"/>
          <w:color w:val="000000"/>
          <w:sz w:val="20"/>
          <w:szCs w:val="20"/>
          <w:highlight w:val="lightGray"/>
          <w:u w:val="single"/>
        </w:rPr>
        <w:t>DA ABERTURA DA SESSÃO</w:t>
      </w:r>
    </w:p>
    <w:p w:rsidR="001305C2" w:rsidRPr="00A833E6" w:rsidRDefault="001305C2" w:rsidP="00C00477">
      <w:pPr>
        <w:widowControl/>
        <w:suppressAutoHyphens w:val="0"/>
        <w:spacing w:line="360" w:lineRule="auto"/>
        <w:jc w:val="both"/>
        <w:rPr>
          <w:rFonts w:ascii="Spranq eco sans" w:hAnsi="Spranq eco sans" w:cs="Arial"/>
          <w:color w:val="000000"/>
          <w:sz w:val="20"/>
          <w:szCs w:val="20"/>
          <w:highlight w:val="lightGray"/>
          <w:u w:val="single"/>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A abertura da presente licitação dar-se-á em sessão pública, por meio de sistema eletrônico, na data, horário e local indicados no preâmbulo deste Edital.</w:t>
      </w:r>
    </w:p>
    <w:p w:rsidR="001305C2" w:rsidRPr="00A833E6" w:rsidRDefault="001305C2" w:rsidP="00C00477">
      <w:pPr>
        <w:widowControl/>
        <w:suppressAutoHyphens w:val="0"/>
        <w:spacing w:line="360" w:lineRule="auto"/>
        <w:ind w:left="284"/>
        <w:jc w:val="both"/>
        <w:rPr>
          <w:rFonts w:ascii="Spranq eco sans" w:hAnsi="Spranq eco sans" w:cs="Arial"/>
          <w:color w:val="000000"/>
          <w:sz w:val="20"/>
          <w:szCs w:val="20"/>
        </w:rPr>
      </w:pPr>
    </w:p>
    <w:p w:rsidR="00022059" w:rsidRPr="00A833E6" w:rsidRDefault="00022059" w:rsidP="00C00477">
      <w:pPr>
        <w:widowControl/>
        <w:numPr>
          <w:ilvl w:val="2"/>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No decorrer da sessão pública, caso o sistema seja desconectado</w:t>
      </w:r>
      <w:r w:rsidR="00F3029B">
        <w:rPr>
          <w:rFonts w:ascii="Spranq eco sans" w:hAnsi="Spranq eco sans" w:cs="Arial"/>
          <w:sz w:val="20"/>
          <w:szCs w:val="20"/>
        </w:rPr>
        <w:t xml:space="preserve"> para o Pregoeiro, mas permanecendo</w:t>
      </w:r>
      <w:r w:rsidRPr="00A833E6">
        <w:rPr>
          <w:rFonts w:ascii="Spranq eco sans" w:hAnsi="Spranq eco sans" w:cs="Arial"/>
          <w:sz w:val="20"/>
          <w:szCs w:val="20"/>
        </w:rPr>
        <w:t xml:space="preserve"> acessível aos licitantes, os lances continuarão sendo recebidos, sem prejuízo dos atos realizados.</w:t>
      </w:r>
    </w:p>
    <w:p w:rsidR="001305C2" w:rsidRPr="00A833E6" w:rsidRDefault="001305C2"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2"/>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Quando a desconexão do Pregoeiro persistir por tempo superior a 10 (dez) minutos, a sessão do Pregão na forma eletrônica será suspensa e reiniciada somente após comunicação aos participantes, no endereço eletrônico utilizado para divulgação.</w:t>
      </w:r>
    </w:p>
    <w:p w:rsidR="001305C2" w:rsidRPr="00A833E6" w:rsidRDefault="001305C2"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0"/>
          <w:numId w:val="7"/>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DA CLASSIFICAÇÃO DAS PROPOSTAS</w:t>
      </w:r>
    </w:p>
    <w:p w:rsidR="001305C2" w:rsidRPr="00A833E6" w:rsidRDefault="001305C2"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O Pregoeiro verificará as propostas apresentadas, desclassificando aquelas que não estejam em conformidade com os requisitos estabelecidos neste Edital, que sejam omissas, apresentem irregularidades ou defeitos capazes de dificultar o julgamento.</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Será desclassificada a proposta que identifique o licitante.</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A desclassificação de proposta será sempre fundamentada e registrada no sistema, com acompanhamento em tempo real por todos os participantes. </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As propostas contendo a descrição do objeto, valor e eventuais anexos estarão disponíveis na internet.</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sistema disponibilizará campo próprio para troca de mensagem entre o Pregoeiro e os licitantes.</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sistema ordenará, automaticamente, as propostas classificadas pelo Pregoeiro, sendo que somente estas participarão da fase de lances.</w:t>
      </w:r>
    </w:p>
    <w:p w:rsidR="001305C2" w:rsidRPr="00A833E6" w:rsidRDefault="001305C2" w:rsidP="00C00477">
      <w:pPr>
        <w:widowControl/>
        <w:suppressAutoHyphens w:val="0"/>
        <w:spacing w:after="120" w:line="360" w:lineRule="auto"/>
        <w:ind w:left="284"/>
        <w:jc w:val="both"/>
        <w:rPr>
          <w:rFonts w:ascii="Spranq eco sans" w:hAnsi="Spranq eco sans" w:cs="Arial"/>
          <w:sz w:val="20"/>
          <w:szCs w:val="20"/>
        </w:rPr>
      </w:pPr>
    </w:p>
    <w:p w:rsidR="00022059" w:rsidRPr="00A833E6" w:rsidRDefault="00022059" w:rsidP="00C00477">
      <w:pPr>
        <w:widowControl/>
        <w:numPr>
          <w:ilvl w:val="0"/>
          <w:numId w:val="7"/>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DA FORMULAÇÃO DOS LANCES</w:t>
      </w:r>
    </w:p>
    <w:p w:rsidR="001305C2" w:rsidRPr="00A833E6" w:rsidRDefault="001305C2"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lastRenderedPageBreak/>
        <w:t>Classificadas as propostas, o Pregoeiro dará início à fase competitiva, quando, então, os licitantes poderão encaminhar lances exclusivamente por meio do sistema eletrônico.</w:t>
      </w:r>
    </w:p>
    <w:p w:rsidR="00022059" w:rsidRPr="00A833E6" w:rsidRDefault="00022059" w:rsidP="00C00477">
      <w:pPr>
        <w:widowControl/>
        <w:numPr>
          <w:ilvl w:val="2"/>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O lance deverá ser ofertado pelo valor Global do item para o período de 12 (doze) meses.</w:t>
      </w:r>
    </w:p>
    <w:p w:rsidR="001305C2" w:rsidRPr="00A833E6" w:rsidRDefault="001305C2"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licitante será imediatamente informado do recebimento de seu lance no sistema e do valor consignado no registro.</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i/>
          <w:iCs/>
          <w:sz w:val="20"/>
          <w:szCs w:val="20"/>
        </w:rPr>
      </w:pPr>
      <w:r w:rsidRPr="00A833E6">
        <w:rPr>
          <w:rFonts w:ascii="Spranq eco sans" w:hAnsi="Spranq eco sans" w:cs="Arial"/>
          <w:sz w:val="20"/>
          <w:szCs w:val="20"/>
        </w:rPr>
        <w:t>Os licitantes poderão oferecer lances sucessivos</w:t>
      </w:r>
      <w:r w:rsidRPr="00A833E6">
        <w:rPr>
          <w:rFonts w:ascii="Spranq eco sans" w:hAnsi="Spranq eco sans" w:cs="Arial"/>
          <w:i/>
          <w:iCs/>
          <w:sz w:val="20"/>
          <w:szCs w:val="20"/>
        </w:rPr>
        <w:t>.</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Os licitantes somente poderão oferecer lances inferiores aos últimos por eles ofertados e registrados pelo sistema.</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Não serão aceitos dois ou mais lances de mesmo valor, prevalecendo aquele que for recebido e registrado em primeiro lugar.</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Durante a sessão pública, os licitantes serão informados, em tempo real, do valor do menor lance registrado, vedada a identificação do licitante.</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 etapa de lances da sessão pública será encerrada por decisão do Pregoeiro.</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sistema eletrônico encaminhará aviso de fechamento iminente dos lances, após o que transcorrerá período de tempo de até trinta minutos, aleatoriamente determinado, findo o qual será automaticamente encerrada a recepção de lances.</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Caso o licitante não apresente lances, concorrerá com o valor de sua proposta e, na hipótese de desistência de apresentar lances, valerá o último lance por ele ofertado</w:t>
      </w:r>
      <w:r w:rsidR="00D84C4F" w:rsidRPr="00A833E6">
        <w:rPr>
          <w:rFonts w:ascii="Spranq eco sans" w:hAnsi="Spranq eco sans" w:cs="Arial"/>
          <w:sz w:val="20"/>
          <w:szCs w:val="20"/>
        </w:rPr>
        <w:t>, para efeito de ordenação das propostas.</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Encerrada a etapa de lances, na hipótese de participação de licitante microempresa - ME - ou empresa de pequeno porte - EPP -, será observado o disposto nos artigos 44 e 45, da Lei Complementar nº 123, de 2006, regulamentada pelo Decreto nº 6.204, de 2007.</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O Sistema de Pregão Eletrônico identificará em coluna própria as ME/EPP participantes, fazendo comparação entre os valores do licitante com menor preço e das demais ME/EPP na ordem de classificação, desde que a primeira colocada não seja uma ME/EPP.</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lang w:bidi="pt-BR"/>
        </w:rPr>
      </w:pPr>
      <w:r w:rsidRPr="00A833E6">
        <w:rPr>
          <w:rFonts w:ascii="Spranq eco sans" w:hAnsi="Spranq eco sans" w:cs="Arial"/>
          <w:color w:val="000000"/>
          <w:sz w:val="20"/>
          <w:szCs w:val="20"/>
          <w:lang w:bidi="pt-BR"/>
        </w:rPr>
        <w:t>Nessas condições, as propostas que se encontrarem na faixa de até 5% (cinco por cento) acima da proposta de menor preço serão consideradas empatadas com a primeira colocada e o licitante ME/EPP melhor classificado terá o direito de encaminhar uma última oferta para desempate, obrigatoriamente abaixo da primeira colocada, no prazo de 5 (cinco) minutos controlados pelo Sistema, contados após a comunicação automática para tanto.</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Caso a ME/EPP melhor classificada desista ou não se manifeste no prazo estabelecido, serão convocadas as demais licitantes ME/EPP participantes que se encontrem naquele intervalo de 5% (cinco por cento), na ordem de classificação, para o exercício do mesmo direito, segundo o estabelecido no subitem anterior.</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lastRenderedPageBreak/>
        <w:t xml:space="preserve">Caso sejam identificadas propostas de licitantes ME/EPP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Havendo êxito neste procedimento, o Sistema disponibilizará a nova classificação de fornecedores para fins de aceitação. Não havendo êxito, ou tendo sido a melhor oferta inicial apresentada por ME/EPP, ou ainda não existindo ME/EPP participante, prevalecerá a classificação inicial.</w:t>
      </w: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Somente após o procedimento de desempate fictício, quando houver, e a classificação final dos licitantes, será cabível a negociação de preço junto ao fornecedor classificado em primeiro lugar. </w:t>
      </w:r>
    </w:p>
    <w:p w:rsidR="00022059" w:rsidRDefault="002813E5" w:rsidP="00C00477">
      <w:pPr>
        <w:widowControl/>
        <w:numPr>
          <w:ilvl w:val="1"/>
          <w:numId w:val="7"/>
        </w:numPr>
        <w:suppressAutoHyphens w:val="0"/>
        <w:spacing w:after="120" w:line="360" w:lineRule="auto"/>
        <w:jc w:val="both"/>
        <w:rPr>
          <w:rFonts w:ascii="Spranq eco sans" w:hAnsi="Spranq eco sans" w:cs="Arial"/>
          <w:sz w:val="20"/>
          <w:szCs w:val="20"/>
        </w:rPr>
      </w:pPr>
      <w:r>
        <w:rPr>
          <w:rFonts w:ascii="Spranq eco sans" w:hAnsi="Spranq eco sans" w:cs="Arial"/>
          <w:sz w:val="20"/>
          <w:szCs w:val="20"/>
        </w:rPr>
        <w:t>H</w:t>
      </w:r>
      <w:r w:rsidR="00022059" w:rsidRPr="00A833E6">
        <w:rPr>
          <w:rFonts w:ascii="Spranq eco sans" w:hAnsi="Spranq eco sans" w:cs="Arial"/>
          <w:sz w:val="20"/>
          <w:szCs w:val="20"/>
        </w:rPr>
        <w:t xml:space="preserve">avendo eventual empate entre propostas, </w:t>
      </w:r>
      <w:r>
        <w:rPr>
          <w:rFonts w:ascii="Spranq eco sans" w:hAnsi="Spranq eco sans" w:cs="Arial"/>
          <w:sz w:val="20"/>
          <w:szCs w:val="20"/>
        </w:rPr>
        <w:t xml:space="preserve">ou entre propostas e lances, o </w:t>
      </w:r>
      <w:r w:rsidR="00022059" w:rsidRPr="00A833E6">
        <w:rPr>
          <w:rFonts w:ascii="Spranq eco sans" w:hAnsi="Spranq eco sans" w:cs="Arial"/>
          <w:sz w:val="20"/>
          <w:szCs w:val="20"/>
        </w:rPr>
        <w:t xml:space="preserve">critério de desempate será </w:t>
      </w:r>
      <w:r>
        <w:rPr>
          <w:rFonts w:ascii="Spranq eco sans" w:hAnsi="Spranq eco sans" w:cs="Arial"/>
          <w:sz w:val="20"/>
          <w:szCs w:val="20"/>
        </w:rPr>
        <w:t>aquele previsto no artigo 3º, § 2º, da Lei nº 8.666, de 1993, assegurando-se a preferência, sucessivamente, aos bens e serviços:</w:t>
      </w:r>
    </w:p>
    <w:p w:rsidR="002813E5" w:rsidRDefault="002813E5" w:rsidP="002813E5">
      <w:pPr>
        <w:pStyle w:val="PargrafodaLista"/>
        <w:numPr>
          <w:ilvl w:val="0"/>
          <w:numId w:val="65"/>
        </w:numPr>
        <w:suppressAutoHyphens w:val="0"/>
        <w:spacing w:after="120" w:line="360" w:lineRule="auto"/>
        <w:jc w:val="both"/>
        <w:rPr>
          <w:rFonts w:ascii="Spranq eco sans" w:hAnsi="Spranq eco sans" w:cs="Arial"/>
        </w:rPr>
      </w:pPr>
      <w:r>
        <w:rPr>
          <w:rFonts w:ascii="Spranq eco sans" w:hAnsi="Spranq eco sans" w:cs="Arial"/>
        </w:rPr>
        <w:t>Produzidos no País;</w:t>
      </w:r>
    </w:p>
    <w:p w:rsidR="002813E5" w:rsidRDefault="002813E5" w:rsidP="002813E5">
      <w:pPr>
        <w:pStyle w:val="PargrafodaLista"/>
        <w:numPr>
          <w:ilvl w:val="0"/>
          <w:numId w:val="65"/>
        </w:numPr>
        <w:suppressAutoHyphens w:val="0"/>
        <w:spacing w:after="120" w:line="360" w:lineRule="auto"/>
        <w:jc w:val="both"/>
        <w:rPr>
          <w:rFonts w:ascii="Spranq eco sans" w:hAnsi="Spranq eco sans" w:cs="Arial"/>
        </w:rPr>
      </w:pPr>
      <w:r>
        <w:rPr>
          <w:rFonts w:ascii="Spranq eco sans" w:hAnsi="Spranq eco sans" w:cs="Arial"/>
        </w:rPr>
        <w:t>Produzidos ou prestados por empresas brasileiras;</w:t>
      </w:r>
    </w:p>
    <w:p w:rsidR="002813E5" w:rsidRDefault="002813E5" w:rsidP="002813E5">
      <w:pPr>
        <w:pStyle w:val="PargrafodaLista"/>
        <w:numPr>
          <w:ilvl w:val="0"/>
          <w:numId w:val="65"/>
        </w:numPr>
        <w:suppressAutoHyphens w:val="0"/>
        <w:spacing w:after="120" w:line="360" w:lineRule="auto"/>
        <w:jc w:val="both"/>
        <w:rPr>
          <w:rFonts w:ascii="Spranq eco sans" w:hAnsi="Spranq eco sans" w:cs="Arial"/>
        </w:rPr>
      </w:pPr>
      <w:r>
        <w:rPr>
          <w:rFonts w:ascii="Spranq eco sans" w:hAnsi="Spranq eco sans" w:cs="Arial"/>
        </w:rPr>
        <w:t>Produzidos ou prestados por em</w:t>
      </w:r>
      <w:r w:rsidR="008A386E">
        <w:rPr>
          <w:rFonts w:ascii="Spranq eco sans" w:hAnsi="Spranq eco sans" w:cs="Arial"/>
        </w:rPr>
        <w:t>presas que invistam em pesquisa e no desenvolvimento de tecnologia no País.</w:t>
      </w:r>
    </w:p>
    <w:p w:rsidR="008A386E" w:rsidRPr="008A386E" w:rsidRDefault="008A386E" w:rsidP="008A386E">
      <w:pPr>
        <w:suppressAutoHyphens w:val="0"/>
        <w:spacing w:after="120" w:line="360" w:lineRule="auto"/>
        <w:ind w:left="284"/>
        <w:jc w:val="both"/>
        <w:rPr>
          <w:rFonts w:ascii="Spranq eco sans" w:hAnsi="Spranq eco sans" w:cs="Arial"/>
        </w:rPr>
      </w:pPr>
      <w:r w:rsidRPr="008A386E">
        <w:rPr>
          <w:rFonts w:ascii="Spranq eco sans" w:hAnsi="Spranq eco sans" w:cs="Arial"/>
          <w:b/>
        </w:rPr>
        <w:t xml:space="preserve">7.11.1 </w:t>
      </w:r>
      <w:r>
        <w:rPr>
          <w:rFonts w:ascii="Spranq eco sans" w:hAnsi="Spranq eco sans" w:cs="Arial"/>
        </w:rPr>
        <w:t xml:space="preserve">Persistindo o empate, o </w:t>
      </w:r>
      <w:proofErr w:type="spellStart"/>
      <w:r>
        <w:rPr>
          <w:rFonts w:ascii="Spranq eco sans" w:hAnsi="Spranq eco sans" w:cs="Arial"/>
        </w:rPr>
        <w:t>cirtério</w:t>
      </w:r>
      <w:proofErr w:type="spellEnd"/>
      <w:r>
        <w:rPr>
          <w:rFonts w:ascii="Spranq eco sans" w:hAnsi="Spranq eco sans" w:cs="Arial"/>
        </w:rPr>
        <w:t xml:space="preserve"> de desempate será o sorteio, em ato público, para o qual os licitantes serão convocados.</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Apurada a proposta final de menor preço, o Pregoeiro poderá encaminhar, pelo sistema eletrônico, contraproposta ao licitante para que seja obtido melhor preço, observado o critério de julgamento, não se admitindo negociar condições diferentes daquelas previstas neste Edital.</w:t>
      </w:r>
    </w:p>
    <w:p w:rsidR="00022059"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 negociação será realizada por meio do sistema, podendo ser acompanhada pelos demais licitantes.</w:t>
      </w:r>
    </w:p>
    <w:p w:rsidR="000B5857" w:rsidRPr="00A833E6" w:rsidRDefault="000B5857" w:rsidP="000B5857">
      <w:pPr>
        <w:widowControl/>
        <w:suppressAutoHyphens w:val="0"/>
        <w:spacing w:after="120" w:line="360" w:lineRule="auto"/>
        <w:ind w:left="284"/>
        <w:jc w:val="both"/>
        <w:rPr>
          <w:rFonts w:ascii="Spranq eco sans" w:hAnsi="Spranq eco sans" w:cs="Arial"/>
          <w:sz w:val="20"/>
          <w:szCs w:val="20"/>
        </w:rPr>
      </w:pPr>
    </w:p>
    <w:p w:rsidR="00022059" w:rsidRPr="00A833E6" w:rsidRDefault="00022059" w:rsidP="00C00477">
      <w:pPr>
        <w:widowControl/>
        <w:numPr>
          <w:ilvl w:val="0"/>
          <w:numId w:val="7"/>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DO JULGAMENTO DAS PROPOSTAS</w:t>
      </w:r>
    </w:p>
    <w:p w:rsidR="001305C2" w:rsidRPr="00A833E6" w:rsidRDefault="001305C2"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022059" w:rsidP="00C00477">
      <w:pPr>
        <w:widowControl/>
        <w:numPr>
          <w:ilvl w:val="1"/>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Após a negociação do preço, o Pregoeiro examinará a proposta classificada em primeiro lugar quanto à compatibilidade do preço em relação ao valor estimado para a contratação e sua exeqüibilidade, bem como quanto ao cumprimento das especificações do objeto.</w:t>
      </w:r>
    </w:p>
    <w:p w:rsidR="00324165" w:rsidRPr="00A833E6" w:rsidRDefault="00324165" w:rsidP="00C00477">
      <w:pPr>
        <w:widowControl/>
        <w:suppressAutoHyphens w:val="0"/>
        <w:spacing w:line="360" w:lineRule="auto"/>
        <w:ind w:left="284"/>
        <w:jc w:val="both"/>
        <w:rPr>
          <w:rFonts w:ascii="Spranq eco sans" w:hAnsi="Spranq eco sans" w:cs="Arial"/>
          <w:color w:val="000000"/>
          <w:sz w:val="20"/>
          <w:szCs w:val="20"/>
        </w:rPr>
      </w:pP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O critério de julgamento adotado será o menor preço </w:t>
      </w:r>
      <w:r w:rsidRPr="00A833E6">
        <w:rPr>
          <w:rFonts w:ascii="Spranq eco sans" w:hAnsi="Spranq eco sans" w:cs="Arial"/>
          <w:b/>
          <w:bCs/>
          <w:sz w:val="20"/>
          <w:szCs w:val="20"/>
        </w:rPr>
        <w:t>GLOBAL</w:t>
      </w:r>
      <w:r w:rsidRPr="00A833E6">
        <w:rPr>
          <w:rFonts w:ascii="Spranq eco sans" w:hAnsi="Spranq eco sans" w:cs="Arial"/>
          <w:b/>
          <w:sz w:val="20"/>
          <w:szCs w:val="20"/>
        </w:rPr>
        <w:t xml:space="preserve"> por item,</w:t>
      </w:r>
      <w:r w:rsidRPr="00A833E6">
        <w:rPr>
          <w:rFonts w:ascii="Spranq eco sans" w:hAnsi="Spranq eco sans" w:cs="Arial"/>
          <w:b/>
          <w:color w:val="FF0000"/>
          <w:sz w:val="20"/>
          <w:szCs w:val="20"/>
        </w:rPr>
        <w:t xml:space="preserve"> </w:t>
      </w:r>
      <w:r w:rsidRPr="00A833E6">
        <w:rPr>
          <w:rFonts w:ascii="Spranq eco sans" w:hAnsi="Spranq eco sans" w:cs="Arial"/>
          <w:color w:val="000000"/>
          <w:sz w:val="20"/>
          <w:szCs w:val="20"/>
        </w:rPr>
        <w:t>observadas as exigências contidas neste Edital e seus Anexos quanto às especificações do objeto.</w:t>
      </w:r>
    </w:p>
    <w:p w:rsidR="00022059" w:rsidRPr="00A833E6" w:rsidRDefault="00022059" w:rsidP="00C00477">
      <w:pPr>
        <w:widowControl/>
        <w:numPr>
          <w:ilvl w:val="2"/>
          <w:numId w:val="7"/>
        </w:numPr>
        <w:suppressAutoHyphens w:val="0"/>
        <w:spacing w:after="240" w:line="360" w:lineRule="auto"/>
        <w:jc w:val="both"/>
        <w:rPr>
          <w:rFonts w:ascii="Spranq eco sans" w:hAnsi="Spranq eco sans" w:cs="Arial"/>
          <w:color w:val="000000"/>
          <w:sz w:val="20"/>
          <w:szCs w:val="20"/>
        </w:rPr>
      </w:pPr>
      <w:r w:rsidRPr="00A833E6">
        <w:rPr>
          <w:rFonts w:ascii="Spranq eco sans" w:hAnsi="Spranq eco sans" w:cs="Arial"/>
          <w:sz w:val="20"/>
          <w:szCs w:val="20"/>
        </w:rPr>
        <w:lastRenderedPageBreak/>
        <w:t>Os preços não poderão ultrapassar o valor máximo da contratação definido no Termo de Referência.</w:t>
      </w:r>
    </w:p>
    <w:p w:rsidR="00061F7A" w:rsidRPr="00A833E6" w:rsidRDefault="00061F7A" w:rsidP="00C00477">
      <w:pPr>
        <w:widowControl/>
        <w:numPr>
          <w:ilvl w:val="2"/>
          <w:numId w:val="7"/>
        </w:numPr>
        <w:suppressAutoHyphens w:val="0"/>
        <w:spacing w:after="240" w:line="360" w:lineRule="auto"/>
        <w:jc w:val="both"/>
        <w:rPr>
          <w:rFonts w:ascii="Spranq eco sans" w:hAnsi="Spranq eco sans" w:cs="Arial"/>
          <w:color w:val="000000"/>
          <w:sz w:val="20"/>
          <w:szCs w:val="20"/>
        </w:rPr>
      </w:pPr>
      <w:r w:rsidRPr="00A833E6">
        <w:rPr>
          <w:rFonts w:ascii="Spranq eco sans" w:hAnsi="Spranq eco sans" w:cs="Arial"/>
          <w:sz w:val="20"/>
          <w:szCs w:val="20"/>
        </w:rPr>
        <w:t xml:space="preserve">O valor máximo da contratação </w:t>
      </w:r>
      <w:r w:rsidR="004053BD" w:rsidRPr="00A833E6">
        <w:rPr>
          <w:rFonts w:ascii="Spranq eco sans" w:hAnsi="Spranq eco sans" w:cs="Arial"/>
          <w:sz w:val="20"/>
          <w:szCs w:val="20"/>
        </w:rPr>
        <w:t xml:space="preserve">também </w:t>
      </w:r>
      <w:r w:rsidR="00EB3E6A" w:rsidRPr="00A833E6">
        <w:rPr>
          <w:rFonts w:ascii="Spranq eco sans" w:hAnsi="Spranq eco sans" w:cs="Arial"/>
          <w:sz w:val="20"/>
          <w:szCs w:val="20"/>
        </w:rPr>
        <w:t>deverá estar de acordo com a P</w:t>
      </w:r>
      <w:r w:rsidRPr="00A833E6">
        <w:rPr>
          <w:rFonts w:ascii="Spranq eco sans" w:hAnsi="Spranq eco sans" w:cs="Arial"/>
          <w:sz w:val="20"/>
          <w:szCs w:val="20"/>
        </w:rPr>
        <w:t>ortaria nº 02, de 08 de abril de 2009 da SLTI</w:t>
      </w:r>
      <w:r w:rsidR="00EB3E6A" w:rsidRPr="00A833E6">
        <w:rPr>
          <w:rFonts w:ascii="Spranq eco sans" w:hAnsi="Spranq eco sans" w:cs="Arial"/>
          <w:sz w:val="20"/>
          <w:szCs w:val="20"/>
        </w:rPr>
        <w:t xml:space="preserve"> atualizada pela Portaria nº 16 de 16 de agosto de 2009 da SLTI</w:t>
      </w:r>
      <w:r w:rsidRPr="00A833E6">
        <w:rPr>
          <w:rFonts w:ascii="Spranq eco sans" w:hAnsi="Spranq eco sans" w:cs="Arial"/>
          <w:sz w:val="20"/>
          <w:szCs w:val="20"/>
        </w:rPr>
        <w:t xml:space="preserve"> ou </w:t>
      </w:r>
      <w:r w:rsidR="00832955" w:rsidRPr="00A833E6">
        <w:rPr>
          <w:rFonts w:ascii="Spranq eco sans" w:hAnsi="Spranq eco sans" w:cs="Arial"/>
          <w:sz w:val="20"/>
          <w:szCs w:val="20"/>
        </w:rPr>
        <w:t xml:space="preserve">outra </w:t>
      </w:r>
      <w:r w:rsidRPr="00A833E6">
        <w:rPr>
          <w:rFonts w:ascii="Spranq eco sans" w:hAnsi="Spranq eco sans" w:cs="Arial"/>
          <w:sz w:val="20"/>
          <w:szCs w:val="20"/>
        </w:rPr>
        <w:t>portaria</w:t>
      </w:r>
      <w:r w:rsidR="00933FFB" w:rsidRPr="00A833E6">
        <w:rPr>
          <w:rFonts w:ascii="Spranq eco sans" w:hAnsi="Spranq eco sans" w:cs="Arial"/>
          <w:sz w:val="20"/>
          <w:szCs w:val="20"/>
        </w:rPr>
        <w:t>/norma</w:t>
      </w:r>
      <w:r w:rsidRPr="00A833E6">
        <w:rPr>
          <w:rFonts w:ascii="Spranq eco sans" w:hAnsi="Spranq eco sans" w:cs="Arial"/>
          <w:sz w:val="20"/>
          <w:szCs w:val="20"/>
        </w:rPr>
        <w:t xml:space="preserve"> que venha atualizar os valores estabelecidos </w:t>
      </w:r>
      <w:r w:rsidR="00EB3E6A" w:rsidRPr="00A833E6">
        <w:rPr>
          <w:rFonts w:ascii="Spranq eco sans" w:hAnsi="Spranq eco sans" w:cs="Arial"/>
          <w:sz w:val="20"/>
          <w:szCs w:val="20"/>
        </w:rPr>
        <w:t>por esta</w:t>
      </w:r>
      <w:r w:rsidRPr="00A833E6">
        <w:rPr>
          <w:rFonts w:ascii="Spranq eco sans" w:hAnsi="Spranq eco sans" w:cs="Arial"/>
          <w:sz w:val="20"/>
          <w:szCs w:val="20"/>
        </w:rPr>
        <w:t xml:space="preserve"> que limitam a contratação do objeto licitado.</w:t>
      </w:r>
    </w:p>
    <w:p w:rsidR="00D84C4F" w:rsidRPr="00A833E6" w:rsidRDefault="00D84C4F"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Em seguida, o Pregoeiro examinará a proposta classificada em primeiro lugar quanto à compatibilidade do preço em relação ao valor estimado para a contratação e sua exeqüibilidade, bem como quanto ao cumprimento das especificações do objeto.</w:t>
      </w:r>
    </w:p>
    <w:p w:rsidR="00022059" w:rsidRPr="00A833E6" w:rsidRDefault="00022059" w:rsidP="00C00477">
      <w:pPr>
        <w:widowControl/>
        <w:numPr>
          <w:ilvl w:val="1"/>
          <w:numId w:val="7"/>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O licitante detentor do menor preço deverá imediatamente encaminhar a planilha de custo e formação de preços, com os respectivos valores readequados ao lance vencedor, por meio eletrônico, ou, se for o caso, por outro meio e prazo indicados pelo Pregoeiro, sem prejuízo do seu ulterior envio pelo sistema eletrônico.</w:t>
      </w:r>
    </w:p>
    <w:p w:rsidR="00324165" w:rsidRPr="00A833E6" w:rsidRDefault="00324165"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2"/>
          <w:numId w:val="7"/>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sz w:val="20"/>
          <w:szCs w:val="20"/>
        </w:rPr>
        <w:t xml:space="preserve">Todos os dados informados pelo licitante em sua planilha deverão refletir com fidelidade os custos especificados e a </w:t>
      </w:r>
      <w:r w:rsidRPr="00A833E6">
        <w:rPr>
          <w:rFonts w:ascii="Spranq eco sans" w:hAnsi="Spranq eco sans" w:cs="Arial"/>
          <w:color w:val="000000"/>
          <w:sz w:val="20"/>
          <w:szCs w:val="20"/>
        </w:rPr>
        <w:t>margem de lucro pretendida.</w:t>
      </w:r>
    </w:p>
    <w:p w:rsidR="00F00680" w:rsidRPr="00A833E6" w:rsidRDefault="00F00680" w:rsidP="00C00477">
      <w:pPr>
        <w:widowControl/>
        <w:numPr>
          <w:ilvl w:val="2"/>
          <w:numId w:val="7"/>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sz w:val="20"/>
          <w:szCs w:val="20"/>
        </w:rPr>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324165" w:rsidRPr="00A833E6" w:rsidRDefault="00324165" w:rsidP="00C00477">
      <w:pPr>
        <w:widowControl/>
        <w:suppressAutoHyphens w:val="0"/>
        <w:spacing w:line="360" w:lineRule="auto"/>
        <w:ind w:left="1134"/>
        <w:jc w:val="both"/>
        <w:rPr>
          <w:rFonts w:ascii="Spranq eco sans" w:hAnsi="Spranq eco sans" w:cs="Arial"/>
          <w:color w:val="000000"/>
          <w:sz w:val="20"/>
          <w:szCs w:val="20"/>
        </w:rPr>
      </w:pP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Pregoeiro também poderá solicitar ao licitante que envie imediatamente documento contendo o detalhamento da proposta, para fins de verificação de sua exeqüibilidade, por meio eletrônico, ou, se for o caso, por outro meio e prazo indicados pelo Pregoeiro, sem prejuízo do seu ulterior envio pelo sistema eletrônico, sob pena de não aceitação da proposta.</w:t>
      </w:r>
    </w:p>
    <w:p w:rsidR="00022059" w:rsidRPr="00A833E6" w:rsidRDefault="00022059"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Será desclassificada a proposta final que:</w:t>
      </w:r>
    </w:p>
    <w:p w:rsidR="00022059" w:rsidRPr="00A833E6" w:rsidRDefault="00022059" w:rsidP="00EB3E6A">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Contenha vícios ou ilegalidades;</w:t>
      </w:r>
    </w:p>
    <w:p w:rsidR="00022059" w:rsidRPr="00A833E6" w:rsidRDefault="00022059" w:rsidP="00EB3E6A">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Não apresente as especificações técnicas exigidas pelo Projeto Básico ou Termo de Referência;</w:t>
      </w:r>
    </w:p>
    <w:p w:rsidR="00022059" w:rsidRPr="00A833E6" w:rsidRDefault="00EB3E6A" w:rsidP="00EB3E6A">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 </w:t>
      </w:r>
      <w:r w:rsidR="00022059" w:rsidRPr="00A833E6">
        <w:rPr>
          <w:rFonts w:ascii="Spranq eco sans" w:hAnsi="Spranq eco sans" w:cs="Arial"/>
          <w:sz w:val="20"/>
          <w:szCs w:val="20"/>
        </w:rPr>
        <w:t>Apresentar preços finais superiores ao valor máximo</w:t>
      </w:r>
      <w:r w:rsidR="000D4831" w:rsidRPr="00A833E6">
        <w:rPr>
          <w:rFonts w:ascii="Spranq eco sans" w:hAnsi="Spranq eco sans" w:cs="Arial"/>
          <w:sz w:val="20"/>
          <w:szCs w:val="20"/>
        </w:rPr>
        <w:t xml:space="preserve"> ao</w:t>
      </w:r>
      <w:r w:rsidR="00022059" w:rsidRPr="00A833E6">
        <w:rPr>
          <w:rFonts w:ascii="Spranq eco sans" w:hAnsi="Spranq eco sans" w:cs="Arial"/>
          <w:sz w:val="20"/>
          <w:szCs w:val="20"/>
        </w:rPr>
        <w:t xml:space="preserve"> estabelecido neste Edital</w:t>
      </w:r>
      <w:r w:rsidR="000D4831" w:rsidRPr="00A833E6">
        <w:rPr>
          <w:rFonts w:ascii="Spranq eco sans" w:hAnsi="Spranq eco sans" w:cs="Arial"/>
          <w:sz w:val="20"/>
          <w:szCs w:val="20"/>
        </w:rPr>
        <w:t xml:space="preserve"> </w:t>
      </w:r>
      <w:r w:rsidR="008417FF" w:rsidRPr="00A833E6">
        <w:rPr>
          <w:rFonts w:ascii="Spranq eco sans" w:hAnsi="Spranq eco sans" w:cs="Arial"/>
          <w:sz w:val="20"/>
          <w:szCs w:val="20"/>
        </w:rPr>
        <w:t xml:space="preserve">nos termos do </w:t>
      </w:r>
      <w:r w:rsidR="000D4831" w:rsidRPr="00A833E6">
        <w:rPr>
          <w:rFonts w:ascii="Spranq eco sans" w:hAnsi="Spranq eco sans" w:cs="Arial"/>
          <w:sz w:val="20"/>
          <w:szCs w:val="20"/>
        </w:rPr>
        <w:t xml:space="preserve">estabelecido pela </w:t>
      </w:r>
      <w:r w:rsidR="00D456F6" w:rsidRPr="00A833E6">
        <w:rPr>
          <w:rFonts w:ascii="Spranq eco sans" w:hAnsi="Spranq eco sans" w:cs="Arial"/>
          <w:sz w:val="20"/>
          <w:szCs w:val="20"/>
        </w:rPr>
        <w:t>Instrução Normativa SLTI/MPOG n° 2, de 30 de abril de 2008</w:t>
      </w:r>
      <w:r w:rsidR="00D456F6">
        <w:rPr>
          <w:rFonts w:ascii="Spranq eco sans" w:hAnsi="Spranq eco sans" w:cs="Arial"/>
          <w:sz w:val="20"/>
          <w:szCs w:val="20"/>
        </w:rPr>
        <w:t>,</w:t>
      </w:r>
      <w:r w:rsidR="000D4831" w:rsidRPr="00A833E6">
        <w:rPr>
          <w:rFonts w:ascii="Spranq eco sans" w:hAnsi="Spranq eco sans" w:cs="Arial"/>
          <w:sz w:val="20"/>
          <w:szCs w:val="20"/>
        </w:rPr>
        <w:t xml:space="preserve"> alterada</w:t>
      </w:r>
      <w:r w:rsidR="006D6503" w:rsidRPr="00A833E6">
        <w:rPr>
          <w:rFonts w:ascii="Spranq eco sans" w:hAnsi="Spranq eco sans" w:cs="Arial"/>
          <w:color w:val="000000"/>
          <w:sz w:val="20"/>
          <w:szCs w:val="20"/>
        </w:rPr>
        <w:t xml:space="preserve"> Portaria 16 de 16 de agosto de 2010</w:t>
      </w:r>
      <w:r w:rsidR="00022059" w:rsidRPr="00A833E6">
        <w:rPr>
          <w:rFonts w:ascii="Spranq eco sans" w:hAnsi="Spranq eco sans" w:cs="Arial"/>
          <w:sz w:val="20"/>
          <w:szCs w:val="20"/>
        </w:rPr>
        <w:t>;</w:t>
      </w:r>
    </w:p>
    <w:p w:rsidR="00EA36E6" w:rsidRPr="00A833E6" w:rsidRDefault="00EA36E6" w:rsidP="00EB3E6A">
      <w:pPr>
        <w:widowControl/>
        <w:numPr>
          <w:ilvl w:val="2"/>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Apresentar preços unitários </w:t>
      </w:r>
      <w:r w:rsidRPr="00A833E6">
        <w:rPr>
          <w:rFonts w:ascii="Spranq eco sans" w:eastAsia="Calibri" w:hAnsi="Spranq eco sans" w:cs="Arial"/>
          <w:sz w:val="20"/>
          <w:szCs w:val="20"/>
        </w:rPr>
        <w:t>incompatíveis com os preços dos insumos e salários de mercado, acrescidos dos respectivos encargos, conforme Planilha de Custos e Formação de Preços elaborada pelo órgão;</w:t>
      </w:r>
    </w:p>
    <w:p w:rsidR="00EA36E6" w:rsidRPr="00A833E6" w:rsidRDefault="00EA36E6" w:rsidP="00EB3E6A">
      <w:pPr>
        <w:widowControl/>
        <w:numPr>
          <w:ilvl w:val="3"/>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Somente em condições especiais, devidamente justificadas em relatório técnico circunstanciado, aprovado pela autoridade competente, </w:t>
      </w:r>
      <w:r w:rsidRPr="00A833E6">
        <w:rPr>
          <w:rFonts w:ascii="Spranq eco sans" w:hAnsi="Spranq eco sans" w:cs="Arial"/>
          <w:sz w:val="20"/>
          <w:szCs w:val="20"/>
        </w:rPr>
        <w:lastRenderedPageBreak/>
        <w:t>poderão os preços unitários cotados exceder os limites de que trata este subitem</w:t>
      </w:r>
      <w:r w:rsidRPr="00A833E6">
        <w:rPr>
          <w:rFonts w:ascii="Spranq eco sans" w:hAnsi="Spranq eco sans"/>
          <w:sz w:val="20"/>
          <w:szCs w:val="20"/>
        </w:rPr>
        <w:t>.</w:t>
      </w:r>
    </w:p>
    <w:p w:rsidR="00585366" w:rsidRPr="00A833E6" w:rsidRDefault="00585366" w:rsidP="00585366">
      <w:pPr>
        <w:widowControl/>
        <w:suppressAutoHyphens w:val="0"/>
        <w:spacing w:after="120" w:line="360" w:lineRule="auto"/>
        <w:ind w:left="284"/>
        <w:jc w:val="both"/>
        <w:rPr>
          <w:rFonts w:ascii="Spranq eco sans" w:hAnsi="Spranq eco sans" w:cs="Arial"/>
          <w:sz w:val="20"/>
          <w:szCs w:val="20"/>
        </w:rPr>
      </w:pPr>
    </w:p>
    <w:p w:rsidR="00EA36E6" w:rsidRPr="00A833E6" w:rsidRDefault="00061718" w:rsidP="00C00477">
      <w:pPr>
        <w:widowControl/>
        <w:numPr>
          <w:ilvl w:val="1"/>
          <w:numId w:val="7"/>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 </w:t>
      </w:r>
      <w:r w:rsidR="00EA36E6" w:rsidRPr="00A833E6">
        <w:rPr>
          <w:rFonts w:ascii="Spranq eco sans" w:hAnsi="Spranq eco sans" w:cs="Arial"/>
          <w:sz w:val="20"/>
          <w:szCs w:val="20"/>
        </w:rPr>
        <w:t>Também será desclassificada a proposta final que:</w:t>
      </w:r>
    </w:p>
    <w:p w:rsidR="00EA36E6" w:rsidRPr="00A833E6" w:rsidRDefault="00EA36E6" w:rsidP="00C00477">
      <w:pPr>
        <w:widowControl/>
        <w:numPr>
          <w:ilvl w:val="0"/>
          <w:numId w:val="22"/>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 Apresentar preços manifestamente inexeqüíveis, assim considerados aqueles que, comprovadamente, forem insuficientes para a cobertura dos custos decorrentes da contratação pretendida</w:t>
      </w:r>
      <w:r w:rsidR="008417FF" w:rsidRPr="00A833E6">
        <w:rPr>
          <w:rFonts w:ascii="Spranq eco sans" w:hAnsi="Spranq eco sans" w:cs="Arial"/>
          <w:sz w:val="20"/>
          <w:szCs w:val="20"/>
        </w:rPr>
        <w:t xml:space="preserve"> conforme Art. 7º da </w:t>
      </w:r>
      <w:r w:rsidR="00D456F6" w:rsidRPr="00A833E6">
        <w:rPr>
          <w:rFonts w:ascii="Spranq eco sans" w:hAnsi="Spranq eco sans" w:cs="Arial"/>
          <w:sz w:val="20"/>
          <w:szCs w:val="20"/>
        </w:rPr>
        <w:t>Instrução Normativa SLTI/MPOG n° 2, de 30 de abril de 2008</w:t>
      </w:r>
      <w:r w:rsidR="008417FF" w:rsidRPr="00A833E6">
        <w:rPr>
          <w:rFonts w:ascii="Spranq eco sans" w:hAnsi="Spranq eco sans" w:cs="Arial"/>
          <w:sz w:val="20"/>
          <w:szCs w:val="20"/>
        </w:rPr>
        <w:t xml:space="preserve"> alterada</w:t>
      </w:r>
      <w:r w:rsidR="008417FF" w:rsidRPr="00A833E6">
        <w:rPr>
          <w:rFonts w:ascii="Spranq eco sans" w:hAnsi="Spranq eco sans" w:cs="Arial"/>
          <w:color w:val="000000"/>
          <w:sz w:val="20"/>
          <w:szCs w:val="20"/>
        </w:rPr>
        <w:t xml:space="preserve"> Portaria 16 de 16 de agosto de 2010</w:t>
      </w:r>
      <w:r w:rsidR="008417FF" w:rsidRPr="00A833E6">
        <w:rPr>
          <w:rFonts w:ascii="Spranq eco sans" w:hAnsi="Spranq eco sans" w:cs="Arial"/>
          <w:sz w:val="20"/>
          <w:szCs w:val="20"/>
        </w:rPr>
        <w:t xml:space="preserve"> </w:t>
      </w:r>
      <w:r w:rsidRPr="00A833E6">
        <w:rPr>
          <w:rFonts w:ascii="Spranq eco sans" w:hAnsi="Spranq eco sans" w:cs="Arial"/>
          <w:sz w:val="20"/>
          <w:szCs w:val="20"/>
        </w:rPr>
        <w:t>;</w:t>
      </w:r>
    </w:p>
    <w:p w:rsidR="00EA36E6" w:rsidRPr="00A833E6" w:rsidRDefault="00EA36E6" w:rsidP="00C00477">
      <w:pPr>
        <w:widowControl/>
        <w:numPr>
          <w:ilvl w:val="0"/>
          <w:numId w:val="22"/>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Não vier a comprovar sua exeqüibilidade, em especial em relação ao preço e à produtividade apresentada.</w:t>
      </w:r>
    </w:p>
    <w:p w:rsidR="00022059" w:rsidRPr="00A833E6" w:rsidRDefault="00022059" w:rsidP="004C26C7">
      <w:pPr>
        <w:pStyle w:val="PargrafodaLista"/>
        <w:numPr>
          <w:ilvl w:val="2"/>
          <w:numId w:val="50"/>
        </w:numPr>
        <w:suppressAutoHyphens w:val="0"/>
        <w:spacing w:after="120" w:line="360" w:lineRule="auto"/>
        <w:jc w:val="both"/>
        <w:rPr>
          <w:rFonts w:ascii="Spranq eco sans" w:hAnsi="Spranq eco sans" w:cs="Arial"/>
        </w:rPr>
      </w:pPr>
      <w:r w:rsidRPr="00A833E6">
        <w:rPr>
          <w:rFonts w:ascii="Spranq eco sans" w:hAnsi="Spranq eco sans" w:cs="Arial"/>
        </w:rPr>
        <w:t xml:space="preserve">A </w:t>
      </w:r>
      <w:proofErr w:type="spellStart"/>
      <w:r w:rsidRPr="00A833E6">
        <w:rPr>
          <w:rFonts w:ascii="Spranq eco sans" w:hAnsi="Spranq eco sans" w:cs="Arial"/>
        </w:rPr>
        <w:t>inexeqüibilidade</w:t>
      </w:r>
      <w:proofErr w:type="spellEnd"/>
      <w:r w:rsidRPr="00A833E6">
        <w:rPr>
          <w:rFonts w:ascii="Spranq eco sans" w:hAnsi="Spranq eco sans" w:cs="Arial"/>
        </w:rPr>
        <w:t xml:space="preserve"> dos valores referentes a itens isolados da planilha de custos, desde que não contrariem instrumentos legais, não caracteriza motivo suficiente para a desclassificação da proposta.</w:t>
      </w:r>
    </w:p>
    <w:p w:rsidR="00022059" w:rsidRPr="00A833E6" w:rsidRDefault="00022059" w:rsidP="00C00477">
      <w:pPr>
        <w:pStyle w:val="PargrafodaLista"/>
        <w:numPr>
          <w:ilvl w:val="2"/>
          <w:numId w:val="50"/>
        </w:numPr>
        <w:suppressAutoHyphens w:val="0"/>
        <w:spacing w:after="120" w:line="360" w:lineRule="auto"/>
        <w:jc w:val="both"/>
        <w:rPr>
          <w:rFonts w:ascii="Spranq eco sans" w:hAnsi="Spranq eco sans" w:cs="Arial"/>
        </w:rPr>
      </w:pPr>
      <w:r w:rsidRPr="00A833E6">
        <w:rPr>
          <w:rFonts w:ascii="Spranq eco sans" w:hAnsi="Spranq eco sans" w:cs="Arial"/>
        </w:rPr>
        <w:t xml:space="preserve">Se houver indícios de </w:t>
      </w:r>
      <w:proofErr w:type="spellStart"/>
      <w:r w:rsidRPr="00A833E6">
        <w:rPr>
          <w:rFonts w:ascii="Spranq eco sans" w:hAnsi="Spranq eco sans" w:cs="Arial"/>
        </w:rPr>
        <w:t>inexeqüibilidade</w:t>
      </w:r>
      <w:proofErr w:type="spellEnd"/>
      <w:r w:rsidRPr="00A833E6">
        <w:rPr>
          <w:rFonts w:ascii="Spranq eco sans" w:hAnsi="Spranq eco sans" w:cs="Arial"/>
        </w:rPr>
        <w:t xml:space="preserve"> da proposta de preço, ou em caso da necessidade de esclarecimentos complementares, poderá ser efetuada diligência, na forma do §3° do artigo 43 da Lei n° 8.666, de 1993, para efeito de comprovação de sua exeqüibilidade, podendo adotar, dentre outros, os seguintes procedimentos:</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Questionamentos junto à proponente para a apresentação de justificativas e comprovações em relação aos custos com indícios de </w:t>
      </w:r>
      <w:proofErr w:type="spellStart"/>
      <w:r w:rsidRPr="00A833E6">
        <w:rPr>
          <w:rFonts w:ascii="Spranq eco sans" w:hAnsi="Spranq eco sans" w:cs="Arial"/>
          <w:sz w:val="20"/>
          <w:szCs w:val="20"/>
        </w:rPr>
        <w:t>inexeqüibilidade</w:t>
      </w:r>
      <w:proofErr w:type="spellEnd"/>
      <w:r w:rsidRPr="00A833E6">
        <w:rPr>
          <w:rFonts w:ascii="Spranq eco sans" w:hAnsi="Spranq eco sans" w:cs="Arial"/>
          <w:sz w:val="20"/>
          <w:szCs w:val="20"/>
        </w:rPr>
        <w:t>;</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Verificação de acordos coletivos, convenções coletivas ou sentenças normativas em dissídios coletivos de trabalho;</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Levantamento de informações junto ao Ministério do Trabalho e Emprego, e junto ao Ministério da Previdência Social;</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Consultas a entidades ou conselhos de classe, sindicatos ou similares;</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Pesquisas em órgãos públicos ou empresas privadas;</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Verificação de outros contratos que o proponente mantenha com a Administração ou com a iniciativa privada;</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Pesquisa de preço com fornecedores dos insumos utilizados, tais como: atacadistas, lojas de suprimentos, supermercados e fabricantes;</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Verificação de notas fiscais dos produtos adquiridos pelo proponente;</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lastRenderedPageBreak/>
        <w:t>Levantamento de indicadores salariais ou trabalhistas publicados por órgãos de pesquisa;</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Estudos setoriais;</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Consultas às Secretarias de Fazenda Federal, Distrital, Estadual ou Municipal;</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Análise de soluções técnicas escolhidas e/ou condições excepcionalmente favoráveis que o proponente disponha para a prestação dos serviços; e</w:t>
      </w:r>
    </w:p>
    <w:p w:rsidR="00022059" w:rsidRPr="00A833E6" w:rsidRDefault="00022059" w:rsidP="00C00477">
      <w:pPr>
        <w:widowControl/>
        <w:numPr>
          <w:ilvl w:val="3"/>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Demais verificações que porventura se fizerem necessárias.</w:t>
      </w:r>
    </w:p>
    <w:p w:rsidR="00022059" w:rsidRPr="00A833E6" w:rsidRDefault="00022059" w:rsidP="00C00477">
      <w:pPr>
        <w:widowControl/>
        <w:numPr>
          <w:ilvl w:val="2"/>
          <w:numId w:val="50"/>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Qualquer interessado poderá requerer que se realizem diligências para aferir a exeqüibilidade e a legalidade das propostas, devendo apresentar as provas ou os indícios que fundamentam a suspeita.</w:t>
      </w:r>
    </w:p>
    <w:p w:rsidR="00324165" w:rsidRPr="00A833E6" w:rsidRDefault="00324165"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2"/>
          <w:numId w:val="50"/>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Quando o licitante apresentar preço final inferior a 30% (trinta por cento) da média dos preços ofertados para o mesmo item, e a </w:t>
      </w:r>
      <w:proofErr w:type="spellStart"/>
      <w:r w:rsidRPr="00A833E6">
        <w:rPr>
          <w:rFonts w:ascii="Spranq eco sans" w:hAnsi="Spranq eco sans" w:cs="Arial"/>
          <w:sz w:val="20"/>
          <w:szCs w:val="20"/>
        </w:rPr>
        <w:t>inexeqüibilidade</w:t>
      </w:r>
      <w:proofErr w:type="spellEnd"/>
      <w:r w:rsidRPr="00A833E6">
        <w:rPr>
          <w:rFonts w:ascii="Spranq eco sans" w:hAnsi="Spranq eco sans" w:cs="Arial"/>
          <w:sz w:val="20"/>
          <w:szCs w:val="20"/>
        </w:rPr>
        <w:t xml:space="preserve"> da proposta não for flagrante e evidente pela análise da planilha de custos, não sendo possível a sua imediata desclassificação, será obrigatória a realização de diligências para aferir a legalidade e exeqüibilidade da proposta.</w:t>
      </w:r>
    </w:p>
    <w:p w:rsidR="00324165" w:rsidRPr="00A833E6" w:rsidRDefault="00324165"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1"/>
          <w:numId w:val="50"/>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Havendo necessidade de analisar minuciosamente os documentos apresentados, o Pregoeiro suspenderá a sessão, informando no “chat” a nova data e horário para sua continuidade.</w:t>
      </w:r>
    </w:p>
    <w:p w:rsidR="00324165" w:rsidRPr="00A833E6" w:rsidRDefault="00324165" w:rsidP="00C00477">
      <w:pPr>
        <w:widowControl/>
        <w:suppressAutoHyphens w:val="0"/>
        <w:spacing w:line="360" w:lineRule="auto"/>
        <w:ind w:left="284"/>
        <w:jc w:val="both"/>
        <w:rPr>
          <w:rFonts w:ascii="Spranq eco sans" w:hAnsi="Spranq eco sans" w:cs="Arial"/>
          <w:color w:val="000000"/>
          <w:sz w:val="20"/>
          <w:szCs w:val="20"/>
        </w:rPr>
      </w:pPr>
    </w:p>
    <w:p w:rsidR="00022059" w:rsidRPr="00A833E6" w:rsidRDefault="00022059" w:rsidP="00C00477">
      <w:pPr>
        <w:widowControl/>
        <w:numPr>
          <w:ilvl w:val="1"/>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Se a proposta de menor valor não for aceitável, ou for desclassificada, o Pregoeiro examinará a proposta subseqüente, e, assim sucessivamente, na ordem de classificação, até a apuração de uma proposta que atenda ao Edital.</w:t>
      </w:r>
    </w:p>
    <w:p w:rsidR="00022059" w:rsidRPr="00A833E6" w:rsidRDefault="00022059" w:rsidP="00C00477">
      <w:pPr>
        <w:widowControl/>
        <w:numPr>
          <w:ilvl w:val="2"/>
          <w:numId w:val="50"/>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Nessa situação, o Pregoeiro poderá negociar com o licitante para que seja obtido preço melhor.</w:t>
      </w:r>
    </w:p>
    <w:p w:rsidR="00324165" w:rsidRPr="00A833E6" w:rsidRDefault="00324165"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1"/>
          <w:numId w:val="50"/>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No julgamento das propostas, o Pregoeiro poderá sanar erros ou falhas que não alterem sua substância, mediante despacho fundamentado, registrado em ata e acessível a todos, atribuindo-lhes validade e eficácia para fins de classificação.</w:t>
      </w:r>
    </w:p>
    <w:p w:rsidR="00022059" w:rsidRPr="00A833E6" w:rsidRDefault="00022059" w:rsidP="00C00477">
      <w:pPr>
        <w:widowControl/>
        <w:numPr>
          <w:ilvl w:val="1"/>
          <w:numId w:val="50"/>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Sendo aceitável a proposta do licitante detentor do menor preço, este deverá comprovar sua condição de habilitação, na forma determinada neste Edital.</w:t>
      </w:r>
    </w:p>
    <w:p w:rsidR="00324165" w:rsidRPr="00A833E6" w:rsidRDefault="00324165"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0"/>
          <w:numId w:val="50"/>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DA HABILITAÇÃO</w:t>
      </w:r>
    </w:p>
    <w:p w:rsidR="00324165" w:rsidRPr="00A833E6" w:rsidRDefault="00324165"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022059" w:rsidP="00C00477">
      <w:pPr>
        <w:pStyle w:val="PargrafodaLista"/>
        <w:numPr>
          <w:ilvl w:val="1"/>
          <w:numId w:val="51"/>
        </w:numPr>
        <w:suppressAutoHyphens w:val="0"/>
        <w:spacing w:line="360" w:lineRule="auto"/>
        <w:jc w:val="both"/>
        <w:rPr>
          <w:rFonts w:ascii="Spranq eco sans" w:hAnsi="Spranq eco sans" w:cs="Arial"/>
        </w:rPr>
      </w:pPr>
      <w:r w:rsidRPr="00A833E6">
        <w:rPr>
          <w:rFonts w:ascii="Spranq eco sans" w:hAnsi="Spranq eco sans" w:cs="Arial"/>
        </w:rPr>
        <w:t xml:space="preserve">Aceita a proposta do licitante detentor do menor preço, este deverá comprovar, no prazo máximo de </w:t>
      </w:r>
      <w:r w:rsidRPr="00A833E6">
        <w:rPr>
          <w:rFonts w:ascii="Spranq eco sans" w:hAnsi="Spranq eco sans" w:cs="Arial"/>
          <w:b/>
        </w:rPr>
        <w:t>02 (duas) horas,</w:t>
      </w:r>
      <w:r w:rsidRPr="00A833E6">
        <w:rPr>
          <w:rFonts w:ascii="Spranq eco sans" w:hAnsi="Spranq eco sans" w:cs="Arial"/>
        </w:rPr>
        <w:t xml:space="preserve"> sua condição de habilitação, na forma determinada </w:t>
      </w:r>
      <w:r w:rsidRPr="00A833E6">
        <w:rPr>
          <w:rFonts w:ascii="Spranq eco sans" w:hAnsi="Spranq eco sans" w:cs="Arial"/>
        </w:rPr>
        <w:lastRenderedPageBreak/>
        <w:t xml:space="preserve">neste Edital, podendo esta comprovação se dar por meio do fax número </w:t>
      </w:r>
      <w:r w:rsidRPr="00A833E6">
        <w:rPr>
          <w:rFonts w:ascii="Spranq eco sans" w:hAnsi="Spranq eco sans" w:cs="Arial"/>
          <w:b/>
          <w:bCs/>
        </w:rPr>
        <w:t xml:space="preserve">(11) </w:t>
      </w:r>
      <w:r w:rsidR="00363EBE" w:rsidRPr="00A833E6">
        <w:rPr>
          <w:rFonts w:ascii="Spranq eco sans" w:hAnsi="Spranq eco sans" w:cs="Arial"/>
          <w:b/>
          <w:bCs/>
        </w:rPr>
        <w:t>3538-</w:t>
      </w:r>
      <w:r w:rsidR="004954D0" w:rsidRPr="00A833E6">
        <w:rPr>
          <w:rFonts w:ascii="Spranq eco sans" w:hAnsi="Spranq eco sans" w:cs="Arial"/>
          <w:b/>
          <w:bCs/>
        </w:rPr>
        <w:t xml:space="preserve">5856 </w:t>
      </w:r>
      <w:r w:rsidRPr="00A833E6">
        <w:rPr>
          <w:rFonts w:ascii="Spranq eco sans" w:hAnsi="Spranq eco sans" w:cs="Arial"/>
        </w:rPr>
        <w:t xml:space="preserve">e, no que couber, por meio de consulta ao SICAF, conforme o caso, com posterior encaminhamento do documento pertinente no prazo máximo de </w:t>
      </w:r>
      <w:r w:rsidR="00363EBE" w:rsidRPr="00A833E6">
        <w:rPr>
          <w:rFonts w:ascii="Spranq eco sans" w:hAnsi="Spranq eco sans" w:cs="Arial"/>
        </w:rPr>
        <w:t>48</w:t>
      </w:r>
      <w:r w:rsidRPr="00A833E6">
        <w:rPr>
          <w:rFonts w:ascii="Spranq eco sans" w:hAnsi="Spranq eco sans" w:cs="Arial"/>
          <w:b/>
        </w:rPr>
        <w:t>(</w:t>
      </w:r>
      <w:r w:rsidR="00363EBE" w:rsidRPr="00A833E6">
        <w:rPr>
          <w:rFonts w:ascii="Spranq eco sans" w:hAnsi="Spranq eco sans" w:cs="Arial"/>
          <w:b/>
        </w:rPr>
        <w:t>quarenta e oito</w:t>
      </w:r>
      <w:r w:rsidRPr="00A833E6">
        <w:rPr>
          <w:rFonts w:ascii="Spranq eco sans" w:hAnsi="Spranq eco sans" w:cs="Arial"/>
          <w:b/>
        </w:rPr>
        <w:t>)</w:t>
      </w:r>
      <w:r w:rsidRPr="00A833E6">
        <w:rPr>
          <w:rFonts w:ascii="Spranq eco sans" w:hAnsi="Spranq eco sans" w:cs="Arial"/>
          <w:b/>
          <w:bCs/>
        </w:rPr>
        <w:t xml:space="preserve"> horas</w:t>
      </w:r>
      <w:r w:rsidRPr="00A833E6">
        <w:rPr>
          <w:rFonts w:ascii="Spranq eco sans" w:hAnsi="Spranq eco sans" w:cs="Arial"/>
        </w:rPr>
        <w:t xml:space="preserve"> a contar da solicitação no sistema eletrônico.</w:t>
      </w:r>
    </w:p>
    <w:p w:rsidR="00022059" w:rsidRPr="00A833E6" w:rsidRDefault="00022059" w:rsidP="00C00477">
      <w:pPr>
        <w:widowControl/>
        <w:numPr>
          <w:ilvl w:val="2"/>
          <w:numId w:val="51"/>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Os documentos poderão ser apresentados em original, em cópia autenticada por cartório competente ou por servidor da Administração, ou por meio de publicação em órgão da imprensa oficial.</w:t>
      </w:r>
    </w:p>
    <w:p w:rsidR="00022059" w:rsidRPr="00A833E6" w:rsidRDefault="00022059" w:rsidP="00C00477">
      <w:pPr>
        <w:widowControl/>
        <w:numPr>
          <w:ilvl w:val="1"/>
          <w:numId w:val="51"/>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Para a habilitação, o licitante detentor do menor preço deverá apresentar os documentos a seguir relacionados:</w:t>
      </w:r>
    </w:p>
    <w:p w:rsidR="00324165" w:rsidRPr="00A833E6" w:rsidRDefault="00324165" w:rsidP="00C00477">
      <w:pPr>
        <w:widowControl/>
        <w:suppressAutoHyphens w:val="0"/>
        <w:spacing w:line="360" w:lineRule="auto"/>
        <w:jc w:val="both"/>
        <w:rPr>
          <w:rFonts w:ascii="Spranq eco sans" w:hAnsi="Spranq eco sans" w:cs="Arial"/>
          <w:sz w:val="20"/>
          <w:szCs w:val="20"/>
        </w:rPr>
      </w:pPr>
    </w:p>
    <w:p w:rsidR="00022059" w:rsidRPr="00A833E6" w:rsidRDefault="00022059" w:rsidP="00C00477">
      <w:pPr>
        <w:widowControl/>
        <w:numPr>
          <w:ilvl w:val="2"/>
          <w:numId w:val="51"/>
        </w:numPr>
        <w:suppressAutoHyphens w:val="0"/>
        <w:spacing w:line="360" w:lineRule="auto"/>
        <w:jc w:val="both"/>
        <w:rPr>
          <w:rFonts w:ascii="Spranq eco sans" w:hAnsi="Spranq eco sans" w:cs="Arial"/>
          <w:sz w:val="20"/>
          <w:szCs w:val="20"/>
          <w:u w:val="single"/>
        </w:rPr>
      </w:pPr>
      <w:r w:rsidRPr="00A833E6">
        <w:rPr>
          <w:rFonts w:ascii="Spranq eco sans" w:hAnsi="Spranq eco sans" w:cs="Arial"/>
          <w:sz w:val="20"/>
          <w:szCs w:val="20"/>
          <w:u w:val="single"/>
        </w:rPr>
        <w:t>Relativos à Habilitação Jurídica:</w:t>
      </w:r>
    </w:p>
    <w:p w:rsidR="00324165" w:rsidRPr="00A833E6" w:rsidRDefault="00324165" w:rsidP="00C00477">
      <w:pPr>
        <w:widowControl/>
        <w:suppressAutoHyphens w:val="0"/>
        <w:spacing w:line="360" w:lineRule="auto"/>
        <w:ind w:left="1134"/>
        <w:jc w:val="both"/>
        <w:rPr>
          <w:rFonts w:ascii="Spranq eco sans" w:hAnsi="Spranq eco sans" w:cs="Arial"/>
          <w:sz w:val="20"/>
          <w:szCs w:val="20"/>
          <w:u w:val="single"/>
        </w:rPr>
      </w:pPr>
    </w:p>
    <w:p w:rsidR="00022059" w:rsidRPr="00A833E6" w:rsidRDefault="00022059" w:rsidP="00C00477">
      <w:pPr>
        <w:widowControl/>
        <w:numPr>
          <w:ilvl w:val="0"/>
          <w:numId w:val="12"/>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sz w:val="20"/>
          <w:szCs w:val="20"/>
        </w:rPr>
        <w:t xml:space="preserve">No caso de empresário individual: </w:t>
      </w:r>
      <w:r w:rsidRPr="00A833E6">
        <w:rPr>
          <w:rFonts w:ascii="Spranq eco sans" w:hAnsi="Spranq eco sans" w:cs="Arial"/>
          <w:color w:val="000000"/>
          <w:sz w:val="20"/>
          <w:szCs w:val="20"/>
        </w:rPr>
        <w:t>inscrição no Registro Público de Empresas Mercantis, a cargo da Junta Comercial da respectiva sede;</w:t>
      </w:r>
    </w:p>
    <w:p w:rsidR="00324165" w:rsidRPr="00A833E6" w:rsidRDefault="00324165" w:rsidP="00C00477">
      <w:pPr>
        <w:widowControl/>
        <w:suppressAutoHyphens w:val="0"/>
        <w:spacing w:line="360" w:lineRule="auto"/>
        <w:ind w:left="1985"/>
        <w:jc w:val="both"/>
        <w:rPr>
          <w:rFonts w:ascii="Spranq eco sans" w:hAnsi="Spranq eco sans" w:cs="Arial"/>
          <w:color w:val="000000"/>
          <w:sz w:val="20"/>
          <w:szCs w:val="20"/>
        </w:rPr>
      </w:pPr>
    </w:p>
    <w:p w:rsidR="00022059" w:rsidRPr="00A833E6" w:rsidRDefault="00022059" w:rsidP="00C00477">
      <w:pPr>
        <w:widowControl/>
        <w:numPr>
          <w:ilvl w:val="0"/>
          <w:numId w:val="12"/>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No caso de sociedade empresária: ato constitutivo, estatuto ou contrato social em vigor, devidamente inscrito no Registro Público de Empresas Mercantis, a cargo da Junta Comercial da respectiva sede, acompanhado de documento comprobatório de seus administradores;</w:t>
      </w:r>
    </w:p>
    <w:p w:rsidR="00022059" w:rsidRPr="00A833E6" w:rsidRDefault="00022059" w:rsidP="00C00477">
      <w:pPr>
        <w:widowControl/>
        <w:numPr>
          <w:ilvl w:val="1"/>
          <w:numId w:val="12"/>
        </w:numPr>
        <w:suppressAutoHyphens w:val="0"/>
        <w:spacing w:line="360" w:lineRule="auto"/>
        <w:jc w:val="both"/>
        <w:rPr>
          <w:rFonts w:ascii="Spranq eco sans" w:hAnsi="Spranq eco sans" w:cs="Arial"/>
          <w:sz w:val="20"/>
          <w:szCs w:val="20"/>
        </w:rPr>
      </w:pPr>
      <w:r w:rsidRPr="00A833E6">
        <w:rPr>
          <w:rFonts w:ascii="Spranq eco sans" w:hAnsi="Spranq eco sans" w:cs="Arial"/>
          <w:color w:val="000000"/>
          <w:sz w:val="20"/>
          <w:szCs w:val="20"/>
        </w:rPr>
        <w:t>Os documentos acima deverão estar acompanhados de todas as alterações ou da consolidação respectiva;</w:t>
      </w:r>
    </w:p>
    <w:p w:rsidR="00324165" w:rsidRPr="00A833E6" w:rsidRDefault="00324165" w:rsidP="00C00477">
      <w:pPr>
        <w:widowControl/>
        <w:suppressAutoHyphens w:val="0"/>
        <w:spacing w:line="360" w:lineRule="auto"/>
        <w:ind w:left="2835"/>
        <w:jc w:val="both"/>
        <w:rPr>
          <w:rFonts w:ascii="Spranq eco sans" w:hAnsi="Spranq eco sans" w:cs="Arial"/>
          <w:sz w:val="20"/>
          <w:szCs w:val="20"/>
        </w:rPr>
      </w:pPr>
    </w:p>
    <w:p w:rsidR="00022059" w:rsidRPr="00A833E6" w:rsidRDefault="00022059" w:rsidP="00C00477">
      <w:pPr>
        <w:widowControl/>
        <w:numPr>
          <w:ilvl w:val="0"/>
          <w:numId w:val="12"/>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No caso de sociedade simples: inscrição do ato constitutivo no Registro Civil das Pessoas Jurídicas do local de sua sede, acompanhada de prova da indicação dos seus administradores;</w:t>
      </w:r>
    </w:p>
    <w:p w:rsidR="00653043" w:rsidRPr="00A833E6" w:rsidRDefault="00653043" w:rsidP="00C00477">
      <w:pPr>
        <w:widowControl/>
        <w:numPr>
          <w:ilvl w:val="0"/>
          <w:numId w:val="12"/>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324165" w:rsidRPr="00A833E6" w:rsidRDefault="00324165" w:rsidP="00C00477">
      <w:pPr>
        <w:widowControl/>
        <w:suppressAutoHyphens w:val="0"/>
        <w:spacing w:line="360" w:lineRule="auto"/>
        <w:ind w:left="1985"/>
        <w:jc w:val="both"/>
        <w:rPr>
          <w:rFonts w:ascii="Spranq eco sans" w:hAnsi="Spranq eco sans" w:cs="Arial"/>
          <w:sz w:val="20"/>
          <w:szCs w:val="20"/>
        </w:rPr>
      </w:pPr>
    </w:p>
    <w:p w:rsidR="00022059" w:rsidRPr="00A833E6" w:rsidRDefault="00022059" w:rsidP="00C00477">
      <w:pPr>
        <w:widowControl/>
        <w:numPr>
          <w:ilvl w:val="0"/>
          <w:numId w:val="12"/>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No caso de empresa ou sociedade estrangeira em funcionamento no País: decreto de autorização e ato de registro ou autorização para funcionamento expedido por órgão competente, quando a atividade assim o exigir.</w:t>
      </w:r>
    </w:p>
    <w:p w:rsidR="00653043" w:rsidRPr="00A833E6" w:rsidRDefault="00653043" w:rsidP="00C00477">
      <w:pPr>
        <w:pStyle w:val="PargrafodaLista"/>
        <w:spacing w:line="360" w:lineRule="auto"/>
        <w:rPr>
          <w:rFonts w:ascii="Spranq eco sans" w:hAnsi="Spranq eco sans" w:cs="Arial"/>
        </w:rPr>
      </w:pPr>
    </w:p>
    <w:p w:rsidR="00653043" w:rsidRPr="00A833E6" w:rsidRDefault="00653043" w:rsidP="00C00477">
      <w:pPr>
        <w:widowControl/>
        <w:numPr>
          <w:ilvl w:val="0"/>
          <w:numId w:val="12"/>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No caso de exercício de atividade que assim o exija: ato de registro </w:t>
      </w:r>
      <w:r w:rsidR="001849B8" w:rsidRPr="00A833E6">
        <w:rPr>
          <w:rFonts w:ascii="Spranq eco sans" w:hAnsi="Spranq eco sans" w:cs="Arial"/>
          <w:sz w:val="20"/>
          <w:szCs w:val="20"/>
        </w:rPr>
        <w:t>ou autorização para fun</w:t>
      </w:r>
      <w:r w:rsidR="004954D0" w:rsidRPr="00A833E6">
        <w:rPr>
          <w:rFonts w:ascii="Spranq eco sans" w:hAnsi="Spranq eco sans" w:cs="Arial"/>
          <w:sz w:val="20"/>
          <w:szCs w:val="20"/>
        </w:rPr>
        <w:t xml:space="preserve">cionamento expedido pelo órgão </w:t>
      </w:r>
      <w:r w:rsidR="001849B8" w:rsidRPr="00A833E6">
        <w:rPr>
          <w:rFonts w:ascii="Spranq eco sans" w:hAnsi="Spranq eco sans" w:cs="Arial"/>
          <w:sz w:val="20"/>
          <w:szCs w:val="20"/>
        </w:rPr>
        <w:t>competente.</w:t>
      </w:r>
    </w:p>
    <w:p w:rsidR="00324165" w:rsidRPr="00A833E6" w:rsidRDefault="00324165" w:rsidP="00C00477">
      <w:pPr>
        <w:widowControl/>
        <w:suppressAutoHyphens w:val="0"/>
        <w:spacing w:line="360" w:lineRule="auto"/>
        <w:ind w:left="1985"/>
        <w:jc w:val="both"/>
        <w:rPr>
          <w:rFonts w:ascii="Spranq eco sans" w:hAnsi="Spranq eco sans" w:cs="Arial"/>
          <w:sz w:val="20"/>
          <w:szCs w:val="20"/>
        </w:rPr>
      </w:pPr>
    </w:p>
    <w:p w:rsidR="00022059" w:rsidRPr="00A833E6" w:rsidRDefault="00022059" w:rsidP="00C00477">
      <w:pPr>
        <w:widowControl/>
        <w:numPr>
          <w:ilvl w:val="2"/>
          <w:numId w:val="51"/>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u w:val="single"/>
        </w:rPr>
        <w:t>Relativos à Regularidade Fiscal:</w:t>
      </w:r>
    </w:p>
    <w:p w:rsidR="00324165" w:rsidRPr="00A833E6" w:rsidRDefault="00324165"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0"/>
          <w:numId w:val="13"/>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Prova de inscrição no Cadastro Nacional de Pessoas Jurídicas;</w:t>
      </w:r>
    </w:p>
    <w:p w:rsidR="00022059" w:rsidRPr="00A833E6" w:rsidRDefault="00022059" w:rsidP="00C00477">
      <w:pPr>
        <w:widowControl/>
        <w:numPr>
          <w:ilvl w:val="0"/>
          <w:numId w:val="13"/>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lastRenderedPageBreak/>
        <w:t xml:space="preserve">Prova de inscrição no cadastro de contribuintes municipal </w:t>
      </w:r>
      <w:r w:rsidR="004954D0" w:rsidRPr="00A833E6">
        <w:rPr>
          <w:rFonts w:ascii="Spranq eco sans" w:hAnsi="Spranq eco sans" w:cs="Arial"/>
          <w:color w:val="000000"/>
          <w:sz w:val="20"/>
          <w:szCs w:val="20"/>
        </w:rPr>
        <w:t>e</w:t>
      </w:r>
      <w:r w:rsidRPr="00A833E6">
        <w:rPr>
          <w:rFonts w:ascii="Spranq eco sans" w:hAnsi="Spranq eco sans" w:cs="Arial"/>
          <w:color w:val="000000"/>
          <w:sz w:val="20"/>
          <w:szCs w:val="20"/>
        </w:rPr>
        <w:t xml:space="preserve"> estadual, relativo ao domicílio ou sede do licitante, pertinente ao seu ramo de atividade e compatível com o objeto contratual;</w:t>
      </w:r>
    </w:p>
    <w:p w:rsidR="00022059" w:rsidRPr="00A833E6" w:rsidRDefault="00022059" w:rsidP="00C00477">
      <w:pPr>
        <w:widowControl/>
        <w:numPr>
          <w:ilvl w:val="0"/>
          <w:numId w:val="13"/>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sz w:val="20"/>
          <w:szCs w:val="20"/>
        </w:rPr>
        <w:t xml:space="preserve">Prova de regularidade com a Fazenda Federal e quanto à Dívida Ativa da União, </w:t>
      </w:r>
      <w:r w:rsidRPr="00A833E6">
        <w:rPr>
          <w:rFonts w:ascii="Spranq eco sans" w:hAnsi="Spranq eco sans" w:cs="Arial"/>
          <w:color w:val="000000"/>
          <w:sz w:val="20"/>
          <w:szCs w:val="20"/>
        </w:rPr>
        <w:t>admitida a certidão positiva com efeito de negativa ou outra equivalente na forma da lei;</w:t>
      </w:r>
    </w:p>
    <w:p w:rsidR="00022059" w:rsidRPr="00A833E6" w:rsidRDefault="00022059" w:rsidP="00C00477">
      <w:pPr>
        <w:widowControl/>
        <w:numPr>
          <w:ilvl w:val="0"/>
          <w:numId w:val="13"/>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Prova de regularidade para com a Fazenda Municipal e Estadual, do domicílio ou sede do licitante, pertinente ao seu ramo de atividade e compatível com o objeto contratual, comprovando estar em dias com os tributos;</w:t>
      </w:r>
    </w:p>
    <w:p w:rsidR="00022059" w:rsidRPr="00A833E6" w:rsidRDefault="00022059" w:rsidP="00C00477">
      <w:pPr>
        <w:widowControl/>
        <w:numPr>
          <w:ilvl w:val="0"/>
          <w:numId w:val="13"/>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Prova de regularidade perante a Seguridade Social (INSS) e perante o Fundo de Garantia do Tempo de Serviço (FGTS).</w:t>
      </w:r>
    </w:p>
    <w:p w:rsidR="00022059" w:rsidRPr="00A833E6" w:rsidRDefault="00022059" w:rsidP="00C00477">
      <w:pPr>
        <w:widowControl/>
        <w:numPr>
          <w:ilvl w:val="3"/>
          <w:numId w:val="51"/>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lang w:bidi="pt-BR"/>
        </w:rPr>
        <w:t xml:space="preserve">Caso o licitante detentor do menor preço seja microempresa ou empresa de pequeno porte, </w:t>
      </w:r>
      <w:r w:rsidRPr="00A833E6">
        <w:rPr>
          <w:rFonts w:ascii="Spranq eco sans" w:hAnsi="Spranq eco sans" w:cs="Arial"/>
          <w:sz w:val="20"/>
          <w:szCs w:val="20"/>
        </w:rPr>
        <w:t>deverá apresentar toda a documentação exigida para efeito de comprovação de regularidade fiscal, mesmo que esta apresente alguma restrição, sob pena de ser inabilitado.</w:t>
      </w:r>
    </w:p>
    <w:p w:rsidR="00324165" w:rsidRPr="00A833E6" w:rsidRDefault="00324165" w:rsidP="00C00477">
      <w:pPr>
        <w:widowControl/>
        <w:suppressAutoHyphens w:val="0"/>
        <w:spacing w:line="360" w:lineRule="auto"/>
        <w:ind w:left="1985"/>
        <w:jc w:val="both"/>
        <w:rPr>
          <w:rFonts w:ascii="Spranq eco sans" w:hAnsi="Spranq eco sans" w:cs="Arial"/>
          <w:sz w:val="20"/>
          <w:szCs w:val="20"/>
        </w:rPr>
      </w:pPr>
    </w:p>
    <w:p w:rsidR="00022059" w:rsidRPr="00A833E6" w:rsidRDefault="00022059" w:rsidP="00C00477">
      <w:pPr>
        <w:widowControl/>
        <w:numPr>
          <w:ilvl w:val="2"/>
          <w:numId w:val="51"/>
        </w:numPr>
        <w:suppressAutoHyphens w:val="0"/>
        <w:spacing w:line="360" w:lineRule="auto"/>
        <w:jc w:val="both"/>
        <w:rPr>
          <w:rFonts w:ascii="Spranq eco sans" w:hAnsi="Spranq eco sans" w:cs="Arial"/>
          <w:sz w:val="20"/>
          <w:szCs w:val="20"/>
          <w:u w:val="single"/>
        </w:rPr>
      </w:pPr>
      <w:r w:rsidRPr="00A833E6">
        <w:rPr>
          <w:rFonts w:ascii="Spranq eco sans" w:hAnsi="Spranq eco sans" w:cs="Arial"/>
          <w:sz w:val="20"/>
          <w:szCs w:val="20"/>
          <w:u w:val="single"/>
        </w:rPr>
        <w:t>Relativos à Qualificação Econômico-Financeira:</w:t>
      </w:r>
    </w:p>
    <w:p w:rsidR="00324165" w:rsidRPr="00A833E6" w:rsidRDefault="00324165" w:rsidP="00C00477">
      <w:pPr>
        <w:widowControl/>
        <w:suppressAutoHyphens w:val="0"/>
        <w:spacing w:line="360" w:lineRule="auto"/>
        <w:ind w:left="1134"/>
        <w:jc w:val="both"/>
        <w:rPr>
          <w:rFonts w:ascii="Spranq eco sans" w:hAnsi="Spranq eco sans" w:cs="Arial"/>
          <w:sz w:val="20"/>
          <w:szCs w:val="20"/>
          <w:u w:val="single"/>
        </w:rPr>
      </w:pPr>
    </w:p>
    <w:p w:rsidR="00022059" w:rsidRPr="00A833E6" w:rsidRDefault="00022059" w:rsidP="00C00477">
      <w:pPr>
        <w:widowControl/>
        <w:numPr>
          <w:ilvl w:val="0"/>
          <w:numId w:val="14"/>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w:t>
      </w:r>
      <w:r w:rsidRPr="00A833E6">
        <w:rPr>
          <w:rFonts w:ascii="Spranq eco sans" w:hAnsi="Spranq eco sans" w:cs="Arial"/>
          <w:color w:val="800000"/>
          <w:sz w:val="20"/>
          <w:szCs w:val="20"/>
        </w:rPr>
        <w:t xml:space="preserve"> </w:t>
      </w:r>
      <w:r w:rsidRPr="00A833E6">
        <w:rPr>
          <w:rFonts w:ascii="Spranq eco sans" w:hAnsi="Spranq eco sans" w:cs="Arial"/>
          <w:color w:val="000000"/>
          <w:sz w:val="20"/>
          <w:szCs w:val="20"/>
        </w:rPr>
        <w:t>podendo ser atualizados por índices oficiais quando encerrados há mais de 3 (três) meses da data de apresentação da proposta;</w:t>
      </w:r>
    </w:p>
    <w:p w:rsidR="00022059" w:rsidRPr="00A833E6" w:rsidRDefault="00022059" w:rsidP="00C00477">
      <w:pPr>
        <w:widowControl/>
        <w:numPr>
          <w:ilvl w:val="1"/>
          <w:numId w:val="1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balanço patrimonial deverá estar assinado por contador ou por outro profissional equivalente, devidamente registrado no Conselho Regional de Contabilidade;</w:t>
      </w:r>
    </w:p>
    <w:p w:rsidR="00022059" w:rsidRPr="00A833E6" w:rsidRDefault="00022059" w:rsidP="00C00477">
      <w:pPr>
        <w:widowControl/>
        <w:numPr>
          <w:ilvl w:val="1"/>
          <w:numId w:val="14"/>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As empresas constituídas no exercício em curso deverão apresentar cópia do balanço de abertura ou cópia do livro diário contendo o balanço de abertura, inclusive com os termos de abertura e encerramento;</w:t>
      </w:r>
    </w:p>
    <w:p w:rsidR="00022059" w:rsidRPr="00A833E6" w:rsidRDefault="00022059" w:rsidP="00C00477">
      <w:pPr>
        <w:widowControl/>
        <w:numPr>
          <w:ilvl w:val="1"/>
          <w:numId w:val="1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proofErr w:type="spellStart"/>
      <w:r w:rsidRPr="00A833E6">
        <w:rPr>
          <w:rFonts w:ascii="Spranq eco sans" w:hAnsi="Spranq eco sans" w:cs="Arial"/>
          <w:sz w:val="20"/>
          <w:szCs w:val="20"/>
        </w:rPr>
        <w:t>on</w:t>
      </w:r>
      <w:proofErr w:type="spellEnd"/>
      <w:r w:rsidRPr="00A833E6">
        <w:rPr>
          <w:rFonts w:ascii="Spranq eco sans" w:hAnsi="Spranq eco sans" w:cs="Arial"/>
          <w:sz w:val="20"/>
          <w:szCs w:val="20"/>
        </w:rPr>
        <w:t xml:space="preserve"> </w:t>
      </w:r>
      <w:proofErr w:type="spellStart"/>
      <w:r w:rsidRPr="00A833E6">
        <w:rPr>
          <w:rFonts w:ascii="Spranq eco sans" w:hAnsi="Spranq eco sans" w:cs="Arial"/>
          <w:sz w:val="20"/>
          <w:szCs w:val="20"/>
        </w:rPr>
        <w:t>line</w:t>
      </w:r>
      <w:proofErr w:type="spellEnd"/>
      <w:r w:rsidRPr="00A833E6">
        <w:rPr>
          <w:rFonts w:ascii="Spranq eco sans" w:hAnsi="Spranq eco sans" w:cs="Arial"/>
          <w:sz w:val="20"/>
          <w:szCs w:val="20"/>
        </w:rPr>
        <w:t>, no caso de empresas inscritas no SICAF:</w:t>
      </w:r>
    </w:p>
    <w:p w:rsidR="00324165" w:rsidRPr="00A833E6" w:rsidRDefault="00324165" w:rsidP="00C00477">
      <w:pPr>
        <w:widowControl/>
        <w:suppressAutoHyphens w:val="0"/>
        <w:spacing w:after="120" w:line="360" w:lineRule="auto"/>
        <w:ind w:left="2835"/>
        <w:jc w:val="both"/>
        <w:rPr>
          <w:rFonts w:ascii="Spranq eco sans" w:hAnsi="Spranq eco sans" w:cs="Arial"/>
          <w:sz w:val="20"/>
          <w:szCs w:val="20"/>
        </w:rPr>
      </w:pPr>
    </w:p>
    <w:p w:rsidR="00022059" w:rsidRPr="00A833E6" w:rsidRDefault="00022059" w:rsidP="00C00477">
      <w:pPr>
        <w:spacing w:line="360" w:lineRule="auto"/>
        <w:ind w:left="2835"/>
        <w:jc w:val="both"/>
        <w:rPr>
          <w:rFonts w:ascii="Spranq eco sans" w:hAnsi="Spranq eco sans" w:cs="Arial"/>
          <w:sz w:val="20"/>
          <w:szCs w:val="20"/>
        </w:rPr>
      </w:pPr>
      <w:r w:rsidRPr="00A833E6">
        <w:rPr>
          <w:rFonts w:ascii="Spranq eco sans" w:hAnsi="Spranq eco sans" w:cs="Arial"/>
          <w:b/>
          <w:bCs/>
          <w:sz w:val="20"/>
          <w:szCs w:val="20"/>
        </w:rPr>
        <w:t>LG =</w:t>
      </w:r>
      <w:r w:rsidRPr="00A833E6">
        <w:rPr>
          <w:rFonts w:ascii="Spranq eco sans" w:hAnsi="Spranq eco sans" w:cs="Arial"/>
          <w:b/>
          <w:bCs/>
          <w:sz w:val="20"/>
          <w:szCs w:val="20"/>
        </w:rPr>
        <w:tab/>
      </w:r>
      <w:r w:rsidRPr="00A833E6">
        <w:rPr>
          <w:rFonts w:ascii="Spranq eco sans" w:hAnsi="Spranq eco sans" w:cs="Arial"/>
          <w:sz w:val="20"/>
          <w:szCs w:val="20"/>
        </w:rPr>
        <w:t>Ativo Circulante + Realizável a Longo Prazo</w:t>
      </w:r>
    </w:p>
    <w:p w:rsidR="00022059" w:rsidRPr="00A833E6" w:rsidRDefault="00022059" w:rsidP="00C00477">
      <w:pPr>
        <w:spacing w:line="360" w:lineRule="auto"/>
        <w:ind w:left="2835" w:firstLine="705"/>
        <w:jc w:val="both"/>
        <w:rPr>
          <w:rFonts w:ascii="Spranq eco sans" w:hAnsi="Spranq eco sans" w:cs="Arial"/>
          <w:b/>
          <w:bCs/>
          <w:sz w:val="20"/>
          <w:szCs w:val="20"/>
        </w:rPr>
      </w:pPr>
      <w:r w:rsidRPr="00A833E6">
        <w:rPr>
          <w:rFonts w:ascii="Spranq eco sans" w:hAnsi="Spranq eco sans" w:cs="Arial"/>
          <w:b/>
          <w:bCs/>
          <w:sz w:val="20"/>
          <w:szCs w:val="20"/>
        </w:rPr>
        <w:lastRenderedPageBreak/>
        <w:t>(dividido por)</w:t>
      </w:r>
    </w:p>
    <w:p w:rsidR="00022059" w:rsidRPr="00A833E6" w:rsidRDefault="00022059" w:rsidP="00C00477">
      <w:pPr>
        <w:spacing w:line="360" w:lineRule="auto"/>
        <w:ind w:left="2835" w:firstLine="705"/>
        <w:jc w:val="both"/>
        <w:rPr>
          <w:rFonts w:ascii="Spranq eco sans" w:hAnsi="Spranq eco sans" w:cs="Arial"/>
          <w:b/>
          <w:bCs/>
          <w:sz w:val="20"/>
          <w:szCs w:val="20"/>
        </w:rPr>
      </w:pPr>
      <w:r w:rsidRPr="00A833E6">
        <w:rPr>
          <w:rFonts w:ascii="Spranq eco sans" w:hAnsi="Spranq eco sans" w:cs="Arial"/>
          <w:sz w:val="20"/>
          <w:szCs w:val="20"/>
        </w:rPr>
        <w:t xml:space="preserve">Passivo Circulante + Exigível a Longo Prazo </w:t>
      </w:r>
    </w:p>
    <w:p w:rsidR="00022059" w:rsidRPr="00A833E6" w:rsidRDefault="00022059" w:rsidP="00C00477">
      <w:pPr>
        <w:spacing w:line="360" w:lineRule="auto"/>
        <w:ind w:left="2835"/>
        <w:jc w:val="both"/>
        <w:rPr>
          <w:rFonts w:ascii="Spranq eco sans" w:hAnsi="Spranq eco sans" w:cs="Arial"/>
          <w:sz w:val="20"/>
          <w:szCs w:val="20"/>
        </w:rPr>
      </w:pPr>
      <w:r w:rsidRPr="00A833E6">
        <w:rPr>
          <w:rFonts w:ascii="Spranq eco sans" w:hAnsi="Spranq eco sans" w:cs="Arial"/>
          <w:b/>
          <w:bCs/>
          <w:sz w:val="20"/>
          <w:szCs w:val="20"/>
        </w:rPr>
        <w:t xml:space="preserve">SG = </w:t>
      </w:r>
      <w:r w:rsidRPr="00A833E6">
        <w:rPr>
          <w:rFonts w:ascii="Spranq eco sans" w:hAnsi="Spranq eco sans" w:cs="Arial"/>
          <w:b/>
          <w:bCs/>
          <w:sz w:val="20"/>
          <w:szCs w:val="20"/>
        </w:rPr>
        <w:tab/>
      </w:r>
      <w:r w:rsidRPr="00A833E6">
        <w:rPr>
          <w:rFonts w:ascii="Spranq eco sans" w:hAnsi="Spranq eco sans" w:cs="Arial"/>
          <w:sz w:val="20"/>
          <w:szCs w:val="20"/>
        </w:rPr>
        <w:t>Ativo Total</w:t>
      </w:r>
    </w:p>
    <w:p w:rsidR="00022059" w:rsidRPr="00A833E6" w:rsidRDefault="00022059" w:rsidP="00C00477">
      <w:pPr>
        <w:spacing w:line="360" w:lineRule="auto"/>
        <w:ind w:left="2835" w:firstLine="705"/>
        <w:jc w:val="both"/>
        <w:rPr>
          <w:rFonts w:ascii="Spranq eco sans" w:hAnsi="Spranq eco sans" w:cs="Arial"/>
          <w:b/>
          <w:bCs/>
          <w:sz w:val="20"/>
          <w:szCs w:val="20"/>
        </w:rPr>
      </w:pPr>
      <w:r w:rsidRPr="00A833E6">
        <w:rPr>
          <w:rFonts w:ascii="Spranq eco sans" w:hAnsi="Spranq eco sans" w:cs="Arial"/>
          <w:b/>
          <w:bCs/>
          <w:sz w:val="20"/>
          <w:szCs w:val="20"/>
        </w:rPr>
        <w:t>(dividido por)</w:t>
      </w:r>
    </w:p>
    <w:p w:rsidR="00022059" w:rsidRPr="00A833E6" w:rsidRDefault="00022059" w:rsidP="00C00477">
      <w:pPr>
        <w:spacing w:line="360" w:lineRule="auto"/>
        <w:ind w:left="2835" w:firstLine="705"/>
        <w:jc w:val="both"/>
        <w:rPr>
          <w:rFonts w:ascii="Spranq eco sans" w:hAnsi="Spranq eco sans" w:cs="Arial"/>
          <w:b/>
          <w:bCs/>
          <w:sz w:val="20"/>
          <w:szCs w:val="20"/>
        </w:rPr>
      </w:pPr>
      <w:r w:rsidRPr="00A833E6">
        <w:rPr>
          <w:rFonts w:ascii="Spranq eco sans" w:hAnsi="Spranq eco sans" w:cs="Arial"/>
          <w:sz w:val="20"/>
          <w:szCs w:val="20"/>
        </w:rPr>
        <w:t xml:space="preserve">Passivo Circulante + Exigível a Longo Prazo </w:t>
      </w:r>
    </w:p>
    <w:p w:rsidR="00022059" w:rsidRPr="00A833E6" w:rsidRDefault="00022059" w:rsidP="00C00477">
      <w:pPr>
        <w:spacing w:line="360" w:lineRule="auto"/>
        <w:ind w:left="2835"/>
        <w:jc w:val="both"/>
        <w:rPr>
          <w:rFonts w:ascii="Spranq eco sans" w:hAnsi="Spranq eco sans" w:cs="Arial"/>
          <w:sz w:val="20"/>
          <w:szCs w:val="20"/>
        </w:rPr>
      </w:pPr>
      <w:r w:rsidRPr="00A833E6">
        <w:rPr>
          <w:rFonts w:ascii="Spranq eco sans" w:hAnsi="Spranq eco sans" w:cs="Arial"/>
          <w:b/>
          <w:bCs/>
          <w:sz w:val="20"/>
          <w:szCs w:val="20"/>
        </w:rPr>
        <w:t xml:space="preserve">LC = </w:t>
      </w:r>
      <w:r w:rsidRPr="00A833E6">
        <w:rPr>
          <w:rFonts w:ascii="Spranq eco sans" w:hAnsi="Spranq eco sans" w:cs="Arial"/>
          <w:b/>
          <w:bCs/>
          <w:sz w:val="20"/>
          <w:szCs w:val="20"/>
        </w:rPr>
        <w:tab/>
      </w:r>
      <w:r w:rsidRPr="00A833E6">
        <w:rPr>
          <w:rFonts w:ascii="Spranq eco sans" w:hAnsi="Spranq eco sans" w:cs="Arial"/>
          <w:sz w:val="20"/>
          <w:szCs w:val="20"/>
        </w:rPr>
        <w:t>Ativo Circulante</w:t>
      </w:r>
    </w:p>
    <w:p w:rsidR="00022059" w:rsidRPr="00A833E6" w:rsidRDefault="00022059" w:rsidP="00C00477">
      <w:pPr>
        <w:spacing w:line="360" w:lineRule="auto"/>
        <w:ind w:left="2835" w:firstLine="705"/>
        <w:jc w:val="both"/>
        <w:rPr>
          <w:rFonts w:ascii="Spranq eco sans" w:hAnsi="Spranq eco sans" w:cs="Arial"/>
          <w:sz w:val="20"/>
          <w:szCs w:val="20"/>
        </w:rPr>
      </w:pPr>
      <w:r w:rsidRPr="00A833E6">
        <w:rPr>
          <w:rFonts w:ascii="Spranq eco sans" w:hAnsi="Spranq eco sans" w:cs="Arial"/>
          <w:b/>
          <w:bCs/>
          <w:sz w:val="20"/>
          <w:szCs w:val="20"/>
        </w:rPr>
        <w:t>(dividido por)</w:t>
      </w:r>
    </w:p>
    <w:p w:rsidR="00022059" w:rsidRPr="00A833E6" w:rsidRDefault="00022059" w:rsidP="00C00477">
      <w:pPr>
        <w:spacing w:line="360" w:lineRule="auto"/>
        <w:ind w:left="2835" w:firstLine="705"/>
        <w:jc w:val="both"/>
        <w:rPr>
          <w:rFonts w:ascii="Spranq eco sans" w:hAnsi="Spranq eco sans" w:cs="Arial"/>
          <w:sz w:val="20"/>
          <w:szCs w:val="20"/>
        </w:rPr>
      </w:pPr>
      <w:r w:rsidRPr="00A833E6">
        <w:rPr>
          <w:rFonts w:ascii="Spranq eco sans" w:hAnsi="Spranq eco sans" w:cs="Arial"/>
          <w:sz w:val="20"/>
          <w:szCs w:val="20"/>
        </w:rPr>
        <w:t>Passivo Circulante</w:t>
      </w:r>
    </w:p>
    <w:p w:rsidR="00022059" w:rsidRPr="00A833E6" w:rsidRDefault="00022059" w:rsidP="00C00477">
      <w:pPr>
        <w:widowControl/>
        <w:numPr>
          <w:ilvl w:val="1"/>
          <w:numId w:val="14"/>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sz w:val="20"/>
          <w:szCs w:val="20"/>
        </w:rPr>
        <w:t>O</w:t>
      </w:r>
      <w:r w:rsidRPr="00A833E6">
        <w:rPr>
          <w:rFonts w:ascii="Spranq eco sans" w:hAnsi="Spranq eco sans" w:cs="Arial"/>
          <w:color w:val="000000"/>
          <w:sz w:val="20"/>
          <w:szCs w:val="20"/>
        </w:rPr>
        <w:t xml:space="preserve"> licitante que apresentar índices econômicos iguais ou inferiores a 1 (um) em qualquer dos índices de Liquidez Geral, Solvência Geral e Liquidez Corrente deverá comprovar que possui patrimônio líquido equivalente a </w:t>
      </w:r>
      <w:r w:rsidRPr="00A833E6">
        <w:rPr>
          <w:rFonts w:ascii="Spranq eco sans" w:hAnsi="Spranq eco sans" w:cs="Arial"/>
          <w:b/>
          <w:color w:val="000000"/>
          <w:sz w:val="20"/>
          <w:szCs w:val="20"/>
        </w:rPr>
        <w:t>10</w:t>
      </w:r>
      <w:r w:rsidRPr="00A833E6">
        <w:rPr>
          <w:rFonts w:ascii="Spranq eco sans" w:hAnsi="Spranq eco sans" w:cs="Arial"/>
          <w:b/>
          <w:bCs/>
          <w:sz w:val="20"/>
          <w:szCs w:val="20"/>
        </w:rPr>
        <w:t>% (dez por cento)</w:t>
      </w:r>
      <w:r w:rsidRPr="00A833E6">
        <w:rPr>
          <w:rFonts w:ascii="Spranq eco sans" w:hAnsi="Spranq eco sans" w:cs="Arial"/>
          <w:color w:val="000000"/>
          <w:sz w:val="20"/>
          <w:szCs w:val="20"/>
        </w:rPr>
        <w:t xml:space="preserve"> do valor total estimado da contratação ou do item pertinente.</w:t>
      </w:r>
    </w:p>
    <w:p w:rsidR="00324165" w:rsidRPr="00A833E6" w:rsidRDefault="00324165" w:rsidP="00C00477">
      <w:pPr>
        <w:widowControl/>
        <w:suppressAutoHyphens w:val="0"/>
        <w:spacing w:line="360" w:lineRule="auto"/>
        <w:ind w:left="2835"/>
        <w:jc w:val="both"/>
        <w:rPr>
          <w:rFonts w:ascii="Spranq eco sans" w:hAnsi="Spranq eco sans" w:cs="Arial"/>
          <w:color w:val="000000"/>
          <w:sz w:val="20"/>
          <w:szCs w:val="20"/>
        </w:rPr>
      </w:pPr>
    </w:p>
    <w:p w:rsidR="00022059" w:rsidRPr="00A833E6" w:rsidRDefault="00022059" w:rsidP="00C00477">
      <w:pPr>
        <w:widowControl/>
        <w:numPr>
          <w:ilvl w:val="2"/>
          <w:numId w:val="51"/>
        </w:numPr>
        <w:suppressAutoHyphens w:val="0"/>
        <w:spacing w:line="360" w:lineRule="auto"/>
        <w:jc w:val="both"/>
        <w:rPr>
          <w:rFonts w:ascii="Spranq eco sans" w:hAnsi="Spranq eco sans" w:cs="Arial"/>
          <w:sz w:val="20"/>
          <w:szCs w:val="20"/>
          <w:u w:val="single"/>
        </w:rPr>
      </w:pPr>
      <w:r w:rsidRPr="00A833E6">
        <w:rPr>
          <w:rFonts w:ascii="Spranq eco sans" w:hAnsi="Spranq eco sans" w:cs="Arial"/>
          <w:sz w:val="20"/>
          <w:szCs w:val="20"/>
          <w:u w:val="single"/>
        </w:rPr>
        <w:t>Relativos à Qualificação Técnica:</w:t>
      </w:r>
    </w:p>
    <w:p w:rsidR="00324165" w:rsidRPr="00A833E6" w:rsidRDefault="00324165" w:rsidP="00C00477">
      <w:pPr>
        <w:widowControl/>
        <w:suppressAutoHyphens w:val="0"/>
        <w:spacing w:after="120" w:line="360" w:lineRule="auto"/>
        <w:ind w:left="1134"/>
        <w:jc w:val="both"/>
        <w:rPr>
          <w:rFonts w:ascii="Spranq eco sans" w:hAnsi="Spranq eco sans" w:cs="Arial"/>
          <w:sz w:val="20"/>
          <w:szCs w:val="20"/>
          <w:u w:val="single"/>
        </w:rPr>
      </w:pPr>
    </w:p>
    <w:p w:rsidR="00022059" w:rsidRPr="00A833E6" w:rsidRDefault="00022059" w:rsidP="00C00477">
      <w:pPr>
        <w:widowControl/>
        <w:numPr>
          <w:ilvl w:val="0"/>
          <w:numId w:val="15"/>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sz w:val="20"/>
          <w:szCs w:val="20"/>
        </w:rPr>
        <w:t xml:space="preserve">Comprovação de aptidão para o desempenho de atividades pertinentes e compatíveis em características, quantidades e prazos com o objeto desta licitação, </w:t>
      </w:r>
      <w:r w:rsidR="00DF043E" w:rsidRPr="00A833E6">
        <w:rPr>
          <w:rFonts w:ascii="Spranq eco sans" w:hAnsi="Spranq eco sans" w:cs="Arial"/>
          <w:sz w:val="20"/>
          <w:szCs w:val="20"/>
        </w:rPr>
        <w:t xml:space="preserve">ou com o item pertinente, </w:t>
      </w:r>
      <w:r w:rsidRPr="00A833E6">
        <w:rPr>
          <w:rFonts w:ascii="Spranq eco sans" w:hAnsi="Spranq eco sans" w:cs="Arial"/>
          <w:sz w:val="20"/>
          <w:szCs w:val="20"/>
        </w:rPr>
        <w:t>por meio da apresentação de:</w:t>
      </w:r>
    </w:p>
    <w:p w:rsidR="00022059" w:rsidRPr="00A833E6" w:rsidRDefault="00022059" w:rsidP="00C00477">
      <w:pPr>
        <w:widowControl/>
        <w:numPr>
          <w:ilvl w:val="1"/>
          <w:numId w:val="15"/>
        </w:numPr>
        <w:suppressAutoHyphens w:val="0"/>
        <w:spacing w:after="120" w:line="360" w:lineRule="auto"/>
        <w:jc w:val="both"/>
        <w:rPr>
          <w:rFonts w:ascii="Spranq eco sans" w:hAnsi="Spranq eco sans" w:cs="Arial"/>
          <w:color w:val="000000"/>
          <w:sz w:val="20"/>
          <w:szCs w:val="20"/>
        </w:rPr>
      </w:pPr>
      <w:r w:rsidRPr="00A833E6">
        <w:rPr>
          <w:rFonts w:ascii="Spranq eco sans" w:hAnsi="Spranq eco sans" w:cs="Arial"/>
          <w:sz w:val="20"/>
          <w:szCs w:val="20"/>
        </w:rPr>
        <w:t xml:space="preserve">Atestados </w:t>
      </w:r>
      <w:r w:rsidR="00117140" w:rsidRPr="00A833E6">
        <w:rPr>
          <w:rFonts w:ascii="Spranq eco sans" w:hAnsi="Spranq eco sans" w:cs="Arial"/>
          <w:sz w:val="20"/>
          <w:szCs w:val="20"/>
        </w:rPr>
        <w:t xml:space="preserve">de capacidade técnica </w:t>
      </w:r>
      <w:r w:rsidRPr="00A833E6">
        <w:rPr>
          <w:rFonts w:ascii="Spranq eco sans" w:hAnsi="Spranq eco sans" w:cs="Arial"/>
          <w:sz w:val="20"/>
          <w:szCs w:val="20"/>
        </w:rPr>
        <w:t xml:space="preserve">fornecidos por pessoas jurídicas de direito público ou privado, devidamente registrados nas </w:t>
      </w:r>
      <w:r w:rsidRPr="00A833E6">
        <w:rPr>
          <w:rFonts w:ascii="Spranq eco sans" w:hAnsi="Spranq eco sans" w:cs="Arial"/>
          <w:color w:val="000000"/>
          <w:sz w:val="20"/>
          <w:szCs w:val="20"/>
        </w:rPr>
        <w:t>entidades profissionais competentes,</w:t>
      </w:r>
      <w:r w:rsidR="0071685A" w:rsidRPr="00A833E6">
        <w:rPr>
          <w:rFonts w:ascii="Spranq eco sans" w:hAnsi="Spranq eco sans" w:cs="Arial"/>
          <w:color w:val="000000"/>
          <w:sz w:val="20"/>
          <w:szCs w:val="20"/>
        </w:rPr>
        <w:t xml:space="preserve"> </w:t>
      </w:r>
      <w:r w:rsidRPr="00A833E6">
        <w:rPr>
          <w:rFonts w:ascii="Spranq eco sans" w:hAnsi="Spranq eco sans" w:cs="Arial"/>
          <w:color w:val="000000"/>
          <w:sz w:val="20"/>
          <w:szCs w:val="20"/>
        </w:rPr>
        <w:t>se for o caso</w:t>
      </w:r>
      <w:r w:rsidR="00117140" w:rsidRPr="00A833E6">
        <w:rPr>
          <w:rFonts w:ascii="Spranq eco sans" w:hAnsi="Spranq eco sans" w:cs="Arial"/>
          <w:color w:val="000000"/>
          <w:sz w:val="20"/>
          <w:szCs w:val="20"/>
        </w:rPr>
        <w:t>, que comprove</w:t>
      </w:r>
      <w:r w:rsidR="0071685A" w:rsidRPr="00A833E6">
        <w:rPr>
          <w:rFonts w:ascii="Spranq eco sans" w:hAnsi="Spranq eco sans" w:cs="Arial"/>
          <w:color w:val="000000"/>
          <w:sz w:val="20"/>
          <w:szCs w:val="20"/>
        </w:rPr>
        <w:t>m</w:t>
      </w:r>
      <w:r w:rsidR="00117140" w:rsidRPr="00A833E6">
        <w:rPr>
          <w:rFonts w:ascii="Spranq eco sans" w:hAnsi="Spranq eco sans" w:cs="Arial"/>
          <w:color w:val="000000"/>
          <w:sz w:val="20"/>
          <w:szCs w:val="20"/>
        </w:rPr>
        <w:t xml:space="preserve"> a experiência na área do objeto, devendo compreender no mínimo 50% da área licitada.</w:t>
      </w:r>
    </w:p>
    <w:p w:rsidR="00022059" w:rsidRPr="00A833E6" w:rsidRDefault="00022059" w:rsidP="00C00477">
      <w:pPr>
        <w:widowControl/>
        <w:numPr>
          <w:ilvl w:val="0"/>
          <w:numId w:val="15"/>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Atestado de vistoria assinado pelo servidor responsável, quando for o caso;</w:t>
      </w:r>
    </w:p>
    <w:p w:rsidR="00C46CB8" w:rsidRPr="00A833E6" w:rsidRDefault="00C46CB8" w:rsidP="00C00477">
      <w:pPr>
        <w:widowControl/>
        <w:numPr>
          <w:ilvl w:val="0"/>
          <w:numId w:val="15"/>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Indicação das instalações e do aparelhament</w:t>
      </w:r>
      <w:r w:rsidR="0071685A" w:rsidRPr="00A833E6">
        <w:rPr>
          <w:rFonts w:ascii="Spranq eco sans" w:hAnsi="Spranq eco sans" w:cs="Arial"/>
          <w:sz w:val="20"/>
          <w:szCs w:val="20"/>
        </w:rPr>
        <w:t>o e do pessoal técnico adequado e disponível</w:t>
      </w:r>
      <w:r w:rsidRPr="00A833E6">
        <w:rPr>
          <w:rFonts w:ascii="Spranq eco sans" w:hAnsi="Spranq eco sans" w:cs="Arial"/>
          <w:sz w:val="20"/>
          <w:szCs w:val="20"/>
        </w:rPr>
        <w:t xml:space="preserve"> para a realização do objeto da licitação, bem como da qualificação de cada um dos membros da equipe técnica que se responsabilizará pelos trabalhos.</w:t>
      </w:r>
    </w:p>
    <w:p w:rsidR="00C254E0" w:rsidRPr="00A833E6" w:rsidRDefault="00C254E0" w:rsidP="00C00477">
      <w:pPr>
        <w:widowControl/>
        <w:suppressAutoHyphens w:val="0"/>
        <w:spacing w:after="120" w:line="360" w:lineRule="auto"/>
        <w:jc w:val="both"/>
        <w:rPr>
          <w:rFonts w:ascii="Spranq eco sans" w:hAnsi="Spranq eco sans" w:cs="Arial"/>
          <w:sz w:val="20"/>
          <w:szCs w:val="20"/>
        </w:rPr>
      </w:pPr>
    </w:p>
    <w:p w:rsidR="00C254E0" w:rsidRPr="00A833E6" w:rsidRDefault="00C254E0" w:rsidP="00C00477">
      <w:pPr>
        <w:pStyle w:val="PargrafodaLista"/>
        <w:numPr>
          <w:ilvl w:val="1"/>
          <w:numId w:val="51"/>
        </w:numPr>
        <w:suppressAutoHyphens w:val="0"/>
        <w:spacing w:after="120" w:line="360" w:lineRule="auto"/>
        <w:jc w:val="both"/>
        <w:rPr>
          <w:rFonts w:ascii="Spranq eco sans" w:hAnsi="Spranq eco sans" w:cs="Arial"/>
        </w:rPr>
      </w:pPr>
      <w:r w:rsidRPr="00A833E6">
        <w:rPr>
          <w:rFonts w:ascii="Spranq eco sans" w:hAnsi="Spranq eco sans" w:cs="Arial"/>
        </w:rPr>
        <w:t>A comprovação dos requisitos de habilitação será exigida do licitante de acordo com o vulto e a complexidade de cada item;</w:t>
      </w:r>
    </w:p>
    <w:p w:rsidR="00C254E0" w:rsidRPr="00A833E6" w:rsidRDefault="00C254E0" w:rsidP="00C00477">
      <w:pPr>
        <w:suppressAutoHyphens w:val="0"/>
        <w:spacing w:after="120" w:line="360" w:lineRule="auto"/>
        <w:ind w:left="1092"/>
        <w:jc w:val="both"/>
        <w:rPr>
          <w:rFonts w:ascii="Spranq eco sans" w:hAnsi="Spranq eco sans" w:cs="Arial"/>
          <w:sz w:val="20"/>
          <w:szCs w:val="20"/>
        </w:rPr>
      </w:pPr>
      <w:r w:rsidRPr="00A833E6">
        <w:rPr>
          <w:rFonts w:ascii="Spranq eco sans" w:hAnsi="Spranq eco sans" w:cs="Arial"/>
          <w:sz w:val="20"/>
          <w:szCs w:val="20"/>
        </w:rPr>
        <w:t>9.8.1 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3D0E67" w:rsidRPr="00A833E6" w:rsidRDefault="003D0E67" w:rsidP="00C00477">
      <w:pPr>
        <w:widowControl/>
        <w:suppressAutoHyphens w:val="0"/>
        <w:spacing w:after="120" w:line="360" w:lineRule="auto"/>
        <w:ind w:left="1985"/>
        <w:jc w:val="both"/>
        <w:rPr>
          <w:rFonts w:ascii="Spranq eco sans" w:hAnsi="Spranq eco sans" w:cs="Arial"/>
          <w:sz w:val="20"/>
          <w:szCs w:val="20"/>
        </w:rPr>
      </w:pPr>
    </w:p>
    <w:p w:rsidR="00022059" w:rsidRPr="00A833E6" w:rsidRDefault="00022059" w:rsidP="00C00477">
      <w:pPr>
        <w:widowControl/>
        <w:numPr>
          <w:ilvl w:val="1"/>
          <w:numId w:val="51"/>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lastRenderedPageBreak/>
        <w:t xml:space="preserve">Será inabilitado o licitante que </w:t>
      </w:r>
      <w:r w:rsidR="0071685A" w:rsidRPr="00A833E6">
        <w:rPr>
          <w:rFonts w:ascii="Spranq eco sans" w:hAnsi="Spranq eco sans" w:cs="Arial"/>
          <w:sz w:val="20"/>
          <w:szCs w:val="20"/>
        </w:rPr>
        <w:t xml:space="preserve">não comprovar sua </w:t>
      </w:r>
      <w:r w:rsidRPr="00A833E6">
        <w:rPr>
          <w:rFonts w:ascii="Spranq eco sans" w:hAnsi="Spranq eco sans" w:cs="Arial"/>
          <w:sz w:val="20"/>
          <w:szCs w:val="20"/>
        </w:rPr>
        <w:t xml:space="preserve">habilitação, </w:t>
      </w:r>
      <w:r w:rsidR="0071685A" w:rsidRPr="00A833E6">
        <w:rPr>
          <w:rFonts w:ascii="Spranq eco sans" w:hAnsi="Spranq eco sans" w:cs="Arial"/>
          <w:sz w:val="20"/>
          <w:szCs w:val="20"/>
        </w:rPr>
        <w:t xml:space="preserve">deixar de apresentar quaisquer dos documentos exigidos para a habilitação </w:t>
      </w:r>
      <w:r w:rsidRPr="00A833E6">
        <w:rPr>
          <w:rFonts w:ascii="Spranq eco sans" w:hAnsi="Spranq eco sans" w:cs="Arial"/>
          <w:sz w:val="20"/>
          <w:szCs w:val="20"/>
        </w:rPr>
        <w:t>ou apresentá-los em desacordo com o estabelecido neste Edital, ressalvado o disposto quanto à comprovação da regularidade fiscal das microempresas e empresas de pequeno porte.</w:t>
      </w:r>
    </w:p>
    <w:p w:rsidR="003D0E67" w:rsidRPr="00A833E6" w:rsidRDefault="003D0E67"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2"/>
          <w:numId w:val="51"/>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No caso de inabilitação, o Pregoeiro retomará o procedimento a partir da fase de julgamento da proposta, examinando a proposta subseqüente e, assim sucessivamente, na ordem de classificação.</w:t>
      </w:r>
    </w:p>
    <w:p w:rsidR="0071685A" w:rsidRPr="00A833E6" w:rsidRDefault="0071685A" w:rsidP="0071685A">
      <w:pPr>
        <w:widowControl/>
        <w:suppressAutoHyphens w:val="0"/>
        <w:spacing w:line="360" w:lineRule="auto"/>
        <w:ind w:left="1854"/>
        <w:jc w:val="both"/>
        <w:rPr>
          <w:rFonts w:ascii="Spranq eco sans" w:hAnsi="Spranq eco sans" w:cs="Arial"/>
          <w:sz w:val="20"/>
          <w:szCs w:val="20"/>
        </w:rPr>
      </w:pPr>
    </w:p>
    <w:p w:rsidR="00022059" w:rsidRPr="00A833E6" w:rsidRDefault="00022059" w:rsidP="00C00477">
      <w:pPr>
        <w:widowControl/>
        <w:numPr>
          <w:ilvl w:val="1"/>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color w:val="000000"/>
          <w:sz w:val="20"/>
          <w:szCs w:val="20"/>
        </w:rPr>
        <w:t>Para fins de habilitação, o Pregoeiro poderá obter certidões de órgãos ou entidades emissoras de certidões por sítios oficiais.</w:t>
      </w:r>
    </w:p>
    <w:p w:rsidR="0071685A" w:rsidRPr="00A833E6" w:rsidRDefault="0071685A" w:rsidP="0071685A">
      <w:pPr>
        <w:widowControl/>
        <w:suppressAutoHyphens w:val="0"/>
        <w:spacing w:after="120" w:line="360" w:lineRule="auto"/>
        <w:ind w:left="927"/>
        <w:jc w:val="both"/>
        <w:rPr>
          <w:rFonts w:ascii="Spranq eco sans" w:hAnsi="Spranq eco sans" w:cs="Arial"/>
          <w:sz w:val="20"/>
          <w:szCs w:val="20"/>
        </w:rPr>
      </w:pPr>
    </w:p>
    <w:p w:rsidR="00022059" w:rsidRPr="00A833E6" w:rsidRDefault="00022059" w:rsidP="00C00477">
      <w:pPr>
        <w:widowControl/>
        <w:numPr>
          <w:ilvl w:val="1"/>
          <w:numId w:val="51"/>
        </w:numPr>
        <w:suppressAutoHyphens w:val="0"/>
        <w:spacing w:after="120" w:line="360" w:lineRule="auto"/>
        <w:jc w:val="both"/>
        <w:rPr>
          <w:rFonts w:ascii="Spranq eco sans" w:hAnsi="Spranq eco sans" w:cs="Arial"/>
          <w:color w:val="000000"/>
          <w:sz w:val="20"/>
          <w:szCs w:val="20"/>
          <w:shd w:val="clear" w:color="auto" w:fill="FFFF00"/>
        </w:rPr>
      </w:pPr>
      <w:r w:rsidRPr="00A833E6">
        <w:rPr>
          <w:rFonts w:ascii="Spranq eco sans" w:hAnsi="Spranq eco sans" w:cs="Arial"/>
          <w:sz w:val="20"/>
          <w:szCs w:val="20"/>
        </w:rPr>
        <w:t>O licitante que já estiver cadastrado ou</w:t>
      </w:r>
      <w:r w:rsidRPr="00A833E6">
        <w:rPr>
          <w:rFonts w:ascii="Spranq eco sans" w:hAnsi="Spranq eco sans" w:cs="Arial"/>
          <w:color w:val="000000"/>
          <w:sz w:val="20"/>
          <w:szCs w:val="20"/>
        </w:rPr>
        <w:t xml:space="preserve"> habilitado parcialmente</w:t>
      </w:r>
      <w:r w:rsidRPr="00A833E6">
        <w:rPr>
          <w:rFonts w:ascii="Spranq eco sans" w:hAnsi="Spranq eco sans" w:cs="Arial"/>
          <w:sz w:val="20"/>
          <w:szCs w:val="20"/>
        </w:rPr>
        <w:t xml:space="preserve"> no SICAF, em situação regular, ficará dispensado de apresentar </w:t>
      </w:r>
      <w:r w:rsidRPr="00A833E6">
        <w:rPr>
          <w:rFonts w:ascii="Spranq eco sans" w:hAnsi="Spranq eco sans" w:cs="Arial"/>
          <w:color w:val="000000"/>
          <w:sz w:val="20"/>
          <w:szCs w:val="20"/>
        </w:rPr>
        <w:t xml:space="preserve">os documentos abrangidos pelo referido cadastro, </w:t>
      </w:r>
      <w:r w:rsidR="0071685A" w:rsidRPr="00A833E6">
        <w:rPr>
          <w:rFonts w:ascii="Spranq eco sans" w:hAnsi="Spranq eco sans" w:cs="Arial"/>
          <w:color w:val="000000"/>
          <w:sz w:val="20"/>
          <w:szCs w:val="20"/>
        </w:rPr>
        <w:t>que estejam dentro do respectivo prazo de validade, conforme o caso</w:t>
      </w:r>
      <w:r w:rsidRPr="00A833E6">
        <w:rPr>
          <w:rFonts w:ascii="Spranq eco sans" w:hAnsi="Spranq eco sans" w:cs="Arial"/>
          <w:color w:val="000000"/>
          <w:sz w:val="20"/>
          <w:szCs w:val="20"/>
        </w:rPr>
        <w:t>.</w:t>
      </w:r>
    </w:p>
    <w:p w:rsidR="00022059" w:rsidRPr="00A833E6" w:rsidRDefault="00022059" w:rsidP="00C00477">
      <w:pPr>
        <w:widowControl/>
        <w:numPr>
          <w:ilvl w:val="2"/>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Na hipótese de algum documento que já conste do SICAF estar com o seu prazo de validade vencido, e caso o Pregoeiro não logre êxito em obter a certidão correspondente através do sítio oficial, o licitante será advertido a encaminhar, no prazo de </w:t>
      </w:r>
      <w:r w:rsidRPr="00A833E6">
        <w:rPr>
          <w:rFonts w:ascii="Spranq eco sans" w:hAnsi="Spranq eco sans" w:cs="Arial"/>
          <w:b/>
          <w:sz w:val="20"/>
          <w:szCs w:val="20"/>
        </w:rPr>
        <w:t>02 (duas)</w:t>
      </w:r>
      <w:r w:rsidRPr="00A833E6">
        <w:rPr>
          <w:rFonts w:ascii="Spranq eco sans" w:hAnsi="Spranq eco sans" w:cs="Arial"/>
          <w:b/>
          <w:bCs/>
          <w:color w:val="FF0000"/>
          <w:sz w:val="20"/>
          <w:szCs w:val="20"/>
        </w:rPr>
        <w:t xml:space="preserve"> </w:t>
      </w:r>
      <w:r w:rsidRPr="00A833E6">
        <w:rPr>
          <w:rFonts w:ascii="Spranq eco sans" w:hAnsi="Spranq eco sans" w:cs="Arial"/>
          <w:b/>
          <w:bCs/>
          <w:sz w:val="20"/>
          <w:szCs w:val="20"/>
        </w:rPr>
        <w:t>horas</w:t>
      </w:r>
      <w:r w:rsidRPr="00A833E6">
        <w:rPr>
          <w:rFonts w:ascii="Spranq eco sans" w:hAnsi="Spranq eco sans" w:cs="Arial"/>
          <w:sz w:val="20"/>
          <w:szCs w:val="20"/>
        </w:rPr>
        <w:t>, documento válido que comprove o atendimento às exigências deste Edital, sob pena de inabilitação, ressalvado o disposto quanto à comprovação da regularidade fiscal das microempresas e empresas de pequeno porte.</w:t>
      </w:r>
    </w:p>
    <w:p w:rsidR="00022059" w:rsidRPr="00A833E6" w:rsidRDefault="00022059" w:rsidP="00C00477">
      <w:pPr>
        <w:widowControl/>
        <w:numPr>
          <w:ilvl w:val="2"/>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licitante obriga-se a declarar, sob as penalidades legais, a superveniência de fato impeditivo da habilitação.</w:t>
      </w:r>
    </w:p>
    <w:p w:rsidR="00022059" w:rsidRPr="00A833E6" w:rsidRDefault="00022059" w:rsidP="00C00477">
      <w:pPr>
        <w:widowControl/>
        <w:numPr>
          <w:ilvl w:val="1"/>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Não serão aceitos documentos com indicação de CNPJ diferentes, salvo aqueles legalmente permitidos.</w:t>
      </w:r>
    </w:p>
    <w:p w:rsidR="00022059" w:rsidRPr="00A833E6" w:rsidRDefault="00022059" w:rsidP="00C00477">
      <w:pPr>
        <w:widowControl/>
        <w:numPr>
          <w:ilvl w:val="1"/>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Havendo necessidade de analisar minuciosamente os documentos exigidos, o Pregoeiro suspenderá a sessão, informando no “chat” a nova data e horário para a continuidade da mesma.</w:t>
      </w:r>
    </w:p>
    <w:p w:rsidR="00022059" w:rsidRPr="00A833E6" w:rsidRDefault="00022059" w:rsidP="00C00477">
      <w:pPr>
        <w:widowControl/>
        <w:numPr>
          <w:ilvl w:val="1"/>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022059" w:rsidRPr="00A833E6" w:rsidRDefault="00022059" w:rsidP="00C00477">
      <w:pPr>
        <w:widowControl/>
        <w:numPr>
          <w:ilvl w:val="1"/>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Constatado o atendimento às exigências de habilitação fixadas no Edital, o licitante será declarado vencedor.</w:t>
      </w:r>
    </w:p>
    <w:p w:rsidR="00022059" w:rsidRPr="00A833E6" w:rsidRDefault="00022059" w:rsidP="00C00477">
      <w:pPr>
        <w:widowControl/>
        <w:numPr>
          <w:ilvl w:val="2"/>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Caso o licitante detentor do menor preço seja microempresa ou empresa de pequeno porte, havendo alguma restrição na comprovação de sua regularidade fiscal, ser-lhe-á assegurado o prazo de 02 (dois) dias úteis, a contar do momento em que for declarado vencedor do certame, prorrogável </w:t>
      </w:r>
      <w:r w:rsidRPr="00A833E6">
        <w:rPr>
          <w:rFonts w:ascii="Spranq eco sans" w:hAnsi="Spranq eco sans" w:cs="Arial"/>
          <w:sz w:val="20"/>
          <w:szCs w:val="20"/>
        </w:rPr>
        <w:lastRenderedPageBreak/>
        <w:t xml:space="preserve">por igual período, para a regularização da documentação, pagamento ou parcelamento do débito, e emissão de eventuais certidões negativas ou positivas com efeito de certidão negativa. </w:t>
      </w:r>
    </w:p>
    <w:p w:rsidR="00022059" w:rsidRPr="00A833E6" w:rsidRDefault="00022059" w:rsidP="00C00477">
      <w:pPr>
        <w:widowControl/>
        <w:numPr>
          <w:ilvl w:val="2"/>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022059" w:rsidRPr="00A833E6" w:rsidRDefault="00022059" w:rsidP="00C00477">
      <w:pPr>
        <w:widowControl/>
        <w:numPr>
          <w:ilvl w:val="2"/>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 declaração do vencedor de que trata este subitem acontecerá no momento imediatamente posterior à fase de habilitação, aguardando-se os prazos de regularização fiscal para a abertura da fase recursal.</w:t>
      </w:r>
    </w:p>
    <w:p w:rsidR="00022059" w:rsidRPr="00A833E6" w:rsidRDefault="00022059" w:rsidP="00C00477">
      <w:pPr>
        <w:widowControl/>
        <w:numPr>
          <w:ilvl w:val="2"/>
          <w:numId w:val="51"/>
        </w:numPr>
        <w:suppressAutoHyphens w:val="0"/>
        <w:spacing w:after="120" w:line="360" w:lineRule="auto"/>
        <w:jc w:val="both"/>
        <w:rPr>
          <w:rFonts w:ascii="Spranq eco sans" w:hAnsi="Spranq eco sans" w:cs="Arial"/>
          <w:i/>
          <w:iCs/>
          <w:sz w:val="20"/>
          <w:szCs w:val="20"/>
          <w:shd w:val="clear" w:color="auto" w:fill="C0C0C0"/>
        </w:rPr>
      </w:pPr>
      <w:r w:rsidRPr="00A833E6">
        <w:rPr>
          <w:rFonts w:ascii="Spranq eco sans" w:hAnsi="Spranq eco sans" w:cs="Arial"/>
          <w:sz w:val="20"/>
          <w:szCs w:val="20"/>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022059" w:rsidRPr="00A833E6" w:rsidRDefault="00022059" w:rsidP="00C00477">
      <w:pPr>
        <w:widowControl/>
        <w:numPr>
          <w:ilvl w:val="1"/>
          <w:numId w:val="51"/>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Da sessão pública do Pregão divulgar-se-á Ata no sistema eletrônico.</w:t>
      </w:r>
    </w:p>
    <w:p w:rsidR="005834FF" w:rsidRPr="00A833E6" w:rsidRDefault="005834FF" w:rsidP="00C00477">
      <w:pPr>
        <w:widowControl/>
        <w:suppressAutoHyphens w:val="0"/>
        <w:spacing w:after="120" w:line="360" w:lineRule="auto"/>
        <w:ind w:left="284"/>
        <w:jc w:val="both"/>
        <w:rPr>
          <w:rFonts w:ascii="Spranq eco sans" w:hAnsi="Spranq eco sans" w:cs="Arial"/>
          <w:sz w:val="20"/>
          <w:szCs w:val="20"/>
        </w:rPr>
      </w:pPr>
    </w:p>
    <w:p w:rsidR="00022059" w:rsidRPr="00A833E6" w:rsidRDefault="00022059" w:rsidP="00C00477">
      <w:pPr>
        <w:widowControl/>
        <w:numPr>
          <w:ilvl w:val="0"/>
          <w:numId w:val="51"/>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DO ENCAMINHAMENTO DA PROPOSTA VENCEDORA</w:t>
      </w:r>
    </w:p>
    <w:p w:rsidR="00B038F7" w:rsidRPr="00A833E6" w:rsidRDefault="00B038F7" w:rsidP="00C00477">
      <w:pPr>
        <w:widowControl/>
        <w:suppressAutoHyphens w:val="0"/>
        <w:spacing w:line="360" w:lineRule="auto"/>
        <w:ind w:left="567"/>
        <w:jc w:val="both"/>
        <w:rPr>
          <w:rFonts w:ascii="Spranq eco sans" w:hAnsi="Spranq eco sans" w:cs="Arial"/>
          <w:sz w:val="20"/>
          <w:szCs w:val="20"/>
        </w:rPr>
      </w:pPr>
    </w:p>
    <w:p w:rsidR="00022059" w:rsidRPr="00A833E6" w:rsidRDefault="00022059" w:rsidP="00E3222D">
      <w:pPr>
        <w:pStyle w:val="PargrafodaLista"/>
        <w:numPr>
          <w:ilvl w:val="1"/>
          <w:numId w:val="51"/>
        </w:numPr>
        <w:suppressAutoHyphens w:val="0"/>
        <w:spacing w:line="360" w:lineRule="auto"/>
        <w:jc w:val="both"/>
        <w:rPr>
          <w:rFonts w:ascii="Spranq eco sans" w:hAnsi="Spranq eco sans" w:cs="Arial"/>
          <w:color w:val="000000"/>
        </w:rPr>
      </w:pPr>
      <w:r w:rsidRPr="00A833E6">
        <w:rPr>
          <w:rFonts w:ascii="Spranq eco sans" w:hAnsi="Spranq eco sans" w:cs="Arial"/>
        </w:rPr>
        <w:t>A proposta final,</w:t>
      </w:r>
      <w:r w:rsidRPr="00A833E6">
        <w:rPr>
          <w:rFonts w:ascii="Spranq eco sans" w:hAnsi="Spranq eco sans" w:cs="Arial"/>
          <w:color w:val="000000"/>
        </w:rPr>
        <w:t xml:space="preserve"> </w:t>
      </w:r>
      <w:r w:rsidRPr="00A833E6">
        <w:rPr>
          <w:rFonts w:ascii="Spranq eco sans" w:hAnsi="Spranq eco sans" w:cs="Arial"/>
        </w:rPr>
        <w:t>contendo a</w:t>
      </w:r>
      <w:r w:rsidRPr="00A833E6">
        <w:rPr>
          <w:rFonts w:ascii="Spranq eco sans" w:hAnsi="Spranq eco sans" w:cs="Arial"/>
          <w:color w:val="000000"/>
        </w:rPr>
        <w:t xml:space="preserve"> planilha atualizada de custos e formação de preços e eventuais justificativas apresentadas pelo proponente vencedor, deverá ser encaminhada no prazo de </w:t>
      </w:r>
      <w:r w:rsidR="0072488A" w:rsidRPr="00A833E6">
        <w:rPr>
          <w:rFonts w:ascii="Spranq eco sans" w:hAnsi="Spranq eco sans" w:cs="Arial"/>
          <w:color w:val="000000"/>
        </w:rPr>
        <w:t>48</w:t>
      </w:r>
      <w:r w:rsidRPr="00A833E6">
        <w:rPr>
          <w:rFonts w:ascii="Spranq eco sans" w:hAnsi="Spranq eco sans" w:cs="Arial"/>
          <w:b/>
          <w:color w:val="000000"/>
        </w:rPr>
        <w:t xml:space="preserve"> (</w:t>
      </w:r>
      <w:r w:rsidR="0072488A" w:rsidRPr="00A833E6">
        <w:rPr>
          <w:rFonts w:ascii="Spranq eco sans" w:hAnsi="Spranq eco sans" w:cs="Arial"/>
          <w:b/>
          <w:color w:val="000000"/>
        </w:rPr>
        <w:t>quarenta e oito horas</w:t>
      </w:r>
      <w:r w:rsidRPr="00A833E6">
        <w:rPr>
          <w:rFonts w:ascii="Spranq eco sans" w:hAnsi="Spranq eco sans" w:cs="Arial"/>
          <w:b/>
        </w:rPr>
        <w:t>)</w:t>
      </w:r>
      <w:r w:rsidRPr="00A833E6">
        <w:rPr>
          <w:rFonts w:ascii="Spranq eco sans" w:hAnsi="Spranq eco sans" w:cs="Arial"/>
          <w:b/>
          <w:bCs/>
        </w:rPr>
        <w:t xml:space="preserve"> horas</w:t>
      </w:r>
      <w:r w:rsidRPr="00A833E6">
        <w:rPr>
          <w:rFonts w:ascii="Spranq eco sans" w:hAnsi="Spranq eco sans" w:cs="Arial"/>
        </w:rPr>
        <w:t>,</w:t>
      </w:r>
      <w:r w:rsidRPr="00A833E6">
        <w:rPr>
          <w:rFonts w:ascii="Spranq eco sans" w:hAnsi="Spranq eco sans" w:cs="Arial"/>
          <w:color w:val="000000"/>
        </w:rPr>
        <w:t xml:space="preserve"> a contar da solicitação do Pregoeiro no sistema eletrônico.</w:t>
      </w:r>
    </w:p>
    <w:p w:rsidR="00E3222D" w:rsidRPr="00A833E6" w:rsidRDefault="00022059" w:rsidP="00E3222D">
      <w:pPr>
        <w:pStyle w:val="PargrafodaLista"/>
        <w:numPr>
          <w:ilvl w:val="2"/>
          <w:numId w:val="51"/>
        </w:numPr>
        <w:suppressAutoHyphens w:val="0"/>
        <w:spacing w:line="360" w:lineRule="auto"/>
        <w:jc w:val="both"/>
        <w:rPr>
          <w:rFonts w:ascii="Spranq eco sans" w:hAnsi="Spranq eco sans" w:cs="Arial"/>
          <w:color w:val="000000"/>
        </w:rPr>
      </w:pPr>
      <w:r w:rsidRPr="00A833E6">
        <w:rPr>
          <w:rFonts w:ascii="Spranq eco sans" w:hAnsi="Spranq eco sans" w:cs="Arial"/>
          <w:color w:val="000000"/>
        </w:rPr>
        <w:t>A proposta final d</w:t>
      </w:r>
      <w:r w:rsidRPr="00A833E6">
        <w:rPr>
          <w:rFonts w:ascii="Spranq eco sans" w:hAnsi="Spranq eco sans" w:cs="Arial"/>
        </w:rPr>
        <w:t>everá ser redigida em língua portuguesa, datilografada ou digitada, em uma via, sem emendas, rasuras, entrelinhas ou ressalvas, devendo a última folha ser assinada e as demais rubricadas pelo licitante ou seu representante legal.</w:t>
      </w:r>
    </w:p>
    <w:p w:rsidR="00E3222D" w:rsidRPr="00A833E6" w:rsidRDefault="00E3222D" w:rsidP="00E3222D">
      <w:pPr>
        <w:pStyle w:val="PargrafodaLista"/>
        <w:numPr>
          <w:ilvl w:val="2"/>
          <w:numId w:val="51"/>
        </w:numPr>
        <w:suppressAutoHyphens w:val="0"/>
        <w:spacing w:line="360" w:lineRule="auto"/>
        <w:jc w:val="both"/>
        <w:rPr>
          <w:rFonts w:ascii="Spranq eco sans" w:hAnsi="Spranq eco sans" w:cs="Arial"/>
          <w:color w:val="000000"/>
        </w:rPr>
      </w:pPr>
      <w:r w:rsidRPr="00A833E6">
        <w:rPr>
          <w:rFonts w:ascii="Spranq eco sans" w:hAnsi="Spranq eco sans" w:cs="Arial"/>
          <w:color w:val="000000"/>
        </w:rPr>
        <w:t xml:space="preserve"> A proposta final deverá conter a indicação do banco, número da conta e agência do licitante vencedor, para fins de pagamento.</w:t>
      </w:r>
    </w:p>
    <w:p w:rsidR="00E3222D" w:rsidRPr="00A833E6" w:rsidRDefault="00E3222D" w:rsidP="00C00477">
      <w:pPr>
        <w:widowControl/>
        <w:suppressAutoHyphens w:val="0"/>
        <w:spacing w:line="360" w:lineRule="auto"/>
        <w:ind w:left="1134"/>
        <w:jc w:val="both"/>
        <w:rPr>
          <w:rFonts w:ascii="Spranq eco sans" w:hAnsi="Spranq eco sans" w:cs="Arial"/>
          <w:sz w:val="20"/>
          <w:szCs w:val="20"/>
        </w:rPr>
      </w:pPr>
    </w:p>
    <w:p w:rsidR="00BD089F" w:rsidRPr="00A833E6" w:rsidRDefault="00556956" w:rsidP="00C00477">
      <w:pPr>
        <w:widowControl/>
        <w:suppressAutoHyphens w:val="0"/>
        <w:spacing w:line="360" w:lineRule="auto"/>
        <w:ind w:left="567"/>
        <w:jc w:val="both"/>
        <w:rPr>
          <w:rFonts w:ascii="Spranq eco sans" w:hAnsi="Spranq eco sans" w:cs="Arial"/>
          <w:b/>
          <w:color w:val="000000"/>
          <w:sz w:val="20"/>
          <w:szCs w:val="20"/>
        </w:rPr>
      </w:pPr>
      <w:r w:rsidRPr="00A833E6">
        <w:rPr>
          <w:rFonts w:ascii="Spranq eco sans" w:hAnsi="Spranq eco sans" w:cs="Arial"/>
          <w:color w:val="000000"/>
          <w:sz w:val="20"/>
          <w:szCs w:val="20"/>
        </w:rPr>
        <w:t>10.2</w:t>
      </w:r>
      <w:r w:rsidRPr="00A833E6">
        <w:rPr>
          <w:rFonts w:ascii="Spranq eco sans" w:hAnsi="Spranq eco sans" w:cs="Arial"/>
          <w:color w:val="000000"/>
          <w:sz w:val="20"/>
          <w:szCs w:val="20"/>
        </w:rPr>
        <w:tab/>
      </w:r>
      <w:r w:rsidR="00BD089F" w:rsidRPr="00A833E6">
        <w:rPr>
          <w:rFonts w:ascii="Spranq eco sans" w:hAnsi="Spranq eco sans" w:cs="Arial"/>
          <w:b/>
          <w:color w:val="000000"/>
          <w:sz w:val="20"/>
          <w:szCs w:val="20"/>
        </w:rPr>
        <w:t xml:space="preserve">A proposta final deverá conter planilha </w:t>
      </w:r>
      <w:r w:rsidR="00686EEE" w:rsidRPr="00A833E6">
        <w:rPr>
          <w:rFonts w:ascii="Spranq eco sans" w:hAnsi="Spranq eco sans" w:cs="Arial"/>
          <w:b/>
          <w:color w:val="000000"/>
          <w:sz w:val="20"/>
          <w:szCs w:val="20"/>
        </w:rPr>
        <w:t xml:space="preserve">de </w:t>
      </w:r>
      <w:r w:rsidR="00BD089F" w:rsidRPr="00A833E6">
        <w:rPr>
          <w:rFonts w:ascii="Spranq eco sans" w:hAnsi="Spranq eco sans" w:cs="Arial"/>
          <w:b/>
          <w:color w:val="000000"/>
          <w:sz w:val="20"/>
          <w:szCs w:val="20"/>
        </w:rPr>
        <w:t>formação de preços com todos os custos envolvidos no objeto licitado como materiais, insumos, uniformes</w:t>
      </w:r>
      <w:r w:rsidR="00686EEE" w:rsidRPr="00A833E6">
        <w:rPr>
          <w:rFonts w:ascii="Spranq eco sans" w:hAnsi="Spranq eco sans" w:cs="Arial"/>
          <w:b/>
          <w:color w:val="000000"/>
          <w:sz w:val="20"/>
          <w:szCs w:val="20"/>
        </w:rPr>
        <w:t>,</w:t>
      </w:r>
      <w:r w:rsidR="00BD089F" w:rsidRPr="00A833E6">
        <w:rPr>
          <w:rFonts w:ascii="Spranq eco sans" w:hAnsi="Spranq eco sans" w:cs="Arial"/>
          <w:b/>
          <w:color w:val="000000"/>
          <w:sz w:val="20"/>
          <w:szCs w:val="20"/>
        </w:rPr>
        <w:t xml:space="preserve"> equipamentos, mão-de-obra, e todos necessários à prestação de serviço.</w:t>
      </w:r>
    </w:p>
    <w:p w:rsidR="00022059" w:rsidRPr="00A833E6" w:rsidRDefault="00686EEE" w:rsidP="00C00477">
      <w:pPr>
        <w:widowControl/>
        <w:suppressAutoHyphens w:val="0"/>
        <w:spacing w:line="360" w:lineRule="auto"/>
        <w:ind w:left="567"/>
        <w:jc w:val="both"/>
        <w:rPr>
          <w:rFonts w:ascii="Spranq eco sans" w:hAnsi="Spranq eco sans" w:cs="Arial"/>
          <w:color w:val="000000"/>
          <w:sz w:val="20"/>
          <w:szCs w:val="20"/>
        </w:rPr>
      </w:pPr>
      <w:r w:rsidRPr="00A833E6">
        <w:rPr>
          <w:rFonts w:ascii="Spranq eco sans" w:hAnsi="Spranq eco sans" w:cs="Arial"/>
          <w:color w:val="000000"/>
          <w:sz w:val="20"/>
          <w:szCs w:val="20"/>
        </w:rPr>
        <w:t>10.3</w:t>
      </w:r>
      <w:r w:rsidRPr="00A833E6">
        <w:rPr>
          <w:rFonts w:ascii="Spranq eco sans" w:hAnsi="Spranq eco sans" w:cs="Arial"/>
          <w:color w:val="000000"/>
          <w:sz w:val="20"/>
          <w:szCs w:val="20"/>
        </w:rPr>
        <w:tab/>
      </w:r>
      <w:r w:rsidR="00022059" w:rsidRPr="00A833E6">
        <w:rPr>
          <w:rFonts w:ascii="Spranq eco sans" w:hAnsi="Spranq eco sans" w:cs="Arial"/>
          <w:color w:val="000000"/>
          <w:sz w:val="20"/>
          <w:szCs w:val="20"/>
        </w:rPr>
        <w:t>A proposta final deverá ser documentada nos autos e será levada em consideração no decorrer da execução do contrato</w:t>
      </w:r>
      <w:r w:rsidR="00022059" w:rsidRPr="00A833E6">
        <w:rPr>
          <w:rFonts w:ascii="Spranq eco sans" w:eastAsia="Arial Unicode MS" w:hAnsi="Spranq eco sans" w:cs="Arial"/>
          <w:color w:val="000000"/>
          <w:sz w:val="20"/>
          <w:szCs w:val="20"/>
        </w:rPr>
        <w:t>, no momento da repactuação ou de</w:t>
      </w:r>
      <w:r w:rsidR="00022059" w:rsidRPr="00A833E6">
        <w:rPr>
          <w:rFonts w:ascii="Spranq eco sans" w:hAnsi="Spranq eco sans" w:cs="Arial"/>
          <w:color w:val="000000"/>
          <w:sz w:val="20"/>
          <w:szCs w:val="20"/>
        </w:rPr>
        <w:t xml:space="preserve"> aplicação de eventual sanção à Contratada, se for o caso.</w:t>
      </w:r>
    </w:p>
    <w:p w:rsidR="003D0E67" w:rsidRPr="00A833E6" w:rsidRDefault="003D0E67" w:rsidP="00C00477">
      <w:pPr>
        <w:widowControl/>
        <w:suppressAutoHyphens w:val="0"/>
        <w:spacing w:line="360" w:lineRule="auto"/>
        <w:ind w:left="284"/>
        <w:jc w:val="both"/>
        <w:rPr>
          <w:rFonts w:ascii="Spranq eco sans" w:hAnsi="Spranq eco sans" w:cs="Arial"/>
          <w:color w:val="000000"/>
          <w:sz w:val="20"/>
          <w:szCs w:val="20"/>
        </w:rPr>
      </w:pPr>
    </w:p>
    <w:p w:rsidR="00022059" w:rsidRPr="00A833E6" w:rsidRDefault="00022059" w:rsidP="00C00477">
      <w:pPr>
        <w:widowControl/>
        <w:numPr>
          <w:ilvl w:val="0"/>
          <w:numId w:val="51"/>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DOS RECURSOS</w:t>
      </w:r>
    </w:p>
    <w:p w:rsidR="003D0E67" w:rsidRPr="00A833E6" w:rsidRDefault="003D0E67"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556956" w:rsidP="00C00477">
      <w:pPr>
        <w:widowControl/>
        <w:suppressAutoHyphens w:val="0"/>
        <w:spacing w:after="120" w:line="360" w:lineRule="auto"/>
        <w:ind w:left="567"/>
        <w:jc w:val="both"/>
        <w:rPr>
          <w:rFonts w:ascii="Spranq eco sans" w:hAnsi="Spranq eco sans" w:cs="Arial"/>
          <w:sz w:val="20"/>
          <w:szCs w:val="20"/>
        </w:rPr>
      </w:pPr>
      <w:r w:rsidRPr="00A833E6">
        <w:rPr>
          <w:rFonts w:ascii="Spranq eco sans" w:hAnsi="Spranq eco sans" w:cs="Arial"/>
          <w:sz w:val="20"/>
          <w:szCs w:val="20"/>
        </w:rPr>
        <w:t>11.1</w:t>
      </w:r>
      <w:r w:rsidRPr="00A833E6">
        <w:rPr>
          <w:rFonts w:ascii="Spranq eco sans" w:hAnsi="Spranq eco sans" w:cs="Arial"/>
          <w:sz w:val="20"/>
          <w:szCs w:val="20"/>
        </w:rPr>
        <w:tab/>
      </w:r>
      <w:r w:rsidR="00022059" w:rsidRPr="00A833E6">
        <w:rPr>
          <w:rFonts w:ascii="Spranq eco sans" w:hAnsi="Spranq eco sans" w:cs="Arial"/>
          <w:sz w:val="20"/>
          <w:szCs w:val="20"/>
        </w:rPr>
        <w:t xml:space="preserve">Declarado o vencedor, e depois de decorrida a fase de regularização fiscal, caso o licitante vencedor seja microempresa ou empresa de pequeno porte, qualquer licitante </w:t>
      </w:r>
      <w:r w:rsidR="00022059" w:rsidRPr="00A833E6">
        <w:rPr>
          <w:rFonts w:ascii="Spranq eco sans" w:hAnsi="Spranq eco sans" w:cs="Arial"/>
          <w:sz w:val="20"/>
          <w:szCs w:val="20"/>
        </w:rPr>
        <w:lastRenderedPageBreak/>
        <w:t>poderá, durante a sessão pública, de forma imediata e motivada, em campo próprio do sistema,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C53FB2" w:rsidRPr="00A833E6" w:rsidRDefault="00C53FB2" w:rsidP="00C00477">
      <w:pPr>
        <w:widowControl/>
        <w:suppressAutoHyphens w:val="0"/>
        <w:spacing w:after="120" w:line="360" w:lineRule="auto"/>
        <w:ind w:left="1092"/>
        <w:jc w:val="both"/>
        <w:rPr>
          <w:rFonts w:ascii="Spranq eco sans" w:hAnsi="Spranq eco sans" w:cs="Arial"/>
          <w:sz w:val="20"/>
          <w:szCs w:val="20"/>
        </w:rPr>
      </w:pPr>
      <w:r w:rsidRPr="00A833E6">
        <w:rPr>
          <w:rFonts w:ascii="Spranq eco sans" w:hAnsi="Spranq eco sans" w:cs="Arial"/>
          <w:sz w:val="20"/>
          <w:szCs w:val="20"/>
        </w:rPr>
        <w:t>11.</w:t>
      </w:r>
      <w:r w:rsidR="00556956" w:rsidRPr="00A833E6">
        <w:rPr>
          <w:rFonts w:ascii="Spranq eco sans" w:hAnsi="Spranq eco sans" w:cs="Arial"/>
          <w:sz w:val="20"/>
          <w:szCs w:val="20"/>
        </w:rPr>
        <w:t>1</w:t>
      </w:r>
      <w:r w:rsidRPr="00A833E6">
        <w:rPr>
          <w:rFonts w:ascii="Spranq eco sans" w:hAnsi="Spranq eco sans" w:cs="Arial"/>
          <w:sz w:val="20"/>
          <w:szCs w:val="20"/>
        </w:rPr>
        <w:t>.1</w:t>
      </w:r>
      <w:r w:rsidRPr="00A833E6">
        <w:rPr>
          <w:rFonts w:ascii="Spranq eco sans" w:hAnsi="Spranq eco sans" w:cs="Arial"/>
          <w:sz w:val="20"/>
          <w:szCs w:val="20"/>
        </w:rPr>
        <w:tab/>
        <w:t>O Pregoeiro assegurará tempo mínimo de 30 (trinta) minutos para que o licitante manifeste motivadamente sua intenção de recorrer.</w:t>
      </w:r>
    </w:p>
    <w:p w:rsidR="00022059" w:rsidRPr="00A833E6" w:rsidRDefault="00022059" w:rsidP="00C00477">
      <w:pPr>
        <w:widowControl/>
        <w:numPr>
          <w:ilvl w:val="1"/>
          <w:numId w:val="23"/>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 falta de manifestação imediata e motivada do licitante quanto à intenção de recorrer importará a decadência desse direito.</w:t>
      </w:r>
    </w:p>
    <w:p w:rsidR="00022059" w:rsidRPr="00A833E6" w:rsidRDefault="00022059" w:rsidP="00C00477">
      <w:pPr>
        <w:widowControl/>
        <w:numPr>
          <w:ilvl w:val="1"/>
          <w:numId w:val="23"/>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Cabe ao Pregoeiro receber, examinar e decidir os recursos, encaminhando-os à autoridade competente quando mantiver sua decisão.</w:t>
      </w:r>
    </w:p>
    <w:p w:rsidR="00E3222D" w:rsidRPr="00A833E6" w:rsidRDefault="00E3222D" w:rsidP="00E3222D">
      <w:pPr>
        <w:widowControl/>
        <w:numPr>
          <w:ilvl w:val="2"/>
          <w:numId w:val="23"/>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A análise quanto ao recebimento ou não do recurso, pelo Pregoeiro, ficará adstrita à verificação da tempestividade e da </w:t>
      </w:r>
      <w:proofErr w:type="spellStart"/>
      <w:r w:rsidRPr="00A833E6">
        <w:rPr>
          <w:rFonts w:ascii="Spranq eco sans" w:hAnsi="Spranq eco sans" w:cs="Arial"/>
          <w:sz w:val="20"/>
          <w:szCs w:val="20"/>
        </w:rPr>
        <w:t>exostência</w:t>
      </w:r>
      <w:proofErr w:type="spellEnd"/>
      <w:r w:rsidRPr="00A833E6">
        <w:rPr>
          <w:rFonts w:ascii="Spranq eco sans" w:hAnsi="Spranq eco sans" w:cs="Arial"/>
          <w:sz w:val="20"/>
          <w:szCs w:val="20"/>
        </w:rPr>
        <w:t xml:space="preserve"> de motivação da intenção de recorrer.</w:t>
      </w:r>
    </w:p>
    <w:p w:rsidR="00022059" w:rsidRPr="00A833E6" w:rsidRDefault="00022059" w:rsidP="00C00477">
      <w:pPr>
        <w:widowControl/>
        <w:numPr>
          <w:ilvl w:val="1"/>
          <w:numId w:val="23"/>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acolhimento de recurso, pelo Pregoeiro, ou pela autoridade competente, conforme o caso,</w:t>
      </w:r>
      <w:r w:rsidR="00AD3D99" w:rsidRPr="00A833E6">
        <w:rPr>
          <w:rFonts w:ascii="Spranq eco sans" w:hAnsi="Spranq eco sans" w:cs="Arial"/>
          <w:sz w:val="20"/>
          <w:szCs w:val="20"/>
        </w:rPr>
        <w:t xml:space="preserve"> </w:t>
      </w:r>
      <w:r w:rsidRPr="00A833E6">
        <w:rPr>
          <w:rFonts w:ascii="Spranq eco sans" w:hAnsi="Spranq eco sans" w:cs="Arial"/>
          <w:sz w:val="20"/>
          <w:szCs w:val="20"/>
        </w:rPr>
        <w:t>importará invalidação apenas dos atos insuscetíveis de aproveitamento.</w:t>
      </w:r>
    </w:p>
    <w:p w:rsidR="00022059" w:rsidRPr="00A833E6" w:rsidRDefault="00022059" w:rsidP="00C00477">
      <w:pPr>
        <w:widowControl/>
        <w:numPr>
          <w:ilvl w:val="1"/>
          <w:numId w:val="23"/>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Não serão conhecidos os recursos cujas razões forem apresentadas fora dos prazos legais.</w:t>
      </w:r>
    </w:p>
    <w:p w:rsidR="00B038F7" w:rsidRPr="00A833E6" w:rsidRDefault="00B038F7" w:rsidP="00C00477">
      <w:pPr>
        <w:widowControl/>
        <w:suppressAutoHyphens w:val="0"/>
        <w:spacing w:after="120" w:line="360" w:lineRule="auto"/>
        <w:ind w:left="284"/>
        <w:jc w:val="both"/>
        <w:rPr>
          <w:rFonts w:ascii="Spranq eco sans" w:hAnsi="Spranq eco sans" w:cs="Arial"/>
          <w:sz w:val="20"/>
          <w:szCs w:val="20"/>
        </w:rPr>
      </w:pPr>
    </w:p>
    <w:p w:rsidR="00022059" w:rsidRPr="00A833E6" w:rsidRDefault="00022059" w:rsidP="00C00477">
      <w:pPr>
        <w:widowControl/>
        <w:numPr>
          <w:ilvl w:val="0"/>
          <w:numId w:val="23"/>
        </w:numPr>
        <w:suppressAutoHyphens w:val="0"/>
        <w:spacing w:after="120" w:line="360" w:lineRule="auto"/>
        <w:jc w:val="both"/>
        <w:rPr>
          <w:rFonts w:ascii="Spranq eco sans" w:hAnsi="Spranq eco sans" w:cs="Arial"/>
          <w:sz w:val="20"/>
          <w:szCs w:val="20"/>
          <w:highlight w:val="lightGray"/>
        </w:rPr>
      </w:pPr>
      <w:r w:rsidRPr="00A833E6">
        <w:rPr>
          <w:rFonts w:ascii="Spranq eco sans" w:hAnsi="Spranq eco sans" w:cs="Arial"/>
          <w:sz w:val="20"/>
          <w:szCs w:val="20"/>
          <w:highlight w:val="lightGray"/>
          <w:u w:val="single"/>
        </w:rPr>
        <w:t xml:space="preserve">DA </w:t>
      </w:r>
      <w:r w:rsidR="003D0E67" w:rsidRPr="00A833E6">
        <w:rPr>
          <w:rFonts w:ascii="Spranq eco sans" w:hAnsi="Spranq eco sans" w:cs="Arial"/>
          <w:sz w:val="20"/>
          <w:szCs w:val="20"/>
          <w:highlight w:val="lightGray"/>
          <w:u w:val="single"/>
        </w:rPr>
        <w:t xml:space="preserve"> </w:t>
      </w:r>
      <w:r w:rsidRPr="00A833E6">
        <w:rPr>
          <w:rFonts w:ascii="Spranq eco sans" w:hAnsi="Spranq eco sans" w:cs="Arial"/>
          <w:sz w:val="20"/>
          <w:szCs w:val="20"/>
          <w:highlight w:val="lightGray"/>
          <w:u w:val="single"/>
        </w:rPr>
        <w:t>ADJUDICAÇÃO E HOMOLOGAÇÃO</w:t>
      </w:r>
    </w:p>
    <w:p w:rsidR="00022059" w:rsidRPr="00A833E6" w:rsidRDefault="00022059" w:rsidP="00C00477">
      <w:pPr>
        <w:widowControl/>
        <w:numPr>
          <w:ilvl w:val="1"/>
          <w:numId w:val="2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objeto da licitação será adjudicado ao licitante declarado vencedor, por ato do Pregoeiro, caso não haja interposição de recurso, ou pela autoridade competente, após a regular decisão dos recursos apresentados.</w:t>
      </w:r>
    </w:p>
    <w:p w:rsidR="00022059" w:rsidRPr="00A833E6" w:rsidRDefault="00022059" w:rsidP="00C00477">
      <w:pPr>
        <w:widowControl/>
        <w:numPr>
          <w:ilvl w:val="1"/>
          <w:numId w:val="24"/>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Após a fase recursal, constatada a regularidade dos atos praticados, a autoridade competente homologará o procedimento licitatório. </w:t>
      </w:r>
    </w:p>
    <w:p w:rsidR="00022059" w:rsidRPr="00A833E6" w:rsidRDefault="00022059" w:rsidP="00C00477">
      <w:pPr>
        <w:spacing w:line="360" w:lineRule="auto"/>
        <w:jc w:val="both"/>
        <w:rPr>
          <w:rFonts w:ascii="Spranq eco sans" w:hAnsi="Spranq eco sans" w:cs="Arial"/>
          <w:sz w:val="20"/>
          <w:szCs w:val="20"/>
        </w:rPr>
      </w:pPr>
    </w:p>
    <w:p w:rsidR="00022059" w:rsidRPr="00A833E6" w:rsidRDefault="00022059" w:rsidP="00C00477">
      <w:pPr>
        <w:widowControl/>
        <w:numPr>
          <w:ilvl w:val="0"/>
          <w:numId w:val="24"/>
        </w:numPr>
        <w:suppressAutoHyphens w:val="0"/>
        <w:spacing w:after="240" w:line="360" w:lineRule="auto"/>
        <w:jc w:val="both"/>
        <w:rPr>
          <w:rFonts w:ascii="Spranq eco sans" w:hAnsi="Spranq eco sans" w:cs="Arial"/>
          <w:sz w:val="20"/>
          <w:szCs w:val="20"/>
          <w:highlight w:val="lightGray"/>
          <w:u w:val="single"/>
        </w:rPr>
      </w:pPr>
      <w:r w:rsidRPr="00A833E6">
        <w:rPr>
          <w:rFonts w:ascii="Spranq eco sans" w:hAnsi="Spranq eco sans" w:cs="Arial"/>
          <w:sz w:val="20"/>
          <w:szCs w:val="20"/>
          <w:highlight w:val="lightGray"/>
          <w:u w:val="single"/>
        </w:rPr>
        <w:t>DA GARANTIA</w:t>
      </w:r>
    </w:p>
    <w:p w:rsidR="00022059" w:rsidRPr="00A833E6" w:rsidRDefault="00022059" w:rsidP="00C00477">
      <w:pPr>
        <w:widowControl/>
        <w:numPr>
          <w:ilvl w:val="1"/>
          <w:numId w:val="24"/>
        </w:numPr>
        <w:suppressAutoHyphens w:val="0"/>
        <w:spacing w:after="120" w:line="360" w:lineRule="auto"/>
        <w:jc w:val="both"/>
        <w:rPr>
          <w:rFonts w:ascii="Spranq eco sans" w:hAnsi="Spranq eco sans" w:cs="Arial"/>
          <w:i/>
          <w:iCs/>
          <w:color w:val="000000"/>
          <w:sz w:val="20"/>
          <w:szCs w:val="20"/>
          <w:shd w:val="clear" w:color="auto" w:fill="B3B3B3"/>
        </w:rPr>
      </w:pPr>
      <w:r w:rsidRPr="00A833E6">
        <w:rPr>
          <w:rFonts w:ascii="Spranq eco sans" w:hAnsi="Spranq eco sans" w:cs="Arial"/>
          <w:sz w:val="20"/>
          <w:szCs w:val="20"/>
        </w:rPr>
        <w:t xml:space="preserve">Será exigida a prestação de garantia pela fornecedora, como condição para a celebração do contrato, no percentual de </w:t>
      </w:r>
      <w:r w:rsidRPr="00A833E6">
        <w:rPr>
          <w:rFonts w:ascii="Spranq eco sans" w:hAnsi="Spranq eco sans" w:cs="Arial"/>
          <w:b/>
          <w:sz w:val="20"/>
          <w:szCs w:val="20"/>
        </w:rPr>
        <w:t>5</w:t>
      </w:r>
      <w:r w:rsidRPr="00A833E6">
        <w:rPr>
          <w:rFonts w:ascii="Spranq eco sans" w:hAnsi="Spranq eco sans" w:cs="Arial"/>
          <w:b/>
          <w:bCs/>
          <w:sz w:val="20"/>
          <w:szCs w:val="20"/>
        </w:rPr>
        <w:t>% (cinco por cento)</w:t>
      </w:r>
      <w:r w:rsidRPr="00A833E6">
        <w:rPr>
          <w:rFonts w:ascii="Spranq eco sans" w:hAnsi="Spranq eco sans" w:cs="Arial"/>
          <w:sz w:val="20"/>
          <w:szCs w:val="20"/>
        </w:rPr>
        <w:t xml:space="preserve"> do valor total do contrato, optando por uma das seguintes modalidades:</w:t>
      </w:r>
    </w:p>
    <w:p w:rsidR="00022059" w:rsidRPr="00A833E6" w:rsidRDefault="00022059" w:rsidP="00C00477">
      <w:pPr>
        <w:widowControl/>
        <w:numPr>
          <w:ilvl w:val="0"/>
          <w:numId w:val="16"/>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Caução em dinheiro ou títulos da dívida pública;</w:t>
      </w:r>
    </w:p>
    <w:p w:rsidR="00022059" w:rsidRPr="00A833E6" w:rsidRDefault="00022059" w:rsidP="00C00477">
      <w:pPr>
        <w:widowControl/>
        <w:numPr>
          <w:ilvl w:val="0"/>
          <w:numId w:val="16"/>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Seguro-garantia; ou</w:t>
      </w:r>
    </w:p>
    <w:p w:rsidR="00022059" w:rsidRPr="00A833E6" w:rsidRDefault="00022059" w:rsidP="00C00477">
      <w:pPr>
        <w:widowControl/>
        <w:numPr>
          <w:ilvl w:val="0"/>
          <w:numId w:val="16"/>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Fiança bancária.</w:t>
      </w:r>
    </w:p>
    <w:p w:rsidR="00556956" w:rsidRPr="00A833E6" w:rsidRDefault="00556956" w:rsidP="00C00477">
      <w:pPr>
        <w:widowControl/>
        <w:suppressAutoHyphens w:val="0"/>
        <w:spacing w:after="120" w:line="360" w:lineRule="auto"/>
        <w:ind w:left="1092"/>
        <w:jc w:val="both"/>
        <w:rPr>
          <w:rFonts w:ascii="Spranq eco sans" w:hAnsi="Spranq eco sans" w:cs="Arial"/>
          <w:sz w:val="20"/>
          <w:szCs w:val="20"/>
        </w:rPr>
      </w:pPr>
      <w:r w:rsidRPr="00A833E6">
        <w:rPr>
          <w:rFonts w:ascii="Spranq eco sans" w:hAnsi="Spranq eco sans" w:cs="Arial"/>
          <w:sz w:val="20"/>
          <w:szCs w:val="20"/>
        </w:rPr>
        <w:lastRenderedPageBreak/>
        <w:t>13.</w:t>
      </w:r>
      <w:r w:rsidR="005A670D" w:rsidRPr="00A833E6">
        <w:rPr>
          <w:rFonts w:ascii="Spranq eco sans" w:hAnsi="Spranq eco sans" w:cs="Arial"/>
          <w:sz w:val="20"/>
          <w:szCs w:val="20"/>
        </w:rPr>
        <w:t>1.1 Não será aceita a prestação de garantia que não cubra todos os riscos  ou preju</w:t>
      </w:r>
      <w:r w:rsidR="006B2CB5" w:rsidRPr="00A833E6">
        <w:rPr>
          <w:rFonts w:ascii="Spranq eco sans" w:hAnsi="Spranq eco sans" w:cs="Arial"/>
          <w:sz w:val="20"/>
          <w:szCs w:val="20"/>
        </w:rPr>
        <w:t xml:space="preserve">ízos eventualmente decorrentes </w:t>
      </w:r>
      <w:r w:rsidR="005A670D" w:rsidRPr="00A833E6">
        <w:rPr>
          <w:rFonts w:ascii="Spranq eco sans" w:hAnsi="Spranq eco sans" w:cs="Arial"/>
          <w:sz w:val="20"/>
          <w:szCs w:val="20"/>
        </w:rPr>
        <w:t>da execução do contrato, tais como</w:t>
      </w:r>
      <w:r w:rsidR="006B2CB5" w:rsidRPr="00A833E6">
        <w:rPr>
          <w:rFonts w:ascii="Spranq eco sans" w:hAnsi="Spranq eco sans" w:cs="Arial"/>
          <w:sz w:val="20"/>
          <w:szCs w:val="20"/>
        </w:rPr>
        <w:t xml:space="preserve"> a responsabilidade por multas e </w:t>
      </w:r>
      <w:r w:rsidR="005A670D" w:rsidRPr="00A833E6">
        <w:rPr>
          <w:rFonts w:ascii="Spranq eco sans" w:hAnsi="Spranq eco sans" w:cs="Arial"/>
          <w:sz w:val="20"/>
          <w:szCs w:val="20"/>
        </w:rPr>
        <w:t xml:space="preserve">obrigações trabalhistas, previdências ou </w:t>
      </w:r>
      <w:r w:rsidR="0077713E" w:rsidRPr="00A833E6">
        <w:rPr>
          <w:rFonts w:ascii="Spranq eco sans" w:hAnsi="Spranq eco sans" w:cs="Arial"/>
          <w:sz w:val="20"/>
          <w:szCs w:val="20"/>
        </w:rPr>
        <w:t>sociais</w:t>
      </w:r>
      <w:r w:rsidR="005A670D" w:rsidRPr="00A833E6">
        <w:rPr>
          <w:rFonts w:ascii="Spranq eco sans" w:hAnsi="Spranq eco sans" w:cs="Arial"/>
          <w:sz w:val="20"/>
          <w:szCs w:val="20"/>
        </w:rPr>
        <w:t>.</w:t>
      </w:r>
    </w:p>
    <w:p w:rsidR="00022059" w:rsidRPr="00A833E6" w:rsidRDefault="00022059" w:rsidP="00C00477">
      <w:pPr>
        <w:widowControl/>
        <w:numPr>
          <w:ilvl w:val="1"/>
          <w:numId w:val="24"/>
        </w:numPr>
        <w:suppressAutoHyphens w:val="0"/>
        <w:spacing w:after="120" w:line="360" w:lineRule="auto"/>
        <w:jc w:val="both"/>
        <w:rPr>
          <w:rFonts w:ascii="Spranq eco sans" w:hAnsi="Spranq eco sans" w:cs="Arial"/>
          <w:i/>
          <w:iCs/>
          <w:color w:val="000000"/>
          <w:sz w:val="20"/>
          <w:szCs w:val="20"/>
          <w:shd w:val="clear" w:color="auto" w:fill="B3B3B3"/>
        </w:rPr>
      </w:pPr>
      <w:r w:rsidRPr="00A833E6">
        <w:rPr>
          <w:rFonts w:ascii="Spranq eco sans" w:hAnsi="Spranq eco sans" w:cs="Arial"/>
          <w:sz w:val="20"/>
          <w:szCs w:val="20"/>
        </w:rPr>
        <w:t>No caso de caução em dinheiro, o depósito deverá ser efetuado na Caixa Econômica Federal, agência e conta a serem indicadas pela</w:t>
      </w:r>
      <w:r w:rsidR="00635DDD" w:rsidRPr="00A833E6">
        <w:rPr>
          <w:rFonts w:ascii="Spranq eco sans" w:hAnsi="Spranq eco sans" w:cs="Arial"/>
          <w:sz w:val="20"/>
          <w:szCs w:val="20"/>
        </w:rPr>
        <w:t xml:space="preserve"> Contratante</w:t>
      </w:r>
      <w:r w:rsidRPr="00A833E6">
        <w:rPr>
          <w:rFonts w:ascii="Spranq eco sans" w:hAnsi="Spranq eco sans" w:cs="Arial"/>
          <w:sz w:val="20"/>
          <w:szCs w:val="20"/>
        </w:rPr>
        <w:t>, mediante depósito identificado a crédito da Superintendência Regional de Polícia Federal em São Paulo;</w:t>
      </w:r>
    </w:p>
    <w:p w:rsidR="00022059" w:rsidRPr="00A833E6" w:rsidRDefault="00022059" w:rsidP="00C00477">
      <w:pPr>
        <w:widowControl/>
        <w:numPr>
          <w:ilvl w:val="1"/>
          <w:numId w:val="2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022059" w:rsidRPr="00A833E6" w:rsidRDefault="00022059" w:rsidP="00C00477">
      <w:pPr>
        <w:widowControl/>
        <w:numPr>
          <w:ilvl w:val="1"/>
          <w:numId w:val="2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 garantia, se prestada na forma de fiança bancária ou seguro-garantia, deverá ter validade durante a vigência do contrato</w:t>
      </w:r>
      <w:r w:rsidR="005A670D" w:rsidRPr="00A833E6">
        <w:rPr>
          <w:rFonts w:ascii="Spranq eco sans" w:hAnsi="Spranq eco sans" w:cs="Arial"/>
          <w:sz w:val="20"/>
          <w:szCs w:val="20"/>
        </w:rPr>
        <w:t>, e a ainda por mais e (três) meses após o término da vigência contratual</w:t>
      </w:r>
      <w:r w:rsidRPr="00A833E6">
        <w:rPr>
          <w:rFonts w:ascii="Spranq eco sans" w:hAnsi="Spranq eco sans" w:cs="Arial"/>
          <w:sz w:val="20"/>
          <w:szCs w:val="20"/>
        </w:rPr>
        <w:t>.</w:t>
      </w:r>
    </w:p>
    <w:p w:rsidR="00022059" w:rsidRPr="00A833E6" w:rsidRDefault="00022059" w:rsidP="00C00477">
      <w:pPr>
        <w:widowControl/>
        <w:numPr>
          <w:ilvl w:val="1"/>
          <w:numId w:val="2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No caso de garantia na modalidade de fiança bancária, deverá constar expressa renúncia do fiador aos benefícios do artigo 827 do Código Civil.</w:t>
      </w:r>
    </w:p>
    <w:p w:rsidR="00022059" w:rsidRPr="00A833E6" w:rsidRDefault="00022059" w:rsidP="00C00477">
      <w:pPr>
        <w:widowControl/>
        <w:numPr>
          <w:ilvl w:val="1"/>
          <w:numId w:val="2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No caso de alteração do valor do contrato,</w:t>
      </w:r>
      <w:r w:rsidR="005A670D" w:rsidRPr="00A833E6">
        <w:rPr>
          <w:rFonts w:ascii="Spranq eco sans" w:hAnsi="Spranq eco sans" w:cs="Arial"/>
          <w:sz w:val="20"/>
          <w:szCs w:val="20"/>
        </w:rPr>
        <w:t xml:space="preserve"> ou prorrogação de sua vigência, </w:t>
      </w:r>
      <w:r w:rsidRPr="00A833E6">
        <w:rPr>
          <w:rFonts w:ascii="Spranq eco sans" w:hAnsi="Spranq eco sans" w:cs="Arial"/>
          <w:sz w:val="20"/>
          <w:szCs w:val="20"/>
        </w:rPr>
        <w:t xml:space="preserve">a garantia deverá ser readequada </w:t>
      </w:r>
      <w:r w:rsidR="005A670D" w:rsidRPr="00A833E6">
        <w:rPr>
          <w:rFonts w:ascii="Spranq eco sans" w:hAnsi="Spranq eco sans" w:cs="Arial"/>
          <w:sz w:val="20"/>
          <w:szCs w:val="20"/>
        </w:rPr>
        <w:t xml:space="preserve">ou renovada </w:t>
      </w:r>
      <w:r w:rsidRPr="00A833E6">
        <w:rPr>
          <w:rFonts w:ascii="Spranq eco sans" w:hAnsi="Spranq eco sans" w:cs="Arial"/>
          <w:sz w:val="20"/>
          <w:szCs w:val="20"/>
        </w:rPr>
        <w:t>nas mesmas condições.</w:t>
      </w:r>
    </w:p>
    <w:p w:rsidR="00022059" w:rsidRPr="00A833E6" w:rsidRDefault="00022059" w:rsidP="00C00477">
      <w:pPr>
        <w:widowControl/>
        <w:numPr>
          <w:ilvl w:val="1"/>
          <w:numId w:val="2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Se o valor da garantia for utilizado, total ou parcialmente, pela Contratante, para compensação de prejuízo causado no decorrer da execução contratual por conduta da Contratada, esta deverá proceder à respectiva reposição no prazo de </w:t>
      </w:r>
      <w:r w:rsidRPr="00A833E6">
        <w:rPr>
          <w:rFonts w:ascii="Spranq eco sans" w:hAnsi="Spranq eco sans" w:cs="Arial"/>
          <w:b/>
          <w:sz w:val="20"/>
          <w:szCs w:val="20"/>
        </w:rPr>
        <w:t>05</w:t>
      </w:r>
      <w:r w:rsidRPr="00A833E6">
        <w:rPr>
          <w:rFonts w:ascii="Spranq eco sans" w:hAnsi="Spranq eco sans" w:cs="Arial"/>
          <w:b/>
          <w:bCs/>
          <w:sz w:val="20"/>
          <w:szCs w:val="20"/>
        </w:rPr>
        <w:t xml:space="preserve"> (cinco) dias úteis</w:t>
      </w:r>
      <w:r w:rsidRPr="00A833E6">
        <w:rPr>
          <w:rFonts w:ascii="Spranq eco sans" w:hAnsi="Spranq eco sans" w:cs="Arial"/>
          <w:sz w:val="20"/>
          <w:szCs w:val="20"/>
        </w:rPr>
        <w:t>, contados da data em que tiver sido notificada.</w:t>
      </w:r>
    </w:p>
    <w:p w:rsidR="00022059" w:rsidRPr="00A833E6" w:rsidRDefault="00022059" w:rsidP="00C00477">
      <w:pPr>
        <w:widowControl/>
        <w:numPr>
          <w:ilvl w:val="1"/>
          <w:numId w:val="2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022059" w:rsidRPr="00A833E6" w:rsidRDefault="00022059" w:rsidP="00C00477">
      <w:pPr>
        <w:widowControl/>
        <w:numPr>
          <w:ilvl w:val="1"/>
          <w:numId w:val="24"/>
        </w:numPr>
        <w:suppressAutoHyphens w:val="0"/>
        <w:spacing w:after="120" w:line="360" w:lineRule="auto"/>
        <w:jc w:val="both"/>
        <w:rPr>
          <w:rFonts w:ascii="Spranq eco sans" w:eastAsia="Verdana" w:hAnsi="Spranq eco sans" w:cs="Arial"/>
          <w:sz w:val="20"/>
          <w:szCs w:val="20"/>
        </w:rPr>
      </w:pPr>
      <w:r w:rsidRPr="00A833E6">
        <w:rPr>
          <w:rFonts w:ascii="Spranq eco sans" w:hAnsi="Spranq eco sans" w:cs="Arial"/>
          <w:iCs/>
          <w:sz w:val="20"/>
          <w:szCs w:val="20"/>
        </w:rPr>
        <w:t>Em caso de</w:t>
      </w:r>
      <w:r w:rsidR="00D72B8B" w:rsidRPr="00A833E6">
        <w:rPr>
          <w:rFonts w:ascii="Spranq eco sans" w:hAnsi="Spranq eco sans" w:cs="Arial"/>
          <w:iCs/>
          <w:sz w:val="20"/>
          <w:szCs w:val="20"/>
        </w:rPr>
        <w:t xml:space="preserve"> encerramento da vigência do contrato, ou</w:t>
      </w:r>
      <w:r w:rsidRPr="00A833E6">
        <w:rPr>
          <w:rFonts w:ascii="Spranq eco sans" w:hAnsi="Spranq eco sans" w:cs="Arial"/>
          <w:iCs/>
          <w:sz w:val="20"/>
          <w:szCs w:val="20"/>
        </w:rPr>
        <w:t xml:space="preserve"> rescisão contratual, a Contratante </w:t>
      </w:r>
      <w:r w:rsidRPr="00A833E6">
        <w:rPr>
          <w:rFonts w:ascii="Spranq eco sans" w:eastAsia="Verdana" w:hAnsi="Spranq eco sans" w:cs="Arial"/>
          <w:sz w:val="20"/>
          <w:szCs w:val="20"/>
        </w:rPr>
        <w:t xml:space="preserve">reterá a garantia prestada, até que o fiscal verifique o pagamento pela Contratada das verbas rescisórias </w:t>
      </w:r>
      <w:r w:rsidR="00D72B8B" w:rsidRPr="00A833E6">
        <w:rPr>
          <w:rFonts w:ascii="Spranq eco sans" w:eastAsia="Verdana" w:hAnsi="Spranq eco sans" w:cs="Arial"/>
          <w:sz w:val="20"/>
          <w:szCs w:val="20"/>
        </w:rPr>
        <w:t xml:space="preserve">decorrentes da contratação, </w:t>
      </w:r>
      <w:r w:rsidRPr="00A833E6">
        <w:rPr>
          <w:rFonts w:ascii="Spranq eco sans" w:eastAsia="Verdana" w:hAnsi="Spranq eco sans" w:cs="Arial"/>
          <w:sz w:val="20"/>
          <w:szCs w:val="20"/>
        </w:rPr>
        <w:t>ou a comprovação de que os empregados serão realocados em outra atividade de prestação de serviços, sem que ocorra a interrupção do contrato de trabalho.</w:t>
      </w:r>
    </w:p>
    <w:p w:rsidR="00D72B8B" w:rsidRPr="00A833E6" w:rsidRDefault="00D72B8B" w:rsidP="00C00477">
      <w:pPr>
        <w:widowControl/>
        <w:numPr>
          <w:ilvl w:val="2"/>
          <w:numId w:val="24"/>
        </w:numPr>
        <w:suppressAutoHyphens w:val="0"/>
        <w:spacing w:after="120" w:line="360" w:lineRule="auto"/>
        <w:jc w:val="both"/>
        <w:rPr>
          <w:rFonts w:ascii="Spranq eco sans" w:eastAsia="Verdana" w:hAnsi="Spranq eco sans" w:cs="Arial"/>
          <w:sz w:val="20"/>
          <w:szCs w:val="20"/>
        </w:rPr>
      </w:pPr>
      <w:r w:rsidRPr="00A833E6">
        <w:rPr>
          <w:rFonts w:ascii="Spranq eco sans" w:hAnsi="Spranq eco sans" w:cs="Arial"/>
          <w:sz w:val="20"/>
          <w:szCs w:val="20"/>
        </w:rPr>
        <w:t>Caso a Contratada não efetue tais pagamentos até o fim do segundo mês após o encerramento da vigência contratual, a Contratante poderá utilizar o valor da garantia prestada para realizar o pagamento direto das verbas rescisórias aos trabalhadores alocados na execução contratual, conforme artigo 35 da Instrução Normativa SLTI/MPOG n° 2/2008 e autorização expressa a ser concedida pela Contratada no momento da assinatura do contrato.</w:t>
      </w:r>
    </w:p>
    <w:p w:rsidR="003D0E67" w:rsidRPr="00A833E6" w:rsidRDefault="003D0E67" w:rsidP="00C00477">
      <w:pPr>
        <w:widowControl/>
        <w:suppressAutoHyphens w:val="0"/>
        <w:spacing w:after="120" w:line="360" w:lineRule="auto"/>
        <w:ind w:left="284"/>
        <w:jc w:val="both"/>
        <w:rPr>
          <w:rFonts w:ascii="Spranq eco sans" w:eastAsia="Verdana" w:hAnsi="Spranq eco sans" w:cs="Arial"/>
          <w:sz w:val="20"/>
          <w:szCs w:val="20"/>
        </w:rPr>
      </w:pPr>
    </w:p>
    <w:p w:rsidR="00022059" w:rsidRPr="00A833E6" w:rsidRDefault="00022059" w:rsidP="00C00477">
      <w:pPr>
        <w:widowControl/>
        <w:numPr>
          <w:ilvl w:val="0"/>
          <w:numId w:val="24"/>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DO CONTRATO</w:t>
      </w:r>
    </w:p>
    <w:p w:rsidR="003D0E67" w:rsidRPr="00A833E6" w:rsidRDefault="003D0E67"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 xml:space="preserve">Após a homologação da licitação, a Adjudicatária terá o prazo de </w:t>
      </w:r>
      <w:r w:rsidRPr="00A833E6">
        <w:rPr>
          <w:rFonts w:ascii="Spranq eco sans" w:hAnsi="Spranq eco sans" w:cs="Arial"/>
          <w:b/>
          <w:sz w:val="20"/>
          <w:szCs w:val="20"/>
        </w:rPr>
        <w:t>05</w:t>
      </w:r>
      <w:r w:rsidRPr="00A833E6">
        <w:rPr>
          <w:rFonts w:ascii="Spranq eco sans" w:hAnsi="Spranq eco sans" w:cs="Arial"/>
          <w:b/>
          <w:bCs/>
          <w:color w:val="FF0000"/>
          <w:sz w:val="20"/>
          <w:szCs w:val="20"/>
        </w:rPr>
        <w:t xml:space="preserve"> </w:t>
      </w:r>
      <w:r w:rsidRPr="00A833E6">
        <w:rPr>
          <w:rFonts w:ascii="Spranq eco sans" w:hAnsi="Spranq eco sans" w:cs="Arial"/>
          <w:b/>
          <w:bCs/>
          <w:sz w:val="20"/>
          <w:szCs w:val="20"/>
        </w:rPr>
        <w:t>(cinco) dias úteis</w:t>
      </w:r>
      <w:r w:rsidRPr="00A833E6">
        <w:rPr>
          <w:rFonts w:ascii="Spranq eco sans" w:hAnsi="Spranq eco sans" w:cs="Arial"/>
          <w:sz w:val="20"/>
          <w:szCs w:val="20"/>
        </w:rPr>
        <w:t xml:space="preserve">, contados a partir da data de sua convocação, para assinar o Contrato, sob pena de decair do direito à contratação, sem prejuízo das sanções previstas neste Edital. </w:t>
      </w:r>
    </w:p>
    <w:p w:rsidR="00022059" w:rsidRPr="00A833E6" w:rsidRDefault="00022059" w:rsidP="00C00477">
      <w:pPr>
        <w:widowControl/>
        <w:numPr>
          <w:ilvl w:val="2"/>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O prazo previsto no subitem anterior poderá ser prorrogado, por igual período, por solicitação justificada da Adjudicatária e aceita pela Administração.</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No momento da contratação, a Adjudicatária deverá apresentar os acordos ou convenções coletivas que regem as categorias profissionais vinculadas à execução do serviço.</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Antes da assinatura do Contrato, a Contratante realizará consulta “</w:t>
      </w:r>
      <w:proofErr w:type="spellStart"/>
      <w:r w:rsidRPr="00A833E6">
        <w:rPr>
          <w:rFonts w:ascii="Spranq eco sans" w:hAnsi="Spranq eco sans" w:cs="Arial"/>
          <w:sz w:val="20"/>
          <w:szCs w:val="20"/>
        </w:rPr>
        <w:t>on</w:t>
      </w:r>
      <w:proofErr w:type="spellEnd"/>
      <w:r w:rsidRPr="00A833E6">
        <w:rPr>
          <w:rFonts w:ascii="Spranq eco sans" w:hAnsi="Spranq eco sans" w:cs="Arial"/>
          <w:sz w:val="20"/>
          <w:szCs w:val="20"/>
        </w:rPr>
        <w:t xml:space="preserve"> </w:t>
      </w:r>
      <w:proofErr w:type="spellStart"/>
      <w:r w:rsidRPr="00A833E6">
        <w:rPr>
          <w:rFonts w:ascii="Spranq eco sans" w:hAnsi="Spranq eco sans" w:cs="Arial"/>
          <w:sz w:val="20"/>
          <w:szCs w:val="20"/>
        </w:rPr>
        <w:t>line</w:t>
      </w:r>
      <w:proofErr w:type="spellEnd"/>
      <w:r w:rsidRPr="00A833E6">
        <w:rPr>
          <w:rFonts w:ascii="Spranq eco sans" w:hAnsi="Spranq eco sans" w:cs="Arial"/>
          <w:sz w:val="20"/>
          <w:szCs w:val="20"/>
        </w:rPr>
        <w:t xml:space="preserve">” ao SICAF e ao Cadastro Informativo de Créditos não Quitados - CADIN, cujos resultados serão anexados aos autos do processo. </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Se a Adjudicatária, no ato da assinatura do Contrato, não comprovar que mantém as condições de habilitação, ou quando, injustificadamente, recusar-se a assinar o Contrato, poderá ser convocado outro licitante, desde que respeitada a ordem de classificação, para, após feita a negociação, verificada a aceitabilidade da proposta e comprovados os requisitos de habilitação, celebrar a contratação, sem prejuízo das sanções previstas neste Edital e das demais cominações legais.</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A Contratada ficará obrigada a aceitar, nas mesmas condições contratuais, os acréscimos ou supressões que se fizerem necessários, até o limite de 25% (vinte e cinco por cento) do valor inicial atualizado do contrato.</w:t>
      </w:r>
    </w:p>
    <w:p w:rsidR="004D1F2C" w:rsidRPr="00A833E6" w:rsidRDefault="004D1F2C" w:rsidP="00C00477">
      <w:pPr>
        <w:widowControl/>
        <w:suppressAutoHyphens w:val="0"/>
        <w:spacing w:after="240" w:line="360" w:lineRule="auto"/>
        <w:ind w:left="1092"/>
        <w:jc w:val="both"/>
        <w:rPr>
          <w:rFonts w:ascii="Spranq eco sans" w:hAnsi="Spranq eco sans" w:cs="Arial"/>
          <w:sz w:val="20"/>
          <w:szCs w:val="20"/>
        </w:rPr>
      </w:pPr>
      <w:r w:rsidRPr="00A833E6">
        <w:rPr>
          <w:rFonts w:ascii="Spranq eco sans" w:hAnsi="Spranq eco sans" w:cs="Arial"/>
          <w:sz w:val="20"/>
          <w:szCs w:val="20"/>
        </w:rPr>
        <w:t>14.5.1 As supressões resultantes de acordo celebrado entre os contratantes po</w:t>
      </w:r>
      <w:r w:rsidR="00CB4093" w:rsidRPr="00A833E6">
        <w:rPr>
          <w:rFonts w:ascii="Spranq eco sans" w:hAnsi="Spranq eco sans" w:cs="Arial"/>
          <w:sz w:val="20"/>
          <w:szCs w:val="20"/>
        </w:rPr>
        <w:t>derão exceder o limite de 25% (</w:t>
      </w:r>
      <w:r w:rsidRPr="00A833E6">
        <w:rPr>
          <w:rFonts w:ascii="Spranq eco sans" w:hAnsi="Spranq eco sans" w:cs="Arial"/>
          <w:sz w:val="20"/>
          <w:szCs w:val="20"/>
        </w:rPr>
        <w:t>vinte e cinco por cento).</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É vedada a subcontratação total ou parcial do objeto do contrato, exceto nas condições autorizadas no Termo de Referência ou na minuta de contrato.</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A Contratada deverá manter durante toda a execução do contrato, em compatibilidade com as obrigações assumidas, todas as condições de habilitação e qualificação exigidas na licitação.</w:t>
      </w:r>
    </w:p>
    <w:p w:rsidR="004D1F2C" w:rsidRPr="00665954" w:rsidRDefault="004D1F2C" w:rsidP="00C00477">
      <w:pPr>
        <w:widowControl/>
        <w:numPr>
          <w:ilvl w:val="1"/>
          <w:numId w:val="24"/>
        </w:numPr>
        <w:suppressAutoHyphens w:val="0"/>
        <w:spacing w:after="240" w:line="360" w:lineRule="auto"/>
        <w:jc w:val="both"/>
        <w:rPr>
          <w:rFonts w:ascii="Spranq eco sans" w:hAnsi="Spranq eco sans" w:cs="Arial"/>
          <w:sz w:val="20"/>
          <w:szCs w:val="20"/>
        </w:rPr>
      </w:pPr>
      <w:r w:rsidRPr="00665954">
        <w:rPr>
          <w:rFonts w:ascii="Spranq eco sans" w:hAnsi="Spranq eco sans"/>
          <w:sz w:val="20"/>
          <w:szCs w:val="20"/>
        </w:rPr>
        <w:t xml:space="preserve">O </w:t>
      </w:r>
      <w:r w:rsidRPr="00665954">
        <w:rPr>
          <w:rFonts w:ascii="Spranq eco sans" w:hAnsi="Spranq eco sans" w:cs="Arial"/>
          <w:sz w:val="20"/>
          <w:szCs w:val="20"/>
        </w:rPr>
        <w:t>descumprimento das obrigações trabalhistas ou a não manutenção das condições de habilitação pelo contratado deverá dar ensejo à rescisão contratual, sem prejuízo das demais sanções, sendo vedada a retenção de pagamento se o contratado não incorrer em qualquer</w:t>
      </w:r>
      <w:r w:rsidRPr="00665954">
        <w:rPr>
          <w:rFonts w:ascii="Spranq eco sans" w:hAnsi="Spranq eco sans"/>
          <w:sz w:val="20"/>
          <w:szCs w:val="20"/>
        </w:rPr>
        <w:t xml:space="preserve"> </w:t>
      </w:r>
      <w:r w:rsidRPr="00665954">
        <w:rPr>
          <w:rFonts w:ascii="Spranq eco sans" w:hAnsi="Spranq eco sans" w:cs="Arial"/>
          <w:sz w:val="20"/>
          <w:szCs w:val="20"/>
        </w:rPr>
        <w:t>inexecução do serviço ou não o tiver prestado a contento</w:t>
      </w:r>
      <w:r w:rsidRPr="00665954">
        <w:rPr>
          <w:rFonts w:ascii="Spranq eco sans" w:hAnsi="Spranq eco sans"/>
          <w:sz w:val="20"/>
          <w:szCs w:val="20"/>
        </w:rPr>
        <w:t>.</w:t>
      </w:r>
    </w:p>
    <w:p w:rsidR="004D1F2C" w:rsidRPr="00A833E6" w:rsidRDefault="004D1F2C" w:rsidP="00C00477">
      <w:pPr>
        <w:widowControl/>
        <w:suppressAutoHyphens w:val="0"/>
        <w:spacing w:after="240" w:line="360" w:lineRule="auto"/>
        <w:ind w:left="1092"/>
        <w:jc w:val="both"/>
        <w:rPr>
          <w:rFonts w:ascii="Spranq eco sans" w:hAnsi="Spranq eco sans" w:cs="Arial"/>
          <w:sz w:val="20"/>
          <w:szCs w:val="20"/>
        </w:rPr>
      </w:pPr>
      <w:r w:rsidRPr="00A833E6">
        <w:rPr>
          <w:rFonts w:ascii="Spranq eco sans" w:hAnsi="Spranq eco sans" w:cs="Arial"/>
          <w:sz w:val="20"/>
          <w:szCs w:val="20"/>
        </w:rPr>
        <w:t>14.8</w:t>
      </w:r>
      <w:r w:rsidRPr="00A833E6">
        <w:rPr>
          <w:rFonts w:ascii="Spranq eco sans" w:hAnsi="Spranq eco sans"/>
          <w:sz w:val="20"/>
          <w:szCs w:val="20"/>
        </w:rPr>
        <w:t>.</w:t>
      </w:r>
      <w:r w:rsidRPr="00A833E6">
        <w:rPr>
          <w:rFonts w:ascii="Spranq eco sans" w:hAnsi="Spranq eco sans" w:cs="Arial"/>
          <w:sz w:val="20"/>
          <w:szCs w:val="20"/>
        </w:rPr>
        <w:t>1</w:t>
      </w:r>
      <w:r w:rsidRPr="00A833E6">
        <w:rPr>
          <w:rFonts w:ascii="Spranq eco sans" w:hAnsi="Spranq eco sans" w:cs="Arial"/>
          <w:sz w:val="20"/>
          <w:szCs w:val="20"/>
        </w:rPr>
        <w:tab/>
        <w:t xml:space="preserve">A Contratante poderá conceder um prazo para que a Contratada regularize suas obrigações trabalhistas ou suas condições de habilitação, sob pena de rescisão </w:t>
      </w:r>
      <w:r w:rsidRPr="00A833E6">
        <w:rPr>
          <w:rFonts w:ascii="Spranq eco sans" w:hAnsi="Spranq eco sans" w:cs="Arial"/>
          <w:sz w:val="20"/>
          <w:szCs w:val="20"/>
        </w:rPr>
        <w:lastRenderedPageBreak/>
        <w:t>contratual, quando não identificar má-fé ou a incapacidade da empresa de corrigir a situação.</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w:t>
      </w:r>
      <w:r w:rsidR="00535583" w:rsidRPr="00A833E6">
        <w:rPr>
          <w:rFonts w:ascii="Spranq eco sans" w:hAnsi="Spranq eco sans" w:cs="Arial"/>
          <w:sz w:val="20"/>
          <w:szCs w:val="20"/>
        </w:rPr>
        <w:t>i</w:t>
      </w:r>
      <w:r w:rsidR="004D1F2C" w:rsidRPr="00A833E6">
        <w:rPr>
          <w:rFonts w:ascii="Spranq eco sans" w:hAnsi="Spranq eco sans" w:cs="Arial"/>
          <w:sz w:val="20"/>
          <w:szCs w:val="20"/>
        </w:rPr>
        <w:t>nistração,</w:t>
      </w:r>
      <w:r w:rsidR="004D1F2C" w:rsidRPr="00A833E6">
        <w:rPr>
          <w:rFonts w:ascii="Spranq eco sans" w:hAnsi="Spranq eco sans"/>
          <w:sz w:val="20"/>
          <w:szCs w:val="20"/>
        </w:rPr>
        <w:t xml:space="preserve"> </w:t>
      </w:r>
      <w:r w:rsidR="004D1F2C" w:rsidRPr="00A833E6">
        <w:rPr>
          <w:rFonts w:ascii="Spranq eco sans" w:hAnsi="Spranq eco sans" w:cs="Arial"/>
          <w:sz w:val="20"/>
          <w:szCs w:val="20"/>
        </w:rPr>
        <w:t>conforme procedimentos estabelecidos na minuta de Contrato.</w:t>
      </w:r>
    </w:p>
    <w:p w:rsidR="004D1F2C" w:rsidRPr="00A833E6" w:rsidRDefault="004D1F2C"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O contrato só será considerado integralmente cumprido após a comprovação, pela Contratada, do pagamento de todas as obrigações trabalhistas, sociais e previdenciárias referentes à mão-de-obra alocada em sua execução, inclusive quanto às verbas rescisórias.</w:t>
      </w:r>
    </w:p>
    <w:p w:rsidR="00022059" w:rsidRPr="00A833E6" w:rsidRDefault="00022059" w:rsidP="00C00477">
      <w:pPr>
        <w:widowControl/>
        <w:numPr>
          <w:ilvl w:val="0"/>
          <w:numId w:val="24"/>
        </w:numPr>
        <w:suppressAutoHyphens w:val="0"/>
        <w:spacing w:line="360" w:lineRule="auto"/>
        <w:jc w:val="both"/>
        <w:rPr>
          <w:rFonts w:ascii="Spranq eco sans" w:hAnsi="Spranq eco sans" w:cs="Arial"/>
          <w:b/>
          <w:bCs/>
          <w:color w:val="000000"/>
          <w:sz w:val="20"/>
          <w:szCs w:val="20"/>
          <w:highlight w:val="lightGray"/>
        </w:rPr>
      </w:pPr>
      <w:r w:rsidRPr="00A833E6">
        <w:rPr>
          <w:rFonts w:ascii="Spranq eco sans" w:hAnsi="Spranq eco sans" w:cs="Arial"/>
          <w:sz w:val="20"/>
          <w:szCs w:val="20"/>
          <w:highlight w:val="lightGray"/>
          <w:u w:val="single"/>
          <w:shd w:val="clear" w:color="auto" w:fill="B3B3B3"/>
        </w:rPr>
        <w:t>DA VIGÊNCIA DO CONTRATO</w:t>
      </w:r>
      <w:r w:rsidR="00E42007" w:rsidRPr="00A833E6">
        <w:rPr>
          <w:rFonts w:ascii="Spranq eco sans" w:hAnsi="Spranq eco sans" w:cs="Arial"/>
          <w:sz w:val="20"/>
          <w:szCs w:val="20"/>
          <w:highlight w:val="lightGray"/>
          <w:u w:val="single"/>
          <w:shd w:val="clear" w:color="auto" w:fill="B3B3B3"/>
        </w:rPr>
        <w:t xml:space="preserve"> </w:t>
      </w:r>
      <w:r w:rsidR="008242B2" w:rsidRPr="00A833E6">
        <w:rPr>
          <w:rFonts w:ascii="Spranq eco sans" w:hAnsi="Spranq eco sans" w:cs="Arial"/>
          <w:sz w:val="20"/>
          <w:szCs w:val="20"/>
          <w:highlight w:val="lightGray"/>
          <w:u w:val="single"/>
          <w:shd w:val="clear" w:color="auto" w:fill="B3B3B3"/>
        </w:rPr>
        <w:t>E DA PRORROGAÇÃO</w:t>
      </w:r>
    </w:p>
    <w:p w:rsidR="008242B2" w:rsidRPr="00A833E6" w:rsidRDefault="008242B2" w:rsidP="00C00477">
      <w:pPr>
        <w:widowControl/>
        <w:suppressAutoHyphens w:val="0"/>
        <w:spacing w:line="360" w:lineRule="auto"/>
        <w:jc w:val="both"/>
        <w:rPr>
          <w:rFonts w:ascii="Spranq eco sans" w:hAnsi="Spranq eco sans" w:cs="Arial"/>
          <w:b/>
          <w:bCs/>
          <w:color w:val="000000"/>
          <w:sz w:val="20"/>
          <w:szCs w:val="20"/>
          <w:highlight w:val="lightGray"/>
        </w:rPr>
      </w:pPr>
    </w:p>
    <w:p w:rsidR="004F43E1" w:rsidRPr="00A833E6" w:rsidRDefault="004F43E1" w:rsidP="00C00477">
      <w:pPr>
        <w:widowControl/>
        <w:suppressAutoHyphens w:val="0"/>
        <w:spacing w:line="360" w:lineRule="auto"/>
        <w:jc w:val="both"/>
        <w:rPr>
          <w:rFonts w:ascii="Spranq eco sans" w:hAnsi="Spranq eco sans" w:cs="Arial"/>
          <w:b/>
          <w:bCs/>
          <w:color w:val="000000"/>
          <w:sz w:val="20"/>
          <w:szCs w:val="20"/>
          <w:highlight w:val="lightGray"/>
        </w:rPr>
      </w:pPr>
    </w:p>
    <w:p w:rsidR="00C925E4" w:rsidRPr="00A833E6" w:rsidRDefault="00C925E4" w:rsidP="00C00477">
      <w:pPr>
        <w:pStyle w:val="PargrafodaLista"/>
        <w:numPr>
          <w:ilvl w:val="1"/>
          <w:numId w:val="24"/>
        </w:numPr>
        <w:suppressAutoHyphens w:val="0"/>
        <w:spacing w:after="360" w:line="360" w:lineRule="auto"/>
        <w:jc w:val="both"/>
        <w:rPr>
          <w:rFonts w:ascii="Spranq eco sans" w:hAnsi="Spranq eco sans" w:cs="Arial"/>
        </w:rPr>
      </w:pPr>
      <w:r w:rsidRPr="00A833E6">
        <w:rPr>
          <w:rFonts w:ascii="Spranq eco sans" w:eastAsia="Arial Unicode MS" w:hAnsi="Spranq eco sans" w:cs="Arial"/>
        </w:rPr>
        <w:t>O prazo de vigência do Contrato será de 12 (doze) meses, a partir da data da sua assinatura, podendo, por interesse da Administração, ser prorrogado por períodos iguais e sucessivos, limitado a sua duração a 60 (sessenta) meses, nos termos do inciso II do artigo 57, da Lei nº 8.666, de 1993.</w:t>
      </w:r>
    </w:p>
    <w:p w:rsidR="00C925E4" w:rsidRPr="00A833E6" w:rsidRDefault="00C925E4"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Contratada não tem direito subjetivo à prorrogação contratual.</w:t>
      </w:r>
    </w:p>
    <w:p w:rsidR="00C925E4" w:rsidRPr="00A833E6" w:rsidRDefault="00C925E4" w:rsidP="00C00477">
      <w:pPr>
        <w:widowControl/>
        <w:numPr>
          <w:ilvl w:val="1"/>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C925E4" w:rsidRPr="00A833E6" w:rsidRDefault="00C925E4" w:rsidP="00C00477">
      <w:pPr>
        <w:widowControl/>
        <w:numPr>
          <w:ilvl w:val="1"/>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contrato não poderá ser prorrogado quando:</w:t>
      </w:r>
    </w:p>
    <w:p w:rsidR="00C925E4" w:rsidRPr="00A833E6" w:rsidRDefault="00C925E4"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valor estiver acima do limite máximo fixado em ato normativo do Ministério do Planejamento, Orçamento e Gestão, admitindo-se a negociação para redução de preços, para readequação ao referido limite;</w:t>
      </w:r>
    </w:p>
    <w:p w:rsidR="00C925E4" w:rsidRPr="00A833E6" w:rsidRDefault="00C925E4"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 xml:space="preserve">A </w:t>
      </w:r>
      <w:r w:rsidRPr="00A833E6">
        <w:rPr>
          <w:rFonts w:ascii="Spranq eco sans" w:hAnsi="Spranq eco sans" w:cs="Arial"/>
          <w:sz w:val="20"/>
          <w:szCs w:val="20"/>
        </w:rPr>
        <w:t>Contratada tiver sido declarada inidônea ou suspensa no âmbito da União ou do próprio órgão contratante, enquanto perdurarem os efeitos;</w:t>
      </w:r>
    </w:p>
    <w:p w:rsidR="00C925E4" w:rsidRPr="00A833E6" w:rsidRDefault="00C925E4"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A Contratada</w:t>
      </w:r>
      <w:r w:rsidRPr="00A833E6">
        <w:rPr>
          <w:rFonts w:ascii="Spranq eco sans" w:hAnsi="Spranq eco sans" w:cs="Arial"/>
          <w:sz w:val="20"/>
          <w:szCs w:val="20"/>
        </w:rPr>
        <w:t xml:space="preserve"> não mantiver, em compatibilidade com as obrigações assumidas, todas as condições de habilitação e qualificação exigidas na licitação;</w:t>
      </w:r>
    </w:p>
    <w:p w:rsidR="00C925E4" w:rsidRPr="00A833E6" w:rsidRDefault="00C925E4"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eastAsia="Arial Unicode MS" w:hAnsi="Spranq eco sans" w:cs="Arial"/>
          <w:sz w:val="20"/>
          <w:szCs w:val="20"/>
        </w:rPr>
        <w:lastRenderedPageBreak/>
        <w:t>A Contratada não concordar com a eliminação, do valor do contrato, dos custos fixos ou variáveis não renováveis que já tenham sido pagos ou amortizados no primeiro ano de vigência da contratação.</w:t>
      </w:r>
    </w:p>
    <w:p w:rsidR="00C925E4" w:rsidRPr="00A833E6" w:rsidRDefault="00C925E4" w:rsidP="00C00477">
      <w:pPr>
        <w:widowControl/>
        <w:numPr>
          <w:ilvl w:val="1"/>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A prorrogação de contrato deverá ser promovida mediante celebração de termo aditivo. </w:t>
      </w:r>
    </w:p>
    <w:p w:rsidR="004F43E1" w:rsidRPr="00A833E6" w:rsidRDefault="004F43E1" w:rsidP="00C00477">
      <w:pPr>
        <w:pStyle w:val="PargrafodaLista"/>
        <w:spacing w:line="360" w:lineRule="auto"/>
        <w:rPr>
          <w:rFonts w:ascii="Spranq eco sans" w:hAnsi="Spranq eco sans" w:cs="Arial"/>
          <w:color w:val="000000"/>
        </w:rPr>
      </w:pPr>
    </w:p>
    <w:p w:rsidR="00022059" w:rsidRPr="00A833E6" w:rsidRDefault="00022059" w:rsidP="00C00477">
      <w:pPr>
        <w:widowControl/>
        <w:numPr>
          <w:ilvl w:val="0"/>
          <w:numId w:val="24"/>
        </w:numPr>
        <w:suppressAutoHyphens w:val="0"/>
        <w:spacing w:line="360" w:lineRule="auto"/>
        <w:jc w:val="both"/>
        <w:rPr>
          <w:rFonts w:ascii="Spranq eco sans" w:hAnsi="Spranq eco sans" w:cs="Arial"/>
          <w:b/>
          <w:bCs/>
          <w:color w:val="000000"/>
          <w:sz w:val="20"/>
          <w:szCs w:val="20"/>
          <w:highlight w:val="lightGray"/>
        </w:rPr>
      </w:pPr>
      <w:r w:rsidRPr="00A833E6">
        <w:rPr>
          <w:rFonts w:ascii="Spranq eco sans" w:hAnsi="Spranq eco sans" w:cs="Arial"/>
          <w:sz w:val="20"/>
          <w:szCs w:val="20"/>
          <w:highlight w:val="lightGray"/>
          <w:u w:val="single"/>
          <w:shd w:val="clear" w:color="auto" w:fill="B3B3B3"/>
        </w:rPr>
        <w:t>DAS OBRIGAÇÕES DA CONTRATANTE E DA CONTRATADA</w:t>
      </w:r>
    </w:p>
    <w:p w:rsidR="004F43E1" w:rsidRPr="00A833E6" w:rsidRDefault="004F43E1" w:rsidP="00C00477">
      <w:pPr>
        <w:widowControl/>
        <w:suppressAutoHyphens w:val="0"/>
        <w:spacing w:line="360" w:lineRule="auto"/>
        <w:jc w:val="both"/>
        <w:rPr>
          <w:rFonts w:ascii="Spranq eco sans" w:hAnsi="Spranq eco sans" w:cs="Arial"/>
          <w:b/>
          <w:bCs/>
          <w:color w:val="000000"/>
          <w:sz w:val="20"/>
          <w:szCs w:val="20"/>
          <w:highlight w:val="lightGray"/>
        </w:rPr>
      </w:pPr>
    </w:p>
    <w:p w:rsidR="00022059" w:rsidRPr="00A833E6" w:rsidRDefault="00022059" w:rsidP="00C00477">
      <w:pPr>
        <w:widowControl/>
        <w:numPr>
          <w:ilvl w:val="1"/>
          <w:numId w:val="24"/>
        </w:numPr>
        <w:suppressAutoHyphens w:val="0"/>
        <w:spacing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As obrigações da Contratante e da Contratada são as estabelecidas no Termo de Referência e na minuta do instrumento de Contrato.</w:t>
      </w:r>
    </w:p>
    <w:p w:rsidR="004F43E1" w:rsidRPr="00A833E6" w:rsidRDefault="004F43E1" w:rsidP="00C00477">
      <w:pPr>
        <w:widowControl/>
        <w:suppressAutoHyphens w:val="0"/>
        <w:spacing w:line="360" w:lineRule="auto"/>
        <w:ind w:left="284"/>
        <w:jc w:val="both"/>
        <w:rPr>
          <w:rFonts w:ascii="Spranq eco sans" w:hAnsi="Spranq eco sans" w:cs="Arial"/>
          <w:color w:val="000000"/>
          <w:sz w:val="20"/>
          <w:szCs w:val="20"/>
        </w:rPr>
      </w:pPr>
    </w:p>
    <w:p w:rsidR="00022059" w:rsidRPr="00A833E6" w:rsidRDefault="00022059" w:rsidP="00C00477">
      <w:pPr>
        <w:widowControl/>
        <w:numPr>
          <w:ilvl w:val="0"/>
          <w:numId w:val="24"/>
        </w:numPr>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DO PAGAMENTO</w:t>
      </w:r>
    </w:p>
    <w:p w:rsidR="004F43E1" w:rsidRPr="00A833E6" w:rsidRDefault="004F43E1"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 xml:space="preserve">O </w:t>
      </w:r>
      <w:r w:rsidR="009E723E" w:rsidRPr="00A833E6">
        <w:rPr>
          <w:rFonts w:ascii="Spranq eco sans" w:hAnsi="Spranq eco sans" w:cs="Arial"/>
          <w:sz w:val="20"/>
          <w:szCs w:val="20"/>
        </w:rPr>
        <w:t>prazo para pagamento será de até 30 dias, contados a partir da data da apresentação da Nota Fiscal/Fatura, acompanhada dos demais documentos comprobatórios do cumprimento das obrigações da Contratada.</w:t>
      </w:r>
    </w:p>
    <w:p w:rsidR="009E723E" w:rsidRPr="00A833E6" w:rsidRDefault="009E723E" w:rsidP="00C00477">
      <w:pPr>
        <w:pStyle w:val="PargrafodaLista"/>
        <w:numPr>
          <w:ilvl w:val="2"/>
          <w:numId w:val="24"/>
        </w:numPr>
        <w:suppressAutoHyphens w:val="0"/>
        <w:spacing w:after="360" w:line="360" w:lineRule="auto"/>
        <w:jc w:val="both"/>
        <w:rPr>
          <w:rFonts w:ascii="Spranq eco sans" w:hAnsi="Spranq eco sans" w:cs="Arial"/>
        </w:rPr>
      </w:pPr>
      <w:r w:rsidRPr="00A833E6">
        <w:rPr>
          <w:rFonts w:ascii="Spranq eco sans" w:hAnsi="Spranq eco sans" w:cs="Arial"/>
        </w:rPr>
        <w:t>Os pagamentos decorrentes de despesas cujos valores não ultrapassem o montante de R$ 8.000,00 (oito mil reais) deverão ser efetuados no prazo de até 5 (cinco) dias úteis, contados da data da apresentação da Nota Fiscal/Fatura, acompanhada dos demais documentos comprobatórios do cumprimento das obrigações da Contratada, nos termos do art. 5º, § 3º, da Lei nº 8.666, de 1993.</w:t>
      </w:r>
    </w:p>
    <w:p w:rsidR="009E723E" w:rsidRPr="00A833E6" w:rsidRDefault="009E723E" w:rsidP="00C00477">
      <w:pPr>
        <w:widowControl/>
        <w:numPr>
          <w:ilvl w:val="1"/>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pagamento somente será efetuado após o “atesto”, pelo servidor competente, da Nota Fiscal/Fatura apresentada pela Contratada, que conterá o detalhamento dos serviços executados e será acompanhada dos demais documentos exigidos neste Edital.</w:t>
      </w:r>
    </w:p>
    <w:p w:rsidR="009E723E" w:rsidRPr="00A833E6" w:rsidRDefault="009E723E"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“atesto” fica condicionado à verificação da conformidade da Nota Fiscal/Fatura apresentada pela Contratada com os serviços efetivamente prestados, bem como às seguintes comprovações, que deverão obrigatoriamente acompanhá-la:</w:t>
      </w:r>
    </w:p>
    <w:p w:rsidR="009E723E" w:rsidRPr="00A833E6" w:rsidRDefault="009E723E" w:rsidP="00C00477">
      <w:pPr>
        <w:widowControl/>
        <w:numPr>
          <w:ilvl w:val="0"/>
          <w:numId w:val="2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 </w:t>
      </w:r>
    </w:p>
    <w:p w:rsidR="009E723E" w:rsidRPr="00A833E6" w:rsidRDefault="009E723E" w:rsidP="00C00477">
      <w:pPr>
        <w:widowControl/>
        <w:numPr>
          <w:ilvl w:val="0"/>
          <w:numId w:val="2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Da regularidade fiscal, constatada através de consulta “on-line” ao SICAF, ou na impossibilidade de acesso ao referido Sistema, mediante consulta aos sítios eletrônicos oficiais ou à documentação mencionada no artigo 29 da Lei n° 8.666, de 1993; e</w:t>
      </w:r>
    </w:p>
    <w:p w:rsidR="009E723E" w:rsidRPr="00A833E6" w:rsidRDefault="009E723E" w:rsidP="00C00477">
      <w:pPr>
        <w:widowControl/>
        <w:numPr>
          <w:ilvl w:val="0"/>
          <w:numId w:val="2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Do cumprimento das obrigações trabalhistas, correspondentes à última nota fiscal ou fatura que tenha sido paga pela Administração. </w:t>
      </w:r>
    </w:p>
    <w:p w:rsidR="009E723E" w:rsidRPr="00A833E6" w:rsidRDefault="009E723E"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Caso se constate o descumprimento de obrigações trabalhistas, previdenciárias e as relativas ao FGTS, o pagamento dos valores em débito será realizado em juízo, sem prejuízo das sanções cabíveis.</w:t>
      </w:r>
    </w:p>
    <w:p w:rsidR="00E42007" w:rsidRPr="00A833E6" w:rsidRDefault="00E42007" w:rsidP="00E42007">
      <w:pPr>
        <w:widowControl/>
        <w:numPr>
          <w:ilvl w:val="3"/>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sz w:val="20"/>
          <w:szCs w:val="20"/>
        </w:rPr>
        <w:t>Alternativamente, a Administração poderá descontar da fatura e pagar diretamente aos trabalhadores alocados na execução do contrato os valores relativos aos salários e demais verbas trabalhistas a eles devidos, quando houver falha no cumprimento dessas obrigações por parte da Contratada</w:t>
      </w:r>
      <w:r w:rsidRPr="00A833E6">
        <w:rPr>
          <w:rFonts w:ascii="Spranq eco sans" w:eastAsia="Calibri" w:hAnsi="Spranq eco sans"/>
          <w:sz w:val="20"/>
          <w:szCs w:val="20"/>
          <w:lang w:eastAsia="en-US"/>
        </w:rPr>
        <w:t xml:space="preserve">, até o momento da regularização, sem prejuízo das sanções cabíveis, conforme o artigo 19-A, inciso IV, da </w:t>
      </w:r>
      <w:r w:rsidR="00D456F6" w:rsidRPr="00A833E6">
        <w:rPr>
          <w:rFonts w:ascii="Spranq eco sans" w:hAnsi="Spranq eco sans" w:cs="Arial"/>
          <w:sz w:val="20"/>
          <w:szCs w:val="20"/>
        </w:rPr>
        <w:t>Instrução Normativa SLTI/MPOG n° 2, de 30 de abril de 2008</w:t>
      </w:r>
      <w:r w:rsidRPr="00A833E6">
        <w:rPr>
          <w:rFonts w:ascii="Spranq eco sans" w:eastAsia="Calibri" w:hAnsi="Spranq eco sans"/>
          <w:sz w:val="20"/>
          <w:szCs w:val="20"/>
          <w:lang w:eastAsia="en-US"/>
        </w:rPr>
        <w:t>, e autorização expressa a ser concedida pela Contratada no momento da assinatura do Contrato.</w:t>
      </w:r>
    </w:p>
    <w:p w:rsidR="009E723E" w:rsidRPr="00A833E6" w:rsidRDefault="009E723E"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9E723E" w:rsidRPr="00A833E6" w:rsidRDefault="009E723E" w:rsidP="00C00477">
      <w:pPr>
        <w:widowControl/>
        <w:numPr>
          <w:ilvl w:val="1"/>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Nos termos do artigo 36, § 6°, da </w:t>
      </w:r>
      <w:r w:rsidR="00D456F6" w:rsidRPr="00A833E6">
        <w:rPr>
          <w:rFonts w:ascii="Spranq eco sans" w:hAnsi="Spranq eco sans" w:cs="Arial"/>
          <w:sz w:val="20"/>
          <w:szCs w:val="20"/>
        </w:rPr>
        <w:t>Instrução Normativa SLTI/MPOG n° 2, de 30 de abril de 2008</w:t>
      </w:r>
      <w:r w:rsidRPr="00A833E6">
        <w:rPr>
          <w:rFonts w:ascii="Spranq eco sans" w:hAnsi="Spranq eco sans" w:cs="Arial"/>
          <w:sz w:val="20"/>
          <w:szCs w:val="20"/>
        </w:rPr>
        <w:t>, será efetuada a retenção ou glosa no pagamento, proporcional à irregularidade verificada, sem prejuízo das sanções cabíveis, caso se constate que a Contratada:</w:t>
      </w:r>
    </w:p>
    <w:p w:rsidR="009E723E" w:rsidRPr="00A833E6" w:rsidRDefault="009E723E"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não produziu os resultados acordados;</w:t>
      </w:r>
    </w:p>
    <w:p w:rsidR="009E723E" w:rsidRPr="00A833E6" w:rsidRDefault="009E723E"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deixou de executar as atividades contratadas, ou não as executou com a qualidade mínima exigida;</w:t>
      </w:r>
    </w:p>
    <w:p w:rsidR="009E723E" w:rsidRPr="00A833E6" w:rsidRDefault="009E723E"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 xml:space="preserve">deixou de utilizar os materiais e recursos humanos exigidos para a execução do serviço, ou utilizou-os com qualidade ou quantidade inferior à demandada, </w:t>
      </w:r>
    </w:p>
    <w:p w:rsidR="009E723E" w:rsidRPr="00A833E6" w:rsidRDefault="009E723E" w:rsidP="00C00477">
      <w:pPr>
        <w:widowControl/>
        <w:numPr>
          <w:ilvl w:val="1"/>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Antes do pagamento, a Contratante verificará, por meio de consulta eletrônica, a regularidade do cadastramento da Contratada no SICAF e/ou nos sites oficiais, devendo seu resultado ser impresso, autenticado e juntado ao processo de pagamento.</w:t>
      </w:r>
    </w:p>
    <w:p w:rsidR="009E723E" w:rsidRPr="00A833E6" w:rsidRDefault="009E723E" w:rsidP="00C00477">
      <w:pPr>
        <w:widowControl/>
        <w:numPr>
          <w:ilvl w:val="1"/>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Quando do pagamento, será efetuado a retenção tributária prevista na legislação aplicável, inclusive quanto ao artigo 31 da Lei n° 8.212, de 1991. </w:t>
      </w:r>
    </w:p>
    <w:p w:rsidR="009E723E" w:rsidRPr="00A833E6" w:rsidRDefault="009E723E"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Quanto ao Imposto sobre Serviços de Qualquer Natureza (ISSQN), será observado o disposto na Lei Complementar nº 116, de 2003, e legislação municipal aplicável.</w:t>
      </w:r>
    </w:p>
    <w:p w:rsidR="009E723E" w:rsidRPr="00A833E6" w:rsidRDefault="009E723E" w:rsidP="00C00477">
      <w:pPr>
        <w:widowControl/>
        <w:numPr>
          <w:ilvl w:val="2"/>
          <w:numId w:val="2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E723E" w:rsidRPr="00A833E6" w:rsidRDefault="009E723E" w:rsidP="00E4200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 xml:space="preserve">O pagamento será efetuado por meio de Ordem Bancária de Crédito, mediante depósito em conta-corrente, </w:t>
      </w:r>
      <w:r w:rsidR="004E7E7C" w:rsidRPr="00A833E6">
        <w:rPr>
          <w:rFonts w:ascii="Spranq eco sans" w:hAnsi="Spranq eco sans" w:cs="Arial"/>
          <w:sz w:val="20"/>
          <w:szCs w:val="20"/>
        </w:rPr>
        <w:t>da seguinte forma:</w:t>
      </w:r>
    </w:p>
    <w:p w:rsidR="004E7E7C" w:rsidRPr="00A833E6" w:rsidRDefault="004E7E7C" w:rsidP="004E7E7C">
      <w:pPr>
        <w:widowControl/>
        <w:numPr>
          <w:ilvl w:val="2"/>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O valor mensal do contrato será depositado na conta-corrente,</w:t>
      </w:r>
      <w:r w:rsidR="004B1397">
        <w:rPr>
          <w:rFonts w:ascii="Spranq eco sans" w:hAnsi="Spranq eco sans" w:cs="Arial"/>
          <w:sz w:val="20"/>
          <w:szCs w:val="20"/>
        </w:rPr>
        <w:t xml:space="preserve"> </w:t>
      </w:r>
      <w:r w:rsidRPr="00A833E6">
        <w:rPr>
          <w:rFonts w:ascii="Spranq eco sans" w:hAnsi="Spranq eco sans" w:cs="Arial"/>
          <w:sz w:val="20"/>
          <w:szCs w:val="20"/>
        </w:rPr>
        <w:t>agência e estabelecimento bancário indicados pela Contratada, após o destaque dos valores de que tratam os subitens abaixo:</w:t>
      </w:r>
    </w:p>
    <w:p w:rsidR="004E7E7C" w:rsidRPr="00A833E6" w:rsidRDefault="004E7E7C" w:rsidP="004E7E7C">
      <w:pPr>
        <w:widowControl/>
        <w:numPr>
          <w:ilvl w:val="2"/>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 xml:space="preserve">Os valores provisionados para pagamento de férias, 13º salário e rescisão contratual dos trabalhadores alocados na execução do contrato serão destacados do valor mensal e depositados em conta-corrente vinculada, bloqueada para movimentação e aberta em nome da empresa junto a instituição bancária oficial, conforme artigo 19-A, inciso I, e Anexo VII, da </w:t>
      </w:r>
      <w:r w:rsidR="00D456F6" w:rsidRPr="00A833E6">
        <w:rPr>
          <w:rFonts w:ascii="Spranq eco sans" w:hAnsi="Spranq eco sans" w:cs="Arial"/>
          <w:sz w:val="20"/>
          <w:szCs w:val="20"/>
        </w:rPr>
        <w:t>Instrução Normativa SLTI/MPOG n° 2, de 30 de abril de 2008</w:t>
      </w:r>
      <w:r w:rsidRPr="00A833E6">
        <w:rPr>
          <w:rFonts w:ascii="Spranq eco sans" w:hAnsi="Spranq eco sans" w:cs="Arial"/>
          <w:sz w:val="20"/>
          <w:szCs w:val="20"/>
        </w:rPr>
        <w:t>, e autorização expressa a ser concedida pela Contratada no momento da assinatura do contrato.</w:t>
      </w:r>
    </w:p>
    <w:p w:rsidR="005E2119" w:rsidRPr="00A833E6" w:rsidRDefault="005E2119" w:rsidP="005E2119">
      <w:pPr>
        <w:pStyle w:val="PargrafodaLista"/>
        <w:spacing w:after="120"/>
        <w:ind w:left="1843"/>
        <w:jc w:val="both"/>
        <w:rPr>
          <w:rFonts w:ascii="Spranq eco sans" w:hAnsi="Spranq eco sans"/>
        </w:rPr>
      </w:pPr>
      <w:r w:rsidRPr="00246414">
        <w:rPr>
          <w:rFonts w:ascii="Spranq eco sans" w:hAnsi="Spranq eco sans"/>
        </w:rPr>
        <w:t>17.6.2.1.</w:t>
      </w:r>
      <w:r w:rsidRPr="00A833E6">
        <w:rPr>
          <w:rFonts w:ascii="Spranq eco sans" w:hAnsi="Spranq eco sans"/>
        </w:rPr>
        <w:t xml:space="preserve"> A conta vinculada será movimentada pela Contratada mediante autorização do Contratante, exclusivamente para o pagamento dessas obrigações, nas seguintes condições:</w:t>
      </w:r>
    </w:p>
    <w:p w:rsidR="005E2119" w:rsidRPr="00A833E6" w:rsidRDefault="005E2119" w:rsidP="005E2119">
      <w:pPr>
        <w:pStyle w:val="PargrafodaLista"/>
        <w:spacing w:after="120"/>
        <w:ind w:left="2268"/>
        <w:jc w:val="both"/>
        <w:rPr>
          <w:rFonts w:ascii="Spranq eco sans" w:hAnsi="Spranq eco sans"/>
        </w:rPr>
      </w:pPr>
      <w:r w:rsidRPr="00A833E6">
        <w:rPr>
          <w:rFonts w:ascii="Spranq eco sans" w:hAnsi="Spranq eco sans"/>
          <w:b/>
        </w:rPr>
        <w:lastRenderedPageBreak/>
        <w:t>a.</w:t>
      </w:r>
      <w:r w:rsidRPr="00A833E6">
        <w:rPr>
          <w:rFonts w:ascii="Spranq eco sans" w:hAnsi="Spranq eco sans"/>
        </w:rPr>
        <w:t xml:space="preserve"> parcial e anualmente, pelo valor correspondente aos 13ºs salários, quando devidos;</w:t>
      </w:r>
    </w:p>
    <w:p w:rsidR="005E2119" w:rsidRPr="00A833E6" w:rsidRDefault="005E2119" w:rsidP="005E2119">
      <w:pPr>
        <w:pStyle w:val="PargrafodaLista"/>
        <w:spacing w:after="120"/>
        <w:ind w:left="2268"/>
        <w:jc w:val="both"/>
        <w:rPr>
          <w:rFonts w:ascii="Spranq eco sans" w:hAnsi="Spranq eco sans"/>
        </w:rPr>
      </w:pPr>
      <w:r w:rsidRPr="00A833E6">
        <w:rPr>
          <w:rFonts w:ascii="Spranq eco sans" w:hAnsi="Spranq eco sans"/>
          <w:b/>
        </w:rPr>
        <w:t>b.</w:t>
      </w:r>
      <w:r w:rsidRPr="00A833E6">
        <w:rPr>
          <w:rFonts w:ascii="Spranq eco sans" w:hAnsi="Spranq eco sans"/>
        </w:rPr>
        <w:t xml:space="preserve"> parcialmente, pelo valor correspondente aos 1/3 de férias, quando dos gozos de férias dos empregados vinculados ao contrato;</w:t>
      </w:r>
    </w:p>
    <w:p w:rsidR="005E2119" w:rsidRPr="00A833E6" w:rsidRDefault="005E2119" w:rsidP="005E2119">
      <w:pPr>
        <w:pStyle w:val="PargrafodaLista"/>
        <w:spacing w:after="120"/>
        <w:ind w:left="2268"/>
        <w:jc w:val="both"/>
        <w:rPr>
          <w:rFonts w:ascii="Spranq eco sans" w:hAnsi="Spranq eco sans"/>
        </w:rPr>
      </w:pPr>
      <w:r w:rsidRPr="00A833E6">
        <w:rPr>
          <w:rFonts w:ascii="Spranq eco sans" w:hAnsi="Spranq eco sans"/>
          <w:b/>
        </w:rPr>
        <w:t>c.</w:t>
      </w:r>
      <w:r w:rsidRPr="00A833E6">
        <w:rPr>
          <w:rFonts w:ascii="Spranq eco sans" w:hAnsi="Spranq eco sans"/>
        </w:rPr>
        <w:t xml:space="preserve"> parcialmente, pelo valor correspondente aos 13ºs salários proporcionais, férias proporcionais e à indenização compensatória porventura devida sobre o FGTS, quando da demissão de empregado vinculado ao contrato;</w:t>
      </w:r>
    </w:p>
    <w:p w:rsidR="005E2119" w:rsidRPr="00A833E6" w:rsidRDefault="005E2119" w:rsidP="005E2119">
      <w:pPr>
        <w:pStyle w:val="PargrafodaLista"/>
        <w:spacing w:after="120"/>
        <w:ind w:left="2268"/>
        <w:jc w:val="both"/>
        <w:rPr>
          <w:rFonts w:ascii="Spranq eco sans" w:hAnsi="Spranq eco sans"/>
        </w:rPr>
      </w:pPr>
      <w:r w:rsidRPr="00A833E6">
        <w:rPr>
          <w:rFonts w:ascii="Spranq eco sans" w:hAnsi="Spranq eco sans"/>
          <w:b/>
        </w:rPr>
        <w:t>d.</w:t>
      </w:r>
      <w:r w:rsidRPr="00A833E6">
        <w:rPr>
          <w:rFonts w:ascii="Spranq eco sans" w:hAnsi="Spranq eco sans"/>
        </w:rPr>
        <w:t xml:space="preserve"> ao final da vigência do contrato, para o pagamento das verbas rescisórias.</w:t>
      </w:r>
    </w:p>
    <w:p w:rsidR="005E2119" w:rsidRPr="00A833E6" w:rsidRDefault="005E2119" w:rsidP="005E2119">
      <w:pPr>
        <w:pStyle w:val="PargrafodaLista"/>
        <w:spacing w:after="120"/>
        <w:ind w:left="1843"/>
        <w:jc w:val="both"/>
        <w:rPr>
          <w:rFonts w:ascii="Spranq eco sans" w:hAnsi="Spranq eco sans"/>
        </w:rPr>
      </w:pPr>
      <w:r w:rsidRPr="00246414">
        <w:rPr>
          <w:rFonts w:ascii="Spranq eco sans" w:hAnsi="Spranq eco sans"/>
        </w:rPr>
        <w:t>17.6.2.2.</w:t>
      </w:r>
      <w:r w:rsidRPr="00A833E6">
        <w:rPr>
          <w:rFonts w:ascii="Spranq eco sans" w:hAnsi="Spranq eco sans"/>
        </w:rPr>
        <w:t xml:space="preserve"> A Contratada poderá solicitar a autorização do Contratante para utilizar os valores da conta vinculada para o pagamento de eventuais indenizações trabalhistas dos empregados alocados na execução do contrato, ocorridas durante sua vigência.</w:t>
      </w:r>
    </w:p>
    <w:p w:rsidR="005E2119" w:rsidRPr="00A833E6" w:rsidRDefault="005E2119" w:rsidP="005E2119">
      <w:pPr>
        <w:pStyle w:val="PargrafodaLista"/>
        <w:spacing w:after="120"/>
        <w:ind w:left="1843"/>
        <w:jc w:val="both"/>
        <w:rPr>
          <w:rFonts w:ascii="Spranq eco sans" w:hAnsi="Spranq eco sans"/>
        </w:rPr>
      </w:pPr>
      <w:r w:rsidRPr="00246414">
        <w:rPr>
          <w:rFonts w:ascii="Spranq eco sans" w:hAnsi="Spranq eco sans"/>
        </w:rPr>
        <w:t>17.6.2.2.1.</w:t>
      </w:r>
      <w:r w:rsidRPr="00A833E6">
        <w:rPr>
          <w:rFonts w:ascii="Spranq eco sans" w:hAnsi="Spranq eco sans"/>
        </w:rPr>
        <w:t xml:space="preserve"> Nessa hipótese, a Contratada deverá apresentar ao Contratante os documentos comprobatórios da ocorrência das obrigações trabalhistas e seus respectivos prazos de vencimento.</w:t>
      </w:r>
    </w:p>
    <w:p w:rsidR="005E2119" w:rsidRPr="00A833E6" w:rsidRDefault="005E2119" w:rsidP="005E2119">
      <w:pPr>
        <w:pStyle w:val="PargrafodaLista"/>
        <w:spacing w:after="120"/>
        <w:ind w:left="1843"/>
        <w:jc w:val="both"/>
        <w:rPr>
          <w:rFonts w:ascii="Spranq eco sans" w:hAnsi="Spranq eco sans"/>
        </w:rPr>
      </w:pPr>
      <w:r w:rsidRPr="00246414">
        <w:rPr>
          <w:rFonts w:ascii="Spranq eco sans" w:hAnsi="Spranq eco sans"/>
        </w:rPr>
        <w:t>17.6.2.2.2.</w:t>
      </w:r>
      <w:r w:rsidRPr="00A833E6">
        <w:rPr>
          <w:rFonts w:ascii="Spranq eco sans" w:hAnsi="Spranq eco sans"/>
        </w:rPr>
        <w:t xml:space="preserve"> Após a confirmação da ocorrência da indenização trabalhista e a conferencia dos cálculos, o Contratante expedirá autorização para a movimentação, exclusivamente para fins de transferência bancária para a conta corrente dos trabalhadores favorecidos, encaminhado-a à instituição financeira no prazo máximo de cinco dias úteis, a contar da data da apresentação dos documentos comprobatórios.</w:t>
      </w:r>
    </w:p>
    <w:p w:rsidR="005E2119" w:rsidRPr="00A833E6" w:rsidRDefault="005E2119" w:rsidP="005E2119">
      <w:pPr>
        <w:pStyle w:val="PargrafodaLista"/>
        <w:spacing w:after="120"/>
        <w:ind w:left="1843"/>
        <w:jc w:val="both"/>
        <w:rPr>
          <w:rFonts w:ascii="Spranq eco sans" w:hAnsi="Spranq eco sans"/>
        </w:rPr>
      </w:pPr>
      <w:r w:rsidRPr="00246414">
        <w:rPr>
          <w:rFonts w:ascii="Spranq eco sans" w:hAnsi="Spranq eco sans"/>
        </w:rPr>
        <w:t>17.6.2.3.</w:t>
      </w:r>
      <w:r w:rsidRPr="00A833E6">
        <w:rPr>
          <w:rFonts w:ascii="Spranq eco sans" w:hAnsi="Spranq eco sans"/>
        </w:rPr>
        <w:t xml:space="preserve"> Após cada pagamento realizado com os recursos da conta vinculada, a Contratada deverá apresentar ao Contratante, no prazo máximo de três dias, o comprovante das transferências bancárias realizadas para a quitação das obrigações trabalhistas.</w:t>
      </w:r>
    </w:p>
    <w:p w:rsidR="005E2119" w:rsidRPr="00A833E6" w:rsidRDefault="005E2119" w:rsidP="005E2119">
      <w:pPr>
        <w:pStyle w:val="PargrafodaLista"/>
        <w:spacing w:after="120"/>
        <w:ind w:left="1843"/>
        <w:jc w:val="both"/>
        <w:rPr>
          <w:rFonts w:ascii="Spranq eco sans" w:hAnsi="Spranq eco sans"/>
        </w:rPr>
      </w:pPr>
      <w:r w:rsidRPr="00246414">
        <w:rPr>
          <w:rFonts w:ascii="Spranq eco sans" w:hAnsi="Spranq eco sans"/>
        </w:rPr>
        <w:t>17.6.2.4.</w:t>
      </w:r>
      <w:r w:rsidRPr="00A833E6">
        <w:rPr>
          <w:rFonts w:ascii="Spranq eco sans" w:hAnsi="Spranq eco sans"/>
        </w:rPr>
        <w:t xml:space="preserve"> O saldo da conta vinculada será remunerado pelo índice da poupança ou outro definido no acordo de cooperação firmado entre o Contratante e a instituição bancária, desde que obtenha maior rentabilidade.</w:t>
      </w:r>
    </w:p>
    <w:p w:rsidR="005E2119" w:rsidRPr="00A833E6" w:rsidRDefault="005E2119" w:rsidP="005E2119">
      <w:pPr>
        <w:pStyle w:val="PargrafodaLista"/>
        <w:spacing w:after="120"/>
        <w:ind w:left="1843"/>
        <w:jc w:val="both"/>
        <w:rPr>
          <w:rFonts w:ascii="Spranq eco sans" w:hAnsi="Spranq eco sans"/>
        </w:rPr>
      </w:pPr>
      <w:r w:rsidRPr="00246414">
        <w:rPr>
          <w:rFonts w:ascii="Spranq eco sans" w:hAnsi="Spranq eco sans"/>
        </w:rPr>
        <w:t>17.6.2.5.</w:t>
      </w:r>
      <w:r w:rsidRPr="00A833E6">
        <w:rPr>
          <w:rFonts w:ascii="Spranq eco sans" w:hAnsi="Spranq eco sans"/>
        </w:rPr>
        <w:t xml:space="preserve"> No momento do encerramento do contrato, o saldo remanescente da conta vinculada será liberado à empresa, na presença do sindicato da categoria correspondente aos serviços contratados, após a execução completa do contrato e a comprovação, por parte da empresa, da plena quitação de todos os encargos trabalhistas, sociais e previdenciários a ele relativos.</w:t>
      </w:r>
    </w:p>
    <w:p w:rsidR="005E2119" w:rsidRPr="00A833E6" w:rsidRDefault="005E2119" w:rsidP="00682B5B">
      <w:pPr>
        <w:pStyle w:val="PargrafodaLista"/>
        <w:spacing w:after="360"/>
        <w:ind w:left="1134"/>
        <w:jc w:val="both"/>
        <w:rPr>
          <w:rFonts w:ascii="Spranq eco sans" w:hAnsi="Spranq eco sans"/>
        </w:rPr>
      </w:pPr>
      <w:r w:rsidRPr="00246414">
        <w:rPr>
          <w:rFonts w:ascii="Spranq eco sans" w:hAnsi="Spranq eco sans"/>
        </w:rPr>
        <w:t>17.6.3.</w:t>
      </w:r>
      <w:r w:rsidRPr="00A833E6">
        <w:rPr>
          <w:rFonts w:ascii="Spranq eco sans" w:hAnsi="Spranq eco sans"/>
        </w:rPr>
        <w:t xml:space="preserve"> Os valores devidos ao Fundo de Garantia do Tempo de Serviço - FGTS serão retidos na fatura e depositados diretamente nas respectivas contas vinculadas dos trabalhadores alocados na execução do contrato, observada a legislação específica, e conforme o artigo 19-A, inciso II, da </w:t>
      </w:r>
      <w:r w:rsidR="00D456F6" w:rsidRPr="00A833E6">
        <w:rPr>
          <w:rFonts w:ascii="Spranq eco sans" w:hAnsi="Spranq eco sans" w:cs="Arial"/>
        </w:rPr>
        <w:t>Instrução Normativa SLTI/MPOG n° 2, de 30 de abril de 2008</w:t>
      </w:r>
      <w:r w:rsidRPr="00A833E6">
        <w:rPr>
          <w:rFonts w:ascii="Spranq eco sans" w:hAnsi="Spranq eco sans"/>
        </w:rPr>
        <w:t>, e autorização expressa a ser concedida pela Contratada no momento da assinatura do Contrato.</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color w:val="000000"/>
          <w:sz w:val="20"/>
          <w:szCs w:val="20"/>
        </w:rPr>
        <w:t xml:space="preserve">Será considerada como data do pagamento o dia em que constar como emitida a ordem bancária para pagamento. </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color w:val="000000"/>
          <w:sz w:val="20"/>
          <w:szCs w:val="20"/>
        </w:rPr>
        <w:t>A Contratante não se responsabilizará por qualquer despesa que venha a ser efetuada pela Contratada, que porventura não tenha sido acordada no contrato.</w:t>
      </w:r>
    </w:p>
    <w:p w:rsidR="00022059" w:rsidRPr="00A833E6" w:rsidRDefault="00022059" w:rsidP="00C00477">
      <w:pPr>
        <w:widowControl/>
        <w:numPr>
          <w:ilvl w:val="1"/>
          <w:numId w:val="24"/>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 xml:space="preserve">Nos casos de eventuais atrasos de pagamento, desde que a Contratada não tenha concorrido de alguma forma para tanto, o valor devido deverá ser acrescido de encargos moratórios proporcionais aos dias de atraso, apurados desde a data limite </w:t>
      </w:r>
      <w:r w:rsidRPr="00A833E6">
        <w:rPr>
          <w:rFonts w:ascii="Spranq eco sans" w:hAnsi="Spranq eco sans" w:cs="Arial"/>
          <w:sz w:val="20"/>
          <w:szCs w:val="20"/>
        </w:rPr>
        <w:lastRenderedPageBreak/>
        <w:t>prevista para o pagamento até a data do efetivo pagamento, à taxa de 6% (seis por cento) ao ano, aplicando-se a seguinte fórmula:</w:t>
      </w:r>
    </w:p>
    <w:p w:rsidR="00022059" w:rsidRPr="00A833E6" w:rsidRDefault="00022059" w:rsidP="00C00477">
      <w:pPr>
        <w:spacing w:line="360" w:lineRule="auto"/>
        <w:ind w:left="1134"/>
        <w:jc w:val="both"/>
        <w:rPr>
          <w:rFonts w:ascii="Spranq eco sans" w:hAnsi="Spranq eco sans" w:cs="Arial"/>
          <w:sz w:val="20"/>
          <w:szCs w:val="20"/>
        </w:rPr>
      </w:pPr>
      <w:r w:rsidRPr="00A833E6">
        <w:rPr>
          <w:rFonts w:ascii="Spranq eco sans" w:hAnsi="Spranq eco sans" w:cs="Arial"/>
          <w:b/>
          <w:bCs/>
          <w:sz w:val="20"/>
          <w:szCs w:val="20"/>
        </w:rPr>
        <w:t>EM = N x VP x I</w:t>
      </w:r>
      <w:r w:rsidRPr="00A833E6">
        <w:rPr>
          <w:rFonts w:ascii="Spranq eco sans" w:hAnsi="Spranq eco sans" w:cs="Arial"/>
          <w:sz w:val="20"/>
          <w:szCs w:val="20"/>
        </w:rPr>
        <w:t>, onde:</w:t>
      </w:r>
    </w:p>
    <w:p w:rsidR="00022059" w:rsidRPr="00A833E6" w:rsidRDefault="00022059" w:rsidP="00C00477">
      <w:pPr>
        <w:spacing w:line="360" w:lineRule="auto"/>
        <w:ind w:left="1985"/>
        <w:jc w:val="both"/>
        <w:rPr>
          <w:rFonts w:ascii="Spranq eco sans" w:hAnsi="Spranq eco sans" w:cs="Arial"/>
          <w:sz w:val="20"/>
          <w:szCs w:val="20"/>
        </w:rPr>
      </w:pPr>
      <w:r w:rsidRPr="00A833E6">
        <w:rPr>
          <w:rFonts w:ascii="Spranq eco sans" w:hAnsi="Spranq eco sans" w:cs="Arial"/>
          <w:sz w:val="20"/>
          <w:szCs w:val="20"/>
        </w:rPr>
        <w:t>EM = Encargos Moratórios a serem acrescidos ao valor originariamente devido;</w:t>
      </w:r>
    </w:p>
    <w:p w:rsidR="00022059" w:rsidRPr="00A833E6" w:rsidRDefault="00022059" w:rsidP="00C00477">
      <w:pPr>
        <w:spacing w:line="360" w:lineRule="auto"/>
        <w:ind w:left="1985"/>
        <w:jc w:val="both"/>
        <w:rPr>
          <w:rFonts w:ascii="Spranq eco sans" w:hAnsi="Spranq eco sans" w:cs="Arial"/>
          <w:sz w:val="20"/>
          <w:szCs w:val="20"/>
        </w:rPr>
      </w:pPr>
      <w:r w:rsidRPr="00A833E6">
        <w:rPr>
          <w:rFonts w:ascii="Spranq eco sans" w:hAnsi="Spranq eco sans" w:cs="Arial"/>
          <w:sz w:val="20"/>
          <w:szCs w:val="20"/>
        </w:rPr>
        <w:t>N = Número de dias entre a data limite prevista para o pagamento e a data do efetivo pagamento;</w:t>
      </w:r>
    </w:p>
    <w:p w:rsidR="00022059" w:rsidRPr="00A833E6" w:rsidRDefault="00022059" w:rsidP="00C00477">
      <w:pPr>
        <w:spacing w:line="360" w:lineRule="auto"/>
        <w:ind w:left="1985"/>
        <w:jc w:val="both"/>
        <w:rPr>
          <w:rFonts w:ascii="Spranq eco sans" w:hAnsi="Spranq eco sans" w:cs="Arial"/>
          <w:sz w:val="20"/>
          <w:szCs w:val="20"/>
        </w:rPr>
      </w:pPr>
      <w:r w:rsidRPr="00A833E6">
        <w:rPr>
          <w:rFonts w:ascii="Spranq eco sans" w:hAnsi="Spranq eco sans" w:cs="Arial"/>
          <w:sz w:val="20"/>
          <w:szCs w:val="20"/>
        </w:rPr>
        <w:t>VP = Valor da Parcela em atraso;</w:t>
      </w:r>
    </w:p>
    <w:p w:rsidR="00022059" w:rsidRPr="00A833E6" w:rsidRDefault="00022059" w:rsidP="00C00477">
      <w:pPr>
        <w:spacing w:line="360" w:lineRule="auto"/>
        <w:ind w:left="1985"/>
        <w:jc w:val="both"/>
        <w:rPr>
          <w:rFonts w:ascii="Spranq eco sans" w:hAnsi="Spranq eco sans" w:cs="Arial"/>
          <w:sz w:val="20"/>
          <w:szCs w:val="20"/>
        </w:rPr>
      </w:pPr>
      <w:r w:rsidRPr="00A833E6">
        <w:rPr>
          <w:rFonts w:ascii="Spranq eco sans" w:hAnsi="Spranq eco sans" w:cs="Arial"/>
          <w:sz w:val="20"/>
          <w:szCs w:val="20"/>
        </w:rPr>
        <w:t xml:space="preserve">I = Índice de atualização financeira, calculado segundo a fórmula: </w:t>
      </w:r>
    </w:p>
    <w:p w:rsidR="00022059" w:rsidRPr="00A833E6" w:rsidRDefault="00022059" w:rsidP="00C00477">
      <w:pPr>
        <w:pStyle w:val="Ttulo5"/>
        <w:spacing w:line="360" w:lineRule="auto"/>
        <w:rPr>
          <w:rFonts w:ascii="Spranq eco sans" w:hAnsi="Spranq eco sans" w:cs="Arial"/>
          <w:sz w:val="20"/>
          <w:szCs w:val="20"/>
        </w:rPr>
      </w:pPr>
      <w:r w:rsidRPr="00A833E6">
        <w:rPr>
          <w:rFonts w:ascii="Spranq eco sans" w:hAnsi="Spranq eco sans" w:cs="Arial"/>
          <w:sz w:val="20"/>
          <w:szCs w:val="20"/>
        </w:rPr>
        <w:t>I = (6/100)/365</w:t>
      </w:r>
    </w:p>
    <w:p w:rsidR="00022059" w:rsidRPr="00A833E6" w:rsidRDefault="00022059" w:rsidP="00C00477">
      <w:pPr>
        <w:spacing w:line="360" w:lineRule="auto"/>
        <w:jc w:val="both"/>
        <w:rPr>
          <w:rFonts w:ascii="Spranq eco sans" w:hAnsi="Spranq eco sans" w:cs="Arial"/>
          <w:sz w:val="20"/>
          <w:szCs w:val="20"/>
          <w:highlight w:val="yellow"/>
        </w:rPr>
      </w:pPr>
    </w:p>
    <w:p w:rsidR="00022059" w:rsidRPr="00A833E6" w:rsidRDefault="00022059"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18 – DA VISTORIA TÉCNICA</w:t>
      </w:r>
    </w:p>
    <w:p w:rsidR="00022059" w:rsidRPr="00A833E6" w:rsidRDefault="00022059" w:rsidP="00C00477">
      <w:pPr>
        <w:spacing w:line="360" w:lineRule="auto"/>
        <w:ind w:right="-376"/>
        <w:jc w:val="both"/>
        <w:rPr>
          <w:rFonts w:ascii="Spranq eco sans" w:hAnsi="Spranq eco sans" w:cs="Arial"/>
          <w:sz w:val="20"/>
          <w:szCs w:val="20"/>
        </w:rPr>
      </w:pPr>
    </w:p>
    <w:p w:rsidR="00022059" w:rsidRDefault="00022059" w:rsidP="00C00477">
      <w:pPr>
        <w:pStyle w:val="Corpodetexto2"/>
        <w:spacing w:line="360" w:lineRule="auto"/>
        <w:rPr>
          <w:rFonts w:ascii="Spranq eco sans" w:hAnsi="Spranq eco sans" w:cs="Arial"/>
          <w:sz w:val="20"/>
          <w:szCs w:val="20"/>
        </w:rPr>
      </w:pPr>
      <w:r w:rsidRPr="00A833E6">
        <w:rPr>
          <w:rFonts w:ascii="Spranq eco sans" w:hAnsi="Spranq eco sans" w:cs="Arial"/>
          <w:sz w:val="20"/>
          <w:szCs w:val="20"/>
        </w:rPr>
        <w:t xml:space="preserve">18.1 – Recomenda-se às empresas interessadas em participar da licitação para os itens relacionados </w:t>
      </w:r>
      <w:r w:rsidR="0077713E" w:rsidRPr="00A833E6">
        <w:rPr>
          <w:rFonts w:ascii="Spranq eco sans" w:hAnsi="Spranq eco sans" w:cs="Arial"/>
          <w:sz w:val="20"/>
          <w:szCs w:val="20"/>
        </w:rPr>
        <w:t>à</w:t>
      </w:r>
      <w:r w:rsidRPr="00A833E6">
        <w:rPr>
          <w:rFonts w:ascii="Spranq eco sans" w:hAnsi="Spranq eco sans" w:cs="Arial"/>
          <w:sz w:val="20"/>
          <w:szCs w:val="20"/>
        </w:rPr>
        <w:t xml:space="preserve"> limpeza, conservação predial, que seja realizada uma rigorosa Vistoria Técnica nos locais em que os serviços serão executados, examinando particularmente todos os detalhes, tomando ciência das características dos locais, eventuais dificuldades para a sua execução, e demais informações necessárias à elaboração da proposta, até 48 (quarenta e oito horas) antes da data da realização da licitação. </w:t>
      </w:r>
    </w:p>
    <w:p w:rsidR="00EB65F8" w:rsidRPr="00A833E6" w:rsidRDefault="00EB65F8" w:rsidP="00C00477">
      <w:pPr>
        <w:pStyle w:val="Corpodetexto2"/>
        <w:spacing w:line="360" w:lineRule="auto"/>
        <w:rPr>
          <w:rFonts w:ascii="Spranq eco sans" w:hAnsi="Spranq eco sans" w:cs="Arial"/>
          <w:sz w:val="20"/>
          <w:szCs w:val="20"/>
        </w:rPr>
      </w:pPr>
    </w:p>
    <w:p w:rsidR="00022059" w:rsidRPr="00A833E6" w:rsidRDefault="00022059" w:rsidP="00C00477">
      <w:pPr>
        <w:pStyle w:val="Corpodetexto2"/>
        <w:spacing w:line="360" w:lineRule="auto"/>
        <w:rPr>
          <w:rFonts w:ascii="Spranq eco sans" w:hAnsi="Spranq eco sans" w:cs="Arial"/>
          <w:sz w:val="20"/>
          <w:szCs w:val="20"/>
        </w:rPr>
      </w:pPr>
      <w:r w:rsidRPr="00A833E6">
        <w:rPr>
          <w:rFonts w:ascii="Spranq eco sans" w:hAnsi="Spranq eco sans" w:cs="Arial"/>
          <w:sz w:val="20"/>
          <w:szCs w:val="20"/>
        </w:rPr>
        <w:t xml:space="preserve">18.1.1 Propostas formuladas com medidas de áreas em tamanhos menores que os conferidos neste termo de referência para efeito de garantir menor custo, ferindo a realidade da necessidade de mão de obra nos termos do art.44 da IN Nº02/SLTI/MPOG de </w:t>
      </w:r>
      <w:r w:rsidRPr="00A833E6">
        <w:rPr>
          <w:rFonts w:ascii="Spranq eco sans" w:hAnsi="Spranq eco sans" w:cs="Arial"/>
          <w:color w:val="000000"/>
          <w:sz w:val="20"/>
          <w:szCs w:val="20"/>
        </w:rPr>
        <w:t>30 de abril de 2008, serão desclassificadas;</w:t>
      </w:r>
    </w:p>
    <w:p w:rsidR="00022059" w:rsidRPr="00A833E6" w:rsidRDefault="00022059" w:rsidP="00C00477">
      <w:pPr>
        <w:spacing w:line="360" w:lineRule="auto"/>
        <w:ind w:right="-376"/>
        <w:jc w:val="both"/>
        <w:rPr>
          <w:rFonts w:ascii="Spranq eco sans" w:hAnsi="Spranq eco sans" w:cs="Arial"/>
          <w:sz w:val="20"/>
          <w:szCs w:val="20"/>
        </w:rPr>
      </w:pPr>
    </w:p>
    <w:p w:rsidR="00022059" w:rsidRPr="00A833E6" w:rsidRDefault="00022059"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18.2 – A realização da vistoria não será fator para desclassificação da empresa licitante. Entretanto, não serão aceitas alegações posteriores quanto a desconhecimento de qualquer detalhe, incompreensão, dúvidas ou esquecimento que possam provocar empecilhos, atrasos na realização dos serviços ou paralisações, arcando a empresa com quaisquer ônus decorrentes destes fatos.</w:t>
      </w:r>
    </w:p>
    <w:p w:rsidR="00022059" w:rsidRPr="00A833E6" w:rsidRDefault="00022059" w:rsidP="00C00477">
      <w:pPr>
        <w:spacing w:line="360" w:lineRule="auto"/>
        <w:ind w:right="-376"/>
        <w:jc w:val="both"/>
        <w:rPr>
          <w:rFonts w:ascii="Spranq eco sans" w:hAnsi="Spranq eco sans" w:cs="Arial"/>
          <w:sz w:val="20"/>
          <w:szCs w:val="20"/>
        </w:rPr>
      </w:pPr>
    </w:p>
    <w:p w:rsidR="00022059" w:rsidRPr="00A833E6" w:rsidRDefault="00022059" w:rsidP="00F84DA1">
      <w:pPr>
        <w:pStyle w:val="Corpodetexto2"/>
        <w:spacing w:line="360" w:lineRule="auto"/>
        <w:rPr>
          <w:rFonts w:ascii="Spranq eco sans" w:hAnsi="Spranq eco sans" w:cs="Arial"/>
          <w:sz w:val="20"/>
          <w:szCs w:val="20"/>
        </w:rPr>
      </w:pPr>
      <w:r w:rsidRPr="00A833E6">
        <w:rPr>
          <w:rFonts w:ascii="Spranq eco sans" w:hAnsi="Spranq eco sans" w:cs="Arial"/>
          <w:sz w:val="20"/>
          <w:szCs w:val="20"/>
        </w:rPr>
        <w:t xml:space="preserve">18.3 - Deverá ser apresentado um termo de vistoria por item. </w:t>
      </w:r>
    </w:p>
    <w:p w:rsidR="00022059" w:rsidRPr="00A833E6" w:rsidRDefault="00022059" w:rsidP="00C00477">
      <w:pPr>
        <w:spacing w:line="360" w:lineRule="auto"/>
        <w:ind w:right="-376"/>
        <w:jc w:val="both"/>
        <w:rPr>
          <w:rFonts w:ascii="Spranq eco sans" w:hAnsi="Spranq eco sans" w:cs="Arial"/>
          <w:sz w:val="20"/>
          <w:szCs w:val="20"/>
        </w:rPr>
      </w:pPr>
    </w:p>
    <w:p w:rsidR="00022059" w:rsidRPr="00A833E6" w:rsidRDefault="00022059"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18.4 – A vistoria técnica deverá ser agendada previamente, nos horários e dias normais de expediente com o responsável local de cada unidade que designará servidor para acompanhar o licitante, nos seguintes telefones:</w:t>
      </w:r>
    </w:p>
    <w:p w:rsidR="004F43E1" w:rsidRPr="00A833E6" w:rsidRDefault="004F43E1" w:rsidP="00C00477">
      <w:pPr>
        <w:spacing w:line="360" w:lineRule="auto"/>
        <w:ind w:right="-376"/>
        <w:jc w:val="both"/>
        <w:rPr>
          <w:rFonts w:ascii="Spranq eco sans" w:hAnsi="Spranq eco sans" w:cs="Arial"/>
          <w:sz w:val="20"/>
          <w:szCs w:val="20"/>
        </w:rPr>
      </w:pPr>
    </w:p>
    <w:p w:rsidR="00022059" w:rsidRPr="00A833E6" w:rsidRDefault="00022059" w:rsidP="00C00477">
      <w:pPr>
        <w:pStyle w:val="Corpodetexto"/>
        <w:widowControl/>
        <w:suppressAutoHyphens w:val="0"/>
        <w:spacing w:after="0" w:line="360" w:lineRule="auto"/>
        <w:ind w:left="720" w:right="-376"/>
        <w:jc w:val="both"/>
        <w:rPr>
          <w:rFonts w:ascii="Spranq eco sans" w:hAnsi="Spranq eco sans" w:cs="Arial"/>
          <w:b/>
          <w:sz w:val="20"/>
          <w:szCs w:val="20"/>
          <w:u w:val="single"/>
        </w:rPr>
      </w:pPr>
      <w:r w:rsidRPr="00A833E6">
        <w:rPr>
          <w:rFonts w:ascii="Spranq eco sans" w:hAnsi="Spranq eco sans" w:cs="Arial"/>
          <w:b/>
          <w:sz w:val="20"/>
          <w:szCs w:val="20"/>
          <w:u w:val="single"/>
        </w:rPr>
        <w:t>Delegacia de Polícia Federal na cidade de Cruzeiro</w:t>
      </w:r>
      <w:r w:rsidR="00653B10" w:rsidRPr="00A833E6">
        <w:rPr>
          <w:rFonts w:ascii="Spranq eco sans" w:hAnsi="Spranq eco sans" w:cs="Arial"/>
          <w:b/>
          <w:sz w:val="20"/>
          <w:szCs w:val="20"/>
          <w:u w:val="single"/>
        </w:rPr>
        <w:t xml:space="preserve"> – DPF/CZO/SP.</w:t>
      </w:r>
    </w:p>
    <w:p w:rsidR="00022059" w:rsidRPr="00A833E6" w:rsidRDefault="00C3047C" w:rsidP="00C00477">
      <w:pPr>
        <w:widowControl/>
        <w:numPr>
          <w:ilvl w:val="0"/>
          <w:numId w:val="2"/>
        </w:numPr>
        <w:suppressAutoHyphens w:val="0"/>
        <w:spacing w:line="360" w:lineRule="auto"/>
        <w:ind w:right="-376"/>
        <w:jc w:val="both"/>
        <w:rPr>
          <w:rFonts w:ascii="Spranq eco sans" w:hAnsi="Spranq eco sans" w:cs="Arial"/>
          <w:sz w:val="20"/>
          <w:szCs w:val="20"/>
        </w:rPr>
      </w:pPr>
      <w:hyperlink r:id="rId9" w:history="1">
        <w:r w:rsidR="00022059" w:rsidRPr="00A833E6">
          <w:rPr>
            <w:rStyle w:val="Hyperlink"/>
            <w:rFonts w:ascii="Spranq eco sans" w:hAnsi="Spranq eco sans" w:cs="Arial"/>
            <w:sz w:val="20"/>
            <w:szCs w:val="20"/>
          </w:rPr>
          <w:t>Tel:(12)</w:t>
        </w:r>
      </w:hyperlink>
      <w:r w:rsidR="00022059" w:rsidRPr="00A833E6">
        <w:rPr>
          <w:rFonts w:ascii="Spranq eco sans" w:hAnsi="Spranq eco sans" w:cs="Arial"/>
          <w:sz w:val="20"/>
          <w:szCs w:val="20"/>
        </w:rPr>
        <w:t xml:space="preserve"> 3144 - 0388</w:t>
      </w:r>
    </w:p>
    <w:p w:rsidR="00022059" w:rsidRPr="00A833E6" w:rsidRDefault="00022059" w:rsidP="00C00477">
      <w:pPr>
        <w:pStyle w:val="Corpodetexto"/>
        <w:widowControl/>
        <w:suppressAutoHyphens w:val="0"/>
        <w:spacing w:after="0" w:line="360" w:lineRule="auto"/>
        <w:ind w:left="720" w:right="-376"/>
        <w:jc w:val="both"/>
        <w:rPr>
          <w:rFonts w:ascii="Spranq eco sans" w:hAnsi="Spranq eco sans" w:cs="Arial"/>
          <w:b/>
          <w:sz w:val="20"/>
          <w:szCs w:val="20"/>
          <w:u w:val="single"/>
        </w:rPr>
      </w:pPr>
    </w:p>
    <w:p w:rsidR="00022059" w:rsidRPr="00A833E6" w:rsidRDefault="00022059" w:rsidP="00C00477">
      <w:pPr>
        <w:pStyle w:val="Corpodetexto"/>
        <w:widowControl/>
        <w:suppressAutoHyphens w:val="0"/>
        <w:spacing w:after="0" w:line="360" w:lineRule="auto"/>
        <w:ind w:left="720" w:right="-376"/>
        <w:jc w:val="both"/>
        <w:rPr>
          <w:rFonts w:ascii="Spranq eco sans" w:hAnsi="Spranq eco sans" w:cs="Arial"/>
          <w:color w:val="FF0000"/>
          <w:sz w:val="20"/>
          <w:szCs w:val="20"/>
        </w:rPr>
      </w:pPr>
      <w:r w:rsidRPr="00A833E6">
        <w:rPr>
          <w:rFonts w:ascii="Spranq eco sans" w:hAnsi="Spranq eco sans" w:cs="Arial"/>
          <w:b/>
          <w:sz w:val="20"/>
          <w:szCs w:val="20"/>
          <w:u w:val="single"/>
        </w:rPr>
        <w:t>Delegacia de Polícia Federal na cidade de São José dos Campos</w:t>
      </w:r>
      <w:r w:rsidR="008C0DF7" w:rsidRPr="00A833E6">
        <w:rPr>
          <w:rFonts w:ascii="Spranq eco sans" w:hAnsi="Spranq eco sans" w:cs="Arial"/>
          <w:b/>
          <w:sz w:val="20"/>
          <w:szCs w:val="20"/>
          <w:u w:val="single"/>
        </w:rPr>
        <w:t xml:space="preserve"> – DPF/SJK/SP.</w:t>
      </w:r>
    </w:p>
    <w:p w:rsidR="00022059" w:rsidRPr="00A833E6" w:rsidRDefault="00C3047C" w:rsidP="00C00477">
      <w:pPr>
        <w:widowControl/>
        <w:numPr>
          <w:ilvl w:val="0"/>
          <w:numId w:val="1"/>
        </w:numPr>
        <w:suppressAutoHyphens w:val="0"/>
        <w:spacing w:line="360" w:lineRule="auto"/>
        <w:ind w:right="-376"/>
        <w:jc w:val="both"/>
        <w:rPr>
          <w:rFonts w:ascii="Spranq eco sans" w:hAnsi="Spranq eco sans" w:cs="Arial"/>
          <w:sz w:val="20"/>
          <w:szCs w:val="20"/>
        </w:rPr>
      </w:pPr>
      <w:hyperlink r:id="rId10" w:history="1">
        <w:r w:rsidR="00022059" w:rsidRPr="00A833E6">
          <w:rPr>
            <w:rStyle w:val="Hyperlink"/>
            <w:rFonts w:ascii="Spranq eco sans" w:hAnsi="Spranq eco sans" w:cs="Arial"/>
            <w:sz w:val="20"/>
            <w:szCs w:val="20"/>
          </w:rPr>
          <w:t>Tel:(12)</w:t>
        </w:r>
      </w:hyperlink>
      <w:r w:rsidR="00022059" w:rsidRPr="00A833E6">
        <w:rPr>
          <w:rFonts w:ascii="Spranq eco sans" w:hAnsi="Spranq eco sans" w:cs="Arial"/>
          <w:sz w:val="20"/>
          <w:szCs w:val="20"/>
        </w:rPr>
        <w:t xml:space="preserve"> 3202 - 7100</w:t>
      </w:r>
    </w:p>
    <w:p w:rsidR="00022059" w:rsidRPr="00A833E6" w:rsidRDefault="00022059" w:rsidP="00C00477">
      <w:pPr>
        <w:pStyle w:val="Corpodetexto"/>
        <w:widowControl/>
        <w:suppressAutoHyphens w:val="0"/>
        <w:spacing w:after="0" w:line="360" w:lineRule="auto"/>
        <w:ind w:left="720" w:right="-428"/>
        <w:jc w:val="both"/>
        <w:rPr>
          <w:rFonts w:ascii="Spranq eco sans" w:hAnsi="Spranq eco sans" w:cs="Arial"/>
          <w:sz w:val="20"/>
          <w:szCs w:val="20"/>
        </w:rPr>
      </w:pPr>
    </w:p>
    <w:p w:rsidR="00022059" w:rsidRPr="00A833E6" w:rsidRDefault="00022059" w:rsidP="00C00477">
      <w:pPr>
        <w:pStyle w:val="Corpodetexto"/>
        <w:widowControl/>
        <w:suppressAutoHyphens w:val="0"/>
        <w:spacing w:after="0" w:line="360" w:lineRule="auto"/>
        <w:ind w:left="720" w:right="-376"/>
        <w:jc w:val="both"/>
        <w:rPr>
          <w:rFonts w:ascii="Spranq eco sans" w:hAnsi="Spranq eco sans" w:cs="Arial"/>
          <w:color w:val="FF0000"/>
          <w:sz w:val="20"/>
          <w:szCs w:val="20"/>
        </w:rPr>
      </w:pPr>
      <w:r w:rsidRPr="00A833E6">
        <w:rPr>
          <w:rFonts w:ascii="Spranq eco sans" w:hAnsi="Spranq eco sans" w:cs="Arial"/>
          <w:b/>
          <w:sz w:val="20"/>
          <w:szCs w:val="20"/>
          <w:u w:val="single"/>
        </w:rPr>
        <w:lastRenderedPageBreak/>
        <w:t>Delegacia de Polícia Federal na cidade de São Sebastião</w:t>
      </w:r>
      <w:r w:rsidR="00DE66B1" w:rsidRPr="00A833E6">
        <w:rPr>
          <w:rFonts w:ascii="Spranq eco sans" w:hAnsi="Spranq eco sans" w:cs="Arial"/>
          <w:b/>
          <w:sz w:val="20"/>
          <w:szCs w:val="20"/>
          <w:u w:val="single"/>
        </w:rPr>
        <w:t xml:space="preserve">  – DPF/SSB/SP.</w:t>
      </w:r>
    </w:p>
    <w:p w:rsidR="00022059" w:rsidRPr="00A833E6" w:rsidRDefault="00C3047C" w:rsidP="00C00477">
      <w:pPr>
        <w:widowControl/>
        <w:numPr>
          <w:ilvl w:val="0"/>
          <w:numId w:val="1"/>
        </w:numPr>
        <w:suppressAutoHyphens w:val="0"/>
        <w:spacing w:line="360" w:lineRule="auto"/>
        <w:ind w:right="-376"/>
        <w:jc w:val="both"/>
        <w:rPr>
          <w:rFonts w:ascii="Spranq eco sans" w:hAnsi="Spranq eco sans" w:cs="Arial"/>
          <w:sz w:val="20"/>
          <w:szCs w:val="20"/>
        </w:rPr>
      </w:pPr>
      <w:hyperlink r:id="rId11" w:history="1">
        <w:r w:rsidR="00022059" w:rsidRPr="00A833E6">
          <w:rPr>
            <w:rStyle w:val="Hyperlink"/>
            <w:rFonts w:ascii="Spranq eco sans" w:hAnsi="Spranq eco sans" w:cs="Arial"/>
            <w:sz w:val="20"/>
            <w:szCs w:val="20"/>
          </w:rPr>
          <w:t>Tel:(12)</w:t>
        </w:r>
      </w:hyperlink>
      <w:r w:rsidR="00022059" w:rsidRPr="00A833E6">
        <w:rPr>
          <w:rFonts w:ascii="Spranq eco sans" w:hAnsi="Spranq eco sans" w:cs="Arial"/>
          <w:sz w:val="20"/>
          <w:szCs w:val="20"/>
        </w:rPr>
        <w:t xml:space="preserve"> 3892 - 2757</w:t>
      </w:r>
    </w:p>
    <w:p w:rsidR="00022059" w:rsidRPr="00A833E6" w:rsidRDefault="00022059" w:rsidP="00C00477">
      <w:pPr>
        <w:pStyle w:val="Corpodetexto"/>
        <w:spacing w:after="0" w:line="360" w:lineRule="auto"/>
        <w:ind w:right="-428"/>
        <w:rPr>
          <w:rFonts w:ascii="Spranq eco sans" w:hAnsi="Spranq eco sans" w:cs="Arial"/>
          <w:sz w:val="20"/>
          <w:szCs w:val="20"/>
        </w:rPr>
      </w:pPr>
    </w:p>
    <w:p w:rsidR="00022059" w:rsidRPr="00A833E6" w:rsidRDefault="00F84DA1" w:rsidP="00F84DA1">
      <w:pPr>
        <w:spacing w:line="360" w:lineRule="auto"/>
        <w:ind w:right="-376" w:firstLine="360"/>
        <w:jc w:val="both"/>
        <w:rPr>
          <w:rFonts w:ascii="Spranq eco sans" w:hAnsi="Spranq eco sans" w:cs="Arial"/>
          <w:sz w:val="20"/>
          <w:szCs w:val="20"/>
        </w:rPr>
      </w:pPr>
      <w:r w:rsidRPr="00A833E6">
        <w:rPr>
          <w:rFonts w:ascii="Spranq eco sans" w:hAnsi="Spranq eco sans" w:cs="Arial"/>
          <w:sz w:val="20"/>
          <w:szCs w:val="20"/>
        </w:rPr>
        <w:t xml:space="preserve">18.4.1 </w:t>
      </w:r>
      <w:r w:rsidR="00022059" w:rsidRPr="00A833E6">
        <w:rPr>
          <w:rFonts w:ascii="Spranq eco sans" w:hAnsi="Spranq eco sans" w:cs="Arial"/>
          <w:sz w:val="20"/>
          <w:szCs w:val="20"/>
        </w:rPr>
        <w:t xml:space="preserve">Após a vistoria, será emitida uma declaração, conforme modelo do Anexo </w:t>
      </w:r>
      <w:r w:rsidR="00531A9A" w:rsidRPr="00A833E6">
        <w:rPr>
          <w:rFonts w:ascii="Spranq eco sans" w:hAnsi="Spranq eco sans" w:cs="Arial"/>
          <w:sz w:val="20"/>
          <w:szCs w:val="20"/>
        </w:rPr>
        <w:t>V</w:t>
      </w:r>
      <w:r w:rsidR="00022059" w:rsidRPr="00A833E6">
        <w:rPr>
          <w:rFonts w:ascii="Spranq eco sans" w:hAnsi="Spranq eco sans" w:cs="Arial"/>
          <w:sz w:val="20"/>
          <w:szCs w:val="20"/>
        </w:rPr>
        <w:t>I do Edital, que deverá ser assinada pelo responsável pelo acompanhamento e pelo representante da empresa responsável pela vistoria técnica, fazendo este documento, parte da documentação a ser acostada aos autos da licitação.</w:t>
      </w:r>
    </w:p>
    <w:p w:rsidR="00022059" w:rsidRPr="00A833E6" w:rsidRDefault="00F84DA1" w:rsidP="00F84DA1">
      <w:pPr>
        <w:spacing w:line="360" w:lineRule="auto"/>
        <w:ind w:right="-376" w:firstLine="360"/>
        <w:jc w:val="both"/>
        <w:rPr>
          <w:rFonts w:ascii="Spranq eco sans" w:hAnsi="Spranq eco sans" w:cs="Arial"/>
          <w:sz w:val="20"/>
          <w:szCs w:val="20"/>
        </w:rPr>
      </w:pPr>
      <w:r w:rsidRPr="00A833E6">
        <w:rPr>
          <w:rFonts w:ascii="Spranq eco sans" w:hAnsi="Spranq eco sans" w:cs="Arial"/>
          <w:sz w:val="20"/>
          <w:szCs w:val="20"/>
        </w:rPr>
        <w:t>18.4.2</w:t>
      </w:r>
      <w:r w:rsidR="00022059" w:rsidRPr="00A833E6">
        <w:rPr>
          <w:rFonts w:ascii="Spranq eco sans" w:hAnsi="Spranq eco sans" w:cs="Arial"/>
          <w:sz w:val="20"/>
          <w:szCs w:val="20"/>
        </w:rPr>
        <w:t xml:space="preserve"> – Para proceder a vistoria técnica deverá ser apresentado documento, procuração ou outro legalmente reconhecido que comprove ser </w:t>
      </w:r>
      <w:proofErr w:type="spellStart"/>
      <w:r w:rsidR="00022059" w:rsidRPr="00A833E6">
        <w:rPr>
          <w:rFonts w:ascii="Spranq eco sans" w:hAnsi="Spranq eco sans" w:cs="Arial"/>
          <w:sz w:val="20"/>
          <w:szCs w:val="20"/>
        </w:rPr>
        <w:t>vistoriador</w:t>
      </w:r>
      <w:proofErr w:type="spellEnd"/>
      <w:r w:rsidR="00022059" w:rsidRPr="00A833E6">
        <w:rPr>
          <w:rFonts w:ascii="Spranq eco sans" w:hAnsi="Spranq eco sans" w:cs="Arial"/>
          <w:sz w:val="20"/>
          <w:szCs w:val="20"/>
        </w:rPr>
        <w:t xml:space="preserve"> representante legal do licitante.</w:t>
      </w:r>
    </w:p>
    <w:p w:rsidR="00022059" w:rsidRPr="00A833E6" w:rsidRDefault="00022059" w:rsidP="00C00477">
      <w:pPr>
        <w:spacing w:line="360" w:lineRule="auto"/>
        <w:ind w:right="-376"/>
        <w:jc w:val="both"/>
        <w:rPr>
          <w:rFonts w:ascii="Spranq eco sans" w:hAnsi="Spranq eco sans" w:cs="Arial"/>
          <w:sz w:val="20"/>
          <w:szCs w:val="20"/>
        </w:rPr>
      </w:pPr>
    </w:p>
    <w:p w:rsidR="00022059" w:rsidRPr="00A833E6" w:rsidRDefault="00022059" w:rsidP="00C00477">
      <w:pPr>
        <w:widowControl/>
        <w:numPr>
          <w:ilvl w:val="0"/>
          <w:numId w:val="18"/>
        </w:numPr>
        <w:suppressAutoHyphens w:val="0"/>
        <w:spacing w:after="240" w:line="360" w:lineRule="auto"/>
        <w:jc w:val="both"/>
        <w:rPr>
          <w:rFonts w:ascii="Spranq eco sans" w:hAnsi="Spranq eco sans" w:cs="Arial"/>
          <w:sz w:val="20"/>
          <w:szCs w:val="20"/>
          <w:highlight w:val="lightGray"/>
          <w:u w:val="single"/>
          <w:shd w:val="clear" w:color="auto" w:fill="B3B3B3"/>
        </w:rPr>
      </w:pPr>
      <w:r w:rsidRPr="00A833E6">
        <w:rPr>
          <w:rFonts w:ascii="Spranq eco sans" w:hAnsi="Spranq eco sans" w:cs="Arial"/>
          <w:sz w:val="20"/>
          <w:szCs w:val="20"/>
          <w:highlight w:val="lightGray"/>
          <w:u w:val="single"/>
          <w:shd w:val="clear" w:color="auto" w:fill="B3B3B3"/>
        </w:rPr>
        <w:t xml:space="preserve">DA REPACTUAÇÃO   </w:t>
      </w:r>
    </w:p>
    <w:p w:rsidR="00635DDD" w:rsidRPr="00A833E6" w:rsidRDefault="00635DDD" w:rsidP="00C00477">
      <w:pPr>
        <w:pStyle w:val="PargrafodaLista"/>
        <w:numPr>
          <w:ilvl w:val="1"/>
          <w:numId w:val="28"/>
        </w:numPr>
        <w:suppressAutoHyphens w:val="0"/>
        <w:spacing w:after="360" w:line="360" w:lineRule="auto"/>
        <w:jc w:val="both"/>
        <w:rPr>
          <w:rFonts w:ascii="Spranq eco sans" w:hAnsi="Spranq eco sans" w:cs="Arial"/>
        </w:rPr>
      </w:pPr>
      <w:r w:rsidRPr="00A833E6">
        <w:rPr>
          <w:rFonts w:ascii="Spranq eco sans" w:hAnsi="Spranq eco sans" w:cs="Arial"/>
        </w:rPr>
        <w:t>Será admitida, por solicitação da Contratada, a repactuação dos preços dos serviços continuados contratados com prazo de vigência igual ou superior a doze meses, desde que seja observado o interregno mínimo de 1 (um) ano, e demonstrada de forma analítica a variação dos componentes dos custos do contrato, devidamente justificada, de acordo com o artigo 5° do Decreto n° 2.271, de 1997, e com os dispositivos aplicáveis da Instrução Normativa SLTI/MPOG n° 2, de 30 de abril de 2008.</w:t>
      </w:r>
    </w:p>
    <w:p w:rsidR="00635DDD" w:rsidRPr="00A833E6" w:rsidRDefault="00635DDD" w:rsidP="00C00477">
      <w:pPr>
        <w:pStyle w:val="PargrafodaLista"/>
        <w:numPr>
          <w:ilvl w:val="2"/>
          <w:numId w:val="28"/>
        </w:numPr>
        <w:suppressAutoHyphens w:val="0"/>
        <w:spacing w:after="360" w:line="360" w:lineRule="auto"/>
        <w:jc w:val="both"/>
        <w:rPr>
          <w:rFonts w:ascii="Spranq eco sans" w:hAnsi="Spranq eco sans" w:cs="Arial"/>
        </w:rPr>
      </w:pPr>
      <w:r w:rsidRPr="00A833E6">
        <w:rPr>
          <w:rFonts w:ascii="Spranq eco sans" w:hAnsi="Spranq eco sans" w:cs="Arial"/>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mão-de-obra e os custos decorrentes dos insumos necessários à execução do serviço.</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Quando a contratação envolver mais de uma categoria profissional, com datas-base diferenciadas, a repactuação deverá ser dividida em tantas parcelas quantos forem os acordos, dissídios ou convenções coletivas das categorias envolvidas na contratação.</w:t>
      </w:r>
    </w:p>
    <w:p w:rsidR="00635DDD" w:rsidRPr="00A833E6" w:rsidRDefault="00635DDD" w:rsidP="00C00477">
      <w:pPr>
        <w:widowControl/>
        <w:numPr>
          <w:ilvl w:val="1"/>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repactuação não poderá alterar o equilíbrio econômico-financeiro original do contrato.</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É vedada a inclusão, por ocasião da repactuação, de benefícios não previstos na proposta inicial, exceto quando se tornarem obrigatórios por força de instrumento legal, sentença normativa, acordo coletivo ou convenção coletiva. </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aumento dos custos da mão-de-obra decorrente de novo acordo, dissídio ou convenção coletiva deverá ser integralmente repassado ao preço repactuado, exceto na hipótese descrita no subitem abaixo.</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A Administração não se vincula às disposições contidas em Acordos e Convenções Coletivas que não tratem de matéria trabalhista, tais como as que estabeleçam valores ou índices obrigatórios de encargos sociais ou previdenciários, bem como de preços para os insumos relacionados ao exercício da atividade.</w:t>
      </w:r>
    </w:p>
    <w:p w:rsidR="00635DDD" w:rsidRPr="00A833E6" w:rsidRDefault="00635DDD" w:rsidP="00C00477">
      <w:pPr>
        <w:widowControl/>
        <w:numPr>
          <w:ilvl w:val="1"/>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interregno mínimo de 1 (um) ano será contado:</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Para a primeira repactuação:</w:t>
      </w:r>
    </w:p>
    <w:p w:rsidR="00635DDD" w:rsidRPr="00A833E6" w:rsidRDefault="00635DDD" w:rsidP="00C00477">
      <w:pPr>
        <w:widowControl/>
        <w:numPr>
          <w:ilvl w:val="0"/>
          <w:numId w:val="26"/>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Para os custos relativos à mão-de-obra, vinculados à data-base da categoria profissional: a partir da data da vigência do acordo, dissídio ou convenção coletiva de trabalho, vigente à época da apresentação da proposta, relativo a cada categoria profissional abrangida pelo contrato;</w:t>
      </w:r>
    </w:p>
    <w:p w:rsidR="00635DDD" w:rsidRPr="00A833E6" w:rsidRDefault="00635DDD" w:rsidP="00C00477">
      <w:pPr>
        <w:widowControl/>
        <w:numPr>
          <w:ilvl w:val="0"/>
          <w:numId w:val="26"/>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Para os demais custos, sujeitos à variação de preços do mercado: a partir da data limite para apresentação das propostas constante do Edital.</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Para as repactuações subseqüentes à primeira: a partir da data do fato gerador que deu ensejo à última repactuação ocorrida ou preclusa.</w:t>
      </w:r>
    </w:p>
    <w:p w:rsidR="00635DDD" w:rsidRPr="00A833E6" w:rsidRDefault="00635DDD" w:rsidP="00C00477">
      <w:pPr>
        <w:widowControl/>
        <w:numPr>
          <w:ilvl w:val="1"/>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prazo para a Contratada solicitar a repactuação encerra-se na data da prorrogação contratual subseqüente ao novo acordo, dissídio ou convenção coletiva que fixar os novos custos de mão-de-obra da categoria profissional abrangida pelo contrato, ou na data do encerramento da vigência do contrato, caso não haja prorrogação.</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Caso a Contratada não solicite a repactuação tempestivamente, dentro do prazo acima fixado, ocorrerá a preclusão do direito à repactuação.</w:t>
      </w:r>
    </w:p>
    <w:p w:rsidR="00635DDD" w:rsidRPr="00A833E6" w:rsidRDefault="00635DDD" w:rsidP="00C00477">
      <w:pPr>
        <w:widowControl/>
        <w:numPr>
          <w:ilvl w:val="3"/>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Se a vigência do contrato tiver sido prorrogada, nova repactuação só poderá ser pleiteada após o decurso de novo interregno mínimo de 1 (um) ano, contado na forma prevista neste Edital.</w:t>
      </w:r>
    </w:p>
    <w:p w:rsidR="00635DDD" w:rsidRPr="00A833E6" w:rsidRDefault="00635DDD" w:rsidP="00C00477">
      <w:pPr>
        <w:widowControl/>
        <w:numPr>
          <w:ilvl w:val="3"/>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Caso, na data da prorrogação contratual, ainda não tenha sido registrado o novo acordo, dissídio ou convenção coletiva da categoria, a Contratada deverá solicitar a inserção de cláusula no termo aditivo de prorrogação que resguarde o direito futuro à repactuação, a ser exercido tão logo disponha daquele instrumento devidamente registrado, sob pena de preclusão.    </w:t>
      </w:r>
    </w:p>
    <w:p w:rsidR="00635DDD" w:rsidRPr="00A833E6" w:rsidRDefault="00635DDD" w:rsidP="00C00477">
      <w:pPr>
        <w:widowControl/>
        <w:numPr>
          <w:ilvl w:val="1"/>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Ao solicitar a repactuação, a Contratada efetuará a comprovação da variação dos custos dos serviços contratados da seguinte forma:</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Quando a repactuação se referir aos custos da mão-de-obra: apresentação do novo acordo, dissídio ou convenção coletiva da categoria profissional abrangida pelo contrato, acompanhado da demonstração analítica da variação dos custos;</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Quando a repactuação se referir aos demais custos: Planilha de Custos e Formação de Preços que comprove o aumento dos preços de mercado dos itens abrangidos, considerando-se:</w:t>
      </w:r>
    </w:p>
    <w:p w:rsidR="00635DDD" w:rsidRPr="00A833E6" w:rsidRDefault="00635DDD" w:rsidP="00C00477">
      <w:pPr>
        <w:widowControl/>
        <w:numPr>
          <w:ilvl w:val="3"/>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Os preços praticados no mercado ou em outros contratos da Administração;</w:t>
      </w:r>
    </w:p>
    <w:p w:rsidR="00635DDD" w:rsidRPr="00A833E6" w:rsidRDefault="00635DDD" w:rsidP="00C00477">
      <w:pPr>
        <w:widowControl/>
        <w:numPr>
          <w:ilvl w:val="3"/>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As particularidades do contrato em vigência;</w:t>
      </w:r>
    </w:p>
    <w:p w:rsidR="00635DDD" w:rsidRPr="00A833E6" w:rsidRDefault="00635DDD" w:rsidP="00C00477">
      <w:pPr>
        <w:widowControl/>
        <w:numPr>
          <w:ilvl w:val="3"/>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nova planilha com a variação dos custos apresentada;</w:t>
      </w:r>
    </w:p>
    <w:p w:rsidR="00635DDD" w:rsidRPr="00A833E6" w:rsidRDefault="00635DDD" w:rsidP="00C00477">
      <w:pPr>
        <w:widowControl/>
        <w:numPr>
          <w:ilvl w:val="3"/>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Indicadores setoriais, tabelas de fabricantes, valores oficiais de referência, tarifas públicas ou outros equivalentes;</w:t>
      </w:r>
    </w:p>
    <w:p w:rsidR="00635DDD" w:rsidRPr="00A833E6" w:rsidRDefault="00635DDD" w:rsidP="00C00477">
      <w:pPr>
        <w:widowControl/>
        <w:numPr>
          <w:ilvl w:val="3"/>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Índice específico ou setorial</w:t>
      </w:r>
      <w:r w:rsidRPr="00A833E6">
        <w:rPr>
          <w:rFonts w:ascii="Spranq eco sans" w:eastAsia="Arial Unicode MS" w:hAnsi="Spranq eco sans" w:cs="Arial"/>
          <w:sz w:val="20"/>
          <w:szCs w:val="20"/>
        </w:rPr>
        <w:t xml:space="preserve"> que retrate a variação dos preços relativos a alguma parcela dos custos dos serviços</w:t>
      </w:r>
      <w:r w:rsidRPr="00A833E6">
        <w:rPr>
          <w:rFonts w:ascii="Spranq eco sans" w:hAnsi="Spranq eco sans" w:cs="Arial"/>
          <w:sz w:val="20"/>
          <w:szCs w:val="20"/>
        </w:rPr>
        <w:t>, desde que devidamente individualizada na Planilha de Custos e Formação de Preços da Contratada.</w:t>
      </w:r>
    </w:p>
    <w:p w:rsidR="00635DDD" w:rsidRPr="00A833E6" w:rsidRDefault="00635DDD" w:rsidP="00C00477">
      <w:pPr>
        <w:widowControl/>
        <w:numPr>
          <w:ilvl w:val="1"/>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órgão contratante poderá realizar diligências para conferir a variação de custos alegada pela Contratada.</w:t>
      </w:r>
    </w:p>
    <w:p w:rsidR="00635DDD" w:rsidRPr="00A833E6" w:rsidRDefault="00635DDD" w:rsidP="00C00477">
      <w:pPr>
        <w:widowControl/>
        <w:numPr>
          <w:ilvl w:val="1"/>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Os novos valores contratuais decorrentes das repactuações terão suas vigências iniciadas observando-se o seguinte:</w:t>
      </w:r>
    </w:p>
    <w:p w:rsidR="00635DDD" w:rsidRPr="00A833E6" w:rsidRDefault="00635DDD" w:rsidP="00C00477">
      <w:pPr>
        <w:widowControl/>
        <w:numPr>
          <w:ilvl w:val="0"/>
          <w:numId w:val="2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partir da ocorrência do fato gerador que deu causa à repactuação;</w:t>
      </w:r>
    </w:p>
    <w:p w:rsidR="00635DDD" w:rsidRPr="00A833E6" w:rsidRDefault="00635DDD" w:rsidP="00C00477">
      <w:pPr>
        <w:widowControl/>
        <w:numPr>
          <w:ilvl w:val="0"/>
          <w:numId w:val="2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Em data futura, desde que acordada entre as partes, sem prejuízo da contagem de periodicidade para concessão das próximas repactuações futuras; ou</w:t>
      </w:r>
    </w:p>
    <w:p w:rsidR="00635DDD" w:rsidRPr="00A833E6" w:rsidRDefault="00635DDD" w:rsidP="00C00477">
      <w:pPr>
        <w:widowControl/>
        <w:numPr>
          <w:ilvl w:val="0"/>
          <w:numId w:val="2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Em data anterior à ocorrência do fato gerador, exclusivamente quando a repactuação envolver revisão do custo de mão-de-obra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Os efeitos financeiros da repactuação ficarão restritos exclusivamente aos itens que a motivaram, e apenas em relação à diferença porventura existente.</w:t>
      </w:r>
    </w:p>
    <w:p w:rsidR="00635DDD" w:rsidRPr="00A833E6" w:rsidRDefault="00635DDD" w:rsidP="00C00477">
      <w:pPr>
        <w:widowControl/>
        <w:numPr>
          <w:ilvl w:val="1"/>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decisão sobre o pedido de repactuação deve ser feita no prazo máximo de sessenta dias, contados a partir da solicitação e da entrega dos comprovantes de variação dos custos.</w:t>
      </w:r>
    </w:p>
    <w:p w:rsidR="00635DDD" w:rsidRPr="00A833E6" w:rsidRDefault="00635DDD" w:rsidP="00C00477">
      <w:pPr>
        <w:widowControl/>
        <w:numPr>
          <w:ilvl w:val="2"/>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prazo referido no subitem anterior ficará suspenso enquanto a Contratada não cumprir os atos ou apresentar a documentação solicitada pela Contratante para a comprovação da variação dos custos.</w:t>
      </w:r>
    </w:p>
    <w:p w:rsidR="00635DDD" w:rsidRPr="00A833E6" w:rsidRDefault="00635DDD" w:rsidP="00C00477">
      <w:pPr>
        <w:widowControl/>
        <w:numPr>
          <w:ilvl w:val="1"/>
          <w:numId w:val="28"/>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As repactuações serão formalizadas por meio de </w:t>
      </w:r>
      <w:proofErr w:type="spellStart"/>
      <w:r w:rsidRPr="00A833E6">
        <w:rPr>
          <w:rFonts w:ascii="Spranq eco sans" w:hAnsi="Spranq eco sans" w:cs="Arial"/>
          <w:sz w:val="20"/>
          <w:szCs w:val="20"/>
        </w:rPr>
        <w:t>apostilamento</w:t>
      </w:r>
      <w:proofErr w:type="spellEnd"/>
      <w:r w:rsidRPr="00A833E6">
        <w:rPr>
          <w:rFonts w:ascii="Spranq eco sans" w:hAnsi="Spranq eco sans" w:cs="Arial"/>
          <w:sz w:val="20"/>
          <w:szCs w:val="20"/>
        </w:rPr>
        <w:t>, exceto quando coincidirem com a prorrogação contratual, caso em que deverão ser formalizadas por aditamento ao contrato.</w:t>
      </w:r>
    </w:p>
    <w:p w:rsidR="004F43E1" w:rsidRPr="00A833E6" w:rsidRDefault="004F43E1" w:rsidP="00C00477">
      <w:pPr>
        <w:widowControl/>
        <w:suppressAutoHyphens w:val="0"/>
        <w:spacing w:line="360" w:lineRule="auto"/>
        <w:jc w:val="both"/>
        <w:rPr>
          <w:rFonts w:ascii="Spranq eco sans" w:hAnsi="Spranq eco sans" w:cs="Arial"/>
          <w:sz w:val="20"/>
          <w:szCs w:val="20"/>
          <w:highlight w:val="lightGray"/>
          <w:u w:val="single"/>
          <w:shd w:val="clear" w:color="auto" w:fill="B3B3B3"/>
        </w:rPr>
      </w:pPr>
    </w:p>
    <w:p w:rsidR="004F43E1" w:rsidRPr="00A833E6" w:rsidRDefault="004F43E1"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0"/>
          <w:numId w:val="18"/>
        </w:numPr>
        <w:suppressAutoHyphens w:val="0"/>
        <w:spacing w:line="360" w:lineRule="auto"/>
        <w:jc w:val="both"/>
        <w:rPr>
          <w:rFonts w:ascii="Spranq eco sans" w:hAnsi="Spranq eco sans" w:cs="Arial"/>
          <w:sz w:val="20"/>
          <w:szCs w:val="20"/>
          <w:highlight w:val="lightGray"/>
        </w:rPr>
      </w:pPr>
      <w:r w:rsidRPr="00A833E6">
        <w:rPr>
          <w:rFonts w:ascii="Spranq eco sans" w:hAnsi="Spranq eco sans" w:cs="Arial"/>
          <w:sz w:val="20"/>
          <w:szCs w:val="20"/>
          <w:highlight w:val="lightGray"/>
          <w:u w:val="single"/>
          <w:shd w:val="clear" w:color="auto" w:fill="B3B3B3"/>
        </w:rPr>
        <w:t>DA DOTAÇÃO ORÇAMENTÁRIA</w:t>
      </w:r>
    </w:p>
    <w:p w:rsidR="004F43E1" w:rsidRPr="00A833E6" w:rsidRDefault="004F43E1" w:rsidP="00C00477">
      <w:pPr>
        <w:widowControl/>
        <w:suppressAutoHyphens w:val="0"/>
        <w:spacing w:line="360" w:lineRule="auto"/>
        <w:jc w:val="both"/>
        <w:rPr>
          <w:rFonts w:ascii="Spranq eco sans" w:hAnsi="Spranq eco sans" w:cs="Arial"/>
          <w:sz w:val="20"/>
          <w:szCs w:val="20"/>
          <w:highlight w:val="lightGray"/>
        </w:rPr>
      </w:pPr>
    </w:p>
    <w:p w:rsidR="00A93DDC" w:rsidRPr="00A833E6" w:rsidRDefault="00A93DDC" w:rsidP="00C00477">
      <w:pPr>
        <w:pStyle w:val="PargrafodaLista"/>
        <w:numPr>
          <w:ilvl w:val="1"/>
          <w:numId w:val="29"/>
        </w:numPr>
        <w:suppressAutoHyphens w:val="0"/>
        <w:spacing w:after="360" w:line="360" w:lineRule="auto"/>
        <w:jc w:val="both"/>
        <w:rPr>
          <w:rFonts w:ascii="Spranq eco sans" w:hAnsi="Spranq eco sans" w:cs="Arial"/>
        </w:rPr>
      </w:pPr>
      <w:r w:rsidRPr="00A833E6">
        <w:rPr>
          <w:rFonts w:ascii="Spranq eco sans" w:hAnsi="Spranq eco sans" w:cs="Arial"/>
        </w:rPr>
        <w:t>As despesas decorrentes da presente contratação correrão à conta de recursos específicos consignados no Orçamento Geral da União deste exercício, na dotação abaixo discriminada:</w:t>
      </w:r>
    </w:p>
    <w:p w:rsidR="00A93DDC" w:rsidRPr="00246414" w:rsidRDefault="00A93DDC" w:rsidP="00C00477">
      <w:pPr>
        <w:spacing w:after="120" w:line="360" w:lineRule="auto"/>
        <w:ind w:left="1134"/>
        <w:jc w:val="both"/>
        <w:rPr>
          <w:rFonts w:ascii="Spranq eco sans" w:hAnsi="Spranq eco sans" w:cs="Arial"/>
          <w:b/>
          <w:sz w:val="20"/>
          <w:szCs w:val="20"/>
        </w:rPr>
      </w:pPr>
      <w:r w:rsidRPr="00246414">
        <w:rPr>
          <w:rFonts w:ascii="Spranq eco sans" w:hAnsi="Spranq eco sans" w:cs="Arial"/>
          <w:b/>
          <w:sz w:val="20"/>
          <w:szCs w:val="20"/>
        </w:rPr>
        <w:t xml:space="preserve">Gestão/Unidade: </w:t>
      </w:r>
      <w:r w:rsidR="00246414" w:rsidRPr="00246414">
        <w:rPr>
          <w:rFonts w:ascii="Spranq eco sans" w:hAnsi="Spranq eco sans" w:cs="Arial"/>
          <w:b/>
          <w:sz w:val="20"/>
          <w:szCs w:val="20"/>
        </w:rPr>
        <w:t>200360</w:t>
      </w:r>
      <w:r w:rsidRPr="00246414">
        <w:rPr>
          <w:rFonts w:ascii="Spranq eco sans" w:hAnsi="Spranq eco sans" w:cs="Arial"/>
          <w:b/>
          <w:sz w:val="20"/>
          <w:szCs w:val="20"/>
        </w:rPr>
        <w:t xml:space="preserve"> </w:t>
      </w:r>
    </w:p>
    <w:p w:rsidR="00A93DDC" w:rsidRPr="00246414" w:rsidRDefault="00A93DDC" w:rsidP="00C00477">
      <w:pPr>
        <w:spacing w:after="120" w:line="360" w:lineRule="auto"/>
        <w:ind w:left="1134"/>
        <w:jc w:val="both"/>
        <w:rPr>
          <w:rFonts w:ascii="Spranq eco sans" w:hAnsi="Spranq eco sans" w:cs="Arial"/>
          <w:b/>
          <w:sz w:val="20"/>
          <w:szCs w:val="20"/>
        </w:rPr>
      </w:pPr>
      <w:r w:rsidRPr="00246414">
        <w:rPr>
          <w:rFonts w:ascii="Spranq eco sans" w:hAnsi="Spranq eco sans" w:cs="Arial"/>
          <w:b/>
          <w:sz w:val="20"/>
          <w:szCs w:val="20"/>
        </w:rPr>
        <w:t xml:space="preserve">Fonte: </w:t>
      </w:r>
      <w:r w:rsidR="00246414" w:rsidRPr="00246414">
        <w:rPr>
          <w:rFonts w:ascii="Spranq eco sans" w:hAnsi="Spranq eco sans" w:cs="Arial"/>
          <w:b/>
          <w:sz w:val="20"/>
          <w:szCs w:val="20"/>
        </w:rPr>
        <w:t>0100</w:t>
      </w:r>
    </w:p>
    <w:p w:rsidR="00A93DDC" w:rsidRPr="00246414" w:rsidRDefault="00A93DDC" w:rsidP="00C00477">
      <w:pPr>
        <w:spacing w:after="120" w:line="360" w:lineRule="auto"/>
        <w:ind w:left="1134"/>
        <w:jc w:val="both"/>
        <w:rPr>
          <w:rFonts w:ascii="Spranq eco sans" w:hAnsi="Spranq eco sans" w:cs="Arial"/>
          <w:b/>
          <w:sz w:val="20"/>
          <w:szCs w:val="20"/>
        </w:rPr>
      </w:pPr>
      <w:r w:rsidRPr="00246414">
        <w:rPr>
          <w:rFonts w:ascii="Spranq eco sans" w:hAnsi="Spranq eco sans" w:cs="Arial"/>
          <w:b/>
          <w:sz w:val="20"/>
          <w:szCs w:val="20"/>
        </w:rPr>
        <w:t xml:space="preserve">Programa de Trabalho:  </w:t>
      </w:r>
    </w:p>
    <w:p w:rsidR="00A93DDC" w:rsidRPr="00246414" w:rsidRDefault="00A93DDC" w:rsidP="00C00477">
      <w:pPr>
        <w:spacing w:after="120" w:line="360" w:lineRule="auto"/>
        <w:ind w:left="1134"/>
        <w:jc w:val="both"/>
        <w:rPr>
          <w:rFonts w:ascii="Spranq eco sans" w:hAnsi="Spranq eco sans" w:cs="Arial"/>
          <w:b/>
          <w:sz w:val="20"/>
          <w:szCs w:val="20"/>
        </w:rPr>
      </w:pPr>
      <w:r w:rsidRPr="00246414">
        <w:rPr>
          <w:rFonts w:ascii="Spranq eco sans" w:hAnsi="Spranq eco sans" w:cs="Arial"/>
          <w:b/>
          <w:sz w:val="20"/>
          <w:szCs w:val="20"/>
        </w:rPr>
        <w:t xml:space="preserve">Elemento de Despesa: </w:t>
      </w:r>
      <w:r w:rsidR="00246414" w:rsidRPr="00246414">
        <w:rPr>
          <w:rFonts w:ascii="Spranq eco sans" w:hAnsi="Spranq eco sans" w:cs="Arial"/>
          <w:b/>
          <w:sz w:val="20"/>
          <w:szCs w:val="20"/>
        </w:rPr>
        <w:t>339039</w:t>
      </w:r>
      <w:r w:rsidRPr="00246414">
        <w:rPr>
          <w:rFonts w:ascii="Spranq eco sans" w:hAnsi="Spranq eco sans" w:cs="Arial"/>
          <w:b/>
          <w:sz w:val="20"/>
          <w:szCs w:val="20"/>
        </w:rPr>
        <w:t xml:space="preserve"> </w:t>
      </w:r>
    </w:p>
    <w:p w:rsidR="00A93DDC" w:rsidRPr="00246414" w:rsidRDefault="00A93DDC" w:rsidP="00C00477">
      <w:pPr>
        <w:spacing w:after="360" w:line="360" w:lineRule="auto"/>
        <w:ind w:left="1134"/>
        <w:jc w:val="both"/>
        <w:rPr>
          <w:rFonts w:ascii="Spranq eco sans" w:hAnsi="Spranq eco sans" w:cs="Arial"/>
          <w:b/>
          <w:sz w:val="20"/>
          <w:szCs w:val="20"/>
        </w:rPr>
      </w:pPr>
      <w:r w:rsidRPr="00246414">
        <w:rPr>
          <w:rFonts w:ascii="Spranq eco sans" w:hAnsi="Spranq eco sans" w:cs="Arial"/>
          <w:b/>
          <w:sz w:val="20"/>
          <w:szCs w:val="20"/>
        </w:rPr>
        <w:t xml:space="preserve">PI: </w:t>
      </w:r>
      <w:r w:rsidR="00246414" w:rsidRPr="00246414">
        <w:rPr>
          <w:rFonts w:ascii="Spranq eco sans" w:hAnsi="Spranq eco sans" w:cs="Arial"/>
          <w:b/>
          <w:sz w:val="20"/>
          <w:szCs w:val="20"/>
        </w:rPr>
        <w:t>702t-11</w:t>
      </w:r>
    </w:p>
    <w:p w:rsidR="00A93DDC" w:rsidRPr="00A833E6" w:rsidRDefault="00A93DDC" w:rsidP="00C00477">
      <w:pPr>
        <w:pStyle w:val="PargrafodaLista"/>
        <w:numPr>
          <w:ilvl w:val="1"/>
          <w:numId w:val="29"/>
        </w:numPr>
        <w:suppressAutoHyphens w:val="0"/>
        <w:spacing w:after="360" w:line="360" w:lineRule="auto"/>
        <w:jc w:val="both"/>
        <w:rPr>
          <w:rFonts w:ascii="Spranq eco sans" w:hAnsi="Spranq eco sans" w:cs="Arial"/>
        </w:rPr>
      </w:pPr>
      <w:r w:rsidRPr="00A833E6">
        <w:rPr>
          <w:rFonts w:ascii="Spranq eco sans" w:hAnsi="Spranq eco sans" w:cs="Arial"/>
        </w:rPr>
        <w:t xml:space="preserve">As despesas para o exercício futuro correrão à conta das dotações orçamentárias indicadas em termo aditivo ou </w:t>
      </w:r>
      <w:proofErr w:type="spellStart"/>
      <w:r w:rsidRPr="00A833E6">
        <w:rPr>
          <w:rFonts w:ascii="Spranq eco sans" w:hAnsi="Spranq eco sans" w:cs="Arial"/>
        </w:rPr>
        <w:t>apostilamento</w:t>
      </w:r>
      <w:proofErr w:type="spellEnd"/>
      <w:r w:rsidRPr="00A833E6">
        <w:rPr>
          <w:rFonts w:ascii="Spranq eco sans" w:hAnsi="Spranq eco sans" w:cs="Arial"/>
        </w:rPr>
        <w:t>.</w:t>
      </w:r>
    </w:p>
    <w:p w:rsidR="00A93DDC" w:rsidRPr="00A833E6" w:rsidRDefault="00A93DDC" w:rsidP="00C00477">
      <w:pPr>
        <w:widowControl/>
        <w:suppressAutoHyphens w:val="0"/>
        <w:spacing w:line="360" w:lineRule="auto"/>
        <w:jc w:val="both"/>
        <w:rPr>
          <w:rFonts w:ascii="Spranq eco sans" w:hAnsi="Spranq eco sans" w:cs="Arial"/>
          <w:sz w:val="20"/>
          <w:szCs w:val="20"/>
        </w:rPr>
      </w:pPr>
    </w:p>
    <w:p w:rsidR="00022059" w:rsidRPr="00A833E6" w:rsidRDefault="00022059" w:rsidP="00C00477">
      <w:pPr>
        <w:widowControl/>
        <w:numPr>
          <w:ilvl w:val="0"/>
          <w:numId w:val="18"/>
        </w:numPr>
        <w:suppressAutoHyphens w:val="0"/>
        <w:spacing w:line="360" w:lineRule="auto"/>
        <w:jc w:val="both"/>
        <w:rPr>
          <w:rFonts w:ascii="Spranq eco sans" w:hAnsi="Spranq eco sans" w:cs="Arial"/>
          <w:sz w:val="20"/>
          <w:szCs w:val="20"/>
          <w:highlight w:val="lightGray"/>
        </w:rPr>
      </w:pPr>
      <w:r w:rsidRPr="00A833E6">
        <w:rPr>
          <w:rFonts w:ascii="Spranq eco sans" w:hAnsi="Spranq eco sans" w:cs="Arial"/>
          <w:sz w:val="20"/>
          <w:szCs w:val="20"/>
          <w:highlight w:val="lightGray"/>
          <w:u w:val="single"/>
          <w:shd w:val="clear" w:color="auto" w:fill="B3B3B3"/>
        </w:rPr>
        <w:t>DAS INFRAÇÕES E DAS SANÇÕES ADMINISTRATIVAS</w:t>
      </w:r>
    </w:p>
    <w:p w:rsidR="004F43E1" w:rsidRPr="00A833E6" w:rsidRDefault="004F43E1" w:rsidP="00C00477">
      <w:pPr>
        <w:widowControl/>
        <w:suppressAutoHyphens w:val="0"/>
        <w:spacing w:line="360" w:lineRule="auto"/>
        <w:jc w:val="both"/>
        <w:rPr>
          <w:rFonts w:ascii="Spranq eco sans" w:hAnsi="Spranq eco sans" w:cs="Arial"/>
          <w:sz w:val="20"/>
          <w:szCs w:val="20"/>
          <w:highlight w:val="lightGray"/>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Comete infração administrativa, nos termos da Lei nº 10.520, de 2002, do Decreto nº 3.555, de 2000 e do Decreto nº 5.450, de 2005, a licitante/Adjudicatária, que:</w:t>
      </w:r>
    </w:p>
    <w:p w:rsidR="004F43E1" w:rsidRPr="00A833E6" w:rsidRDefault="004F43E1"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2"/>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Não assinar o contrato, quando convocada dentro do prazo de validade da proposta;</w:t>
      </w:r>
    </w:p>
    <w:p w:rsidR="00022059" w:rsidRPr="00A833E6" w:rsidRDefault="00022059" w:rsidP="00C00477">
      <w:pPr>
        <w:widowControl/>
        <w:numPr>
          <w:ilvl w:val="2"/>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lastRenderedPageBreak/>
        <w:t>Apresentar documentação falsa;</w:t>
      </w:r>
    </w:p>
    <w:p w:rsidR="00022059" w:rsidRPr="00A833E6" w:rsidRDefault="00022059" w:rsidP="00C00477">
      <w:pPr>
        <w:widowControl/>
        <w:numPr>
          <w:ilvl w:val="2"/>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Deixar de entregar os documentos exigidos no certame;</w:t>
      </w:r>
    </w:p>
    <w:p w:rsidR="00022059" w:rsidRPr="00A833E6" w:rsidRDefault="00022059" w:rsidP="00C00477">
      <w:pPr>
        <w:widowControl/>
        <w:numPr>
          <w:ilvl w:val="2"/>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Não mantiver a sua proposta dentro de prazo de validade;</w:t>
      </w:r>
    </w:p>
    <w:p w:rsidR="00022059" w:rsidRPr="00A833E6" w:rsidRDefault="00022059" w:rsidP="00C00477">
      <w:pPr>
        <w:widowControl/>
        <w:numPr>
          <w:ilvl w:val="2"/>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Comportar-se de modo inidôneo;</w:t>
      </w:r>
    </w:p>
    <w:p w:rsidR="00022059" w:rsidRPr="00A833E6" w:rsidRDefault="00022059" w:rsidP="00C00477">
      <w:pPr>
        <w:widowControl/>
        <w:numPr>
          <w:ilvl w:val="2"/>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Cometer fraude fiscal;</w:t>
      </w:r>
    </w:p>
    <w:p w:rsidR="00022059" w:rsidRPr="00A833E6" w:rsidRDefault="00022059" w:rsidP="00C00477">
      <w:pPr>
        <w:widowControl/>
        <w:numPr>
          <w:ilvl w:val="2"/>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Fizer declaração falsa;</w:t>
      </w:r>
    </w:p>
    <w:p w:rsidR="00022059" w:rsidRPr="00A833E6" w:rsidRDefault="00022059" w:rsidP="00C00477">
      <w:pPr>
        <w:widowControl/>
        <w:numPr>
          <w:ilvl w:val="2"/>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Ensejar o retardamento da execução do certame.</w:t>
      </w: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 licitante/Adjudicatária que cometer qualquer das infrações discriminadas no subitem anterior ficará sujeita, sem prejuízo da responsabilidade civil e criminal, às seguintes sanções:</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Multa de até </w:t>
      </w:r>
      <w:r w:rsidRPr="00A833E6">
        <w:rPr>
          <w:rFonts w:ascii="Spranq eco sans" w:hAnsi="Spranq eco sans" w:cs="Arial"/>
          <w:b/>
          <w:sz w:val="20"/>
          <w:szCs w:val="20"/>
        </w:rPr>
        <w:t>10</w:t>
      </w:r>
      <w:r w:rsidRPr="00A833E6">
        <w:rPr>
          <w:rFonts w:ascii="Spranq eco sans" w:hAnsi="Spranq eco sans" w:cs="Arial"/>
          <w:b/>
          <w:bCs/>
          <w:sz w:val="20"/>
          <w:szCs w:val="20"/>
        </w:rPr>
        <w:t>% (dez por cento)</w:t>
      </w:r>
      <w:r w:rsidRPr="00A833E6">
        <w:rPr>
          <w:rFonts w:ascii="Spranq eco sans" w:hAnsi="Spranq eco sans" w:cs="Arial"/>
          <w:sz w:val="20"/>
          <w:szCs w:val="20"/>
        </w:rPr>
        <w:t xml:space="preserve"> sobre o valor estimado do(s) item(s) prejudicado(s) pela conduta do licitante;</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Impedimento de licitar e de contratar com a União e descredenciamento no SICAF, pelo prazo de até cinco anos;</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 penalidade de multa pode ser aplicada cumulativamente com as demais sanções.</w:t>
      </w:r>
    </w:p>
    <w:p w:rsidR="00805B30" w:rsidRPr="00A833E6" w:rsidRDefault="00805B30"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Comete infração administrativa, ainda, nos termos da Lei nº 8.666, de 1993, da Lei nº 10.520, de 2002, do Decreto nº 3.555, de 2000, e do Decreto nº 5.450, de 2005, a Contratada que:</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proofErr w:type="spellStart"/>
      <w:r w:rsidRPr="00A833E6">
        <w:rPr>
          <w:rFonts w:ascii="Spranq eco sans" w:hAnsi="Spranq eco sans" w:cs="Arial"/>
          <w:sz w:val="20"/>
          <w:szCs w:val="20"/>
        </w:rPr>
        <w:t>Inexecutar</w:t>
      </w:r>
      <w:proofErr w:type="spellEnd"/>
      <w:r w:rsidRPr="00A833E6">
        <w:rPr>
          <w:rFonts w:ascii="Spranq eco sans" w:hAnsi="Spranq eco sans" w:cs="Arial"/>
          <w:sz w:val="20"/>
          <w:szCs w:val="20"/>
        </w:rPr>
        <w:t xml:space="preserve"> total ou parcialmente o contrato;</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Apresentar documentação falsa;</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Comportar-se de modo inidôneo;</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Cometer fraude fiscal;</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Descumprir qualquer dos deveres elencados no Edital ou no Contrato.</w:t>
      </w:r>
    </w:p>
    <w:p w:rsidR="00805B30" w:rsidRPr="00A833E6" w:rsidRDefault="00805B30"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 Contratada que cometer qualquer das infrações discriminadas no subitem acima ficará sujeita, sem prejuízo da responsabilidade civil e criminal, às seguintes sanções:</w:t>
      </w:r>
    </w:p>
    <w:p w:rsidR="00805B30" w:rsidRPr="00A833E6" w:rsidRDefault="00805B30"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Advertência por faltas leves, assim entendidas como aquelas que não acarretarem prejuízos significativos ao objeto da contratação;</w:t>
      </w:r>
    </w:p>
    <w:p w:rsidR="00CC3C4C" w:rsidRPr="00A833E6" w:rsidRDefault="00CC3C4C"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Multa:</w:t>
      </w:r>
    </w:p>
    <w:p w:rsidR="00022059" w:rsidRPr="00A833E6" w:rsidRDefault="00022059" w:rsidP="00C00477">
      <w:pPr>
        <w:widowControl/>
        <w:numPr>
          <w:ilvl w:val="0"/>
          <w:numId w:val="8"/>
        </w:numPr>
        <w:suppressAutoHyphens w:val="0"/>
        <w:spacing w:line="360" w:lineRule="auto"/>
        <w:jc w:val="both"/>
        <w:rPr>
          <w:rFonts w:ascii="Spranq eco sans" w:hAnsi="Spranq eco sans" w:cs="Arial"/>
          <w:sz w:val="20"/>
          <w:szCs w:val="20"/>
        </w:rPr>
      </w:pPr>
      <w:r w:rsidRPr="00A833E6">
        <w:rPr>
          <w:rFonts w:ascii="Spranq eco sans" w:hAnsi="Spranq eco sans" w:cs="Arial"/>
          <w:bCs/>
          <w:sz w:val="20"/>
          <w:szCs w:val="20"/>
        </w:rPr>
        <w:t>Moratória de até</w:t>
      </w:r>
      <w:r w:rsidRPr="00A833E6">
        <w:rPr>
          <w:rFonts w:ascii="Spranq eco sans" w:hAnsi="Spranq eco sans" w:cs="Arial"/>
          <w:b/>
          <w:bCs/>
          <w:color w:val="FF0000"/>
          <w:sz w:val="20"/>
          <w:szCs w:val="20"/>
        </w:rPr>
        <w:t xml:space="preserve"> </w:t>
      </w:r>
      <w:r w:rsidRPr="00A833E6">
        <w:rPr>
          <w:rFonts w:ascii="Spranq eco sans" w:hAnsi="Spranq eco sans" w:cs="Arial"/>
          <w:b/>
          <w:bCs/>
          <w:sz w:val="20"/>
          <w:szCs w:val="20"/>
        </w:rPr>
        <w:t>0,33% (zero vírgula trinta e três por cento)</w:t>
      </w:r>
      <w:r w:rsidRPr="00A833E6">
        <w:rPr>
          <w:rFonts w:ascii="Spranq eco sans" w:hAnsi="Spranq eco sans" w:cs="Arial"/>
          <w:sz w:val="20"/>
          <w:szCs w:val="20"/>
        </w:rPr>
        <w:t xml:space="preserve"> por dia de atraso injustificado sobre o valor mensal da contratação, até o limite de </w:t>
      </w:r>
      <w:r w:rsidR="00A93DDC" w:rsidRPr="00A833E6">
        <w:rPr>
          <w:rFonts w:ascii="Spranq eco sans" w:hAnsi="Spranq eco sans" w:cs="Arial"/>
          <w:sz w:val="20"/>
          <w:szCs w:val="20"/>
        </w:rPr>
        <w:t>10</w:t>
      </w:r>
      <w:r w:rsidRPr="00A833E6">
        <w:rPr>
          <w:rFonts w:ascii="Spranq eco sans" w:hAnsi="Spranq eco sans" w:cs="Arial"/>
          <w:b/>
          <w:sz w:val="20"/>
          <w:szCs w:val="20"/>
        </w:rPr>
        <w:t xml:space="preserve"> (dez)</w:t>
      </w:r>
      <w:r w:rsidRPr="00A833E6">
        <w:rPr>
          <w:rFonts w:ascii="Spranq eco sans" w:hAnsi="Spranq eco sans" w:cs="Arial"/>
          <w:sz w:val="20"/>
          <w:szCs w:val="20"/>
        </w:rPr>
        <w:t xml:space="preserve"> dias;</w:t>
      </w:r>
    </w:p>
    <w:p w:rsidR="00A93DDC" w:rsidRPr="00A833E6" w:rsidRDefault="00A93DDC" w:rsidP="00C00477">
      <w:pPr>
        <w:widowControl/>
        <w:numPr>
          <w:ilvl w:val="0"/>
          <w:numId w:val="8"/>
        </w:numPr>
        <w:suppressAutoHyphens w:val="0"/>
        <w:spacing w:line="360" w:lineRule="auto"/>
        <w:jc w:val="both"/>
        <w:rPr>
          <w:rFonts w:ascii="Spranq eco sans" w:hAnsi="Spranq eco sans" w:cs="Arial"/>
          <w:sz w:val="20"/>
          <w:szCs w:val="20"/>
        </w:rPr>
      </w:pPr>
      <w:r w:rsidRPr="00A833E6">
        <w:rPr>
          <w:rFonts w:ascii="Spranq eco sans" w:hAnsi="Spranq eco sans" w:cs="Arial"/>
          <w:bCs/>
          <w:sz w:val="20"/>
          <w:szCs w:val="20"/>
        </w:rPr>
        <w:t>Moratória de até</w:t>
      </w:r>
      <w:r w:rsidRPr="00A833E6">
        <w:rPr>
          <w:rFonts w:ascii="Spranq eco sans" w:hAnsi="Spranq eco sans" w:cs="Arial"/>
          <w:b/>
          <w:bCs/>
          <w:color w:val="FF0000"/>
          <w:sz w:val="20"/>
          <w:szCs w:val="20"/>
        </w:rPr>
        <w:t xml:space="preserve"> </w:t>
      </w:r>
      <w:r w:rsidRPr="00A833E6">
        <w:rPr>
          <w:rFonts w:ascii="Spranq eco sans" w:hAnsi="Spranq eco sans" w:cs="Arial"/>
          <w:b/>
          <w:bCs/>
          <w:sz w:val="20"/>
          <w:szCs w:val="20"/>
        </w:rPr>
        <w:t>0,8% (zero vírgula oito por cento)</w:t>
      </w:r>
      <w:r w:rsidRPr="00A833E6">
        <w:rPr>
          <w:rFonts w:ascii="Spranq eco sans" w:hAnsi="Spranq eco sans" w:cs="Arial"/>
          <w:sz w:val="20"/>
          <w:szCs w:val="20"/>
        </w:rPr>
        <w:t xml:space="preserve"> por dia de atraso injustificado sobre o valor mensal da contratação, </w:t>
      </w:r>
      <w:r w:rsidR="00251466" w:rsidRPr="00A833E6">
        <w:rPr>
          <w:rFonts w:ascii="Spranq eco sans" w:hAnsi="Spranq eco sans" w:cs="Arial"/>
          <w:sz w:val="20"/>
          <w:szCs w:val="20"/>
        </w:rPr>
        <w:t xml:space="preserve">no caso de atraso na execução do objeto por período superior a 10 </w:t>
      </w:r>
      <w:r w:rsidRPr="00A833E6">
        <w:rPr>
          <w:rFonts w:ascii="Spranq eco sans" w:hAnsi="Spranq eco sans" w:cs="Arial"/>
          <w:b/>
          <w:sz w:val="20"/>
          <w:szCs w:val="20"/>
        </w:rPr>
        <w:t>(dez)</w:t>
      </w:r>
      <w:r w:rsidRPr="00A833E6">
        <w:rPr>
          <w:rFonts w:ascii="Spranq eco sans" w:hAnsi="Spranq eco sans" w:cs="Arial"/>
          <w:sz w:val="20"/>
          <w:szCs w:val="20"/>
        </w:rPr>
        <w:t xml:space="preserve"> dias</w:t>
      </w:r>
      <w:r w:rsidR="00873B82" w:rsidRPr="00A833E6">
        <w:rPr>
          <w:rFonts w:ascii="Spranq eco sans" w:hAnsi="Spranq eco sans" w:cs="Arial"/>
          <w:sz w:val="20"/>
          <w:szCs w:val="20"/>
        </w:rPr>
        <w:t xml:space="preserve"> até o limite de 30 dias</w:t>
      </w:r>
      <w:r w:rsidRPr="00A833E6">
        <w:rPr>
          <w:rFonts w:ascii="Spranq eco sans" w:hAnsi="Spranq eco sans" w:cs="Arial"/>
          <w:sz w:val="20"/>
          <w:szCs w:val="20"/>
        </w:rPr>
        <w:t>;</w:t>
      </w:r>
    </w:p>
    <w:p w:rsidR="00022059" w:rsidRPr="00A833E6" w:rsidRDefault="00022059" w:rsidP="00C00477">
      <w:pPr>
        <w:widowControl/>
        <w:numPr>
          <w:ilvl w:val="0"/>
          <w:numId w:val="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lastRenderedPageBreak/>
        <w:t xml:space="preserve">Compensatória de até </w:t>
      </w:r>
      <w:r w:rsidRPr="00A833E6">
        <w:rPr>
          <w:rFonts w:ascii="Spranq eco sans" w:hAnsi="Spranq eco sans" w:cs="Arial"/>
          <w:b/>
          <w:bCs/>
          <w:sz w:val="20"/>
          <w:szCs w:val="20"/>
        </w:rPr>
        <w:t>10% (dez por cento)</w:t>
      </w:r>
      <w:r w:rsidRPr="00A833E6">
        <w:rPr>
          <w:rFonts w:ascii="Spranq eco sans" w:hAnsi="Spranq eco sans" w:cs="Arial"/>
          <w:sz w:val="20"/>
          <w:szCs w:val="20"/>
        </w:rPr>
        <w:t xml:space="preserve"> sobre o valor total do contrato, no caso de inexecução total ou parcial da obrigação assumida, podendo ser</w:t>
      </w:r>
      <w:r w:rsidR="00197A26" w:rsidRPr="00A833E6">
        <w:rPr>
          <w:rFonts w:ascii="Spranq eco sans" w:hAnsi="Spranq eco sans" w:cs="Arial"/>
          <w:sz w:val="20"/>
          <w:szCs w:val="20"/>
        </w:rPr>
        <w:t xml:space="preserve"> cumulada com a multa moratória, desde que o valor cumulado das penalidades não supere o valor total do contrato.</w:t>
      </w:r>
    </w:p>
    <w:p w:rsidR="00805B30" w:rsidRPr="00A833E6" w:rsidRDefault="00805B30" w:rsidP="00C00477">
      <w:pPr>
        <w:pStyle w:val="PargrafodaLista"/>
        <w:spacing w:line="360" w:lineRule="auto"/>
        <w:rPr>
          <w:rFonts w:ascii="Spranq eco sans" w:hAnsi="Spranq eco sans" w:cs="Arial"/>
        </w:rPr>
      </w:pP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Suspensão de licitar e impedimento de contratar com a </w:t>
      </w:r>
      <w:r w:rsidRPr="00A833E6">
        <w:rPr>
          <w:rFonts w:ascii="Spranq eco sans" w:hAnsi="Spranq eco sans" w:cs="Arial"/>
          <w:b/>
          <w:bCs/>
          <w:sz w:val="20"/>
          <w:szCs w:val="20"/>
        </w:rPr>
        <w:t>Superintendência Regional do Departamento de Polícia Federal em São Paulo</w:t>
      </w:r>
      <w:r w:rsidRPr="00A833E6">
        <w:rPr>
          <w:rFonts w:ascii="Spranq eco sans" w:hAnsi="Spranq eco sans" w:cs="Arial"/>
          <w:sz w:val="20"/>
          <w:szCs w:val="20"/>
        </w:rPr>
        <w:t>, pelo prazo de até dois anos;</w:t>
      </w:r>
    </w:p>
    <w:p w:rsidR="00805B30" w:rsidRPr="00A833E6" w:rsidRDefault="00805B30"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Impedimento de licitar e contratar com a União e descredenciamento no SICAF pelo prazo de até cinco anos;</w:t>
      </w:r>
    </w:p>
    <w:p w:rsidR="00805B30" w:rsidRPr="00A833E6" w:rsidRDefault="00805B30"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805B30" w:rsidRPr="00A833E6" w:rsidRDefault="00805B30" w:rsidP="00C00477">
      <w:pPr>
        <w:pStyle w:val="PargrafodaLista"/>
        <w:spacing w:line="360" w:lineRule="auto"/>
        <w:rPr>
          <w:rFonts w:ascii="Spranq eco sans" w:hAnsi="Spranq eco sans" w:cs="Arial"/>
        </w:rPr>
      </w:pP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 penalidade de multa pode ser aplicada cumulativamente com as demais sanções.</w:t>
      </w:r>
    </w:p>
    <w:p w:rsidR="00805B30" w:rsidRPr="00A833E6" w:rsidRDefault="00805B30" w:rsidP="00C00477">
      <w:pPr>
        <w:pStyle w:val="PargrafodaLista"/>
        <w:spacing w:line="360" w:lineRule="auto"/>
        <w:rPr>
          <w:rFonts w:ascii="Spranq eco sans" w:hAnsi="Spranq eco sans" w:cs="Arial"/>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22059" w:rsidRPr="00A833E6" w:rsidRDefault="00022059" w:rsidP="00197A26">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tenham sofrido condenações definitivas por praticarem, por meio dolosos, fraude fiscal no recolhimento de tributos;</w:t>
      </w:r>
    </w:p>
    <w:p w:rsidR="00022059" w:rsidRPr="00A833E6" w:rsidRDefault="00022059" w:rsidP="00197A26">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tenham praticado atos ilícitos visando a frustrar os objetivos da licitação;</w:t>
      </w:r>
    </w:p>
    <w:p w:rsidR="00022059" w:rsidRPr="00A833E6" w:rsidRDefault="00022059" w:rsidP="00197A26">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demonstrem não possuir idoneidade para contratar com a Administração em virtude de atos ilícitos praticados.</w:t>
      </w:r>
    </w:p>
    <w:p w:rsidR="00805B30" w:rsidRPr="00A833E6" w:rsidRDefault="00805B30" w:rsidP="00C00477">
      <w:pPr>
        <w:widowControl/>
        <w:spacing w:line="360" w:lineRule="auto"/>
        <w:ind w:left="1776"/>
        <w:jc w:val="both"/>
        <w:rPr>
          <w:rFonts w:ascii="Spranq eco sans" w:hAnsi="Spranq eco sans" w:cs="Arial"/>
          <w:sz w:val="20"/>
          <w:szCs w:val="20"/>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 aplicação de qualquer das penalidades previstas realizar-se-á em processo administrativo que assegurará o contraditório e a ampla defesa, observando-se o procedimento previsto na Lei nº 8.666, de 1993, e subsidiariamente na Lei nº 9.784, de 1999.</w:t>
      </w:r>
    </w:p>
    <w:p w:rsidR="00A4303F" w:rsidRPr="00A833E6" w:rsidRDefault="00A4303F" w:rsidP="00C00477">
      <w:pPr>
        <w:widowControl/>
        <w:suppressAutoHyphens w:val="0"/>
        <w:spacing w:line="360" w:lineRule="auto"/>
        <w:jc w:val="both"/>
        <w:rPr>
          <w:rFonts w:ascii="Spranq eco sans" w:hAnsi="Spranq eco sans" w:cs="Arial"/>
          <w:sz w:val="20"/>
          <w:szCs w:val="20"/>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805B30" w:rsidRPr="00A833E6" w:rsidRDefault="00805B30" w:rsidP="00C00477">
      <w:pPr>
        <w:widowControl/>
        <w:suppressAutoHyphens w:val="0"/>
        <w:spacing w:line="360" w:lineRule="auto"/>
        <w:ind w:left="284"/>
        <w:jc w:val="both"/>
        <w:rPr>
          <w:rFonts w:ascii="Spranq eco sans" w:hAnsi="Spranq eco sans" w:cs="Arial"/>
          <w:sz w:val="20"/>
          <w:szCs w:val="20"/>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A4303F" w:rsidRPr="00A833E6" w:rsidRDefault="00A4303F" w:rsidP="00C00477">
      <w:pPr>
        <w:pStyle w:val="PargrafodaLista"/>
        <w:spacing w:line="360" w:lineRule="auto"/>
        <w:rPr>
          <w:rFonts w:ascii="Spranq eco sans" w:hAnsi="Spranq eco sans" w:cs="Arial"/>
        </w:rPr>
      </w:pPr>
    </w:p>
    <w:p w:rsidR="00A4303F" w:rsidRPr="00A833E6" w:rsidRDefault="00A4303F" w:rsidP="00C00477">
      <w:pPr>
        <w:widowControl/>
        <w:suppressAutoHyphens w:val="0"/>
        <w:spacing w:line="360" w:lineRule="auto"/>
        <w:jc w:val="both"/>
        <w:rPr>
          <w:rFonts w:ascii="Spranq eco sans" w:hAnsi="Spranq eco sans" w:cs="Arial"/>
          <w:sz w:val="20"/>
          <w:szCs w:val="20"/>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Caso a Contratante determine, a multa deverá ser recolhida no prazo máximo de </w:t>
      </w:r>
      <w:r w:rsidRPr="00A833E6">
        <w:rPr>
          <w:rFonts w:ascii="Spranq eco sans" w:hAnsi="Spranq eco sans" w:cs="Arial"/>
          <w:b/>
          <w:sz w:val="20"/>
          <w:szCs w:val="20"/>
        </w:rPr>
        <w:t>10</w:t>
      </w:r>
      <w:r w:rsidRPr="00A833E6">
        <w:rPr>
          <w:rFonts w:ascii="Spranq eco sans" w:hAnsi="Spranq eco sans" w:cs="Arial"/>
          <w:b/>
          <w:bCs/>
          <w:color w:val="FF0000"/>
          <w:sz w:val="20"/>
          <w:szCs w:val="20"/>
        </w:rPr>
        <w:t xml:space="preserve"> </w:t>
      </w:r>
      <w:r w:rsidRPr="00A833E6">
        <w:rPr>
          <w:rFonts w:ascii="Spranq eco sans" w:hAnsi="Spranq eco sans" w:cs="Arial"/>
          <w:b/>
          <w:bCs/>
          <w:sz w:val="20"/>
          <w:szCs w:val="20"/>
        </w:rPr>
        <w:t>(dez) dias</w:t>
      </w:r>
      <w:r w:rsidRPr="00A833E6">
        <w:rPr>
          <w:rFonts w:ascii="Spranq eco sans" w:hAnsi="Spranq eco sans" w:cs="Arial"/>
          <w:sz w:val="20"/>
          <w:szCs w:val="20"/>
        </w:rPr>
        <w:t xml:space="preserve">, a contar da data do recebimento da comunicação enviada pela </w:t>
      </w:r>
      <w:r w:rsidR="00645F9A" w:rsidRPr="00A833E6">
        <w:rPr>
          <w:rFonts w:ascii="Spranq eco sans" w:hAnsi="Spranq eco sans" w:cs="Arial"/>
          <w:sz w:val="20"/>
          <w:szCs w:val="20"/>
        </w:rPr>
        <w:t>autoridade competente.</w:t>
      </w:r>
    </w:p>
    <w:p w:rsidR="00A4303F" w:rsidRPr="00A833E6" w:rsidRDefault="00A4303F" w:rsidP="00C00477">
      <w:pPr>
        <w:widowControl/>
        <w:suppressAutoHyphens w:val="0"/>
        <w:spacing w:line="360" w:lineRule="auto"/>
        <w:jc w:val="both"/>
        <w:rPr>
          <w:rFonts w:ascii="Spranq eco sans" w:hAnsi="Spranq eco sans" w:cs="Arial"/>
          <w:sz w:val="20"/>
          <w:szCs w:val="20"/>
        </w:rPr>
      </w:pPr>
    </w:p>
    <w:p w:rsidR="00022059"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As penalidades serão obrigatoriamente registradas no SICAF.</w:t>
      </w:r>
    </w:p>
    <w:p w:rsidR="001C56AB" w:rsidRDefault="001C56AB" w:rsidP="001C56AB">
      <w:pPr>
        <w:pStyle w:val="PargrafodaLista"/>
        <w:rPr>
          <w:rFonts w:ascii="Spranq eco sans" w:hAnsi="Spranq eco sans" w:cs="Arial"/>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As sanções aqui previstas são independentes entre si, podendo ser aplicadas isoladas ou, no caso das multas, cumulativamente, sem prejuízo de outras medidas cabíveis. </w:t>
      </w:r>
    </w:p>
    <w:p w:rsidR="00CC3C4C" w:rsidRPr="00A833E6" w:rsidRDefault="00CC3C4C" w:rsidP="00C00477">
      <w:pPr>
        <w:widowControl/>
        <w:suppressAutoHyphens w:val="0"/>
        <w:spacing w:line="360" w:lineRule="auto"/>
        <w:jc w:val="both"/>
        <w:rPr>
          <w:rFonts w:ascii="Spranq eco sans" w:hAnsi="Spranq eco sans" w:cs="Arial"/>
          <w:sz w:val="20"/>
          <w:szCs w:val="20"/>
        </w:rPr>
      </w:pPr>
    </w:p>
    <w:p w:rsidR="00022059" w:rsidRPr="00A833E6" w:rsidRDefault="00022059" w:rsidP="00C00477">
      <w:pPr>
        <w:widowControl/>
        <w:numPr>
          <w:ilvl w:val="0"/>
          <w:numId w:val="18"/>
        </w:numPr>
        <w:suppressAutoHyphens w:val="0"/>
        <w:spacing w:line="360" w:lineRule="auto"/>
        <w:jc w:val="both"/>
        <w:rPr>
          <w:rFonts w:ascii="Spranq eco sans" w:hAnsi="Spranq eco sans" w:cs="Arial"/>
          <w:sz w:val="20"/>
          <w:szCs w:val="20"/>
          <w:highlight w:val="lightGray"/>
        </w:rPr>
      </w:pPr>
      <w:r w:rsidRPr="00A833E6">
        <w:rPr>
          <w:rFonts w:ascii="Spranq eco sans" w:hAnsi="Spranq eco sans" w:cs="Arial"/>
          <w:sz w:val="20"/>
          <w:szCs w:val="20"/>
          <w:highlight w:val="lightGray"/>
          <w:u w:val="single"/>
          <w:shd w:val="clear" w:color="auto" w:fill="B3B3B3"/>
        </w:rPr>
        <w:t>DAS DISPOSIÇÕES GERAIS</w:t>
      </w:r>
    </w:p>
    <w:p w:rsidR="00F91488" w:rsidRPr="00A833E6" w:rsidRDefault="00F91488" w:rsidP="00C00477">
      <w:pPr>
        <w:widowControl/>
        <w:suppressAutoHyphens w:val="0"/>
        <w:spacing w:line="360" w:lineRule="auto"/>
        <w:jc w:val="both"/>
        <w:rPr>
          <w:rFonts w:ascii="Spranq eco sans" w:hAnsi="Spranq eco sans" w:cs="Arial"/>
          <w:sz w:val="20"/>
          <w:szCs w:val="20"/>
          <w:highlight w:val="lightGray"/>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Até dois dias úteis antes da data fixada para abertura da sessão pública, qualquer pessoa poderá impugnar o Edital, na forma eletrônica, ou mediante o encaminhamento de petição por escrito ao Pregoeiro.</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Caberá ao Pregoeiro, auxiliado pelo setor responsável pela elaboração do Edital, decidir sobre a impugnação no prazo de até vinte e quatro horas. </w:t>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Acolhida a impugnação contra o ato convocatório, será designada nova data para a realização do certame, observando-se as exigências quanto à divulgação das modificações no Edital.</w:t>
      </w:r>
    </w:p>
    <w:p w:rsidR="004C176E" w:rsidRPr="00A833E6" w:rsidRDefault="004C176E" w:rsidP="00C00477">
      <w:pPr>
        <w:widowControl/>
        <w:suppressAutoHyphens w:val="0"/>
        <w:spacing w:line="360" w:lineRule="auto"/>
        <w:jc w:val="both"/>
        <w:rPr>
          <w:rFonts w:ascii="Spranq eco sans" w:hAnsi="Spranq eco sans" w:cs="Arial"/>
          <w:sz w:val="20"/>
          <w:szCs w:val="20"/>
        </w:rPr>
      </w:pP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Os pedidos de esclarecimentos referentes ao processo licitatório deverão ser enviados ao Pregoeiro, até três dias úteis anteriores à data fixada para abertura da sessão pública, exclusivamente por meio eletrônico via internet</w:t>
      </w:r>
      <w:r w:rsidR="00BD45B6" w:rsidRPr="00A833E6">
        <w:rPr>
          <w:rFonts w:ascii="Spranq eco sans" w:hAnsi="Spranq eco sans" w:cs="Arial"/>
          <w:sz w:val="20"/>
          <w:szCs w:val="20"/>
        </w:rPr>
        <w:t xml:space="preserve"> através do e-mail </w:t>
      </w:r>
      <w:hyperlink r:id="rId12" w:history="1">
        <w:r w:rsidR="00BD45B6" w:rsidRPr="00A833E6">
          <w:rPr>
            <w:rStyle w:val="Hyperlink"/>
            <w:rFonts w:ascii="Spranq eco sans" w:hAnsi="Spranq eco sans" w:cs="Arial"/>
            <w:sz w:val="20"/>
            <w:szCs w:val="20"/>
          </w:rPr>
          <w:t>cpl.srsp@dpf.gov.br</w:t>
        </w:r>
      </w:hyperlink>
      <w:r w:rsidR="00BD45B6" w:rsidRPr="00A833E6">
        <w:rPr>
          <w:rFonts w:ascii="Spranq eco sans" w:hAnsi="Spranq eco sans" w:cs="Arial"/>
          <w:sz w:val="20"/>
          <w:szCs w:val="20"/>
        </w:rPr>
        <w:t>.</w:t>
      </w:r>
      <w:r w:rsidR="00BD45B6" w:rsidRPr="00A833E6">
        <w:rPr>
          <w:rFonts w:ascii="Spranq eco sans" w:hAnsi="Spranq eco sans" w:cs="Arial"/>
          <w:sz w:val="20"/>
          <w:szCs w:val="20"/>
        </w:rPr>
        <w:tab/>
      </w:r>
    </w:p>
    <w:p w:rsidR="00022059" w:rsidRPr="00A833E6" w:rsidRDefault="00022059" w:rsidP="00C00477">
      <w:pPr>
        <w:widowControl/>
        <w:numPr>
          <w:ilvl w:val="2"/>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O pedido de esclarecimentos será respondido em até vinte e quatro horas.</w:t>
      </w:r>
    </w:p>
    <w:p w:rsidR="00F91488" w:rsidRPr="00A833E6" w:rsidRDefault="00F91488" w:rsidP="00C00477">
      <w:pPr>
        <w:widowControl/>
        <w:suppressAutoHyphens w:val="0"/>
        <w:spacing w:line="360" w:lineRule="auto"/>
        <w:ind w:left="1134"/>
        <w:jc w:val="both"/>
        <w:rPr>
          <w:rFonts w:ascii="Spranq eco sans" w:hAnsi="Spranq eco sans" w:cs="Arial"/>
          <w:sz w:val="20"/>
          <w:szCs w:val="20"/>
        </w:rPr>
      </w:pP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do Pregoeiro em contrário.</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No julgamento da habilitação e das propostas, o Pregoeiro poderá sanar erros ou falhas que não alterem a substância das propostas, dos documentos e sua validade jurídica, mediante despacho fundamentado, registrado em Ata acessível a todos, atribuindo-lhes validade e eficácia para fins de habilitação e classificação.</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lastRenderedPageBreak/>
        <w:t>A homologação do resultado desta licitação não implicará direito à contratação.</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O licitante deverá manter preposto, aceito pela Administração, no local do serviço,  para representá-lo na execução do contrato.</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Na contagem dos prazos estabelecidos neste Edital e seus Anexos, excluir-se-á o dia do início e incluir-se-á o do vencimento. Só se iniciam e vencem os prazos em dias de expediente na Administração.</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O desatendimento de exigências formais não essenciais não importará o afastamento do licitante, desde que seja possível o aproveitamento do ato, observados os princípios da isonomia e do interesse público.</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As normas que disciplinam este Pregão serão sempre interpretadas em favor da ampliação da disputa entre os interessados, desde que não comprometam o interesse da Administração, o princípio da isonomia, a finalidade e a segurança da contratação.</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Em caso de divergência entre disposição do Edital e das demais peças que compõem o processo, prevalece a previsão do Edital.</w:t>
      </w:r>
    </w:p>
    <w:p w:rsidR="00022059" w:rsidRPr="00A833E6" w:rsidRDefault="00022059" w:rsidP="00C00477">
      <w:pPr>
        <w:widowControl/>
        <w:numPr>
          <w:ilvl w:val="1"/>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O Edital e seus Anexos poderão ser lidos e/ou obtidos na Sede da Superintendência Regional do Departamento de Polícia Federal em São Paulo, situada no endereço: Rua </w:t>
      </w:r>
      <w:proofErr w:type="spellStart"/>
      <w:r w:rsidRPr="00A833E6">
        <w:rPr>
          <w:rFonts w:ascii="Spranq eco sans" w:hAnsi="Spranq eco sans" w:cs="Arial"/>
          <w:sz w:val="20"/>
          <w:szCs w:val="20"/>
        </w:rPr>
        <w:t>Huga</w:t>
      </w:r>
      <w:proofErr w:type="spellEnd"/>
      <w:r w:rsidRPr="00A833E6">
        <w:rPr>
          <w:rFonts w:ascii="Spranq eco sans" w:hAnsi="Spranq eco sans" w:cs="Arial"/>
          <w:sz w:val="20"/>
          <w:szCs w:val="20"/>
        </w:rPr>
        <w:t xml:space="preserve"> D’</w:t>
      </w:r>
      <w:proofErr w:type="spellStart"/>
      <w:r w:rsidRPr="00A833E6">
        <w:rPr>
          <w:rFonts w:ascii="Spranq eco sans" w:hAnsi="Spranq eco sans" w:cs="Arial"/>
          <w:sz w:val="20"/>
          <w:szCs w:val="20"/>
        </w:rPr>
        <w:t>Antola</w:t>
      </w:r>
      <w:proofErr w:type="spellEnd"/>
      <w:r w:rsidRPr="00A833E6">
        <w:rPr>
          <w:rFonts w:ascii="Spranq eco sans" w:hAnsi="Spranq eco sans" w:cs="Arial"/>
          <w:sz w:val="20"/>
          <w:szCs w:val="20"/>
        </w:rPr>
        <w:t xml:space="preserve"> 95, Lapa de Baixo, São Paulo/SP, nos dias úteis, no horário das 9:00h às 11:30h e das 14:00h às 17:00 horas. </w:t>
      </w:r>
    </w:p>
    <w:p w:rsidR="00022059" w:rsidRPr="00A833E6" w:rsidRDefault="00022059" w:rsidP="00C00477">
      <w:pPr>
        <w:widowControl/>
        <w:numPr>
          <w:ilvl w:val="2"/>
          <w:numId w:val="18"/>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O Edital também está disponibilizado, na íntegra, no endereço eletrônico </w:t>
      </w:r>
      <w:hyperlink r:id="rId13" w:history="1">
        <w:r w:rsidRPr="00A833E6">
          <w:rPr>
            <w:rStyle w:val="Hyperlink"/>
            <w:rFonts w:ascii="Spranq eco sans" w:hAnsi="Spranq eco sans" w:cs="Arial"/>
            <w:sz w:val="20"/>
            <w:szCs w:val="20"/>
          </w:rPr>
          <w:t>www.comprasnet.gov.br</w:t>
        </w:r>
      </w:hyperlink>
      <w:r w:rsidRPr="00A833E6">
        <w:rPr>
          <w:rFonts w:ascii="Spranq eco sans" w:hAnsi="Spranq eco sans" w:cs="Arial"/>
          <w:sz w:val="20"/>
          <w:szCs w:val="20"/>
        </w:rPr>
        <w:t xml:space="preserve"> e </w:t>
      </w:r>
      <w:hyperlink r:id="rId14" w:history="1">
        <w:r w:rsidR="0015747E" w:rsidRPr="00A833E6">
          <w:rPr>
            <w:rStyle w:val="Hyperlink"/>
            <w:rFonts w:ascii="Spranq eco sans" w:hAnsi="Spranq eco sans" w:cs="Arial"/>
            <w:sz w:val="20"/>
            <w:szCs w:val="20"/>
          </w:rPr>
          <w:t>www.dpf.gov.br</w:t>
        </w:r>
      </w:hyperlink>
      <w:r w:rsidRPr="00A833E6">
        <w:rPr>
          <w:rFonts w:ascii="Spranq eco sans" w:hAnsi="Spranq eco sans" w:cs="Arial"/>
          <w:sz w:val="20"/>
          <w:szCs w:val="20"/>
        </w:rPr>
        <w:t>.</w:t>
      </w:r>
    </w:p>
    <w:p w:rsidR="00022059" w:rsidRPr="00A833E6" w:rsidRDefault="00022059" w:rsidP="00C00477">
      <w:pPr>
        <w:widowControl/>
        <w:numPr>
          <w:ilvl w:val="1"/>
          <w:numId w:val="18"/>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Os autos do processo administrativo permanecerão com vista franqueada aos interessados na Sede da Superintendência Regional do Departamento de Polícia Federal em São Paulo, situada no endereço: Rua Hug</w:t>
      </w:r>
      <w:r w:rsidR="001F0D07" w:rsidRPr="00A833E6">
        <w:rPr>
          <w:rFonts w:ascii="Spranq eco sans" w:hAnsi="Spranq eco sans" w:cs="Arial"/>
          <w:sz w:val="20"/>
          <w:szCs w:val="20"/>
        </w:rPr>
        <w:t>o</w:t>
      </w:r>
      <w:r w:rsidRPr="00A833E6">
        <w:rPr>
          <w:rFonts w:ascii="Spranq eco sans" w:hAnsi="Spranq eco sans" w:cs="Arial"/>
          <w:sz w:val="20"/>
          <w:szCs w:val="20"/>
        </w:rPr>
        <w:t xml:space="preserve"> D’</w:t>
      </w:r>
      <w:proofErr w:type="spellStart"/>
      <w:r w:rsidRPr="00A833E6">
        <w:rPr>
          <w:rFonts w:ascii="Spranq eco sans" w:hAnsi="Spranq eco sans" w:cs="Arial"/>
          <w:sz w:val="20"/>
          <w:szCs w:val="20"/>
        </w:rPr>
        <w:t>Antola</w:t>
      </w:r>
      <w:proofErr w:type="spellEnd"/>
      <w:r w:rsidRPr="00A833E6">
        <w:rPr>
          <w:rFonts w:ascii="Spranq eco sans" w:hAnsi="Spranq eco sans" w:cs="Arial"/>
          <w:sz w:val="20"/>
          <w:szCs w:val="20"/>
        </w:rPr>
        <w:t xml:space="preserve"> 95, Lapa de Baixo, São Paulo/SP, nos dias úteis, no horário das 9:00h às 11:30h e das 14:00h às 17:00 horas.</w:t>
      </w:r>
    </w:p>
    <w:p w:rsidR="00022059"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Nos casos omissos aplicar-se-ão as disposições constantes da Lei nº 10.520, de 2002, do Decreto nº 5.450, de 2005, da Lei nº 8.078, de 1990 - Código de Defesa do Consumidor, do Decreto nº 3.722, de 2001, da Lei Complementar nº 123, de 2006, do Decreto n° 2.271, de 1997, da Instrução Normativa SLTI/MPOG n° 2, de 30 de abril de 2008, e da Lei nº 8.666, de 1993, subsidiariamente.</w:t>
      </w:r>
    </w:p>
    <w:p w:rsidR="0015747E" w:rsidRPr="00A833E6" w:rsidRDefault="0015747E" w:rsidP="00C00477">
      <w:pPr>
        <w:widowControl/>
        <w:suppressAutoHyphens w:val="0"/>
        <w:spacing w:line="360" w:lineRule="auto"/>
        <w:jc w:val="both"/>
        <w:rPr>
          <w:rFonts w:ascii="Spranq eco sans" w:hAnsi="Spranq eco sans" w:cs="Arial"/>
          <w:sz w:val="20"/>
          <w:szCs w:val="20"/>
        </w:rPr>
      </w:pPr>
    </w:p>
    <w:p w:rsidR="00F91488" w:rsidRPr="00A833E6" w:rsidRDefault="00022059" w:rsidP="00C00477">
      <w:pPr>
        <w:widowControl/>
        <w:numPr>
          <w:ilvl w:val="1"/>
          <w:numId w:val="18"/>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lastRenderedPageBreak/>
        <w:t>O foro para dirimir questões relativas ao presente Edital será o da Seção Judiciária de São Paulo/Capital - Justiça Federal, com exclusão de qualquer outro.</w:t>
      </w:r>
    </w:p>
    <w:p w:rsidR="0059482D" w:rsidRPr="00A833E6" w:rsidRDefault="0059482D" w:rsidP="00C00477">
      <w:pPr>
        <w:widowControl/>
        <w:suppressAutoHyphens w:val="0"/>
        <w:spacing w:line="360" w:lineRule="auto"/>
        <w:jc w:val="both"/>
        <w:rPr>
          <w:rFonts w:ascii="Spranq eco sans" w:hAnsi="Spranq eco sans" w:cs="Arial"/>
          <w:sz w:val="20"/>
          <w:szCs w:val="20"/>
        </w:rPr>
      </w:pPr>
    </w:p>
    <w:p w:rsidR="00F37DF7" w:rsidRPr="00740456" w:rsidRDefault="00022059" w:rsidP="00C00477">
      <w:pPr>
        <w:spacing w:line="360" w:lineRule="auto"/>
        <w:ind w:left="4963" w:firstLine="709"/>
        <w:jc w:val="both"/>
        <w:rPr>
          <w:rFonts w:ascii="Spranq eco sans" w:hAnsi="Spranq eco sans" w:cs="Arial"/>
          <w:b/>
          <w:bCs/>
          <w:sz w:val="20"/>
          <w:szCs w:val="20"/>
        </w:rPr>
      </w:pPr>
      <w:r w:rsidRPr="00740456">
        <w:rPr>
          <w:rFonts w:ascii="Spranq eco sans" w:hAnsi="Spranq eco sans" w:cs="Arial"/>
          <w:sz w:val="20"/>
          <w:szCs w:val="20"/>
        </w:rPr>
        <w:t>São Paulo</w:t>
      </w:r>
      <w:r w:rsidR="00740456" w:rsidRPr="00740456">
        <w:rPr>
          <w:rFonts w:ascii="Spranq eco sans" w:hAnsi="Spranq eco sans" w:cs="Arial"/>
          <w:sz w:val="20"/>
          <w:szCs w:val="20"/>
        </w:rPr>
        <w:t xml:space="preserve">, </w:t>
      </w:r>
      <w:r w:rsidR="00A8585B">
        <w:rPr>
          <w:rFonts w:ascii="Spranq eco sans" w:hAnsi="Spranq eco sans" w:cs="Arial"/>
          <w:sz w:val="20"/>
          <w:szCs w:val="20"/>
        </w:rPr>
        <w:t>14</w:t>
      </w:r>
      <w:r w:rsidRPr="00740456">
        <w:rPr>
          <w:rFonts w:ascii="Spranq eco sans" w:hAnsi="Spranq eco sans" w:cs="Arial"/>
          <w:sz w:val="20"/>
          <w:szCs w:val="20"/>
        </w:rPr>
        <w:t xml:space="preserve"> de </w:t>
      </w:r>
      <w:r w:rsidR="00A8585B">
        <w:rPr>
          <w:rFonts w:ascii="Spranq eco sans" w:hAnsi="Spranq eco sans" w:cs="Arial"/>
          <w:sz w:val="20"/>
          <w:szCs w:val="20"/>
        </w:rPr>
        <w:t>junho</w:t>
      </w:r>
      <w:r w:rsidRPr="00740456">
        <w:rPr>
          <w:rFonts w:ascii="Spranq eco sans" w:hAnsi="Spranq eco sans" w:cs="Arial"/>
          <w:sz w:val="20"/>
          <w:szCs w:val="20"/>
        </w:rPr>
        <w:t xml:space="preserve"> de </w:t>
      </w:r>
      <w:r w:rsidR="00A8585B">
        <w:rPr>
          <w:rFonts w:ascii="Spranq eco sans" w:hAnsi="Spranq eco sans" w:cs="Arial"/>
          <w:sz w:val="20"/>
          <w:szCs w:val="20"/>
        </w:rPr>
        <w:t>2011</w:t>
      </w:r>
      <w:r w:rsidR="00740456" w:rsidRPr="00740456">
        <w:rPr>
          <w:rFonts w:ascii="Spranq eco sans" w:hAnsi="Spranq eco sans" w:cs="Arial"/>
          <w:b/>
          <w:bCs/>
          <w:sz w:val="20"/>
          <w:szCs w:val="20"/>
        </w:rPr>
        <w:t>.</w:t>
      </w:r>
    </w:p>
    <w:p w:rsidR="00740456" w:rsidRPr="00A833E6" w:rsidRDefault="00740456" w:rsidP="00C00477">
      <w:pPr>
        <w:spacing w:line="360" w:lineRule="auto"/>
        <w:ind w:left="4963" w:firstLine="709"/>
        <w:jc w:val="both"/>
        <w:rPr>
          <w:rFonts w:ascii="Spranq eco sans" w:hAnsi="Spranq eco sans" w:cs="Arial"/>
          <w:sz w:val="20"/>
          <w:szCs w:val="20"/>
        </w:rPr>
      </w:pPr>
    </w:p>
    <w:p w:rsidR="00E82813" w:rsidRPr="00A833E6" w:rsidRDefault="00E82813" w:rsidP="00C00477">
      <w:pPr>
        <w:spacing w:line="360" w:lineRule="auto"/>
        <w:jc w:val="center"/>
        <w:rPr>
          <w:rFonts w:ascii="Spranq eco sans" w:hAnsi="Spranq eco sans" w:cs="Arial"/>
          <w:sz w:val="20"/>
          <w:szCs w:val="20"/>
        </w:rPr>
      </w:pPr>
    </w:p>
    <w:p w:rsidR="00FD2D05" w:rsidRDefault="00FD2D05" w:rsidP="00C00477">
      <w:pPr>
        <w:spacing w:line="360" w:lineRule="auto"/>
        <w:jc w:val="center"/>
        <w:rPr>
          <w:rFonts w:ascii="Spranq eco sans" w:hAnsi="Spranq eco sans" w:cs="Arial"/>
          <w:sz w:val="20"/>
          <w:szCs w:val="20"/>
        </w:rPr>
      </w:pPr>
    </w:p>
    <w:p w:rsidR="00740456" w:rsidRPr="00A833E6" w:rsidRDefault="00740456" w:rsidP="00C00477">
      <w:pPr>
        <w:spacing w:line="360" w:lineRule="auto"/>
        <w:jc w:val="center"/>
        <w:rPr>
          <w:rFonts w:ascii="Spranq eco sans" w:hAnsi="Spranq eco sans" w:cs="Arial"/>
          <w:sz w:val="20"/>
          <w:szCs w:val="20"/>
        </w:rPr>
      </w:pPr>
    </w:p>
    <w:p w:rsidR="00FD2D05" w:rsidRPr="00A833E6" w:rsidRDefault="00FD2D05" w:rsidP="00C00477">
      <w:pPr>
        <w:spacing w:line="360" w:lineRule="auto"/>
        <w:jc w:val="center"/>
        <w:rPr>
          <w:rFonts w:ascii="Spranq eco sans" w:hAnsi="Spranq eco sans" w:cs="Arial"/>
          <w:sz w:val="20"/>
          <w:szCs w:val="20"/>
        </w:rPr>
      </w:pPr>
    </w:p>
    <w:p w:rsidR="00FD2D05" w:rsidRPr="00A833E6" w:rsidRDefault="00A8585B" w:rsidP="00C00477">
      <w:pPr>
        <w:spacing w:line="360" w:lineRule="auto"/>
        <w:jc w:val="center"/>
        <w:rPr>
          <w:rFonts w:ascii="Spranq eco sans" w:hAnsi="Spranq eco sans" w:cs="Arial"/>
          <w:sz w:val="20"/>
          <w:szCs w:val="20"/>
        </w:rPr>
      </w:pPr>
      <w:r>
        <w:rPr>
          <w:rFonts w:ascii="Spranq eco sans" w:hAnsi="Spranq eco sans" w:cs="Arial"/>
          <w:sz w:val="20"/>
          <w:szCs w:val="20"/>
        </w:rPr>
        <w:t>BENEDITO VENTURA JUNIOR</w:t>
      </w:r>
    </w:p>
    <w:p w:rsidR="00022059" w:rsidRPr="00A833E6" w:rsidRDefault="00022059"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PREGOEIR</w:t>
      </w:r>
      <w:r w:rsidR="00A8585B">
        <w:rPr>
          <w:rFonts w:ascii="Spranq eco sans" w:hAnsi="Spranq eco sans" w:cs="Arial"/>
          <w:sz w:val="20"/>
          <w:szCs w:val="20"/>
        </w:rPr>
        <w:t xml:space="preserve">O </w:t>
      </w:r>
      <w:r w:rsidRPr="00A833E6">
        <w:rPr>
          <w:rFonts w:ascii="Spranq eco sans" w:hAnsi="Spranq eco sans" w:cs="Arial"/>
          <w:sz w:val="20"/>
          <w:szCs w:val="20"/>
        </w:rPr>
        <w:t>- SR/DPF/SP</w:t>
      </w:r>
    </w:p>
    <w:p w:rsidR="00022059" w:rsidRPr="00A833E6" w:rsidRDefault="00022059" w:rsidP="00C00477">
      <w:pPr>
        <w:spacing w:line="360" w:lineRule="auto"/>
        <w:ind w:left="1416" w:firstLine="708"/>
        <w:jc w:val="both"/>
        <w:rPr>
          <w:rFonts w:ascii="Spranq eco sans" w:hAnsi="Spranq eco sans" w:cs="Arial"/>
          <w:sz w:val="20"/>
          <w:szCs w:val="20"/>
        </w:rPr>
      </w:pPr>
    </w:p>
    <w:p w:rsidR="00F37DF7" w:rsidRPr="00A833E6" w:rsidRDefault="00F37DF7" w:rsidP="00C00477">
      <w:pPr>
        <w:spacing w:line="360" w:lineRule="auto"/>
        <w:ind w:left="1416" w:firstLine="708"/>
        <w:jc w:val="both"/>
        <w:rPr>
          <w:rFonts w:ascii="Spranq eco sans" w:hAnsi="Spranq eco sans" w:cs="Arial"/>
          <w:sz w:val="20"/>
          <w:szCs w:val="20"/>
        </w:rPr>
      </w:pPr>
    </w:p>
    <w:p w:rsidR="0059482D" w:rsidRPr="00A833E6" w:rsidRDefault="0059482D" w:rsidP="00C00477">
      <w:pPr>
        <w:widowControl/>
        <w:suppressAutoHyphens w:val="0"/>
        <w:spacing w:line="360" w:lineRule="auto"/>
        <w:rPr>
          <w:rFonts w:ascii="Spranq eco sans" w:eastAsia="Times New Roman" w:hAnsi="Spranq eco sans" w:cs="Arial"/>
          <w:b/>
          <w:sz w:val="20"/>
          <w:szCs w:val="20"/>
          <w:lang w:eastAsia="ar-SA"/>
        </w:rPr>
      </w:pPr>
      <w:r w:rsidRPr="00A833E6">
        <w:rPr>
          <w:rFonts w:ascii="Spranq eco sans" w:hAnsi="Spranq eco sans" w:cs="Arial"/>
          <w:sz w:val="20"/>
          <w:szCs w:val="20"/>
        </w:rPr>
        <w:br w:type="page"/>
      </w:r>
    </w:p>
    <w:p w:rsidR="00740456" w:rsidRDefault="00740456" w:rsidP="00C00477">
      <w:pPr>
        <w:pStyle w:val="Ttulo5"/>
        <w:spacing w:line="360" w:lineRule="auto"/>
        <w:rPr>
          <w:rFonts w:ascii="Spranq eco sans" w:hAnsi="Spranq eco sans" w:cs="Arial"/>
          <w:sz w:val="20"/>
          <w:szCs w:val="20"/>
        </w:rPr>
      </w:pPr>
      <w:r>
        <w:rPr>
          <w:rFonts w:ascii="Spranq eco sans" w:hAnsi="Spranq eco sans" w:cs="Arial"/>
          <w:sz w:val="20"/>
          <w:szCs w:val="20"/>
        </w:rPr>
        <w:lastRenderedPageBreak/>
        <w:t>ANEXO I</w:t>
      </w:r>
    </w:p>
    <w:p w:rsidR="00152AAE" w:rsidRDefault="00152AAE" w:rsidP="00C00477">
      <w:pPr>
        <w:pStyle w:val="Ttulo5"/>
        <w:spacing w:line="360" w:lineRule="auto"/>
        <w:rPr>
          <w:rFonts w:ascii="Spranq eco sans" w:hAnsi="Spranq eco sans" w:cs="Arial"/>
          <w:sz w:val="20"/>
          <w:szCs w:val="20"/>
        </w:rPr>
      </w:pPr>
      <w:r w:rsidRPr="00A833E6">
        <w:rPr>
          <w:rFonts w:ascii="Spranq eco sans" w:hAnsi="Spranq eco sans" w:cs="Arial"/>
          <w:sz w:val="20"/>
          <w:szCs w:val="20"/>
        </w:rPr>
        <w:t xml:space="preserve">TERMO DE REFERÊNCIA </w:t>
      </w:r>
    </w:p>
    <w:p w:rsidR="00740456" w:rsidRPr="00740456" w:rsidRDefault="00740456" w:rsidP="00740456">
      <w:pPr>
        <w:rPr>
          <w:lang w:eastAsia="ar-SA"/>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1.</w:t>
      </w:r>
      <w:r w:rsidRPr="00A833E6">
        <w:rPr>
          <w:rFonts w:ascii="Spranq eco sans" w:hAnsi="Spranq eco sans" w:cs="Arial"/>
          <w:b/>
          <w:sz w:val="20"/>
          <w:szCs w:val="20"/>
        </w:rPr>
        <w:tab/>
        <w:t>OBJETO</w:t>
      </w:r>
    </w:p>
    <w:p w:rsidR="00152AAE" w:rsidRPr="00A833E6" w:rsidRDefault="00152AAE" w:rsidP="00C00477">
      <w:pPr>
        <w:spacing w:line="360" w:lineRule="auto"/>
        <w:ind w:right="-376"/>
        <w:jc w:val="both"/>
        <w:rPr>
          <w:rFonts w:ascii="Spranq eco sans" w:hAnsi="Spranq eco sans" w:cs="Arial"/>
          <w:sz w:val="20"/>
          <w:szCs w:val="20"/>
        </w:rPr>
      </w:pPr>
    </w:p>
    <w:p w:rsidR="0035042F" w:rsidRPr="00A833E6" w:rsidRDefault="00152AAE" w:rsidP="00C00477">
      <w:pPr>
        <w:numPr>
          <w:ilvl w:val="1"/>
          <w:numId w:val="19"/>
        </w:num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Contratação de empresa na prestação de serviços</w:t>
      </w:r>
      <w:r w:rsidR="00C4533B">
        <w:rPr>
          <w:rFonts w:ascii="Spranq eco sans" w:hAnsi="Spranq eco sans" w:cs="Arial"/>
          <w:sz w:val="20"/>
          <w:szCs w:val="20"/>
        </w:rPr>
        <w:t xml:space="preserve"> continuados</w:t>
      </w:r>
      <w:r w:rsidR="001F0D07" w:rsidRPr="00A833E6">
        <w:rPr>
          <w:rFonts w:ascii="Spranq eco sans" w:hAnsi="Spranq eco sans" w:cs="Arial"/>
          <w:sz w:val="20"/>
          <w:szCs w:val="20"/>
        </w:rPr>
        <w:t xml:space="preserve"> de Limpeza e Conservação</w:t>
      </w:r>
      <w:r w:rsidRPr="00A833E6">
        <w:rPr>
          <w:rFonts w:ascii="Spranq eco sans" w:hAnsi="Spranq eco sans" w:cs="Arial"/>
          <w:sz w:val="20"/>
          <w:szCs w:val="20"/>
        </w:rPr>
        <w:t>, abrangendo as categorias</w:t>
      </w:r>
      <w:r w:rsidR="00FD2D05" w:rsidRPr="00A833E6">
        <w:rPr>
          <w:rFonts w:ascii="Spranq eco sans" w:hAnsi="Spranq eco sans" w:cs="Arial"/>
          <w:sz w:val="20"/>
          <w:szCs w:val="20"/>
        </w:rPr>
        <w:t xml:space="preserve"> de Auxiliar de Serviços Gerais</w:t>
      </w:r>
      <w:r w:rsidRPr="00A833E6">
        <w:rPr>
          <w:rFonts w:ascii="Spranq eco sans" w:hAnsi="Spranq eco sans" w:cs="Arial"/>
          <w:sz w:val="20"/>
          <w:szCs w:val="20"/>
        </w:rPr>
        <w:t>, a serem executados</w:t>
      </w:r>
      <w:r w:rsidR="001F0D07" w:rsidRPr="00A833E6">
        <w:rPr>
          <w:rFonts w:ascii="Spranq eco sans" w:hAnsi="Spranq eco sans" w:cs="Arial"/>
          <w:sz w:val="20"/>
          <w:szCs w:val="20"/>
        </w:rPr>
        <w:t xml:space="preserve"> </w:t>
      </w:r>
      <w:r w:rsidRPr="00A833E6">
        <w:rPr>
          <w:rFonts w:ascii="Spranq eco sans" w:hAnsi="Spranq eco sans" w:cs="Arial"/>
          <w:sz w:val="20"/>
          <w:szCs w:val="20"/>
        </w:rPr>
        <w:t>nas dependências da</w:t>
      </w:r>
      <w:r w:rsidR="0035042F" w:rsidRPr="00A833E6">
        <w:rPr>
          <w:rFonts w:ascii="Spranq eco sans" w:hAnsi="Spranq eco sans" w:cs="Arial"/>
          <w:sz w:val="20"/>
          <w:szCs w:val="20"/>
        </w:rPr>
        <w:t>s Delegacias de Polícia Federal nas cidades de Cruzeiro, São José dos Campos e São Sebastião.</w:t>
      </w:r>
      <w:r w:rsidRPr="00A833E6">
        <w:rPr>
          <w:rFonts w:ascii="Spranq eco sans" w:hAnsi="Spranq eco sans" w:cs="Arial"/>
          <w:sz w:val="20"/>
          <w:szCs w:val="20"/>
        </w:rPr>
        <w:t xml:space="preserve"> </w:t>
      </w:r>
    </w:p>
    <w:p w:rsidR="00152AAE" w:rsidRPr="00A833E6" w:rsidRDefault="00152AAE" w:rsidP="00C00477">
      <w:pPr>
        <w:numPr>
          <w:ilvl w:val="1"/>
          <w:numId w:val="19"/>
        </w:num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A execução será mediante o regime indireto</w:t>
      </w:r>
      <w:r w:rsidR="009612E8" w:rsidRPr="00A833E6">
        <w:rPr>
          <w:rFonts w:ascii="Spranq eco sans" w:hAnsi="Spranq eco sans" w:cs="Arial"/>
          <w:sz w:val="20"/>
          <w:szCs w:val="20"/>
        </w:rPr>
        <w:t xml:space="preserve"> por preço global</w:t>
      </w:r>
      <w:r w:rsidR="0035042F" w:rsidRPr="00A833E6">
        <w:rPr>
          <w:rFonts w:ascii="Spranq eco sans" w:hAnsi="Spranq eco sans" w:cs="Arial"/>
          <w:sz w:val="20"/>
          <w:szCs w:val="20"/>
        </w:rPr>
        <w:t xml:space="preserve"> por item</w:t>
      </w:r>
      <w:r w:rsidRPr="00A833E6">
        <w:rPr>
          <w:rFonts w:ascii="Spranq eco sans" w:hAnsi="Spranq eco sans" w:cs="Arial"/>
          <w:sz w:val="20"/>
          <w:szCs w:val="20"/>
        </w:rPr>
        <w:t xml:space="preserve">, de trabalho diurno, na escala de 44 horas semanais, de segunda a sexta-feira. </w:t>
      </w:r>
    </w:p>
    <w:p w:rsidR="00152AAE" w:rsidRPr="00A833E6" w:rsidRDefault="00152AAE" w:rsidP="00C00477">
      <w:pPr>
        <w:spacing w:line="360" w:lineRule="auto"/>
        <w:ind w:right="-376"/>
        <w:jc w:val="both"/>
        <w:rPr>
          <w:rFonts w:ascii="Spranq eco sans" w:hAnsi="Spranq eco sans" w:cs="Arial"/>
          <w:sz w:val="20"/>
          <w:szCs w:val="20"/>
        </w:rPr>
      </w:pPr>
    </w:p>
    <w:p w:rsidR="00152AAE" w:rsidRDefault="00152AAE" w:rsidP="00C4533B">
      <w:pPr>
        <w:pStyle w:val="PargrafodaLista"/>
        <w:numPr>
          <w:ilvl w:val="1"/>
          <w:numId w:val="19"/>
        </w:numPr>
        <w:spacing w:line="360" w:lineRule="auto"/>
        <w:ind w:right="-376"/>
        <w:jc w:val="both"/>
        <w:rPr>
          <w:rFonts w:ascii="Spranq eco sans" w:hAnsi="Spranq eco sans" w:cs="Arial"/>
        </w:rPr>
      </w:pPr>
      <w:r w:rsidRPr="00C4533B">
        <w:rPr>
          <w:rFonts w:ascii="Spranq eco sans" w:hAnsi="Spranq eco sans" w:cs="Arial"/>
        </w:rPr>
        <w:t>Dos serviços a serem contratados:</w:t>
      </w:r>
    </w:p>
    <w:p w:rsidR="00C4533B" w:rsidRPr="00C4533B" w:rsidRDefault="00C4533B" w:rsidP="00C4533B">
      <w:pPr>
        <w:pStyle w:val="PargrafodaLista"/>
        <w:spacing w:line="360" w:lineRule="auto"/>
        <w:ind w:left="705" w:right="-376"/>
        <w:jc w:val="both"/>
        <w:rPr>
          <w:rFonts w:ascii="Spranq eco sans" w:hAnsi="Spranq eco sans" w:cs="Arial"/>
        </w:rPr>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9355"/>
      </w:tblGrid>
      <w:tr w:rsidR="00C4533B" w:rsidRPr="00A833E6" w:rsidTr="00C4533B">
        <w:tc>
          <w:tcPr>
            <w:tcW w:w="709" w:type="dxa"/>
            <w:vAlign w:val="center"/>
          </w:tcPr>
          <w:p w:rsidR="00C4533B" w:rsidRPr="00A833E6" w:rsidRDefault="00C4533B" w:rsidP="00C4533B">
            <w:pPr>
              <w:spacing w:line="360" w:lineRule="auto"/>
              <w:ind w:left="-108" w:right="-108"/>
              <w:jc w:val="center"/>
              <w:rPr>
                <w:rFonts w:ascii="Spranq eco sans" w:hAnsi="Spranq eco sans" w:cs="Arial"/>
                <w:sz w:val="20"/>
                <w:szCs w:val="20"/>
              </w:rPr>
            </w:pPr>
            <w:r w:rsidRPr="00A833E6">
              <w:rPr>
                <w:rFonts w:ascii="Spranq eco sans" w:hAnsi="Spranq eco sans" w:cs="Arial"/>
                <w:sz w:val="20"/>
                <w:szCs w:val="20"/>
              </w:rPr>
              <w:t>Item</w:t>
            </w:r>
          </w:p>
        </w:tc>
        <w:tc>
          <w:tcPr>
            <w:tcW w:w="9355" w:type="dxa"/>
          </w:tcPr>
          <w:p w:rsidR="00C4533B" w:rsidRPr="00A833E6" w:rsidRDefault="00C4533B" w:rsidP="00C4533B">
            <w:pPr>
              <w:spacing w:line="360" w:lineRule="auto"/>
              <w:jc w:val="both"/>
              <w:rPr>
                <w:rFonts w:ascii="Spranq eco sans" w:hAnsi="Spranq eco sans" w:cs="Arial"/>
                <w:sz w:val="20"/>
                <w:szCs w:val="20"/>
              </w:rPr>
            </w:pPr>
            <w:r w:rsidRPr="00A833E6">
              <w:rPr>
                <w:rFonts w:ascii="Spranq eco sans" w:hAnsi="Spranq eco sans" w:cs="Arial"/>
                <w:sz w:val="20"/>
                <w:szCs w:val="20"/>
              </w:rPr>
              <w:t>ESPECIFICAÇÃO DOS SERVIÇOS</w:t>
            </w:r>
          </w:p>
        </w:tc>
      </w:tr>
      <w:tr w:rsidR="00C4533B" w:rsidRPr="00A833E6" w:rsidTr="00C4533B">
        <w:tc>
          <w:tcPr>
            <w:tcW w:w="709" w:type="dxa"/>
            <w:vAlign w:val="center"/>
          </w:tcPr>
          <w:p w:rsidR="00C4533B" w:rsidRPr="00A833E6" w:rsidRDefault="00C4533B" w:rsidP="00C4533B">
            <w:pPr>
              <w:spacing w:line="360" w:lineRule="auto"/>
              <w:ind w:left="-108" w:right="-108"/>
              <w:jc w:val="center"/>
              <w:rPr>
                <w:rFonts w:ascii="Spranq eco sans" w:hAnsi="Spranq eco sans" w:cs="Arial"/>
                <w:sz w:val="20"/>
                <w:szCs w:val="20"/>
              </w:rPr>
            </w:pPr>
            <w:r w:rsidRPr="00A833E6">
              <w:rPr>
                <w:rFonts w:ascii="Spranq eco sans" w:hAnsi="Spranq eco sans" w:cs="Arial"/>
                <w:sz w:val="20"/>
                <w:szCs w:val="20"/>
              </w:rPr>
              <w:t>1</w:t>
            </w:r>
          </w:p>
        </w:tc>
        <w:tc>
          <w:tcPr>
            <w:tcW w:w="9355" w:type="dxa"/>
          </w:tcPr>
          <w:p w:rsidR="00C4533B" w:rsidRPr="00A833E6" w:rsidRDefault="00C4533B" w:rsidP="00C4533B">
            <w:pPr>
              <w:spacing w:line="360" w:lineRule="auto"/>
              <w:jc w:val="both"/>
              <w:rPr>
                <w:rFonts w:ascii="Spranq eco sans" w:hAnsi="Spranq eco sans" w:cs="Arial"/>
                <w:sz w:val="20"/>
                <w:szCs w:val="20"/>
              </w:rPr>
            </w:pPr>
            <w:r w:rsidRPr="00A833E6">
              <w:rPr>
                <w:rFonts w:ascii="Spranq eco sans" w:hAnsi="Spranq eco sans" w:cs="Arial"/>
                <w:sz w:val="20"/>
                <w:szCs w:val="20"/>
              </w:rPr>
              <w:t>Serviço de limpeza e conservação predial nas Delegacias de Polícia Federal nas cidades de São José dos Campos, Cruzeiro e São Sebastião, com fornecimento de todos os materiais e equipamentos necessários à perfeita execução contratual</w:t>
            </w:r>
            <w:r>
              <w:rPr>
                <w:rFonts w:ascii="Spranq eco sans" w:hAnsi="Spranq eco sans" w:cs="Arial"/>
                <w:sz w:val="20"/>
                <w:szCs w:val="20"/>
              </w:rPr>
              <w:t>.</w:t>
            </w:r>
          </w:p>
        </w:tc>
      </w:tr>
    </w:tbl>
    <w:p w:rsidR="00C4533B" w:rsidRPr="00C4533B" w:rsidRDefault="00C4533B" w:rsidP="00C4533B">
      <w:pPr>
        <w:pStyle w:val="PargrafodaLista"/>
        <w:rPr>
          <w:rFonts w:ascii="Spranq eco sans" w:hAnsi="Spranq eco sans" w:cs="Arial"/>
        </w:rPr>
      </w:pPr>
    </w:p>
    <w:p w:rsidR="00C4533B" w:rsidRDefault="00C4533B" w:rsidP="00C4533B">
      <w:pPr>
        <w:pStyle w:val="PargrafodaLista"/>
        <w:numPr>
          <w:ilvl w:val="2"/>
          <w:numId w:val="19"/>
        </w:numPr>
        <w:spacing w:line="360" w:lineRule="auto"/>
        <w:ind w:right="-376"/>
        <w:jc w:val="both"/>
        <w:rPr>
          <w:rFonts w:ascii="Spranq eco sans" w:hAnsi="Spranq eco sans" w:cs="Arial"/>
        </w:rPr>
      </w:pPr>
      <w:r>
        <w:rPr>
          <w:rFonts w:ascii="Spranq eco sans" w:hAnsi="Spranq eco sans" w:cs="Arial"/>
        </w:rPr>
        <w:t>Os serviços a serem contratados enquadram-se nos pressupostos do Decreto nº 2.271, de 1997, caracterizando-se como atividades materiais acessórias, instrumentais ou complementares à área de competência legal do órgão licitante, não inerentes às categorias funcionais abrangidas por seu respectivo plano de cargos.</w:t>
      </w:r>
    </w:p>
    <w:p w:rsidR="00C4533B" w:rsidRPr="00C4533B" w:rsidRDefault="00C4533B" w:rsidP="00C4533B">
      <w:pPr>
        <w:pStyle w:val="PargrafodaLista"/>
        <w:numPr>
          <w:ilvl w:val="2"/>
          <w:numId w:val="19"/>
        </w:numPr>
        <w:spacing w:line="360" w:lineRule="auto"/>
        <w:ind w:right="-376"/>
        <w:jc w:val="both"/>
        <w:rPr>
          <w:rFonts w:ascii="Spranq eco sans" w:hAnsi="Spranq eco sans" w:cs="Arial"/>
        </w:rPr>
      </w:pPr>
      <w:r>
        <w:rPr>
          <w:rFonts w:ascii="Spranq eco sans" w:hAnsi="Spranq eco sans" w:cs="Arial"/>
        </w:rPr>
        <w:t xml:space="preserve">A prestação dos serviços não gera vínculo empregatício entre os empregados da Contratada e a Administração, vedando-se qualquer relação entre estes que </w:t>
      </w:r>
      <w:proofErr w:type="spellStart"/>
      <w:r>
        <w:rPr>
          <w:rFonts w:ascii="Spranq eco sans" w:hAnsi="Spranq eco sans" w:cs="Arial"/>
        </w:rPr>
        <w:t>carcterize</w:t>
      </w:r>
      <w:proofErr w:type="spellEnd"/>
      <w:r>
        <w:rPr>
          <w:rFonts w:ascii="Spranq eco sans" w:hAnsi="Spranq eco sans" w:cs="Arial"/>
        </w:rPr>
        <w:t xml:space="preserve"> pessoalidade e subordinação direta.</w:t>
      </w:r>
    </w:p>
    <w:p w:rsidR="00B7282F" w:rsidRPr="00A833E6" w:rsidRDefault="00B7282F"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rPr>
          <w:rFonts w:ascii="Spranq eco sans" w:hAnsi="Spranq eco sans" w:cs="Arial"/>
          <w:b/>
          <w:sz w:val="20"/>
          <w:szCs w:val="20"/>
          <w:u w:val="single"/>
        </w:rPr>
      </w:pPr>
      <w:r w:rsidRPr="00A833E6">
        <w:rPr>
          <w:rFonts w:ascii="Spranq eco sans" w:hAnsi="Spranq eco sans" w:cs="Arial"/>
          <w:b/>
          <w:sz w:val="20"/>
          <w:szCs w:val="20"/>
        </w:rPr>
        <w:t>2.</w:t>
      </w:r>
      <w:r w:rsidRPr="00A833E6">
        <w:rPr>
          <w:rFonts w:ascii="Spranq eco sans" w:hAnsi="Spranq eco sans" w:cs="Arial"/>
          <w:b/>
          <w:sz w:val="20"/>
          <w:szCs w:val="20"/>
        </w:rPr>
        <w:tab/>
        <w:t>OBJETIVOS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2.1– Garantir a limpeza e conservação dos bens móveis, conservação predial da</w:t>
      </w:r>
      <w:r w:rsidR="0035042F" w:rsidRPr="00A833E6">
        <w:rPr>
          <w:rFonts w:ascii="Spranq eco sans" w:hAnsi="Spranq eco sans" w:cs="Arial"/>
          <w:sz w:val="20"/>
          <w:szCs w:val="20"/>
        </w:rPr>
        <w:t>s</w:t>
      </w:r>
      <w:r w:rsidRPr="00A833E6">
        <w:rPr>
          <w:rFonts w:ascii="Spranq eco sans" w:hAnsi="Spranq eco sans" w:cs="Arial"/>
          <w:sz w:val="20"/>
          <w:szCs w:val="20"/>
        </w:rPr>
        <w:t xml:space="preserve"> </w:t>
      </w:r>
      <w:r w:rsidR="0035042F" w:rsidRPr="00A833E6">
        <w:rPr>
          <w:rFonts w:ascii="Spranq eco sans" w:hAnsi="Spranq eco sans" w:cs="Arial"/>
          <w:sz w:val="20"/>
          <w:szCs w:val="20"/>
        </w:rPr>
        <w:t>Delegacias de Polícia Federal nas cidades de Cruzeiro, São José dos Campos e São Sebastião</w:t>
      </w:r>
      <w:r w:rsidRPr="00A833E6">
        <w:rPr>
          <w:rFonts w:ascii="Spranq eco sans" w:hAnsi="Spranq eco sans" w:cs="Arial"/>
          <w:sz w:val="20"/>
          <w:szCs w:val="20"/>
        </w:rPr>
        <w:t>.</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2.</w:t>
      </w:r>
      <w:r w:rsidR="00C734AE" w:rsidRPr="00A833E6">
        <w:rPr>
          <w:rFonts w:ascii="Spranq eco sans" w:hAnsi="Spranq eco sans" w:cs="Arial"/>
          <w:sz w:val="20"/>
          <w:szCs w:val="20"/>
        </w:rPr>
        <w:t>2</w:t>
      </w:r>
      <w:r w:rsidRPr="00A833E6">
        <w:rPr>
          <w:rFonts w:ascii="Spranq eco sans" w:hAnsi="Spranq eco sans" w:cs="Arial"/>
          <w:sz w:val="20"/>
          <w:szCs w:val="20"/>
        </w:rPr>
        <w:t xml:space="preserve"> – Disponibilizar aos servidores, colaboradores e visitantes um ambiente limpo e asseado para o desenvolvimento de suas funções.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2.</w:t>
      </w:r>
      <w:r w:rsidR="00C734AE" w:rsidRPr="00A833E6">
        <w:rPr>
          <w:rFonts w:ascii="Spranq eco sans" w:hAnsi="Spranq eco sans" w:cs="Arial"/>
          <w:sz w:val="20"/>
          <w:szCs w:val="20"/>
        </w:rPr>
        <w:t>3</w:t>
      </w:r>
      <w:r w:rsidRPr="00A833E6">
        <w:rPr>
          <w:rFonts w:ascii="Spranq eco sans" w:hAnsi="Spranq eco sans" w:cs="Arial"/>
          <w:sz w:val="20"/>
          <w:szCs w:val="20"/>
        </w:rPr>
        <w:t xml:space="preserve"> – Preservar as instalações da</w:t>
      </w:r>
      <w:r w:rsidR="0035042F" w:rsidRPr="00A833E6">
        <w:rPr>
          <w:rFonts w:ascii="Spranq eco sans" w:hAnsi="Spranq eco sans" w:cs="Arial"/>
          <w:sz w:val="20"/>
          <w:szCs w:val="20"/>
        </w:rPr>
        <w:t>s</w:t>
      </w:r>
      <w:r w:rsidRPr="00A833E6">
        <w:rPr>
          <w:rFonts w:ascii="Spranq eco sans" w:hAnsi="Spranq eco sans" w:cs="Arial"/>
          <w:sz w:val="20"/>
          <w:szCs w:val="20"/>
        </w:rPr>
        <w:t xml:space="preserve"> </w:t>
      </w:r>
      <w:r w:rsidR="0035042F" w:rsidRPr="00A833E6">
        <w:rPr>
          <w:rFonts w:ascii="Spranq eco sans" w:hAnsi="Spranq eco sans" w:cs="Arial"/>
          <w:sz w:val="20"/>
          <w:szCs w:val="20"/>
        </w:rPr>
        <w:t>Delegacias de Polícia Federal nas cidades de Cruzeiro, São José dos Campos e São Sebastião</w:t>
      </w:r>
      <w:r w:rsidRPr="00A833E6">
        <w:rPr>
          <w:rFonts w:ascii="Spranq eco sans" w:hAnsi="Spranq eco sans" w:cs="Arial"/>
          <w:sz w:val="20"/>
          <w:szCs w:val="20"/>
        </w:rPr>
        <w:t>.</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3.</w:t>
      </w:r>
      <w:r w:rsidRPr="00A833E6">
        <w:rPr>
          <w:rFonts w:ascii="Spranq eco sans" w:hAnsi="Spranq eco sans" w:cs="Arial"/>
          <w:b/>
          <w:sz w:val="20"/>
          <w:szCs w:val="20"/>
        </w:rPr>
        <w:tab/>
        <w:t>JUSTIFICATIVA</w:t>
      </w:r>
    </w:p>
    <w:p w:rsidR="00152AAE" w:rsidRPr="00A833E6" w:rsidRDefault="00152AAE" w:rsidP="00C00477">
      <w:pPr>
        <w:spacing w:line="360" w:lineRule="auto"/>
        <w:ind w:right="-376"/>
        <w:jc w:val="both"/>
        <w:rPr>
          <w:rFonts w:ascii="Spranq eco sans" w:hAnsi="Spranq eco sans" w:cs="Arial"/>
          <w:b/>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3.1 - A contratação de empresa na prestação de serviços de limpeza e conservação predial, considerados essenciais ao desenvolvimento das atividades meio e fim da</w:t>
      </w:r>
      <w:r w:rsidR="0035042F" w:rsidRPr="00A833E6">
        <w:rPr>
          <w:rFonts w:ascii="Spranq eco sans" w:hAnsi="Spranq eco sans" w:cs="Arial"/>
          <w:sz w:val="20"/>
          <w:szCs w:val="20"/>
        </w:rPr>
        <w:t>s Unidades</w:t>
      </w:r>
      <w:r w:rsidRPr="00A833E6">
        <w:rPr>
          <w:rFonts w:ascii="Spranq eco sans" w:hAnsi="Spranq eco sans" w:cs="Arial"/>
          <w:sz w:val="20"/>
          <w:szCs w:val="20"/>
        </w:rPr>
        <w:t xml:space="preserve"> </w:t>
      </w:r>
      <w:r w:rsidRPr="00A833E6">
        <w:rPr>
          <w:rFonts w:ascii="Spranq eco sans" w:hAnsi="Spranq eco sans" w:cs="Arial"/>
          <w:sz w:val="20"/>
          <w:szCs w:val="20"/>
        </w:rPr>
        <w:lastRenderedPageBreak/>
        <w:t>Superintendência Regional do Departamento de Polícia Federal</w:t>
      </w:r>
      <w:r w:rsidR="0035042F" w:rsidRPr="00A833E6">
        <w:rPr>
          <w:rFonts w:ascii="Spranq eco sans" w:hAnsi="Spranq eco sans" w:cs="Arial"/>
          <w:sz w:val="20"/>
          <w:szCs w:val="20"/>
        </w:rPr>
        <w:t xml:space="preserve"> cidades de Cruzeiro, São José dos Campos e São Sebastião</w:t>
      </w:r>
      <w:r w:rsidRPr="00A833E6">
        <w:rPr>
          <w:rFonts w:ascii="Spranq eco sans" w:hAnsi="Spranq eco sans" w:cs="Arial"/>
          <w:sz w:val="20"/>
          <w:szCs w:val="20"/>
        </w:rPr>
        <w:t>, tem por objetivo manter os ambientes de trabalho permanentemente limpos e saudáveis,</w:t>
      </w:r>
      <w:r w:rsidR="001550E8" w:rsidRPr="00A833E6">
        <w:rPr>
          <w:rFonts w:ascii="Spranq eco sans" w:hAnsi="Spranq eco sans" w:cs="Arial"/>
          <w:sz w:val="20"/>
          <w:szCs w:val="20"/>
        </w:rPr>
        <w:t xml:space="preserve"> voltados à qualidade do trabalho,</w:t>
      </w:r>
      <w:r w:rsidRPr="00A833E6">
        <w:rPr>
          <w:rFonts w:ascii="Spranq eco sans" w:hAnsi="Spranq eco sans" w:cs="Arial"/>
          <w:sz w:val="20"/>
          <w:szCs w:val="20"/>
        </w:rPr>
        <w:t xml:space="preserve"> proporcionando ao público interno e externo condições mínimas de higiene e conforto, além da manutenção e conservação dos bens públicos, em caráter permanente.</w:t>
      </w:r>
      <w:r w:rsidR="001550E8" w:rsidRPr="00A833E6">
        <w:rPr>
          <w:rFonts w:ascii="Spranq eco sans" w:hAnsi="Spranq eco sans" w:cs="Arial"/>
          <w:sz w:val="20"/>
          <w:szCs w:val="20"/>
        </w:rPr>
        <w:t xml:space="preserve"> Manter as instalações e bens da SR/DPF/SP e suas descentralizadas em condições adequadas de utilização.</w:t>
      </w:r>
    </w:p>
    <w:p w:rsidR="00152AAE" w:rsidRPr="00A833E6" w:rsidRDefault="00152AAE" w:rsidP="00C00477">
      <w:pPr>
        <w:spacing w:line="360" w:lineRule="auto"/>
        <w:ind w:right="-376"/>
        <w:jc w:val="both"/>
        <w:rPr>
          <w:rFonts w:ascii="Spranq eco sans" w:hAnsi="Spranq eco sans" w:cs="Arial"/>
          <w:b/>
          <w:color w:val="FF0000"/>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3.2 – O Decreto nº 2.271/97 e a </w:t>
      </w:r>
      <w:r w:rsidR="00C4533B" w:rsidRPr="00A833E6">
        <w:rPr>
          <w:rFonts w:ascii="Spranq eco sans" w:hAnsi="Spranq eco sans" w:cs="Arial"/>
          <w:sz w:val="20"/>
          <w:szCs w:val="20"/>
        </w:rPr>
        <w:t>Instrução Normativa SLTI/MPOG n° 2, de 30 de abril de 2008</w:t>
      </w:r>
      <w:r w:rsidRPr="00A833E6">
        <w:rPr>
          <w:rFonts w:ascii="Spranq eco sans" w:hAnsi="Spranq eco sans" w:cs="Arial"/>
          <w:sz w:val="20"/>
          <w:szCs w:val="20"/>
        </w:rPr>
        <w:t xml:space="preserve"> estabelecem que possam ser contratados pela Administração Pública os serviços de terceiros que apóiam a realização das atividades essenciais ao cumprimento da missão institucional do órgão. Na relação dessas atividades se encontra a prestação de</w:t>
      </w:r>
      <w:r w:rsidR="0035042F" w:rsidRPr="00A833E6">
        <w:rPr>
          <w:rFonts w:ascii="Spranq eco sans" w:hAnsi="Spranq eco sans" w:cs="Arial"/>
          <w:sz w:val="20"/>
          <w:szCs w:val="20"/>
        </w:rPr>
        <w:t xml:space="preserve"> serviços continuados</w:t>
      </w:r>
      <w:r w:rsidRPr="00A833E6">
        <w:rPr>
          <w:rFonts w:ascii="Spranq eco sans" w:hAnsi="Spranq eco sans" w:cs="Arial"/>
          <w:sz w:val="20"/>
          <w:szCs w:val="20"/>
        </w:rPr>
        <w:t xml:space="preserve"> de limpeza e conservação predial.</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3.3 – Os serviços a serem contratados são caracterizados como serviços comuns de que trata a Lei nº 10.520/02, o Decreto nº 5.450/05 e o Decreto nº. 3.555/00 haja vista que os padrões de desempenho, qualidade e todas as características gerais e es</w:t>
      </w:r>
      <w:r w:rsidR="0035042F" w:rsidRPr="00A833E6">
        <w:rPr>
          <w:rFonts w:ascii="Spranq eco sans" w:hAnsi="Spranq eco sans" w:cs="Arial"/>
          <w:sz w:val="20"/>
          <w:szCs w:val="20"/>
        </w:rPr>
        <w:t>pecíficas de suas prestações serem</w:t>
      </w:r>
      <w:r w:rsidRPr="00A833E6">
        <w:rPr>
          <w:rFonts w:ascii="Spranq eco sans" w:hAnsi="Spranq eco sans" w:cs="Arial"/>
          <w:sz w:val="20"/>
          <w:szCs w:val="20"/>
        </w:rPr>
        <w:t xml:space="preserve"> as usuais do mercado e passíveis de descrições sucintas, podendo, portanto, serem licitados por meio do Pregão.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B7282F"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3.4</w:t>
      </w:r>
      <w:r w:rsidR="00152AAE" w:rsidRPr="00A833E6">
        <w:rPr>
          <w:rFonts w:ascii="Spranq eco sans" w:hAnsi="Spranq eco sans" w:cs="Arial"/>
          <w:sz w:val="20"/>
          <w:szCs w:val="20"/>
        </w:rPr>
        <w:t xml:space="preserve"> – Nos termos do parágrafo único do art.6º da Instrução Normativa nº02/2008 - SLTI/MPOG, os serviços a serem contratados não geram vínculo empregatício entre os empregados da contratada e a Administração, vedando-se qualquer relação entre estes que caracterize pessoalidade e subordinação direta. </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4.</w:t>
      </w:r>
      <w:r w:rsidRPr="00A833E6">
        <w:rPr>
          <w:rFonts w:ascii="Spranq eco sans" w:hAnsi="Spranq eco sans" w:cs="Arial"/>
          <w:b/>
          <w:sz w:val="20"/>
          <w:szCs w:val="20"/>
        </w:rPr>
        <w:tab/>
        <w:t xml:space="preserve">LOCAL DA EXECUÇÃO DOS SERVIÇOS </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4.1 </w:t>
      </w:r>
      <w:r w:rsidRPr="00A833E6">
        <w:rPr>
          <w:rFonts w:ascii="Spranq eco sans" w:hAnsi="Spranq eco sans" w:cs="Arial"/>
          <w:sz w:val="20"/>
          <w:szCs w:val="20"/>
        </w:rPr>
        <w:tab/>
        <w:t xml:space="preserve">Os serviços referentes </w:t>
      </w:r>
      <w:r w:rsidR="002065D2" w:rsidRPr="00A833E6">
        <w:rPr>
          <w:rFonts w:ascii="Spranq eco sans" w:hAnsi="Spranq eco sans" w:cs="Arial"/>
          <w:sz w:val="20"/>
          <w:szCs w:val="20"/>
        </w:rPr>
        <w:t>à</w:t>
      </w:r>
      <w:r w:rsidRPr="00A833E6">
        <w:rPr>
          <w:rFonts w:ascii="Spranq eco sans" w:hAnsi="Spranq eco sans" w:cs="Arial"/>
          <w:sz w:val="20"/>
          <w:szCs w:val="20"/>
        </w:rPr>
        <w:t xml:space="preserve"> Serviço de limpeza e conservação predial serão executados nas dependências da</w:t>
      </w:r>
      <w:r w:rsidR="0035042F" w:rsidRPr="00A833E6">
        <w:rPr>
          <w:rFonts w:ascii="Spranq eco sans" w:hAnsi="Spranq eco sans" w:cs="Arial"/>
          <w:sz w:val="20"/>
          <w:szCs w:val="20"/>
        </w:rPr>
        <w:t>s Delegacias de Polícia Federal nas cidades de Cruzeiro, São José dos Campos e São Sebastião</w:t>
      </w:r>
      <w:r w:rsidRPr="00A833E6">
        <w:rPr>
          <w:rFonts w:ascii="Spranq eco sans" w:hAnsi="Spranq eco sans" w:cs="Arial"/>
          <w:sz w:val="20"/>
          <w:szCs w:val="20"/>
        </w:rPr>
        <w:t xml:space="preserve">, nos seguintes endereços: </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widowControl/>
        <w:suppressAutoHyphens w:val="0"/>
        <w:spacing w:after="0" w:line="360" w:lineRule="auto"/>
        <w:ind w:left="720" w:right="-376"/>
        <w:jc w:val="both"/>
        <w:rPr>
          <w:rFonts w:ascii="Spranq eco sans" w:hAnsi="Spranq eco sans" w:cs="Arial"/>
          <w:b/>
          <w:sz w:val="20"/>
          <w:szCs w:val="20"/>
          <w:u w:val="single"/>
        </w:rPr>
      </w:pPr>
      <w:r w:rsidRPr="00A833E6">
        <w:rPr>
          <w:rFonts w:ascii="Spranq eco sans" w:hAnsi="Spranq eco sans" w:cs="Arial"/>
          <w:b/>
          <w:sz w:val="20"/>
          <w:szCs w:val="20"/>
          <w:u w:val="single"/>
        </w:rPr>
        <w:t>Delegacia de Polícia Federal na cidade de Cruzeiro</w:t>
      </w:r>
      <w:r w:rsidR="00631C56" w:rsidRPr="00A833E6">
        <w:rPr>
          <w:rFonts w:ascii="Spranq eco sans" w:hAnsi="Spranq eco sans" w:cs="Arial"/>
          <w:b/>
          <w:sz w:val="20"/>
          <w:szCs w:val="20"/>
          <w:u w:val="single"/>
        </w:rPr>
        <w:t xml:space="preserve"> – DPF/CZO/SP.</w:t>
      </w:r>
    </w:p>
    <w:p w:rsidR="00152AAE" w:rsidRPr="00A833E6" w:rsidRDefault="00152AAE" w:rsidP="00C00477">
      <w:pPr>
        <w:pStyle w:val="Corpodetexto"/>
        <w:widowControl/>
        <w:numPr>
          <w:ilvl w:val="0"/>
          <w:numId w:val="2"/>
        </w:numPr>
        <w:suppressAutoHyphens w:val="0"/>
        <w:spacing w:after="0" w:line="360" w:lineRule="auto"/>
        <w:ind w:right="-376"/>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Rua </w:t>
      </w:r>
      <w:proofErr w:type="spellStart"/>
      <w:r w:rsidRPr="00A833E6">
        <w:rPr>
          <w:rFonts w:ascii="Spranq eco sans" w:hAnsi="Spranq eco sans" w:cs="Arial"/>
          <w:color w:val="000000"/>
          <w:sz w:val="20"/>
          <w:szCs w:val="20"/>
        </w:rPr>
        <w:t>Nesralla</w:t>
      </w:r>
      <w:proofErr w:type="spellEnd"/>
      <w:r w:rsidRPr="00A833E6">
        <w:rPr>
          <w:rFonts w:ascii="Spranq eco sans" w:hAnsi="Spranq eco sans" w:cs="Arial"/>
          <w:color w:val="000000"/>
          <w:sz w:val="20"/>
          <w:szCs w:val="20"/>
        </w:rPr>
        <w:t xml:space="preserve"> </w:t>
      </w:r>
      <w:proofErr w:type="spellStart"/>
      <w:r w:rsidRPr="00A833E6">
        <w:rPr>
          <w:rFonts w:ascii="Spranq eco sans" w:hAnsi="Spranq eco sans" w:cs="Arial"/>
          <w:color w:val="000000"/>
          <w:sz w:val="20"/>
          <w:szCs w:val="20"/>
        </w:rPr>
        <w:t>Rubez</w:t>
      </w:r>
      <w:proofErr w:type="spellEnd"/>
      <w:r w:rsidRPr="00A833E6">
        <w:rPr>
          <w:rFonts w:ascii="Spranq eco sans" w:hAnsi="Spranq eco sans" w:cs="Arial"/>
          <w:color w:val="000000"/>
          <w:sz w:val="20"/>
          <w:szCs w:val="20"/>
        </w:rPr>
        <w:t xml:space="preserve"> nº 998, Centro</w:t>
      </w:r>
    </w:p>
    <w:p w:rsidR="00152AAE" w:rsidRPr="00A833E6" w:rsidRDefault="00152AAE" w:rsidP="00C00477">
      <w:pPr>
        <w:pStyle w:val="Corpodetexto"/>
        <w:widowControl/>
        <w:suppressAutoHyphens w:val="0"/>
        <w:spacing w:after="0" w:line="360" w:lineRule="auto"/>
        <w:ind w:left="720" w:right="-428"/>
        <w:jc w:val="both"/>
        <w:rPr>
          <w:rFonts w:ascii="Spranq eco sans" w:hAnsi="Spranq eco sans" w:cs="Arial"/>
          <w:sz w:val="20"/>
          <w:szCs w:val="20"/>
        </w:rPr>
      </w:pPr>
    </w:p>
    <w:p w:rsidR="00152AAE" w:rsidRPr="00A833E6" w:rsidRDefault="00152AAE" w:rsidP="00C00477">
      <w:pPr>
        <w:pStyle w:val="Corpodetexto"/>
        <w:widowControl/>
        <w:suppressAutoHyphens w:val="0"/>
        <w:spacing w:after="0" w:line="360" w:lineRule="auto"/>
        <w:ind w:left="720" w:right="-376"/>
        <w:jc w:val="both"/>
        <w:rPr>
          <w:rFonts w:ascii="Spranq eco sans" w:hAnsi="Spranq eco sans" w:cs="Arial"/>
          <w:color w:val="FF0000"/>
          <w:sz w:val="20"/>
          <w:szCs w:val="20"/>
        </w:rPr>
      </w:pPr>
      <w:r w:rsidRPr="00A833E6">
        <w:rPr>
          <w:rFonts w:ascii="Spranq eco sans" w:hAnsi="Spranq eco sans" w:cs="Arial"/>
          <w:b/>
          <w:sz w:val="20"/>
          <w:szCs w:val="20"/>
          <w:u w:val="single"/>
        </w:rPr>
        <w:t>Delegacia de Polícia Federal na cidade de São José dos Campos</w:t>
      </w:r>
      <w:r w:rsidR="00631C56" w:rsidRPr="00A833E6">
        <w:rPr>
          <w:rFonts w:ascii="Spranq eco sans" w:hAnsi="Spranq eco sans" w:cs="Arial"/>
          <w:b/>
          <w:sz w:val="20"/>
          <w:szCs w:val="20"/>
          <w:u w:val="single"/>
        </w:rPr>
        <w:t xml:space="preserve"> – DPF/SJK/SP.</w:t>
      </w:r>
    </w:p>
    <w:p w:rsidR="00152AAE" w:rsidRPr="00A833E6" w:rsidRDefault="00152AAE" w:rsidP="00C00477">
      <w:pPr>
        <w:pStyle w:val="Corpodetexto"/>
        <w:widowControl/>
        <w:numPr>
          <w:ilvl w:val="0"/>
          <w:numId w:val="5"/>
        </w:numPr>
        <w:tabs>
          <w:tab w:val="clear" w:pos="360"/>
          <w:tab w:val="num" w:pos="720"/>
        </w:tabs>
        <w:suppressAutoHyphens w:val="0"/>
        <w:spacing w:after="0" w:line="360" w:lineRule="auto"/>
        <w:ind w:left="720" w:right="-428"/>
        <w:jc w:val="both"/>
        <w:rPr>
          <w:rFonts w:ascii="Spranq eco sans" w:hAnsi="Spranq eco sans" w:cs="Arial"/>
          <w:sz w:val="20"/>
          <w:szCs w:val="20"/>
        </w:rPr>
      </w:pPr>
      <w:r w:rsidRPr="00A833E6">
        <w:rPr>
          <w:rFonts w:ascii="Spranq eco sans" w:hAnsi="Spranq eco sans" w:cs="Arial"/>
          <w:sz w:val="20"/>
          <w:szCs w:val="20"/>
        </w:rPr>
        <w:t xml:space="preserve">Av. </w:t>
      </w:r>
      <w:proofErr w:type="spellStart"/>
      <w:r w:rsidR="002666FE" w:rsidRPr="00A833E6">
        <w:rPr>
          <w:rFonts w:ascii="Spranq eco sans" w:hAnsi="Spranq eco sans" w:cs="Arial"/>
          <w:sz w:val="20"/>
          <w:szCs w:val="20"/>
        </w:rPr>
        <w:t>Tivoli</w:t>
      </w:r>
      <w:proofErr w:type="spellEnd"/>
      <w:r w:rsidR="002666FE" w:rsidRPr="00A833E6">
        <w:rPr>
          <w:rFonts w:ascii="Spranq eco sans" w:hAnsi="Spranq eco sans" w:cs="Arial"/>
          <w:sz w:val="20"/>
          <w:szCs w:val="20"/>
        </w:rPr>
        <w:t xml:space="preserve"> , nº 44 , </w:t>
      </w:r>
      <w:proofErr w:type="spellStart"/>
      <w:r w:rsidR="002666FE" w:rsidRPr="00A833E6">
        <w:rPr>
          <w:rFonts w:ascii="Spranq eco sans" w:hAnsi="Spranq eco sans" w:cs="Arial"/>
          <w:sz w:val="20"/>
          <w:szCs w:val="20"/>
        </w:rPr>
        <w:t>Jd</w:t>
      </w:r>
      <w:proofErr w:type="spellEnd"/>
      <w:r w:rsidR="002666FE" w:rsidRPr="00A833E6">
        <w:rPr>
          <w:rFonts w:ascii="Spranq eco sans" w:hAnsi="Spranq eco sans" w:cs="Arial"/>
          <w:sz w:val="20"/>
          <w:szCs w:val="20"/>
        </w:rPr>
        <w:t xml:space="preserve"> Betânia</w:t>
      </w:r>
    </w:p>
    <w:p w:rsidR="00152AAE" w:rsidRPr="00A833E6" w:rsidRDefault="00152AAE" w:rsidP="00C00477">
      <w:pPr>
        <w:pStyle w:val="Corpodetexto"/>
        <w:widowControl/>
        <w:suppressAutoHyphens w:val="0"/>
        <w:spacing w:after="0" w:line="360" w:lineRule="auto"/>
        <w:ind w:left="720" w:right="-428"/>
        <w:jc w:val="both"/>
        <w:rPr>
          <w:rFonts w:ascii="Spranq eco sans" w:hAnsi="Spranq eco sans" w:cs="Arial"/>
          <w:sz w:val="20"/>
          <w:szCs w:val="20"/>
        </w:rPr>
      </w:pPr>
    </w:p>
    <w:p w:rsidR="00152AAE" w:rsidRPr="00A833E6" w:rsidRDefault="00152AAE" w:rsidP="00C00477">
      <w:pPr>
        <w:pStyle w:val="Corpodetexto"/>
        <w:widowControl/>
        <w:suppressAutoHyphens w:val="0"/>
        <w:spacing w:after="0" w:line="360" w:lineRule="auto"/>
        <w:ind w:left="720" w:right="-376"/>
        <w:jc w:val="both"/>
        <w:rPr>
          <w:rFonts w:ascii="Spranq eco sans" w:hAnsi="Spranq eco sans" w:cs="Arial"/>
          <w:color w:val="FF0000"/>
          <w:sz w:val="20"/>
          <w:szCs w:val="20"/>
        </w:rPr>
      </w:pPr>
      <w:r w:rsidRPr="00A833E6">
        <w:rPr>
          <w:rFonts w:ascii="Spranq eco sans" w:hAnsi="Spranq eco sans" w:cs="Arial"/>
          <w:b/>
          <w:sz w:val="20"/>
          <w:szCs w:val="20"/>
          <w:u w:val="single"/>
        </w:rPr>
        <w:t>Delegacia de Polícia Federal na cidade de São Sebastião</w:t>
      </w:r>
      <w:r w:rsidR="00631C56" w:rsidRPr="00A833E6">
        <w:rPr>
          <w:rFonts w:ascii="Spranq eco sans" w:hAnsi="Spranq eco sans" w:cs="Arial"/>
          <w:b/>
          <w:sz w:val="20"/>
          <w:szCs w:val="20"/>
          <w:u w:val="single"/>
        </w:rPr>
        <w:t xml:space="preserve"> – DPF/SSB/SP.</w:t>
      </w:r>
    </w:p>
    <w:p w:rsidR="00152AAE" w:rsidRPr="00A833E6" w:rsidRDefault="00152AAE" w:rsidP="00C00477">
      <w:pPr>
        <w:pStyle w:val="Corpodetexto"/>
        <w:widowControl/>
        <w:numPr>
          <w:ilvl w:val="0"/>
          <w:numId w:val="5"/>
        </w:numPr>
        <w:tabs>
          <w:tab w:val="clear" w:pos="360"/>
          <w:tab w:val="num" w:pos="720"/>
        </w:tabs>
        <w:suppressAutoHyphens w:val="0"/>
        <w:spacing w:after="0" w:line="360" w:lineRule="auto"/>
        <w:ind w:left="720" w:right="-428"/>
        <w:jc w:val="both"/>
        <w:rPr>
          <w:rFonts w:ascii="Spranq eco sans" w:hAnsi="Spranq eco sans" w:cs="Arial"/>
          <w:sz w:val="20"/>
          <w:szCs w:val="20"/>
        </w:rPr>
      </w:pPr>
      <w:r w:rsidRPr="00A833E6">
        <w:rPr>
          <w:rFonts w:ascii="Spranq eco sans" w:hAnsi="Spranq eco sans" w:cs="Arial"/>
          <w:sz w:val="20"/>
          <w:szCs w:val="20"/>
        </w:rPr>
        <w:t xml:space="preserve">Rua Fábio </w:t>
      </w:r>
      <w:proofErr w:type="spellStart"/>
      <w:r w:rsidRPr="00A833E6">
        <w:rPr>
          <w:rFonts w:ascii="Spranq eco sans" w:hAnsi="Spranq eco sans" w:cs="Arial"/>
          <w:sz w:val="20"/>
          <w:szCs w:val="20"/>
        </w:rPr>
        <w:t>Cásio</w:t>
      </w:r>
      <w:proofErr w:type="spellEnd"/>
      <w:r w:rsidRPr="00A833E6">
        <w:rPr>
          <w:rFonts w:ascii="Spranq eco sans" w:hAnsi="Spranq eco sans" w:cs="Arial"/>
          <w:sz w:val="20"/>
          <w:szCs w:val="20"/>
        </w:rPr>
        <w:t>, nº 18, Porto Grande</w:t>
      </w:r>
    </w:p>
    <w:p w:rsidR="00152AAE" w:rsidRPr="00A833E6" w:rsidRDefault="00152AAE" w:rsidP="00C00477">
      <w:pPr>
        <w:pStyle w:val="Corpodetexto"/>
        <w:widowControl/>
        <w:suppressAutoHyphens w:val="0"/>
        <w:spacing w:after="0" w:line="360" w:lineRule="auto"/>
        <w:ind w:left="720" w:right="-428"/>
        <w:jc w:val="both"/>
        <w:rPr>
          <w:rFonts w:ascii="Spranq eco sans" w:hAnsi="Spranq eco sans" w:cs="Arial"/>
          <w:sz w:val="20"/>
          <w:szCs w:val="20"/>
        </w:rPr>
      </w:pPr>
    </w:p>
    <w:p w:rsidR="00152AAE" w:rsidRPr="00A833E6" w:rsidRDefault="00152AAE" w:rsidP="00C00477">
      <w:pPr>
        <w:pStyle w:val="Corpodetexto"/>
        <w:widowControl/>
        <w:suppressAutoHyphens w:val="0"/>
        <w:spacing w:after="0" w:line="360" w:lineRule="auto"/>
        <w:ind w:right="-428"/>
        <w:jc w:val="both"/>
        <w:rPr>
          <w:rFonts w:ascii="Spranq eco sans" w:hAnsi="Spranq eco sans" w:cs="Arial"/>
          <w:b/>
          <w:sz w:val="20"/>
          <w:szCs w:val="20"/>
        </w:rPr>
      </w:pPr>
    </w:p>
    <w:p w:rsidR="001B0355" w:rsidRPr="00A833E6" w:rsidRDefault="00152AAE" w:rsidP="00C00477">
      <w:pPr>
        <w:pStyle w:val="Corpodetexto"/>
        <w:spacing w:line="360" w:lineRule="auto"/>
        <w:jc w:val="both"/>
        <w:rPr>
          <w:rFonts w:ascii="Spranq eco sans" w:hAnsi="Spranq eco sans" w:cs="Arial"/>
          <w:sz w:val="20"/>
          <w:szCs w:val="20"/>
        </w:rPr>
      </w:pPr>
      <w:r w:rsidRPr="00A833E6">
        <w:rPr>
          <w:rFonts w:ascii="Spranq eco sans" w:hAnsi="Spranq eco sans" w:cs="Arial"/>
          <w:sz w:val="20"/>
          <w:szCs w:val="20"/>
        </w:rPr>
        <w:t>4.2 –</w:t>
      </w:r>
      <w:r w:rsidR="001B0355" w:rsidRPr="00A833E6">
        <w:rPr>
          <w:rFonts w:ascii="Spranq eco sans" w:hAnsi="Spranq eco sans" w:cs="Arial"/>
          <w:sz w:val="20"/>
          <w:szCs w:val="20"/>
        </w:rPr>
        <w:t xml:space="preserve"> Conforme laudo emitido é devido o adicional de periculosidade no percentual de </w:t>
      </w:r>
      <w:r w:rsidR="001B0355" w:rsidRPr="00A833E6">
        <w:rPr>
          <w:rFonts w:ascii="Spranq eco sans" w:hAnsi="Spranq eco sans" w:cs="Arial"/>
          <w:b/>
          <w:sz w:val="20"/>
          <w:szCs w:val="20"/>
        </w:rPr>
        <w:t>30%</w:t>
      </w:r>
      <w:r w:rsidR="001B0355" w:rsidRPr="00A833E6">
        <w:rPr>
          <w:rFonts w:ascii="Spranq eco sans" w:hAnsi="Spranq eco sans" w:cs="Arial"/>
          <w:sz w:val="20"/>
          <w:szCs w:val="20"/>
        </w:rPr>
        <w:t xml:space="preserve"> (trinta por cento) sobre o salário base para</w:t>
      </w:r>
      <w:r w:rsidR="0035042F" w:rsidRPr="00A833E6">
        <w:rPr>
          <w:rFonts w:ascii="Spranq eco sans" w:hAnsi="Spranq eco sans" w:cs="Arial"/>
          <w:sz w:val="20"/>
          <w:szCs w:val="20"/>
        </w:rPr>
        <w:t xml:space="preserve"> aqueles que executem o serviço</w:t>
      </w:r>
      <w:r w:rsidR="001B0355" w:rsidRPr="00A833E6">
        <w:rPr>
          <w:rFonts w:ascii="Spranq eco sans" w:hAnsi="Spranq eco sans" w:cs="Arial"/>
          <w:sz w:val="20"/>
          <w:szCs w:val="20"/>
        </w:rPr>
        <w:t xml:space="preserve"> objeto desta </w:t>
      </w:r>
      <w:r w:rsidR="001B0355" w:rsidRPr="00A833E6">
        <w:rPr>
          <w:rFonts w:ascii="Spranq eco sans" w:hAnsi="Spranq eco sans" w:cs="Arial"/>
          <w:sz w:val="20"/>
          <w:szCs w:val="20"/>
        </w:rPr>
        <w:lastRenderedPageBreak/>
        <w:t>licitação</w:t>
      </w:r>
    </w:p>
    <w:p w:rsidR="001A7D69" w:rsidRPr="00A833E6" w:rsidRDefault="001A7D69" w:rsidP="00C00477">
      <w:pPr>
        <w:pStyle w:val="Corpodetexto"/>
        <w:spacing w:line="360" w:lineRule="auto"/>
        <w:rPr>
          <w:rFonts w:ascii="Spranq eco sans" w:hAnsi="Spranq eco sans" w:cs="Arial"/>
          <w:sz w:val="20"/>
          <w:szCs w:val="20"/>
        </w:rPr>
      </w:pPr>
    </w:p>
    <w:p w:rsidR="00152AAE" w:rsidRPr="00A833E6" w:rsidRDefault="00152AAE" w:rsidP="00C00477">
      <w:pPr>
        <w:pStyle w:val="Corpodetexto"/>
        <w:numPr>
          <w:ilvl w:val="0"/>
          <w:numId w:val="6"/>
        </w:numPr>
        <w:spacing w:line="360" w:lineRule="auto"/>
        <w:jc w:val="both"/>
        <w:rPr>
          <w:rFonts w:ascii="Spranq eco sans" w:hAnsi="Spranq eco sans" w:cs="Arial"/>
          <w:b/>
          <w:sz w:val="20"/>
          <w:szCs w:val="20"/>
        </w:rPr>
      </w:pPr>
      <w:r w:rsidRPr="00A833E6">
        <w:rPr>
          <w:rFonts w:ascii="Spranq eco sans" w:hAnsi="Spranq eco sans" w:cs="Arial"/>
          <w:b/>
          <w:sz w:val="20"/>
          <w:szCs w:val="20"/>
        </w:rPr>
        <w:t xml:space="preserve">DO SERVIÇO DE LIMPEZA E CONSERVAÇÃO PREDIAL. </w:t>
      </w:r>
    </w:p>
    <w:p w:rsidR="00152AAE" w:rsidRPr="00A833E6" w:rsidRDefault="00152AAE" w:rsidP="00C00477">
      <w:pPr>
        <w:pStyle w:val="Corpodetexto"/>
        <w:spacing w:line="360" w:lineRule="auto"/>
        <w:jc w:val="both"/>
        <w:rPr>
          <w:rFonts w:ascii="Spranq eco sans" w:hAnsi="Spranq eco sans" w:cs="Arial"/>
          <w:b/>
          <w:sz w:val="20"/>
          <w:szCs w:val="20"/>
        </w:rPr>
      </w:pPr>
      <w:r w:rsidRPr="00A833E6">
        <w:rPr>
          <w:rFonts w:ascii="Spranq eco sans" w:hAnsi="Spranq eco sans" w:cs="Arial"/>
          <w:b/>
          <w:sz w:val="20"/>
          <w:szCs w:val="20"/>
        </w:rPr>
        <w:t xml:space="preserve">5.1- </w:t>
      </w:r>
      <w:r w:rsidRPr="00A833E6">
        <w:rPr>
          <w:rFonts w:ascii="Spranq eco sans" w:hAnsi="Spranq eco sans" w:cs="Arial"/>
          <w:sz w:val="20"/>
          <w:szCs w:val="20"/>
        </w:rPr>
        <w:t xml:space="preserve">A empresa contratada prestará os serviços de limpeza, conservação predial, higienização e desinfecção, obedecendo </w:t>
      </w:r>
      <w:r w:rsidR="00B3502A" w:rsidRPr="00A833E6">
        <w:rPr>
          <w:rFonts w:ascii="Spranq eco sans" w:hAnsi="Spranq eco sans" w:cs="Arial"/>
          <w:sz w:val="20"/>
          <w:szCs w:val="20"/>
        </w:rPr>
        <w:t>à</w:t>
      </w:r>
      <w:r w:rsidRPr="00A833E6">
        <w:rPr>
          <w:rFonts w:ascii="Spranq eco sans" w:hAnsi="Spranq eco sans" w:cs="Arial"/>
          <w:sz w:val="20"/>
          <w:szCs w:val="20"/>
        </w:rPr>
        <w:t xml:space="preserve">s técnicas apropriadas e com emprego de materiais de primeira qualidade, específicos para cada situação, obedecendo </w:t>
      </w:r>
      <w:r w:rsidR="002065D2" w:rsidRPr="00A833E6">
        <w:rPr>
          <w:rFonts w:ascii="Spranq eco sans" w:hAnsi="Spranq eco sans" w:cs="Arial"/>
          <w:sz w:val="20"/>
          <w:szCs w:val="20"/>
        </w:rPr>
        <w:t>à</w:t>
      </w:r>
      <w:r w:rsidRPr="00A833E6">
        <w:rPr>
          <w:rFonts w:ascii="Spranq eco sans" w:hAnsi="Spranq eco sans" w:cs="Arial"/>
          <w:sz w:val="20"/>
          <w:szCs w:val="20"/>
        </w:rPr>
        <w:t>s orientações da Contratante.</w:t>
      </w:r>
    </w:p>
    <w:p w:rsidR="00152AAE" w:rsidRPr="00A833E6" w:rsidRDefault="00152AAE" w:rsidP="00C00477">
      <w:pPr>
        <w:pStyle w:val="Corpodetexto"/>
        <w:spacing w:line="360" w:lineRule="auto"/>
        <w:jc w:val="both"/>
        <w:rPr>
          <w:rFonts w:ascii="Spranq eco sans" w:hAnsi="Spranq eco sans" w:cs="Arial"/>
          <w:sz w:val="20"/>
          <w:szCs w:val="20"/>
        </w:rPr>
      </w:pPr>
      <w:r w:rsidRPr="00A833E6">
        <w:rPr>
          <w:rFonts w:ascii="Spranq eco sans" w:hAnsi="Spranq eco sans" w:cs="Arial"/>
          <w:b/>
          <w:sz w:val="20"/>
          <w:szCs w:val="20"/>
        </w:rPr>
        <w:t xml:space="preserve">5.1.1- </w:t>
      </w:r>
      <w:r w:rsidRPr="00A833E6">
        <w:rPr>
          <w:rFonts w:ascii="Spranq eco sans" w:hAnsi="Spranq eco sans" w:cs="Arial"/>
          <w:sz w:val="20"/>
          <w:szCs w:val="20"/>
        </w:rPr>
        <w:t>Para a prestação dos serviços, a empresa contratada utilizará, sob sua inteira responsabilidade e de acordo com as normas que regem a atividade, mão de obra devidamente treinada e qualificada.</w:t>
      </w:r>
    </w:p>
    <w:p w:rsidR="00152AAE" w:rsidRPr="00A833E6" w:rsidRDefault="00152AAE" w:rsidP="00C00477">
      <w:pPr>
        <w:pStyle w:val="Corpodetexto"/>
        <w:spacing w:line="360" w:lineRule="auto"/>
        <w:jc w:val="both"/>
        <w:rPr>
          <w:rFonts w:ascii="Spranq eco sans" w:hAnsi="Spranq eco sans" w:cs="Arial"/>
          <w:sz w:val="20"/>
          <w:szCs w:val="20"/>
        </w:rPr>
      </w:pPr>
    </w:p>
    <w:p w:rsidR="00152AAE" w:rsidRPr="00A833E6" w:rsidRDefault="00152AAE" w:rsidP="00C00477">
      <w:pPr>
        <w:pStyle w:val="Corpodetexto"/>
        <w:numPr>
          <w:ilvl w:val="0"/>
          <w:numId w:val="6"/>
        </w:numPr>
        <w:spacing w:line="360" w:lineRule="auto"/>
        <w:jc w:val="both"/>
        <w:rPr>
          <w:rFonts w:ascii="Spranq eco sans" w:hAnsi="Spranq eco sans" w:cs="Arial"/>
          <w:b/>
          <w:sz w:val="20"/>
          <w:szCs w:val="20"/>
        </w:rPr>
      </w:pPr>
      <w:r w:rsidRPr="00A833E6">
        <w:rPr>
          <w:rFonts w:ascii="Spranq eco sans" w:hAnsi="Spranq eco sans" w:cs="Arial"/>
          <w:b/>
          <w:sz w:val="20"/>
          <w:szCs w:val="20"/>
        </w:rPr>
        <w:t>ÁREAS DE ATENDIMENTO, ÍNDICE DE PRODUTIVIDADE MÍNIMO E JORNADA DE TRABALHO</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6.1</w:t>
      </w:r>
      <w:r w:rsidRPr="00A833E6">
        <w:rPr>
          <w:rFonts w:ascii="Spranq eco sans" w:hAnsi="Spranq eco sans" w:cs="Arial"/>
          <w:sz w:val="20"/>
          <w:szCs w:val="20"/>
        </w:rPr>
        <w:tab/>
        <w:t>As áreas a serem atendidas pelos Serviço</w:t>
      </w:r>
      <w:r w:rsidR="008F3BED" w:rsidRPr="00A833E6">
        <w:rPr>
          <w:rFonts w:ascii="Spranq eco sans" w:hAnsi="Spranq eco sans" w:cs="Arial"/>
          <w:sz w:val="20"/>
          <w:szCs w:val="20"/>
        </w:rPr>
        <w:t>s</w:t>
      </w:r>
      <w:r w:rsidRPr="00A833E6">
        <w:rPr>
          <w:rFonts w:ascii="Spranq eco sans" w:hAnsi="Spranq eco sans" w:cs="Arial"/>
          <w:sz w:val="20"/>
          <w:szCs w:val="20"/>
        </w:rPr>
        <w:t xml:space="preserve"> de limpeza e conservação predial são aquelas descritas no subitem 6.6, sendo que tal item contempla ainda os parâmetros para cálculo do quantitativo de pessoal, de acordo com a produtividade adotada pela empresa licitante, que </w:t>
      </w:r>
      <w:r w:rsidRPr="00A833E6">
        <w:rPr>
          <w:rFonts w:ascii="Spranq eco sans" w:hAnsi="Spranq eco sans" w:cs="Arial"/>
          <w:b/>
          <w:sz w:val="20"/>
          <w:szCs w:val="20"/>
          <w:u w:val="single"/>
        </w:rPr>
        <w:t>deverá</w:t>
      </w:r>
      <w:r w:rsidRPr="00A833E6">
        <w:rPr>
          <w:rFonts w:ascii="Spranq eco sans" w:hAnsi="Spranq eco sans" w:cs="Arial"/>
          <w:sz w:val="20"/>
          <w:szCs w:val="20"/>
        </w:rPr>
        <w:t xml:space="preserve"> apresentar atestado de capacidade técnica, considerando a metragem de área a ser asseada e o maquinário e equipamentos especializados utilizados nos serviços.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w:t>
      </w:r>
      <w:r w:rsidRPr="00A833E6">
        <w:rPr>
          <w:rFonts w:ascii="Spranq eco sans" w:hAnsi="Spranq eco sans" w:cs="Arial"/>
          <w:sz w:val="20"/>
          <w:szCs w:val="20"/>
        </w:rPr>
        <w:tab/>
        <w:t>Os índices de produtividade mínima da mão-de-obra, constante no subitem 6.6, foram considerados em observância às particularidades dos ambientes a serem conservados.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6.2.1</w:t>
      </w:r>
      <w:r w:rsidRPr="00A833E6">
        <w:rPr>
          <w:rFonts w:ascii="Spranq eco sans" w:hAnsi="Spranq eco sans" w:cs="Arial"/>
          <w:sz w:val="20"/>
          <w:szCs w:val="20"/>
        </w:rPr>
        <w:tab/>
      </w:r>
      <w:r w:rsidRPr="00A833E6">
        <w:rPr>
          <w:rFonts w:ascii="Spranq eco sans" w:hAnsi="Spranq eco sans" w:cs="Arial"/>
          <w:color w:val="000000"/>
          <w:sz w:val="20"/>
          <w:szCs w:val="20"/>
        </w:rPr>
        <w:t xml:space="preserve">Com fulcro no art. 44 da IN nº 02 de 30 de abril de 2008 da SLTI/MPOG, </w:t>
      </w:r>
      <w:r w:rsidR="0035042F" w:rsidRPr="00A833E6">
        <w:rPr>
          <w:rFonts w:ascii="Spranq eco sans" w:hAnsi="Spranq eco sans" w:cs="Arial"/>
          <w:color w:val="000000"/>
          <w:sz w:val="20"/>
          <w:szCs w:val="20"/>
        </w:rPr>
        <w:t>o</w:t>
      </w:r>
      <w:r w:rsidRPr="00A833E6">
        <w:rPr>
          <w:rFonts w:ascii="Spranq eco sans" w:hAnsi="Spranq eco sans" w:cs="Arial"/>
          <w:color w:val="000000"/>
          <w:sz w:val="20"/>
          <w:szCs w:val="20"/>
        </w:rPr>
        <w:t>s serventes que presta</w:t>
      </w:r>
      <w:r w:rsidR="007E1DFC" w:rsidRPr="00A833E6">
        <w:rPr>
          <w:rFonts w:ascii="Spranq eco sans" w:hAnsi="Spranq eco sans" w:cs="Arial"/>
          <w:color w:val="000000"/>
          <w:sz w:val="20"/>
          <w:szCs w:val="20"/>
        </w:rPr>
        <w:t>re</w:t>
      </w:r>
      <w:r w:rsidRPr="00A833E6">
        <w:rPr>
          <w:rFonts w:ascii="Spranq eco sans" w:hAnsi="Spranq eco sans" w:cs="Arial"/>
          <w:color w:val="000000"/>
          <w:sz w:val="20"/>
          <w:szCs w:val="20"/>
        </w:rPr>
        <w:t xml:space="preserve">m serviços nas Delegacias </w:t>
      </w:r>
      <w:r w:rsidR="007E1DFC" w:rsidRPr="00A833E6">
        <w:rPr>
          <w:rFonts w:ascii="Spranq eco sans" w:hAnsi="Spranq eco sans" w:cs="Arial"/>
          <w:color w:val="000000"/>
          <w:sz w:val="20"/>
          <w:szCs w:val="20"/>
        </w:rPr>
        <w:t xml:space="preserve">descentralizadas, </w:t>
      </w:r>
      <w:r w:rsidRPr="00A833E6">
        <w:rPr>
          <w:rFonts w:ascii="Spranq eco sans" w:hAnsi="Spranq eco sans" w:cs="Arial"/>
          <w:color w:val="000000"/>
          <w:sz w:val="20"/>
          <w:szCs w:val="20"/>
        </w:rPr>
        <w:t>mencionadas no item 4 deste termo de referência</w:t>
      </w:r>
      <w:r w:rsidR="007E1DFC" w:rsidRPr="00A833E6">
        <w:rPr>
          <w:rFonts w:ascii="Spranq eco sans" w:hAnsi="Spranq eco sans" w:cs="Arial"/>
          <w:color w:val="000000"/>
          <w:sz w:val="20"/>
          <w:szCs w:val="20"/>
        </w:rPr>
        <w:t>,</w:t>
      </w:r>
      <w:r w:rsidRPr="00A833E6">
        <w:rPr>
          <w:rFonts w:ascii="Spranq eco sans" w:hAnsi="Spranq eco sans" w:cs="Arial"/>
          <w:color w:val="000000"/>
          <w:sz w:val="20"/>
          <w:szCs w:val="20"/>
        </w:rPr>
        <w:t xml:space="preserve"> ficarão subordinados ao encarregado </w:t>
      </w:r>
      <w:r w:rsidR="007E1DFC" w:rsidRPr="00A833E6">
        <w:rPr>
          <w:rFonts w:ascii="Spranq eco sans" w:hAnsi="Spranq eco sans" w:cs="Arial"/>
          <w:color w:val="000000"/>
          <w:sz w:val="20"/>
          <w:szCs w:val="20"/>
        </w:rPr>
        <w:t xml:space="preserve">que a empresa vencedora do </w:t>
      </w:r>
      <w:r w:rsidR="00AA296C" w:rsidRPr="00A833E6">
        <w:rPr>
          <w:rFonts w:ascii="Spranq eco sans" w:hAnsi="Spranq eco sans" w:cs="Arial"/>
          <w:color w:val="000000"/>
          <w:sz w:val="20"/>
          <w:szCs w:val="20"/>
        </w:rPr>
        <w:t>item</w:t>
      </w:r>
      <w:r w:rsidR="007E1DFC" w:rsidRPr="00A833E6">
        <w:rPr>
          <w:rFonts w:ascii="Spranq eco sans" w:hAnsi="Spranq eco sans" w:cs="Arial"/>
          <w:color w:val="000000"/>
          <w:sz w:val="20"/>
          <w:szCs w:val="20"/>
        </w:rPr>
        <w:t xml:space="preserve"> indicar para atender aos locais a ele pertencentes.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6.3</w:t>
      </w:r>
      <w:r w:rsidRPr="00A833E6">
        <w:rPr>
          <w:rFonts w:ascii="Spranq eco sans" w:hAnsi="Spranq eco sans" w:cs="Arial"/>
          <w:sz w:val="20"/>
          <w:szCs w:val="20"/>
        </w:rPr>
        <w:tab/>
        <w:t>Os Serviço</w:t>
      </w:r>
      <w:r w:rsidR="00A302D0" w:rsidRPr="00A833E6">
        <w:rPr>
          <w:rFonts w:ascii="Spranq eco sans" w:hAnsi="Spranq eco sans" w:cs="Arial"/>
          <w:sz w:val="20"/>
          <w:szCs w:val="20"/>
        </w:rPr>
        <w:t>s</w:t>
      </w:r>
      <w:r w:rsidRPr="00A833E6">
        <w:rPr>
          <w:rFonts w:ascii="Spranq eco sans" w:hAnsi="Spranq eco sans" w:cs="Arial"/>
          <w:sz w:val="20"/>
          <w:szCs w:val="20"/>
        </w:rPr>
        <w:t xml:space="preserve"> de limpeza e conservação predial serão executados de segunda a sexta-feira, observando os horários de 07h às 1</w:t>
      </w:r>
      <w:r w:rsidR="005974A5">
        <w:rPr>
          <w:rFonts w:ascii="Spranq eco sans" w:hAnsi="Spranq eco sans" w:cs="Arial"/>
          <w:sz w:val="20"/>
          <w:szCs w:val="20"/>
        </w:rPr>
        <w:t>6</w:t>
      </w:r>
      <w:r w:rsidRPr="00A833E6">
        <w:rPr>
          <w:rFonts w:ascii="Spranq eco sans" w:hAnsi="Spranq eco sans" w:cs="Arial"/>
          <w:sz w:val="20"/>
          <w:szCs w:val="20"/>
        </w:rPr>
        <w:t>h, com intervalo de 01 (uma) hora para alimentação, não excedendo ao total de 44 (quarenta e quatro) horas semanais, podendo ser utilizados serviços aos sábados, sendo compensa</w:t>
      </w:r>
      <w:r w:rsidR="005974A5">
        <w:rPr>
          <w:rFonts w:ascii="Spranq eco sans" w:hAnsi="Spranq eco sans" w:cs="Arial"/>
          <w:sz w:val="20"/>
          <w:szCs w:val="20"/>
        </w:rPr>
        <w:t>da</w:t>
      </w:r>
      <w:r w:rsidRPr="00A833E6">
        <w:rPr>
          <w:rFonts w:ascii="Spranq eco sans" w:hAnsi="Spranq eco sans" w:cs="Arial"/>
          <w:sz w:val="20"/>
          <w:szCs w:val="20"/>
        </w:rPr>
        <w:t>s as horas para garantia das 44 (quarenta e quatro) horas semanais conforme a legislação pertinente;</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6.4 </w:t>
      </w:r>
      <w:r w:rsidRPr="00A833E6">
        <w:rPr>
          <w:rFonts w:ascii="Spranq eco sans" w:hAnsi="Spranq eco sans" w:cs="Arial"/>
          <w:sz w:val="20"/>
          <w:szCs w:val="20"/>
        </w:rPr>
        <w:tab/>
        <w:t xml:space="preserve">As atividades que possam interromper o fluxo de atividade normal do Contratante, tais como lavagem: dos corredores, das saídas de emergência, dos </w:t>
      </w:r>
      <w:r w:rsidRPr="00A833E6">
        <w:rPr>
          <w:rFonts w:ascii="Spranq eco sans" w:hAnsi="Spranq eco sans" w:cs="Arial"/>
          <w:i/>
          <w:sz w:val="20"/>
          <w:szCs w:val="20"/>
        </w:rPr>
        <w:t>hall</w:t>
      </w:r>
      <w:r w:rsidR="006572D1" w:rsidRPr="00A833E6">
        <w:rPr>
          <w:rFonts w:ascii="Spranq eco sans" w:hAnsi="Spranq eco sans" w:cs="Arial"/>
          <w:i/>
          <w:sz w:val="20"/>
          <w:szCs w:val="20"/>
        </w:rPr>
        <w:t>s</w:t>
      </w:r>
      <w:r w:rsidRPr="00A833E6">
        <w:rPr>
          <w:rFonts w:ascii="Spranq eco sans" w:hAnsi="Spranq eco sans" w:cs="Arial"/>
          <w:sz w:val="20"/>
          <w:szCs w:val="20"/>
        </w:rPr>
        <w:t xml:space="preserve"> de entrada, das garagens, </w:t>
      </w:r>
      <w:proofErr w:type="spellStart"/>
      <w:r w:rsidRPr="00A833E6">
        <w:rPr>
          <w:rFonts w:ascii="Spranq eco sans" w:hAnsi="Spranq eco sans" w:cs="Arial"/>
          <w:sz w:val="20"/>
          <w:szCs w:val="20"/>
        </w:rPr>
        <w:t>etc</w:t>
      </w:r>
      <w:proofErr w:type="spellEnd"/>
      <w:r w:rsidRPr="00A833E6">
        <w:rPr>
          <w:rFonts w:ascii="Spranq eco sans" w:hAnsi="Spranq eco sans" w:cs="Arial"/>
          <w:sz w:val="20"/>
          <w:szCs w:val="20"/>
        </w:rPr>
        <w:t>, deverão ser programadas para realização em horário distinto ao funcionamento da unidade, sendo que a programação para execução deverá ser articulada com a Fiscalização do Contrato com antecedência mínima de uma semana, não incidindo à Contratante nenhum custo adicional por conta disso.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6.5 </w:t>
      </w:r>
      <w:r w:rsidRPr="00A833E6">
        <w:rPr>
          <w:rFonts w:ascii="Spranq eco sans" w:hAnsi="Spranq eco sans" w:cs="Arial"/>
          <w:sz w:val="20"/>
          <w:szCs w:val="20"/>
        </w:rPr>
        <w:tab/>
        <w:t xml:space="preserve">Os horários de trabalho poderão sofrer alterações de acordo com as necessidades da </w:t>
      </w:r>
      <w:r w:rsidRPr="00A833E6">
        <w:rPr>
          <w:rFonts w:ascii="Spranq eco sans" w:hAnsi="Spranq eco sans" w:cs="Arial"/>
          <w:sz w:val="20"/>
          <w:szCs w:val="20"/>
        </w:rPr>
        <w:lastRenderedPageBreak/>
        <w:t>Contratante que deverá comunicar à contratada, com antecedência mínima de 24 (vinte e quatro) horas, com vistas à realização das adequações que se fizerem pertinentes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6.6 </w:t>
      </w:r>
      <w:r w:rsidRPr="00A833E6">
        <w:rPr>
          <w:rFonts w:ascii="Spranq eco sans" w:hAnsi="Spranq eco sans" w:cs="Arial"/>
          <w:sz w:val="20"/>
          <w:szCs w:val="20"/>
        </w:rPr>
        <w:tab/>
        <w:t xml:space="preserve"> Os serviços serão contratados com base na área física a ser limpa, estabelecendo-se o custo por metro quadrado (</w:t>
      </w:r>
      <w:proofErr w:type="spellStart"/>
      <w:r w:rsidRPr="00A833E6">
        <w:rPr>
          <w:rFonts w:ascii="Spranq eco sans" w:hAnsi="Spranq eco sans" w:cs="Arial"/>
          <w:sz w:val="20"/>
          <w:szCs w:val="20"/>
        </w:rPr>
        <w:t>m²</w:t>
      </w:r>
      <w:proofErr w:type="spellEnd"/>
      <w:r w:rsidRPr="00A833E6">
        <w:rPr>
          <w:rFonts w:ascii="Spranq eco sans" w:hAnsi="Spranq eco sans" w:cs="Arial"/>
          <w:sz w:val="20"/>
          <w:szCs w:val="20"/>
        </w:rPr>
        <w:t>), observando a peculiaridade, a produtividade, periodicidade e freqüência de cada tipo de serviço, de acordo com a discriminação a seguir:</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6.6.1 –Delegacia de Polícia Federal na cidade de Cruzeiro</w:t>
      </w:r>
      <w:r w:rsidR="00D05AB4" w:rsidRPr="00A833E6">
        <w:rPr>
          <w:rFonts w:ascii="Spranq eco sans" w:hAnsi="Spranq eco sans" w:cs="Arial"/>
          <w:b/>
          <w:sz w:val="20"/>
          <w:szCs w:val="20"/>
        </w:rPr>
        <w:t xml:space="preserve"> – DPF/CZO/SP.</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992"/>
        <w:gridCol w:w="2410"/>
        <w:gridCol w:w="2126"/>
        <w:gridCol w:w="1701"/>
      </w:tblGrid>
      <w:tr w:rsidR="00152AAE" w:rsidRPr="00A833E6" w:rsidTr="00152AAE">
        <w:tc>
          <w:tcPr>
            <w:tcW w:w="2764"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TIPO DE ÁREA</w:t>
            </w:r>
          </w:p>
        </w:tc>
        <w:tc>
          <w:tcPr>
            <w:tcW w:w="992"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ÁREA</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410"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PRODUTIVIDADE</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MÍNIMA (</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126" w:type="dxa"/>
            <w:shd w:val="clear" w:color="auto" w:fill="C0C0C0"/>
            <w:vAlign w:val="center"/>
          </w:tcPr>
          <w:p w:rsidR="00152AAE" w:rsidRPr="00A833E6" w:rsidRDefault="007742A4" w:rsidP="00C00477">
            <w:pPr>
              <w:spacing w:line="360" w:lineRule="auto"/>
              <w:jc w:val="center"/>
              <w:rPr>
                <w:rFonts w:ascii="Spranq eco sans" w:hAnsi="Spranq eco sans" w:cs="Arial"/>
                <w:b/>
                <w:snapToGrid w:val="0"/>
                <w:sz w:val="20"/>
                <w:szCs w:val="20"/>
              </w:rPr>
            </w:pPr>
            <w:r>
              <w:rPr>
                <w:rFonts w:ascii="Spranq eco sans" w:hAnsi="Spranq eco sans" w:cs="Arial"/>
                <w:b/>
                <w:snapToGrid w:val="0"/>
                <w:sz w:val="20"/>
                <w:szCs w:val="20"/>
              </w:rPr>
              <w:t>JORNADA DE 08  HORAS</w:t>
            </w:r>
          </w:p>
        </w:tc>
        <w:tc>
          <w:tcPr>
            <w:tcW w:w="1701"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CARGO</w:t>
            </w:r>
          </w:p>
        </w:tc>
      </w:tr>
      <w:tr w:rsidR="00152AAE" w:rsidRPr="00A833E6" w:rsidTr="00152AAE">
        <w:tc>
          <w:tcPr>
            <w:tcW w:w="2764"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interna</w:t>
            </w:r>
          </w:p>
        </w:tc>
        <w:tc>
          <w:tcPr>
            <w:tcW w:w="992"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1.170</w:t>
            </w:r>
          </w:p>
        </w:tc>
        <w:tc>
          <w:tcPr>
            <w:tcW w:w="2410"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600</w:t>
            </w:r>
          </w:p>
        </w:tc>
        <w:tc>
          <w:tcPr>
            <w:tcW w:w="2126"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c>
          <w:tcPr>
            <w:tcW w:w="1701"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Servente</w:t>
            </w:r>
          </w:p>
        </w:tc>
      </w:tr>
      <w:tr w:rsidR="00152AAE" w:rsidRPr="00A833E6" w:rsidTr="00152AAE">
        <w:tc>
          <w:tcPr>
            <w:tcW w:w="2764"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externa</w:t>
            </w:r>
          </w:p>
        </w:tc>
        <w:tc>
          <w:tcPr>
            <w:tcW w:w="992"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w:t>
            </w:r>
            <w:r w:rsidR="00B757EC" w:rsidRPr="00A833E6">
              <w:rPr>
                <w:rFonts w:ascii="Spranq eco sans" w:hAnsi="Spranq eco sans" w:cs="Arial"/>
                <w:snapToGrid w:val="0"/>
                <w:sz w:val="20"/>
                <w:szCs w:val="20"/>
              </w:rPr>
              <w:t>31</w:t>
            </w:r>
          </w:p>
        </w:tc>
        <w:tc>
          <w:tcPr>
            <w:tcW w:w="2410"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1.200</w:t>
            </w:r>
          </w:p>
        </w:tc>
        <w:tc>
          <w:tcPr>
            <w:tcW w:w="2126"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c>
          <w:tcPr>
            <w:tcW w:w="1701"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Servente</w:t>
            </w:r>
          </w:p>
        </w:tc>
      </w:tr>
      <w:tr w:rsidR="00152AAE" w:rsidRPr="00A833E6" w:rsidTr="00152AAE">
        <w:tc>
          <w:tcPr>
            <w:tcW w:w="2764"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 xml:space="preserve">Área de esquadrias </w:t>
            </w:r>
          </w:p>
        </w:tc>
        <w:tc>
          <w:tcPr>
            <w:tcW w:w="992"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53</w:t>
            </w:r>
          </w:p>
        </w:tc>
        <w:tc>
          <w:tcPr>
            <w:tcW w:w="2410"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220</w:t>
            </w:r>
          </w:p>
        </w:tc>
        <w:tc>
          <w:tcPr>
            <w:tcW w:w="2126"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c>
          <w:tcPr>
            <w:tcW w:w="1701"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Servente</w:t>
            </w:r>
          </w:p>
        </w:tc>
      </w:tr>
      <w:tr w:rsidR="00152AAE" w:rsidRPr="00A833E6" w:rsidTr="00152AAE">
        <w:trPr>
          <w:gridAfter w:val="3"/>
          <w:wAfter w:w="6237" w:type="dxa"/>
        </w:trPr>
        <w:tc>
          <w:tcPr>
            <w:tcW w:w="2764"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total</w:t>
            </w:r>
          </w:p>
        </w:tc>
        <w:tc>
          <w:tcPr>
            <w:tcW w:w="992"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1.493</w:t>
            </w:r>
          </w:p>
        </w:tc>
      </w:tr>
    </w:tbl>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6572D1"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6.6.</w:t>
      </w:r>
      <w:r w:rsidR="00152AAE" w:rsidRPr="00A833E6">
        <w:rPr>
          <w:rFonts w:ascii="Spranq eco sans" w:hAnsi="Spranq eco sans" w:cs="Arial"/>
          <w:b/>
          <w:sz w:val="20"/>
          <w:szCs w:val="20"/>
        </w:rPr>
        <w:t>2 - Delegacia de Polícia Federal na cidade de São José dos Campos</w:t>
      </w:r>
      <w:r w:rsidR="002B05EF" w:rsidRPr="00A833E6">
        <w:rPr>
          <w:rFonts w:ascii="Spranq eco sans" w:hAnsi="Spranq eco sans" w:cs="Arial"/>
          <w:b/>
          <w:sz w:val="20"/>
          <w:szCs w:val="20"/>
        </w:rPr>
        <w:t xml:space="preserve"> – DPF/SJK/SP.</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992"/>
        <w:gridCol w:w="2410"/>
        <w:gridCol w:w="2126"/>
        <w:gridCol w:w="1701"/>
      </w:tblGrid>
      <w:tr w:rsidR="00152AAE" w:rsidRPr="00A833E6" w:rsidTr="00152AAE">
        <w:tc>
          <w:tcPr>
            <w:tcW w:w="2764"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TIPO DE ÁREA</w:t>
            </w:r>
          </w:p>
        </w:tc>
        <w:tc>
          <w:tcPr>
            <w:tcW w:w="992"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ÁREA</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410"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PRODUTIVIDADE</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MÍNIMA (</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126" w:type="dxa"/>
            <w:shd w:val="clear" w:color="auto" w:fill="C0C0C0"/>
            <w:vAlign w:val="center"/>
          </w:tcPr>
          <w:p w:rsidR="00152AAE" w:rsidRPr="00A833E6" w:rsidRDefault="007742A4" w:rsidP="00C00477">
            <w:pPr>
              <w:spacing w:line="360" w:lineRule="auto"/>
              <w:jc w:val="center"/>
              <w:rPr>
                <w:rFonts w:ascii="Spranq eco sans" w:hAnsi="Spranq eco sans" w:cs="Arial"/>
                <w:b/>
                <w:snapToGrid w:val="0"/>
                <w:sz w:val="20"/>
                <w:szCs w:val="20"/>
              </w:rPr>
            </w:pPr>
            <w:r>
              <w:rPr>
                <w:rFonts w:ascii="Spranq eco sans" w:hAnsi="Spranq eco sans" w:cs="Arial"/>
                <w:b/>
                <w:snapToGrid w:val="0"/>
                <w:sz w:val="20"/>
                <w:szCs w:val="20"/>
              </w:rPr>
              <w:t>JORNADA DE 08  HORAS</w:t>
            </w:r>
          </w:p>
        </w:tc>
        <w:tc>
          <w:tcPr>
            <w:tcW w:w="1701"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CARGO</w:t>
            </w:r>
          </w:p>
        </w:tc>
      </w:tr>
      <w:tr w:rsidR="00152AAE" w:rsidRPr="00A833E6" w:rsidTr="00152AAE">
        <w:tc>
          <w:tcPr>
            <w:tcW w:w="2764"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interna*</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1.272</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600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c>
          <w:tcPr>
            <w:tcW w:w="1701"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Servente</w:t>
            </w:r>
          </w:p>
        </w:tc>
      </w:tr>
      <w:tr w:rsidR="00152AAE" w:rsidRPr="00A833E6" w:rsidTr="00152AAE">
        <w:tc>
          <w:tcPr>
            <w:tcW w:w="2764"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externa</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978</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1.200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c>
          <w:tcPr>
            <w:tcW w:w="1701"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Servente</w:t>
            </w:r>
          </w:p>
        </w:tc>
      </w:tr>
      <w:tr w:rsidR="00152AAE" w:rsidRPr="00A833E6" w:rsidTr="00152AAE">
        <w:tc>
          <w:tcPr>
            <w:tcW w:w="2764" w:type="dxa"/>
            <w:vAlign w:val="center"/>
          </w:tcPr>
          <w:p w:rsidR="00152AAE" w:rsidRPr="00A833E6" w:rsidRDefault="00152AAE" w:rsidP="00C00477">
            <w:pPr>
              <w:spacing w:line="360" w:lineRule="auto"/>
              <w:jc w:val="both"/>
              <w:rPr>
                <w:rFonts w:ascii="Spranq eco sans" w:hAnsi="Spranq eco sans" w:cs="Arial"/>
                <w:snapToGrid w:val="0"/>
                <w:sz w:val="20"/>
                <w:szCs w:val="20"/>
              </w:rPr>
            </w:pPr>
            <w:r w:rsidRPr="00A833E6">
              <w:rPr>
                <w:rFonts w:ascii="Spranq eco sans" w:hAnsi="Spranq eco sans" w:cs="Arial"/>
                <w:snapToGrid w:val="0"/>
                <w:sz w:val="20"/>
                <w:szCs w:val="20"/>
              </w:rPr>
              <w:t>Área de esquadrias internas e externas</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223</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220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c>
          <w:tcPr>
            <w:tcW w:w="1701"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Servente</w:t>
            </w:r>
          </w:p>
        </w:tc>
      </w:tr>
      <w:tr w:rsidR="00152AAE" w:rsidRPr="00A833E6" w:rsidTr="00152AAE">
        <w:trPr>
          <w:gridAfter w:val="3"/>
          <w:wAfter w:w="6237" w:type="dxa"/>
          <w:trHeight w:val="138"/>
        </w:trPr>
        <w:tc>
          <w:tcPr>
            <w:tcW w:w="2764" w:type="dxa"/>
            <w:vAlign w:val="center"/>
          </w:tcPr>
          <w:p w:rsidR="00152AAE" w:rsidRPr="00A833E6" w:rsidRDefault="00152AAE" w:rsidP="00C00477">
            <w:pPr>
              <w:spacing w:line="360" w:lineRule="auto"/>
              <w:jc w:val="both"/>
              <w:rPr>
                <w:rFonts w:ascii="Spranq eco sans" w:hAnsi="Spranq eco sans" w:cs="Arial"/>
                <w:snapToGrid w:val="0"/>
                <w:sz w:val="20"/>
                <w:szCs w:val="20"/>
              </w:rPr>
            </w:pPr>
            <w:r w:rsidRPr="00A833E6">
              <w:rPr>
                <w:rFonts w:ascii="Spranq eco sans" w:hAnsi="Spranq eco sans" w:cs="Arial"/>
                <w:snapToGrid w:val="0"/>
                <w:sz w:val="20"/>
                <w:szCs w:val="20"/>
              </w:rPr>
              <w:t>Área Total</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2.473</w:t>
            </w:r>
          </w:p>
        </w:tc>
      </w:tr>
    </w:tbl>
    <w:p w:rsidR="00152AAE" w:rsidRPr="00A833E6" w:rsidRDefault="00152AAE" w:rsidP="00C00477">
      <w:pPr>
        <w:spacing w:line="360" w:lineRule="auto"/>
        <w:ind w:right="-376" w:firstLine="708"/>
        <w:rPr>
          <w:rFonts w:ascii="Spranq eco sans" w:hAnsi="Spranq eco sans" w:cs="Arial"/>
          <w:sz w:val="20"/>
          <w:szCs w:val="20"/>
        </w:rPr>
      </w:pPr>
    </w:p>
    <w:p w:rsidR="00152AAE" w:rsidRPr="00A833E6" w:rsidRDefault="006572D1"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6.6.3</w:t>
      </w:r>
      <w:r w:rsidR="00152AAE" w:rsidRPr="00A833E6">
        <w:rPr>
          <w:rFonts w:ascii="Spranq eco sans" w:hAnsi="Spranq eco sans" w:cs="Arial"/>
          <w:b/>
          <w:sz w:val="20"/>
          <w:szCs w:val="20"/>
        </w:rPr>
        <w:t xml:space="preserve"> - Delegacia de Polícia Federal na cidade de São Sebastião</w:t>
      </w:r>
      <w:r w:rsidR="009222B2" w:rsidRPr="00A833E6">
        <w:rPr>
          <w:rFonts w:ascii="Spranq eco sans" w:hAnsi="Spranq eco sans" w:cs="Arial"/>
          <w:b/>
          <w:sz w:val="20"/>
          <w:szCs w:val="20"/>
        </w:rPr>
        <w:t xml:space="preserve"> – DPF/SSB/SP.</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992"/>
        <w:gridCol w:w="2410"/>
        <w:gridCol w:w="2126"/>
        <w:gridCol w:w="1701"/>
      </w:tblGrid>
      <w:tr w:rsidR="00152AAE" w:rsidRPr="00A833E6" w:rsidTr="00152AAE">
        <w:tc>
          <w:tcPr>
            <w:tcW w:w="2764"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TIPO DE ÁREA</w:t>
            </w:r>
          </w:p>
        </w:tc>
        <w:tc>
          <w:tcPr>
            <w:tcW w:w="992"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ÁREA</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410"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PRODUTIVIDADE</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MÍNIMA (</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126" w:type="dxa"/>
            <w:shd w:val="clear" w:color="auto" w:fill="C0C0C0"/>
            <w:vAlign w:val="center"/>
          </w:tcPr>
          <w:p w:rsidR="00152AAE" w:rsidRPr="00A833E6" w:rsidRDefault="007742A4" w:rsidP="00C00477">
            <w:pPr>
              <w:spacing w:line="360" w:lineRule="auto"/>
              <w:jc w:val="center"/>
              <w:rPr>
                <w:rFonts w:ascii="Spranq eco sans" w:hAnsi="Spranq eco sans" w:cs="Arial"/>
                <w:b/>
                <w:snapToGrid w:val="0"/>
                <w:sz w:val="20"/>
                <w:szCs w:val="20"/>
              </w:rPr>
            </w:pPr>
            <w:r>
              <w:rPr>
                <w:rFonts w:ascii="Spranq eco sans" w:hAnsi="Spranq eco sans" w:cs="Arial"/>
                <w:b/>
                <w:snapToGrid w:val="0"/>
                <w:sz w:val="20"/>
                <w:szCs w:val="20"/>
              </w:rPr>
              <w:t>JORNADA DE 08  HORAS</w:t>
            </w:r>
          </w:p>
        </w:tc>
        <w:tc>
          <w:tcPr>
            <w:tcW w:w="1701"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CARGO</w:t>
            </w:r>
          </w:p>
        </w:tc>
      </w:tr>
      <w:tr w:rsidR="00152AAE" w:rsidRPr="00A833E6" w:rsidTr="00152AAE">
        <w:tc>
          <w:tcPr>
            <w:tcW w:w="2764"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interna*</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580</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600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c>
          <w:tcPr>
            <w:tcW w:w="1701"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Servente</w:t>
            </w:r>
          </w:p>
        </w:tc>
      </w:tr>
      <w:tr w:rsidR="00152AAE" w:rsidRPr="00A833E6" w:rsidTr="00152AAE">
        <w:tc>
          <w:tcPr>
            <w:tcW w:w="2764"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externa</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200</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1.200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c>
          <w:tcPr>
            <w:tcW w:w="1701"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Servente</w:t>
            </w:r>
          </w:p>
        </w:tc>
      </w:tr>
      <w:tr w:rsidR="00152AAE" w:rsidRPr="00A833E6" w:rsidTr="00152AAE">
        <w:tc>
          <w:tcPr>
            <w:tcW w:w="2764" w:type="dxa"/>
            <w:vAlign w:val="center"/>
          </w:tcPr>
          <w:p w:rsidR="00152AAE" w:rsidRPr="00A833E6" w:rsidRDefault="00152AAE" w:rsidP="00C00477">
            <w:pPr>
              <w:spacing w:line="360" w:lineRule="auto"/>
              <w:jc w:val="both"/>
              <w:rPr>
                <w:rFonts w:ascii="Spranq eco sans" w:hAnsi="Spranq eco sans" w:cs="Arial"/>
                <w:snapToGrid w:val="0"/>
                <w:sz w:val="20"/>
                <w:szCs w:val="20"/>
              </w:rPr>
            </w:pPr>
            <w:r w:rsidRPr="00A833E6">
              <w:rPr>
                <w:rFonts w:ascii="Spranq eco sans" w:hAnsi="Spranq eco sans" w:cs="Arial"/>
                <w:snapToGrid w:val="0"/>
                <w:sz w:val="20"/>
                <w:szCs w:val="20"/>
              </w:rPr>
              <w:t>Área de esquadrias internas e externas</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100</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220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c>
          <w:tcPr>
            <w:tcW w:w="1701"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Servente</w:t>
            </w:r>
          </w:p>
        </w:tc>
      </w:tr>
      <w:tr w:rsidR="00152AAE" w:rsidRPr="00A833E6" w:rsidTr="00152AAE">
        <w:trPr>
          <w:gridAfter w:val="3"/>
          <w:wAfter w:w="6237" w:type="dxa"/>
        </w:trPr>
        <w:tc>
          <w:tcPr>
            <w:tcW w:w="2764" w:type="dxa"/>
            <w:vAlign w:val="center"/>
          </w:tcPr>
          <w:p w:rsidR="00152AAE" w:rsidRPr="00A833E6" w:rsidRDefault="00152AAE" w:rsidP="00C00477">
            <w:pPr>
              <w:spacing w:line="360" w:lineRule="auto"/>
              <w:jc w:val="both"/>
              <w:rPr>
                <w:rFonts w:ascii="Spranq eco sans" w:hAnsi="Spranq eco sans" w:cs="Arial"/>
                <w:snapToGrid w:val="0"/>
                <w:sz w:val="20"/>
                <w:szCs w:val="20"/>
              </w:rPr>
            </w:pPr>
            <w:r w:rsidRPr="00A833E6">
              <w:rPr>
                <w:rFonts w:ascii="Spranq eco sans" w:hAnsi="Spranq eco sans" w:cs="Arial"/>
                <w:snapToGrid w:val="0"/>
                <w:sz w:val="20"/>
                <w:szCs w:val="20"/>
              </w:rPr>
              <w:t>Área Total</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880</w:t>
            </w:r>
          </w:p>
        </w:tc>
      </w:tr>
    </w:tbl>
    <w:p w:rsidR="00152AAE" w:rsidRPr="00A833E6" w:rsidRDefault="00152AAE" w:rsidP="00C00477">
      <w:pPr>
        <w:spacing w:line="360" w:lineRule="auto"/>
        <w:ind w:right="-376" w:firstLine="708"/>
        <w:rPr>
          <w:rFonts w:ascii="Spranq eco sans" w:hAnsi="Spranq eco sans" w:cs="Arial"/>
          <w:sz w:val="20"/>
          <w:szCs w:val="20"/>
        </w:rPr>
      </w:pPr>
    </w:p>
    <w:p w:rsidR="00152AAE" w:rsidRPr="00A833E6" w:rsidRDefault="00152AAE" w:rsidP="00C00477">
      <w:pPr>
        <w:pStyle w:val="PargrafodaLista"/>
        <w:numPr>
          <w:ilvl w:val="1"/>
          <w:numId w:val="6"/>
        </w:numPr>
        <w:spacing w:line="360" w:lineRule="auto"/>
        <w:jc w:val="both"/>
        <w:rPr>
          <w:rFonts w:ascii="Spranq eco sans" w:hAnsi="Spranq eco sans" w:cs="Arial"/>
        </w:rPr>
      </w:pPr>
      <w:r w:rsidRPr="00A833E6">
        <w:rPr>
          <w:rFonts w:ascii="Spranq eco sans" w:hAnsi="Spranq eco sans" w:cs="Arial"/>
        </w:rPr>
        <w:t xml:space="preserve">– Para </w:t>
      </w:r>
      <w:r w:rsidR="006572D1" w:rsidRPr="00A833E6">
        <w:rPr>
          <w:rFonts w:ascii="Spranq eco sans" w:hAnsi="Spranq eco sans" w:cs="Arial"/>
        </w:rPr>
        <w:t>confecção</w:t>
      </w:r>
      <w:r w:rsidRPr="00A833E6">
        <w:rPr>
          <w:rFonts w:ascii="Spranq eco sans" w:hAnsi="Spranq eco sans" w:cs="Arial"/>
        </w:rPr>
        <w:t xml:space="preserve"> das planilhas de formação de preços não será incluído mão-de-obra de encarregado/supervisão para as unidades que apresentarem área total cujo quantitativo necessário de serventes seja menor que 30 funcionários.</w:t>
      </w:r>
    </w:p>
    <w:p w:rsidR="002C377A" w:rsidRPr="00A833E6" w:rsidRDefault="002C377A" w:rsidP="00C00477">
      <w:pPr>
        <w:pStyle w:val="PargrafodaLista"/>
        <w:spacing w:line="360" w:lineRule="auto"/>
        <w:ind w:left="360"/>
        <w:jc w:val="both"/>
        <w:rPr>
          <w:rFonts w:ascii="Spranq eco sans" w:hAnsi="Spranq eco sans" w:cs="Arial"/>
        </w:rPr>
      </w:pPr>
    </w:p>
    <w:p w:rsidR="00152AAE" w:rsidRPr="00A833E6" w:rsidRDefault="00152AAE" w:rsidP="00C00477">
      <w:pPr>
        <w:pStyle w:val="PargrafodaLista"/>
        <w:numPr>
          <w:ilvl w:val="2"/>
          <w:numId w:val="6"/>
        </w:numPr>
        <w:spacing w:line="360" w:lineRule="auto"/>
        <w:jc w:val="both"/>
        <w:rPr>
          <w:rFonts w:ascii="Spranq eco sans" w:hAnsi="Spranq eco sans" w:cs="Arial"/>
        </w:rPr>
      </w:pPr>
      <w:r w:rsidRPr="00A833E6">
        <w:rPr>
          <w:rFonts w:ascii="Spranq eco sans" w:hAnsi="Spranq eco sans" w:cs="Arial"/>
        </w:rPr>
        <w:t xml:space="preserve">Para </w:t>
      </w:r>
      <w:r w:rsidR="006572D1" w:rsidRPr="00A833E6">
        <w:rPr>
          <w:rFonts w:ascii="Spranq eco sans" w:hAnsi="Spranq eco sans" w:cs="Arial"/>
        </w:rPr>
        <w:t>confecção</w:t>
      </w:r>
      <w:r w:rsidRPr="00A833E6">
        <w:rPr>
          <w:rFonts w:ascii="Spranq eco sans" w:hAnsi="Spranq eco sans" w:cs="Arial"/>
        </w:rPr>
        <w:t xml:space="preserve"> das planilhas de formação de preços os licitantes deverão considerar em suas propostas que para todos os itens há periculosidade</w:t>
      </w:r>
      <w:r w:rsidR="00004D59" w:rsidRPr="00A833E6">
        <w:rPr>
          <w:rFonts w:ascii="Spranq eco sans" w:hAnsi="Spranq eco sans" w:cs="Arial"/>
        </w:rPr>
        <w:t xml:space="preserve"> de 30</w:t>
      </w:r>
      <w:r w:rsidR="000742D4" w:rsidRPr="00A833E6">
        <w:rPr>
          <w:rFonts w:ascii="Spranq eco sans" w:hAnsi="Spranq eco sans" w:cs="Arial"/>
        </w:rPr>
        <w:t>%</w:t>
      </w:r>
      <w:r w:rsidR="00004D59" w:rsidRPr="00A833E6">
        <w:rPr>
          <w:rFonts w:ascii="Spranq eco sans" w:hAnsi="Spranq eco sans" w:cs="Arial"/>
        </w:rPr>
        <w:t xml:space="preserve"> (trinta por cento)</w:t>
      </w:r>
      <w:r w:rsidRPr="00A833E6">
        <w:rPr>
          <w:rFonts w:ascii="Spranq eco sans" w:hAnsi="Spranq eco sans" w:cs="Arial"/>
        </w:rPr>
        <w:t>, conforme consta dos autos Laudos de Periculosidade/Insalubridade.</w:t>
      </w:r>
    </w:p>
    <w:p w:rsidR="00152AAE" w:rsidRPr="00A833E6" w:rsidRDefault="00152AAE" w:rsidP="00C00477">
      <w:pPr>
        <w:spacing w:line="360" w:lineRule="auto"/>
        <w:ind w:right="-376" w:firstLine="708"/>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lastRenderedPageBreak/>
        <w:t xml:space="preserve">7 – RELAÇÃO MÍNIMA DE EQUIPAMENTOS PARA EXECUÇÃO DOS SERVIÇOS DE LIMPEZA E CONSERVAÇÃO PREDIAL. </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7.1</w:t>
      </w:r>
      <w:r w:rsidRPr="00A833E6">
        <w:rPr>
          <w:rFonts w:ascii="Spranq eco sans" w:hAnsi="Spranq eco sans" w:cs="Arial"/>
          <w:sz w:val="20"/>
          <w:szCs w:val="20"/>
        </w:rPr>
        <w:t xml:space="preserve"> </w:t>
      </w:r>
      <w:r w:rsidR="009612E8" w:rsidRPr="00A833E6">
        <w:rPr>
          <w:rFonts w:ascii="Spranq eco sans" w:hAnsi="Spranq eco sans" w:cs="Arial"/>
          <w:sz w:val="20"/>
          <w:szCs w:val="20"/>
        </w:rPr>
        <w:t>–</w:t>
      </w:r>
      <w:r w:rsidRPr="00A833E6">
        <w:rPr>
          <w:rFonts w:ascii="Spranq eco sans" w:hAnsi="Spranq eco sans" w:cs="Arial"/>
          <w:sz w:val="20"/>
          <w:szCs w:val="20"/>
        </w:rPr>
        <w:t xml:space="preserve"> </w:t>
      </w:r>
      <w:r w:rsidR="009612E8" w:rsidRPr="00A833E6">
        <w:rPr>
          <w:rFonts w:ascii="Spranq eco sans" w:hAnsi="Spranq eco sans" w:cs="Arial"/>
          <w:sz w:val="20"/>
          <w:szCs w:val="20"/>
        </w:rPr>
        <w:t xml:space="preserve">A relação dos materiais </w:t>
      </w:r>
      <w:r w:rsidRPr="00A833E6">
        <w:rPr>
          <w:rFonts w:ascii="Spranq eco sans" w:hAnsi="Spranq eco sans" w:cs="Arial"/>
          <w:sz w:val="20"/>
          <w:szCs w:val="20"/>
        </w:rPr>
        <w:t>e equipamentos deverá ser utilizada apenas como parâmetro para composição de custo da empresa, uma vez que, consoante forem verificadas as execuções das atividades contratadas, esse quantitativo poderá oscilar para um quantitativo superior ou inferior àquele previsto, competindo à fiscalização designada pela Contratante verificar e validar o quantitativo dos equipamentos, não sendo isento obrigação da contratada acrescentar o quantitativo de equipamentos sempre que constatada tal necessidade pela contratante para que haja a plena execução dos serviços.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7.2</w:t>
      </w:r>
      <w:r w:rsidRPr="00A833E6">
        <w:rPr>
          <w:rFonts w:ascii="Spranq eco sans" w:hAnsi="Spranq eco sans" w:cs="Arial"/>
          <w:sz w:val="20"/>
          <w:szCs w:val="20"/>
        </w:rPr>
        <w:t xml:space="preserve"> A disponibilização de equipamentos em quantidade superior à prevista não ensejará no acréscimo dos valores de desembolso mensal pela Contratante.</w:t>
      </w:r>
    </w:p>
    <w:p w:rsidR="00E402CC" w:rsidRPr="00A833E6" w:rsidRDefault="00E402CC" w:rsidP="00C00477">
      <w:pPr>
        <w:spacing w:line="360" w:lineRule="auto"/>
        <w:ind w:right="-376"/>
        <w:jc w:val="both"/>
        <w:rPr>
          <w:rFonts w:ascii="Spranq eco sans" w:hAnsi="Spranq eco sans" w:cs="Arial"/>
          <w:b/>
          <w:sz w:val="20"/>
          <w:szCs w:val="20"/>
        </w:rPr>
      </w:pPr>
    </w:p>
    <w:p w:rsidR="00E402CC" w:rsidRPr="00A833E6" w:rsidRDefault="00E402CC"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7.3</w:t>
      </w:r>
      <w:r w:rsidRPr="00A833E6">
        <w:rPr>
          <w:rFonts w:ascii="Spranq eco sans" w:hAnsi="Spranq eco sans" w:cs="Arial"/>
          <w:sz w:val="20"/>
          <w:szCs w:val="20"/>
        </w:rPr>
        <w:t xml:space="preserve"> A empresa prestadora dos serviços deverá arcar com as despesas de materiais de limpeza e conservação, em estimativa de consumo, cuja quantidade será fornecida conforme as localidades</w:t>
      </w:r>
      <w:r w:rsidR="00B214E2" w:rsidRPr="00A833E6">
        <w:rPr>
          <w:rFonts w:ascii="Spranq eco sans" w:hAnsi="Spranq eco sans" w:cs="Arial"/>
          <w:sz w:val="20"/>
          <w:szCs w:val="20"/>
        </w:rPr>
        <w:t xml:space="preserve"> especificadas neste Termo de Referência, podendo oscilar para mais ou para menos, caso em que não isenta a contratada de dispor dos materiais necessários à execução dos serviços.</w:t>
      </w:r>
    </w:p>
    <w:p w:rsidR="00152AAE" w:rsidRPr="00A833E6" w:rsidRDefault="00152AAE" w:rsidP="00C00477">
      <w:pPr>
        <w:spacing w:line="360" w:lineRule="auto"/>
        <w:ind w:right="-376"/>
        <w:jc w:val="both"/>
        <w:rPr>
          <w:rFonts w:ascii="Spranq eco sans" w:hAnsi="Spranq eco sans" w:cs="Arial"/>
          <w:sz w:val="20"/>
          <w:szCs w:val="20"/>
        </w:rPr>
      </w:pPr>
    </w:p>
    <w:p w:rsidR="00DE58AF"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7.</w:t>
      </w:r>
      <w:r w:rsidR="00EF602D" w:rsidRPr="00A833E6">
        <w:rPr>
          <w:rFonts w:ascii="Spranq eco sans" w:hAnsi="Spranq eco sans" w:cs="Arial"/>
          <w:b/>
          <w:sz w:val="20"/>
          <w:szCs w:val="20"/>
        </w:rPr>
        <w:t>4</w:t>
      </w:r>
      <w:r w:rsidRPr="00A833E6">
        <w:rPr>
          <w:rFonts w:ascii="Spranq eco sans" w:hAnsi="Spranq eco sans" w:cs="Arial"/>
          <w:sz w:val="20"/>
          <w:szCs w:val="20"/>
        </w:rPr>
        <w:t xml:space="preserve"> – Todos os materiais deverão ser necessariamente, aprovados pelo fiscal do contrato, observando as especificações dos mesmos.</w:t>
      </w:r>
      <w:r w:rsidR="00DE58AF" w:rsidRPr="00A833E6">
        <w:rPr>
          <w:rFonts w:ascii="Spranq eco sans" w:hAnsi="Spranq eco sans" w:cs="Arial"/>
          <w:sz w:val="20"/>
          <w:szCs w:val="20"/>
        </w:rPr>
        <w:t xml:space="preserve"> O material a ser utilizado encontra-se no anexo II do presente edital, servindo apenas como parâmetro, uma vez que, consoante forem verificadas as execuções das atividades contratadas, esse podendo esse quantitativo oscilar para um quantitativo superior e inferior àquele previsto.</w:t>
      </w:r>
    </w:p>
    <w:p w:rsidR="00EF602D" w:rsidRPr="00A833E6" w:rsidRDefault="00EF602D" w:rsidP="00C00477">
      <w:pPr>
        <w:spacing w:line="360" w:lineRule="auto"/>
        <w:ind w:right="-376"/>
        <w:jc w:val="both"/>
        <w:rPr>
          <w:rFonts w:ascii="Spranq eco sans" w:hAnsi="Spranq eco sans" w:cs="Arial"/>
          <w:sz w:val="20"/>
          <w:szCs w:val="20"/>
        </w:rPr>
      </w:pPr>
    </w:p>
    <w:p w:rsidR="00EF602D" w:rsidRPr="00A833E6" w:rsidRDefault="00EF602D"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7.5</w:t>
      </w:r>
      <w:r w:rsidRPr="00A833E6">
        <w:rPr>
          <w:rFonts w:ascii="Spranq eco sans" w:hAnsi="Spranq eco sans" w:cs="Arial"/>
          <w:sz w:val="20"/>
          <w:szCs w:val="20"/>
        </w:rPr>
        <w:t xml:space="preserve"> - Deverão ser fornecidos materiais com registro no Ministério da Saúde, sendo obrigatório constar no rótulo dos produtos: prazo de validade, nome do responsável técnico, fabricante, o registro no Ministério da Saúde, quantidade, modo de usar, co</w:t>
      </w:r>
      <w:r w:rsidR="006572D1" w:rsidRPr="00A833E6">
        <w:rPr>
          <w:rFonts w:ascii="Spranq eco sans" w:hAnsi="Spranq eco sans" w:cs="Arial"/>
          <w:sz w:val="20"/>
          <w:szCs w:val="20"/>
        </w:rPr>
        <w:t>mposição química</w:t>
      </w:r>
      <w:r w:rsidRPr="00A833E6">
        <w:rPr>
          <w:rFonts w:ascii="Spranq eco sans" w:hAnsi="Spranq eco sans" w:cs="Arial"/>
          <w:sz w:val="20"/>
          <w:szCs w:val="20"/>
        </w:rPr>
        <w:t xml:space="preserve"> detalhada, ingrediente químico ativo, forma</w:t>
      </w:r>
      <w:r w:rsidR="0042132C" w:rsidRPr="00A833E6">
        <w:rPr>
          <w:rFonts w:ascii="Spranq eco sans" w:hAnsi="Spranq eco sans" w:cs="Arial"/>
          <w:sz w:val="20"/>
          <w:szCs w:val="20"/>
        </w:rPr>
        <w:t xml:space="preserve"> de conservação e armazenamento, advertência para não reutilização da embalagem, precauções, classe toxicológica (se houver), conduta em caso de acidentes.</w:t>
      </w:r>
    </w:p>
    <w:p w:rsidR="00C1341B" w:rsidRPr="00A833E6" w:rsidRDefault="00C1341B" w:rsidP="00C00477">
      <w:pPr>
        <w:spacing w:line="360" w:lineRule="auto"/>
        <w:ind w:right="-376"/>
        <w:jc w:val="both"/>
        <w:rPr>
          <w:rFonts w:ascii="Spranq eco sans" w:hAnsi="Spranq eco sans" w:cs="Arial"/>
          <w:sz w:val="20"/>
          <w:szCs w:val="20"/>
        </w:rPr>
      </w:pPr>
    </w:p>
    <w:p w:rsidR="00C1341B" w:rsidRPr="00A833E6" w:rsidRDefault="00C1341B"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7.6</w:t>
      </w:r>
      <w:r w:rsidRPr="00A833E6">
        <w:rPr>
          <w:rFonts w:ascii="Spranq eco sans" w:hAnsi="Spranq eco sans" w:cs="Arial"/>
          <w:sz w:val="20"/>
          <w:szCs w:val="20"/>
        </w:rPr>
        <w:tab/>
      </w:r>
      <w:r w:rsidR="00E67703" w:rsidRPr="00A833E6">
        <w:rPr>
          <w:rFonts w:ascii="Spranq eco sans" w:hAnsi="Spranq eco sans" w:cs="Arial"/>
          <w:sz w:val="20"/>
          <w:szCs w:val="20"/>
        </w:rPr>
        <w:t>Os equipamentos listados no item abaixo não poderão ser cotados por ocasião das propostas, pois não serão adquiridos pela Administração, devendo ser utilizados</w:t>
      </w:r>
      <w:r w:rsidR="003747BE" w:rsidRPr="00A833E6">
        <w:rPr>
          <w:rFonts w:ascii="Spranq eco sans" w:hAnsi="Spranq eco sans" w:cs="Arial"/>
          <w:sz w:val="20"/>
          <w:szCs w:val="20"/>
        </w:rPr>
        <w:t xml:space="preserve"> conforme a necessidade da SR/DPF/SP. Tais equipamentos deverão ser disponibilizados pela empresa para execução dos serviços, e se porventura houver necessidade de substituição, em razão de falhas </w:t>
      </w:r>
      <w:r w:rsidR="00D72D6F" w:rsidRPr="00A833E6">
        <w:rPr>
          <w:rFonts w:ascii="Spranq eco sans" w:hAnsi="Spranq eco sans" w:cs="Arial"/>
          <w:sz w:val="20"/>
          <w:szCs w:val="20"/>
        </w:rPr>
        <w:t xml:space="preserve">ou defeitos ou desgaste, deverá repô-los, no prazo máximo de 24(vinte e quatro) horas. </w:t>
      </w:r>
    </w:p>
    <w:p w:rsidR="00EC15D1" w:rsidRDefault="00EC15D1">
      <w:pPr>
        <w:widowControl/>
        <w:suppressAutoHyphens w:val="0"/>
        <w:rPr>
          <w:rFonts w:ascii="Spranq eco sans" w:hAnsi="Spranq eco sans" w:cs="Arial"/>
          <w:b/>
          <w:sz w:val="20"/>
          <w:szCs w:val="20"/>
        </w:rPr>
      </w:pPr>
      <w:r>
        <w:rPr>
          <w:rFonts w:ascii="Spranq eco sans" w:hAnsi="Spranq eco sans" w:cs="Arial"/>
          <w:b/>
          <w:sz w:val="20"/>
          <w:szCs w:val="20"/>
        </w:rPr>
        <w:br w:type="page"/>
      </w:r>
    </w:p>
    <w:p w:rsidR="00C734AE" w:rsidRPr="00A833E6" w:rsidRDefault="00C734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lastRenderedPageBreak/>
        <w:t>7.7</w:t>
      </w:r>
      <w:r w:rsidRPr="00A833E6">
        <w:rPr>
          <w:rFonts w:ascii="Spranq eco sans" w:hAnsi="Spranq eco sans" w:cs="Arial"/>
          <w:sz w:val="20"/>
          <w:szCs w:val="20"/>
        </w:rPr>
        <w:t xml:space="preserve"> </w:t>
      </w:r>
      <w:r w:rsidRPr="00A833E6">
        <w:rPr>
          <w:rFonts w:ascii="Spranq eco sans" w:hAnsi="Spranq eco sans" w:cs="Arial"/>
          <w:b/>
          <w:sz w:val="20"/>
          <w:szCs w:val="20"/>
        </w:rPr>
        <w:t>– QUANTITATIVO DE EQUIPAMENTOS PARA EXECUÇÃO DOS SERVIÇOS DE LIMPEZA E CONSERVAÇÃO PREDIAL.</w:t>
      </w:r>
    </w:p>
    <w:tbl>
      <w:tblPr>
        <w:tblW w:w="8411" w:type="dxa"/>
        <w:jc w:val="center"/>
        <w:tblInd w:w="-1679" w:type="dxa"/>
        <w:tblLayout w:type="fixed"/>
        <w:tblCellMar>
          <w:left w:w="70" w:type="dxa"/>
          <w:right w:w="70" w:type="dxa"/>
        </w:tblCellMar>
        <w:tblLook w:val="04A0"/>
      </w:tblPr>
      <w:tblGrid>
        <w:gridCol w:w="748"/>
        <w:gridCol w:w="5416"/>
        <w:gridCol w:w="567"/>
        <w:gridCol w:w="551"/>
        <w:gridCol w:w="512"/>
        <w:gridCol w:w="617"/>
      </w:tblGrid>
      <w:tr w:rsidR="006572D1" w:rsidRPr="00A833E6" w:rsidTr="006F1F23">
        <w:trPr>
          <w:gridAfter w:val="3"/>
          <w:wAfter w:w="1680" w:type="dxa"/>
          <w:cantSplit/>
          <w:trHeight w:val="349"/>
          <w:jc w:val="center"/>
        </w:trPr>
        <w:tc>
          <w:tcPr>
            <w:tcW w:w="748" w:type="dxa"/>
            <w:vMerge w:val="restart"/>
            <w:tcBorders>
              <w:top w:val="single" w:sz="8" w:space="0" w:color="auto"/>
              <w:left w:val="single" w:sz="8" w:space="0" w:color="auto"/>
              <w:bottom w:val="single" w:sz="8" w:space="0" w:color="000000"/>
              <w:right w:val="nil"/>
            </w:tcBorders>
            <w:vAlign w:val="center"/>
          </w:tcPr>
          <w:p w:rsidR="006572D1" w:rsidRPr="00A833E6" w:rsidRDefault="006572D1" w:rsidP="00C00477">
            <w:pPr>
              <w:spacing w:line="360" w:lineRule="auto"/>
              <w:jc w:val="center"/>
              <w:rPr>
                <w:rFonts w:ascii="Spranq eco sans" w:hAnsi="Spranq eco sans"/>
                <w:sz w:val="20"/>
                <w:szCs w:val="20"/>
              </w:rPr>
            </w:pPr>
            <w:bookmarkStart w:id="0" w:name="_Hlk225572947"/>
            <w:r w:rsidRPr="00A833E6">
              <w:rPr>
                <w:rFonts w:ascii="Spranq eco sans" w:hAnsi="Spranq eco sans"/>
                <w:sz w:val="20"/>
                <w:szCs w:val="20"/>
              </w:rPr>
              <w:t>Item</w:t>
            </w:r>
          </w:p>
        </w:tc>
        <w:tc>
          <w:tcPr>
            <w:tcW w:w="5416" w:type="dxa"/>
            <w:vMerge w:val="restart"/>
            <w:tcBorders>
              <w:top w:val="single" w:sz="8" w:space="0" w:color="auto"/>
              <w:left w:val="single" w:sz="8" w:space="0" w:color="auto"/>
              <w:bottom w:val="single" w:sz="8" w:space="0" w:color="000000"/>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DISCRIMINAÇÃO</w:t>
            </w:r>
          </w:p>
        </w:tc>
        <w:tc>
          <w:tcPr>
            <w:tcW w:w="567" w:type="dxa"/>
            <w:vMerge w:val="restart"/>
            <w:tcBorders>
              <w:top w:val="single" w:sz="8" w:space="0" w:color="auto"/>
              <w:left w:val="nil"/>
              <w:bottom w:val="single" w:sz="8" w:space="0" w:color="000000"/>
              <w:right w:val="single" w:sz="4"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r>
      <w:tr w:rsidR="006F1F23" w:rsidRPr="00A833E6" w:rsidTr="006F1F23">
        <w:trPr>
          <w:cantSplit/>
          <w:trHeight w:val="510"/>
          <w:jc w:val="center"/>
        </w:trPr>
        <w:tc>
          <w:tcPr>
            <w:tcW w:w="748" w:type="dxa"/>
            <w:vMerge/>
            <w:tcBorders>
              <w:top w:val="single" w:sz="4" w:space="0" w:color="auto"/>
              <w:left w:val="single" w:sz="8" w:space="0" w:color="auto"/>
              <w:bottom w:val="single" w:sz="8" w:space="0" w:color="000000"/>
              <w:right w:val="nil"/>
            </w:tcBorders>
            <w:vAlign w:val="center"/>
          </w:tcPr>
          <w:p w:rsidR="006F1F23" w:rsidRPr="00A833E6" w:rsidRDefault="006F1F23" w:rsidP="00C00477">
            <w:pPr>
              <w:spacing w:line="360" w:lineRule="auto"/>
              <w:jc w:val="center"/>
              <w:rPr>
                <w:rFonts w:ascii="Spranq eco sans" w:hAnsi="Spranq eco sans"/>
                <w:sz w:val="20"/>
                <w:szCs w:val="20"/>
              </w:rPr>
            </w:pPr>
          </w:p>
        </w:tc>
        <w:tc>
          <w:tcPr>
            <w:tcW w:w="5416" w:type="dxa"/>
            <w:vMerge/>
            <w:tcBorders>
              <w:top w:val="single" w:sz="4" w:space="0" w:color="auto"/>
              <w:left w:val="single" w:sz="8" w:space="0" w:color="auto"/>
              <w:bottom w:val="single" w:sz="8" w:space="0" w:color="000000"/>
              <w:right w:val="single" w:sz="8" w:space="0" w:color="auto"/>
            </w:tcBorders>
            <w:vAlign w:val="center"/>
          </w:tcPr>
          <w:p w:rsidR="006F1F23" w:rsidRPr="00A833E6" w:rsidRDefault="006F1F23" w:rsidP="00C00477">
            <w:pPr>
              <w:spacing w:line="360" w:lineRule="auto"/>
              <w:jc w:val="center"/>
              <w:rPr>
                <w:rFonts w:ascii="Spranq eco sans" w:hAnsi="Spranq eco sans"/>
                <w:sz w:val="20"/>
                <w:szCs w:val="20"/>
              </w:rPr>
            </w:pPr>
          </w:p>
        </w:tc>
        <w:tc>
          <w:tcPr>
            <w:tcW w:w="567" w:type="dxa"/>
            <w:vMerge/>
            <w:tcBorders>
              <w:top w:val="single" w:sz="4" w:space="0" w:color="auto"/>
              <w:left w:val="nil"/>
              <w:bottom w:val="single" w:sz="8" w:space="0" w:color="000000"/>
              <w:right w:val="single" w:sz="4" w:space="0" w:color="auto"/>
            </w:tcBorders>
            <w:vAlign w:val="center"/>
          </w:tcPr>
          <w:p w:rsidR="006F1F23" w:rsidRPr="00A833E6" w:rsidRDefault="006F1F23" w:rsidP="00C00477">
            <w:pPr>
              <w:spacing w:line="360" w:lineRule="auto"/>
              <w:jc w:val="center"/>
              <w:rPr>
                <w:rFonts w:ascii="Spranq eco sans" w:hAnsi="Spranq eco sans"/>
                <w:sz w:val="20"/>
                <w:szCs w:val="20"/>
              </w:rPr>
            </w:pPr>
          </w:p>
        </w:tc>
        <w:tc>
          <w:tcPr>
            <w:tcW w:w="1680" w:type="dxa"/>
            <w:gridSpan w:val="3"/>
            <w:tcBorders>
              <w:top w:val="single" w:sz="4" w:space="0" w:color="auto"/>
              <w:left w:val="single" w:sz="8" w:space="0" w:color="auto"/>
              <w:bottom w:val="single" w:sz="8" w:space="0" w:color="auto"/>
              <w:right w:val="single" w:sz="8" w:space="0" w:color="auto"/>
            </w:tcBorders>
            <w:vAlign w:val="center"/>
          </w:tcPr>
          <w:p w:rsidR="006F1F23" w:rsidRPr="00A833E6" w:rsidRDefault="006F1F23" w:rsidP="00C00477">
            <w:pPr>
              <w:spacing w:line="360" w:lineRule="auto"/>
              <w:jc w:val="center"/>
              <w:rPr>
                <w:rFonts w:ascii="Spranq eco sans" w:hAnsi="Spranq eco sans"/>
                <w:sz w:val="20"/>
                <w:szCs w:val="20"/>
              </w:rPr>
            </w:pPr>
            <w:r w:rsidRPr="00A833E6">
              <w:rPr>
                <w:rFonts w:ascii="Spranq eco sans" w:hAnsi="Spranq eco sans"/>
                <w:sz w:val="20"/>
                <w:szCs w:val="20"/>
              </w:rPr>
              <w:t>QUANTIDADE</w:t>
            </w:r>
          </w:p>
        </w:tc>
      </w:tr>
      <w:tr w:rsidR="006572D1" w:rsidRPr="00A833E6" w:rsidTr="006F1F23">
        <w:trPr>
          <w:cantSplit/>
          <w:trHeight w:val="687"/>
          <w:jc w:val="center"/>
        </w:trPr>
        <w:tc>
          <w:tcPr>
            <w:tcW w:w="748" w:type="dxa"/>
            <w:vMerge/>
            <w:tcBorders>
              <w:top w:val="single" w:sz="8" w:space="0" w:color="auto"/>
              <w:left w:val="single" w:sz="8" w:space="0" w:color="auto"/>
              <w:bottom w:val="single" w:sz="8" w:space="0" w:color="000000"/>
              <w:right w:val="nil"/>
            </w:tcBorders>
            <w:vAlign w:val="center"/>
          </w:tcPr>
          <w:p w:rsidR="006572D1" w:rsidRPr="00A833E6" w:rsidRDefault="006572D1" w:rsidP="00C00477">
            <w:pPr>
              <w:spacing w:line="360" w:lineRule="auto"/>
              <w:jc w:val="center"/>
              <w:rPr>
                <w:rFonts w:ascii="Spranq eco sans" w:hAnsi="Spranq eco sans"/>
                <w:sz w:val="20"/>
                <w:szCs w:val="20"/>
              </w:rPr>
            </w:pPr>
          </w:p>
        </w:tc>
        <w:tc>
          <w:tcPr>
            <w:tcW w:w="5416" w:type="dxa"/>
            <w:vMerge/>
            <w:tcBorders>
              <w:top w:val="single" w:sz="8" w:space="0" w:color="auto"/>
              <w:left w:val="single" w:sz="8" w:space="0" w:color="auto"/>
              <w:bottom w:val="single" w:sz="8" w:space="0" w:color="000000"/>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567" w:type="dxa"/>
            <w:vMerge/>
            <w:tcBorders>
              <w:top w:val="single" w:sz="8" w:space="0" w:color="auto"/>
              <w:left w:val="nil"/>
              <w:bottom w:val="single" w:sz="8" w:space="0" w:color="000000"/>
              <w:right w:val="single" w:sz="4"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551" w:type="dxa"/>
            <w:tcBorders>
              <w:top w:val="nil"/>
              <w:left w:val="single" w:sz="8" w:space="0" w:color="auto"/>
              <w:bottom w:val="single" w:sz="8"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DPF</w:t>
            </w:r>
          </w:p>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CZO</w:t>
            </w:r>
          </w:p>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SP</w:t>
            </w:r>
          </w:p>
        </w:tc>
        <w:tc>
          <w:tcPr>
            <w:tcW w:w="512" w:type="dxa"/>
            <w:tcBorders>
              <w:top w:val="nil"/>
              <w:left w:val="single" w:sz="8" w:space="0" w:color="auto"/>
              <w:bottom w:val="single" w:sz="8"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DPF</w:t>
            </w:r>
          </w:p>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SJK</w:t>
            </w:r>
          </w:p>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SP</w:t>
            </w:r>
          </w:p>
        </w:tc>
        <w:tc>
          <w:tcPr>
            <w:tcW w:w="617" w:type="dxa"/>
            <w:tcBorders>
              <w:top w:val="nil"/>
              <w:left w:val="nil"/>
              <w:bottom w:val="single" w:sz="8"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DPF</w:t>
            </w:r>
          </w:p>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SSB</w:t>
            </w:r>
          </w:p>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SP</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1</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 xml:space="preserve">Aspirador de pó/água, tipo </w:t>
            </w:r>
            <w:proofErr w:type="spellStart"/>
            <w:r w:rsidRPr="00A833E6">
              <w:rPr>
                <w:rFonts w:ascii="Spranq eco sans" w:hAnsi="Spranq eco sans"/>
                <w:sz w:val="20"/>
                <w:szCs w:val="20"/>
              </w:rPr>
              <w:t>robot</w:t>
            </w:r>
            <w:proofErr w:type="spellEnd"/>
            <w:r w:rsidRPr="00A833E6">
              <w:rPr>
                <w:rFonts w:ascii="Spranq eco sans" w:hAnsi="Spranq eco sans"/>
                <w:sz w:val="20"/>
                <w:szCs w:val="20"/>
              </w:rPr>
              <w:t>, grande</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2</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 xml:space="preserve">Aspirador de pó/água, tipo </w:t>
            </w:r>
            <w:proofErr w:type="spellStart"/>
            <w:r w:rsidRPr="00A833E6">
              <w:rPr>
                <w:rFonts w:ascii="Spranq eco sans" w:hAnsi="Spranq eco sans"/>
                <w:sz w:val="20"/>
                <w:szCs w:val="20"/>
              </w:rPr>
              <w:t>robot</w:t>
            </w:r>
            <w:proofErr w:type="spellEnd"/>
            <w:r w:rsidRPr="00A833E6">
              <w:rPr>
                <w:rFonts w:ascii="Spranq eco sans" w:hAnsi="Spranq eco sans"/>
                <w:sz w:val="20"/>
                <w:szCs w:val="20"/>
              </w:rPr>
              <w:t>, pequeno</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3</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 xml:space="preserve">Aspiradores de pó, marca </w:t>
            </w:r>
            <w:proofErr w:type="spellStart"/>
            <w:r w:rsidRPr="00A833E6">
              <w:rPr>
                <w:rFonts w:ascii="Spranq eco sans" w:hAnsi="Spranq eco sans"/>
                <w:sz w:val="20"/>
                <w:szCs w:val="20"/>
              </w:rPr>
              <w:t>Eletrolux</w:t>
            </w:r>
            <w:proofErr w:type="spellEnd"/>
            <w:r w:rsidRPr="00A833E6">
              <w:rPr>
                <w:rFonts w:ascii="Spranq eco sans" w:hAnsi="Spranq eco sans"/>
                <w:sz w:val="20"/>
                <w:szCs w:val="20"/>
              </w:rPr>
              <w:t xml:space="preserve"> ou similar</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4</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Enceradeiras de grande porte, marca Bandeirantes ou similar</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5</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Escada de ferro, média, contendo 5 degraus</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6</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Mangueira Plástica com comprimento mínimo de 100 m</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07</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Vassoura para grama</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proofErr w:type="spellStart"/>
            <w:r w:rsidRPr="00A833E6">
              <w:rPr>
                <w:rFonts w:ascii="Spranq eco sans" w:hAnsi="Spranq eco sans"/>
                <w:sz w:val="20"/>
                <w:szCs w:val="20"/>
              </w:rPr>
              <w:t>Un</w:t>
            </w:r>
            <w:proofErr w:type="spellEnd"/>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08</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Balde plástico</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proofErr w:type="spellStart"/>
            <w:r w:rsidRPr="00A833E6">
              <w:rPr>
                <w:rFonts w:ascii="Spranq eco sans" w:hAnsi="Spranq eco sans"/>
                <w:sz w:val="20"/>
                <w:szCs w:val="20"/>
              </w:rPr>
              <w:t>Un</w:t>
            </w:r>
            <w:proofErr w:type="spellEnd"/>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09</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Placa de identificação de “Piso Molhado” amarela</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proofErr w:type="spellStart"/>
            <w:r w:rsidRPr="00A833E6">
              <w:rPr>
                <w:rFonts w:ascii="Spranq eco sans" w:hAnsi="Spranq eco sans"/>
                <w:sz w:val="20"/>
                <w:szCs w:val="20"/>
              </w:rPr>
              <w:t>Un</w:t>
            </w:r>
            <w:proofErr w:type="spellEnd"/>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10</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 xml:space="preserve">Porta papel higiênico para papel </w:t>
            </w:r>
            <w:proofErr w:type="spellStart"/>
            <w:r w:rsidRPr="00A833E6">
              <w:rPr>
                <w:rFonts w:ascii="Spranq eco sans" w:hAnsi="Spranq eco sans"/>
                <w:sz w:val="20"/>
                <w:szCs w:val="20"/>
              </w:rPr>
              <w:t>interfolhado</w:t>
            </w:r>
            <w:proofErr w:type="spellEnd"/>
          </w:p>
        </w:tc>
        <w:tc>
          <w:tcPr>
            <w:tcW w:w="567" w:type="dxa"/>
            <w:tcBorders>
              <w:top w:val="nil"/>
              <w:left w:val="nil"/>
              <w:bottom w:val="single" w:sz="4" w:space="0" w:color="auto"/>
              <w:right w:val="nil"/>
            </w:tcBorders>
            <w:vAlign w:val="center"/>
          </w:tcPr>
          <w:p w:rsidR="006572D1" w:rsidRPr="00A833E6" w:rsidRDefault="006F1F23"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11</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roofErr w:type="spellStart"/>
            <w:r w:rsidRPr="00A833E6">
              <w:rPr>
                <w:rFonts w:ascii="Spranq eco sans" w:hAnsi="Spranq eco sans"/>
                <w:sz w:val="20"/>
                <w:szCs w:val="20"/>
              </w:rPr>
              <w:t>Dispenser</w:t>
            </w:r>
            <w:proofErr w:type="spellEnd"/>
            <w:r w:rsidRPr="00A833E6">
              <w:rPr>
                <w:rFonts w:ascii="Spranq eco sans" w:hAnsi="Spranq eco sans"/>
                <w:sz w:val="20"/>
                <w:szCs w:val="20"/>
              </w:rPr>
              <w:t xml:space="preserve"> para Sabonete líquido de primeira qualidade</w:t>
            </w:r>
          </w:p>
        </w:tc>
        <w:tc>
          <w:tcPr>
            <w:tcW w:w="567" w:type="dxa"/>
            <w:tcBorders>
              <w:top w:val="nil"/>
              <w:left w:val="nil"/>
              <w:bottom w:val="single" w:sz="4" w:space="0" w:color="auto"/>
              <w:right w:val="nil"/>
            </w:tcBorders>
            <w:vAlign w:val="center"/>
          </w:tcPr>
          <w:p w:rsidR="006572D1" w:rsidRPr="00A833E6" w:rsidRDefault="006F1F23"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1362"/>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12</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Carrinho multiuso para limpeza, contendo suporte para baldes, vassouras e sacos de lixo, com quatro rodas</w:t>
            </w:r>
          </w:p>
        </w:tc>
        <w:tc>
          <w:tcPr>
            <w:tcW w:w="567" w:type="dxa"/>
            <w:tcBorders>
              <w:top w:val="nil"/>
              <w:left w:val="nil"/>
              <w:bottom w:val="single" w:sz="4" w:space="0" w:color="auto"/>
              <w:right w:val="nil"/>
            </w:tcBorders>
            <w:vAlign w:val="center"/>
          </w:tcPr>
          <w:p w:rsidR="006572D1" w:rsidRPr="00A833E6" w:rsidRDefault="006F1F23"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01</w:t>
            </w: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13</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 xml:space="preserve">Compressor para jato de </w:t>
            </w:r>
            <w:proofErr w:type="spellStart"/>
            <w:r w:rsidRPr="00A833E6">
              <w:rPr>
                <w:rFonts w:ascii="Spranq eco sans" w:hAnsi="Spranq eco sans"/>
                <w:sz w:val="20"/>
                <w:szCs w:val="20"/>
              </w:rPr>
              <w:t>áqua</w:t>
            </w:r>
            <w:proofErr w:type="spellEnd"/>
            <w:r w:rsidRPr="00A833E6">
              <w:rPr>
                <w:rFonts w:ascii="Spranq eco sans" w:hAnsi="Spranq eco sans"/>
                <w:sz w:val="20"/>
                <w:szCs w:val="20"/>
              </w:rPr>
              <w:t>/ Lava jato profissional móvel</w:t>
            </w:r>
          </w:p>
        </w:tc>
        <w:tc>
          <w:tcPr>
            <w:tcW w:w="567" w:type="dxa"/>
            <w:tcBorders>
              <w:top w:val="nil"/>
              <w:left w:val="nil"/>
              <w:bottom w:val="single" w:sz="4" w:space="0" w:color="auto"/>
              <w:right w:val="nil"/>
            </w:tcBorders>
            <w:vAlign w:val="center"/>
          </w:tcPr>
          <w:p w:rsidR="006572D1" w:rsidRPr="00A833E6" w:rsidRDefault="006F1F23" w:rsidP="00C00477">
            <w:pPr>
              <w:spacing w:line="360" w:lineRule="auto"/>
              <w:jc w:val="center"/>
              <w:rPr>
                <w:rFonts w:ascii="Spranq eco sans" w:hAnsi="Spranq eco sans"/>
                <w:sz w:val="20"/>
                <w:szCs w:val="20"/>
              </w:rPr>
            </w:pPr>
            <w:r w:rsidRPr="00A833E6">
              <w:rPr>
                <w:rFonts w:ascii="Spranq eco sans" w:hAnsi="Spranq eco sans"/>
                <w:sz w:val="20"/>
                <w:szCs w:val="20"/>
              </w:rPr>
              <w:t>UN</w:t>
            </w: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p>
        </w:tc>
      </w:tr>
      <w:tr w:rsidR="006572D1" w:rsidRPr="00A833E6" w:rsidTr="006F1F23">
        <w:trPr>
          <w:trHeight w:val="255"/>
          <w:jc w:val="center"/>
        </w:trPr>
        <w:tc>
          <w:tcPr>
            <w:tcW w:w="748" w:type="dxa"/>
            <w:tcBorders>
              <w:top w:val="nil"/>
              <w:left w:val="single" w:sz="8" w:space="0" w:color="auto"/>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14</w:t>
            </w:r>
          </w:p>
        </w:tc>
        <w:tc>
          <w:tcPr>
            <w:tcW w:w="5416"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r w:rsidRPr="00A833E6">
              <w:rPr>
                <w:rFonts w:ascii="Spranq eco sans" w:hAnsi="Spranq eco sans"/>
                <w:sz w:val="20"/>
                <w:szCs w:val="20"/>
              </w:rPr>
              <w:t>Outros materiais se necessários.</w:t>
            </w:r>
          </w:p>
        </w:tc>
        <w:tc>
          <w:tcPr>
            <w:tcW w:w="567" w:type="dxa"/>
            <w:tcBorders>
              <w:top w:val="nil"/>
              <w:left w:val="nil"/>
              <w:bottom w:val="single" w:sz="4" w:space="0" w:color="auto"/>
              <w:right w:val="nil"/>
            </w:tcBorders>
            <w:vAlign w:val="center"/>
          </w:tcPr>
          <w:p w:rsidR="006572D1" w:rsidRPr="00A833E6" w:rsidRDefault="006572D1" w:rsidP="00C00477">
            <w:pPr>
              <w:spacing w:line="360" w:lineRule="auto"/>
              <w:jc w:val="center"/>
              <w:rPr>
                <w:rFonts w:ascii="Spranq eco sans" w:hAnsi="Spranq eco sans"/>
                <w:sz w:val="20"/>
                <w:szCs w:val="20"/>
              </w:rPr>
            </w:pPr>
          </w:p>
        </w:tc>
        <w:tc>
          <w:tcPr>
            <w:tcW w:w="551"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512" w:type="dxa"/>
            <w:tcBorders>
              <w:top w:val="nil"/>
              <w:left w:val="single" w:sz="8" w:space="0" w:color="auto"/>
              <w:bottom w:val="single" w:sz="4" w:space="0" w:color="auto"/>
              <w:right w:val="single" w:sz="8" w:space="0" w:color="auto"/>
            </w:tcBorders>
            <w:vAlign w:val="center"/>
          </w:tcPr>
          <w:p w:rsidR="006572D1" w:rsidRPr="00A833E6" w:rsidRDefault="006572D1" w:rsidP="00C00477">
            <w:pPr>
              <w:spacing w:line="360" w:lineRule="auto"/>
              <w:jc w:val="center"/>
              <w:rPr>
                <w:rFonts w:ascii="Spranq eco sans" w:hAnsi="Spranq eco sans"/>
                <w:sz w:val="20"/>
                <w:szCs w:val="20"/>
              </w:rPr>
            </w:pPr>
          </w:p>
        </w:tc>
        <w:tc>
          <w:tcPr>
            <w:tcW w:w="617" w:type="dxa"/>
            <w:tcBorders>
              <w:top w:val="nil"/>
              <w:left w:val="nil"/>
              <w:bottom w:val="single" w:sz="4" w:space="0" w:color="auto"/>
              <w:right w:val="single" w:sz="8" w:space="0" w:color="auto"/>
            </w:tcBorders>
            <w:shd w:val="clear" w:color="auto" w:fill="FFFFFF"/>
            <w:vAlign w:val="center"/>
          </w:tcPr>
          <w:p w:rsidR="006572D1" w:rsidRPr="00A833E6" w:rsidRDefault="006572D1" w:rsidP="00C00477">
            <w:pPr>
              <w:spacing w:line="360" w:lineRule="auto"/>
              <w:jc w:val="center"/>
              <w:rPr>
                <w:rFonts w:ascii="Spranq eco sans" w:hAnsi="Spranq eco sans"/>
                <w:sz w:val="20"/>
                <w:szCs w:val="20"/>
              </w:rPr>
            </w:pPr>
          </w:p>
        </w:tc>
      </w:tr>
      <w:bookmarkEnd w:id="0"/>
    </w:tbl>
    <w:p w:rsidR="00152AAE" w:rsidRPr="00A833E6" w:rsidRDefault="00152AAE" w:rsidP="00C00477">
      <w:pPr>
        <w:spacing w:line="360" w:lineRule="auto"/>
        <w:ind w:right="-376"/>
        <w:jc w:val="both"/>
        <w:rPr>
          <w:rFonts w:ascii="Spranq eco sans" w:hAnsi="Spranq eco sans" w:cs="Arial"/>
          <w:b/>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8 – DESCRIÇÕES, ROTINAS E PERIODICIDADE DOS SERVIÇOS DE LIMPEZA E CONSERVAÇÃO PREDIAL.</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8.1</w:t>
      </w:r>
      <w:r w:rsidRPr="00A833E6">
        <w:rPr>
          <w:rFonts w:ascii="Spranq eco sans" w:hAnsi="Spranq eco sans" w:cs="Arial"/>
          <w:sz w:val="20"/>
          <w:szCs w:val="20"/>
        </w:rPr>
        <w:t xml:space="preserve"> – Os serviços serão executados pela contratada da seguinte maneira: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8.1.1 – ÁREAS INTERNAS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8.1.1.1</w:t>
      </w:r>
      <w:r w:rsidRPr="00A833E6">
        <w:rPr>
          <w:rFonts w:ascii="Spranq eco sans" w:hAnsi="Spranq eco sans" w:cs="Arial"/>
          <w:sz w:val="20"/>
          <w:szCs w:val="20"/>
        </w:rPr>
        <w:t xml:space="preserve"> – </w:t>
      </w:r>
      <w:r w:rsidRPr="00A833E6">
        <w:rPr>
          <w:rFonts w:ascii="Spranq eco sans" w:hAnsi="Spranq eco sans" w:cs="Arial"/>
          <w:b/>
          <w:sz w:val="20"/>
          <w:szCs w:val="20"/>
        </w:rPr>
        <w:t>DIARIAMENTE (uma vez quando não explicitado).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2"/>
        <w:spacing w:line="360" w:lineRule="auto"/>
        <w:rPr>
          <w:rFonts w:ascii="Spranq eco sans" w:hAnsi="Spranq eco sans" w:cs="Arial"/>
          <w:sz w:val="20"/>
          <w:szCs w:val="20"/>
        </w:rPr>
      </w:pPr>
      <w:r w:rsidRPr="00A833E6">
        <w:rPr>
          <w:rFonts w:ascii="Spranq eco sans" w:hAnsi="Spranq eco sans" w:cs="Arial"/>
          <w:sz w:val="20"/>
          <w:szCs w:val="20"/>
        </w:rPr>
        <w:t xml:space="preserve">a) remover com pano o pó das estações de trabalho, mesas, armários, arquivos, prateleiras, persianas, peitoris, caixilhos das janelas, bem como os demais móveis existentes, inclusive </w:t>
      </w:r>
      <w:r w:rsidRPr="00A833E6">
        <w:rPr>
          <w:rFonts w:ascii="Spranq eco sans" w:hAnsi="Spranq eco sans" w:cs="Arial"/>
          <w:sz w:val="20"/>
          <w:szCs w:val="20"/>
        </w:rPr>
        <w:lastRenderedPageBreak/>
        <w:t xml:space="preserve">aparelhos elétricos e extintores de incêndio e </w:t>
      </w:r>
      <w:proofErr w:type="spellStart"/>
      <w:r w:rsidRPr="00A833E6">
        <w:rPr>
          <w:rFonts w:ascii="Spranq eco sans" w:hAnsi="Spranq eco sans" w:cs="Arial"/>
          <w:sz w:val="20"/>
          <w:szCs w:val="20"/>
        </w:rPr>
        <w:t>etc</w:t>
      </w:r>
      <w:proofErr w:type="spellEnd"/>
      <w:r w:rsidRPr="00A833E6">
        <w:rPr>
          <w:rFonts w:ascii="Spranq eco sans" w:hAnsi="Spranq eco sans" w:cs="Arial"/>
          <w:sz w:val="20"/>
          <w:szCs w:val="20"/>
        </w:rPr>
        <w:t>, observando-se as características do mobiliário instalado nas dependências da contratada, com vistas à utilização correta dos produtos para higienização dos mesmos.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b) lavar os cinzeiros situados nas áreas reservadas para fumantes, quando houver;</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c) remover capachos e carpetes (quando houver), procedendo à limpeza e aspirando o pó;</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d) aspirar o pó em piso acarpetado nos locais onde houver;</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e) proceder à lavagem de bacias, assentos e pias dos sanitários com saneante </w:t>
      </w:r>
      <w:proofErr w:type="spellStart"/>
      <w:r w:rsidRPr="00A833E6">
        <w:rPr>
          <w:rFonts w:ascii="Spranq eco sans" w:hAnsi="Spranq eco sans" w:cs="Arial"/>
          <w:sz w:val="20"/>
          <w:szCs w:val="20"/>
        </w:rPr>
        <w:t>domissanitário</w:t>
      </w:r>
      <w:proofErr w:type="spellEnd"/>
      <w:r w:rsidRPr="00A833E6">
        <w:rPr>
          <w:rFonts w:ascii="Spranq eco sans" w:hAnsi="Spranq eco sans" w:cs="Arial"/>
          <w:sz w:val="20"/>
          <w:szCs w:val="20"/>
        </w:rPr>
        <w:t xml:space="preserve"> desinfetante, </w:t>
      </w:r>
      <w:r w:rsidRPr="00A833E6">
        <w:rPr>
          <w:rFonts w:ascii="Spranq eco sans" w:hAnsi="Spranq eco sans" w:cs="Arial"/>
          <w:sz w:val="20"/>
          <w:szCs w:val="20"/>
          <w:u w:val="single"/>
        </w:rPr>
        <w:t>duas vezes ao dia no mínimo</w:t>
      </w:r>
      <w:r w:rsidRPr="00A833E6">
        <w:rPr>
          <w:rFonts w:ascii="Spranq eco sans" w:hAnsi="Spranq eco sans" w:cs="Arial"/>
          <w:sz w:val="20"/>
          <w:szCs w:val="20"/>
        </w:rPr>
        <w:t>;</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f) varrer, remover manchas e lustrar os pisos encerados (de qualquer material existente);</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g) varrer, passar pano úmido e polir os balcões e os pisos;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h) varrer os pisos de cimento, incluindo pátios e corredores internos.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i) limpar com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os pisos dos sanitários, copas e outras áreas molhadas, duas vezes ao dia, no mínimo;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j) abastecer os sanitários com papel toalha, higiênico e sabonete líquido, aromatizantes de sanitários, (produtos estes que deverão ser homologados pela Contratante), sempre que necessário;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k) retirar o pó dos telefones com flanelas e produtos adequados;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l) passar pano úmido com álcool nos tampos das mesas e assentos nos locais de trabalho;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m) retirar o lixo </w:t>
      </w:r>
      <w:r w:rsidRPr="00A833E6">
        <w:rPr>
          <w:rFonts w:ascii="Spranq eco sans" w:hAnsi="Spranq eco sans" w:cs="Arial"/>
          <w:sz w:val="20"/>
          <w:szCs w:val="20"/>
          <w:u w:val="single"/>
        </w:rPr>
        <w:t>duas vezes ao dia</w:t>
      </w:r>
      <w:r w:rsidRPr="00A833E6">
        <w:rPr>
          <w:rFonts w:ascii="Spranq eco sans" w:hAnsi="Spranq eco sans" w:cs="Arial"/>
          <w:sz w:val="20"/>
          <w:szCs w:val="20"/>
        </w:rPr>
        <w:t xml:space="preserve"> (ou sempre que os cestos não suportarem mais a colocação desse material), acondicionando-o em sacos plásticos de cem litros, removendo-os para o local indicado pela Administração;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n) deverá ser procedida a coleta seletiva do papel para a reciclagem, quando houver, nos termos </w:t>
      </w:r>
      <w:r w:rsidR="00DE58AF" w:rsidRPr="00A833E6">
        <w:rPr>
          <w:rFonts w:ascii="Spranq eco sans" w:hAnsi="Spranq eco sans" w:cs="Arial"/>
          <w:sz w:val="20"/>
          <w:szCs w:val="20"/>
        </w:rPr>
        <w:t>do Decreto 5.940/06</w:t>
      </w:r>
      <w:r w:rsidRPr="00A833E6">
        <w:rPr>
          <w:rFonts w:ascii="Spranq eco sans" w:hAnsi="Spranq eco sans" w:cs="Arial"/>
          <w:sz w:val="20"/>
          <w:szCs w:val="20"/>
        </w:rPr>
        <w:t>;</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o) suprir os bebedouros com garrafões de água mineral, adquiridos pela Administração;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p) limpar os bebedouros com utilização de preparado anti-séptico e inodoro dando brilho na parte metálica;</w:t>
      </w:r>
    </w:p>
    <w:p w:rsidR="001205F0" w:rsidRPr="00A833E6" w:rsidRDefault="001205F0" w:rsidP="00C00477">
      <w:pPr>
        <w:spacing w:line="360" w:lineRule="auto"/>
        <w:jc w:val="both"/>
        <w:rPr>
          <w:rFonts w:ascii="Spranq eco sans" w:hAnsi="Spranq eco sans" w:cs="Arial"/>
          <w:sz w:val="20"/>
          <w:szCs w:val="20"/>
        </w:rPr>
      </w:pPr>
    </w:p>
    <w:p w:rsidR="00152AAE" w:rsidRPr="00A833E6" w:rsidRDefault="00152AAE" w:rsidP="00C00477">
      <w:pPr>
        <w:tabs>
          <w:tab w:val="left" w:pos="1724"/>
        </w:tabs>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q) abastecer as copas, sempre que necessário com a reposição, papel-toalha, detergente </w:t>
      </w:r>
      <w:r w:rsidRPr="00A833E6">
        <w:rPr>
          <w:rFonts w:ascii="Spranq eco sans" w:hAnsi="Spranq eco sans" w:cs="Arial"/>
          <w:sz w:val="20"/>
          <w:szCs w:val="20"/>
        </w:rPr>
        <w:lastRenderedPageBreak/>
        <w:t>biodegradável, multiuso, álcool, esponjas de aço, esponjas para lavar louças, água sanitária, sabão em pó, sabão em barra;</w:t>
      </w:r>
    </w:p>
    <w:p w:rsidR="001205F0" w:rsidRPr="00A833E6" w:rsidRDefault="001205F0" w:rsidP="00C00477">
      <w:pPr>
        <w:tabs>
          <w:tab w:val="left" w:pos="1724"/>
        </w:tabs>
        <w:spacing w:line="360" w:lineRule="auto"/>
        <w:jc w:val="both"/>
        <w:rPr>
          <w:rFonts w:ascii="Spranq eco sans" w:hAnsi="Spranq eco sans" w:cs="Arial"/>
          <w:sz w:val="20"/>
          <w:szCs w:val="20"/>
        </w:rPr>
      </w:pPr>
    </w:p>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r) </w:t>
      </w:r>
      <w:r w:rsidR="003E12DC" w:rsidRPr="00A833E6">
        <w:rPr>
          <w:rFonts w:ascii="Spranq eco sans" w:hAnsi="Spranq eco sans" w:cs="Arial"/>
          <w:sz w:val="20"/>
          <w:szCs w:val="20"/>
        </w:rPr>
        <w:t>l</w:t>
      </w:r>
      <w:r w:rsidRPr="00A833E6">
        <w:rPr>
          <w:rFonts w:ascii="Spranq eco sans" w:hAnsi="Spranq eco sans" w:cs="Arial"/>
          <w:sz w:val="20"/>
          <w:szCs w:val="20"/>
        </w:rPr>
        <w:t>impar os elevadores com produtos adequados (onde houver);</w:t>
      </w:r>
    </w:p>
    <w:p w:rsidR="001205F0" w:rsidRPr="00A833E6" w:rsidRDefault="001205F0" w:rsidP="00C00477">
      <w:pPr>
        <w:spacing w:line="360" w:lineRule="auto"/>
        <w:jc w:val="both"/>
        <w:rPr>
          <w:rFonts w:ascii="Spranq eco sans" w:hAnsi="Spranq eco sans" w:cs="Arial"/>
          <w:sz w:val="20"/>
          <w:szCs w:val="20"/>
        </w:rPr>
      </w:pPr>
    </w:p>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s) </w:t>
      </w:r>
      <w:r w:rsidR="003E12DC" w:rsidRPr="00A833E6">
        <w:rPr>
          <w:rFonts w:ascii="Spranq eco sans" w:hAnsi="Spranq eco sans" w:cs="Arial"/>
          <w:sz w:val="20"/>
          <w:szCs w:val="20"/>
        </w:rPr>
        <w:t>l</w:t>
      </w:r>
      <w:r w:rsidRPr="00A833E6">
        <w:rPr>
          <w:rFonts w:ascii="Spranq eco sans" w:hAnsi="Spranq eco sans" w:cs="Arial"/>
          <w:sz w:val="20"/>
          <w:szCs w:val="20"/>
        </w:rPr>
        <w:t>impar os corrimãos, (onde houver);</w:t>
      </w:r>
    </w:p>
    <w:p w:rsidR="001205F0" w:rsidRPr="00A833E6" w:rsidRDefault="001205F0" w:rsidP="00C00477">
      <w:pPr>
        <w:spacing w:line="360" w:lineRule="auto"/>
        <w:jc w:val="both"/>
        <w:rPr>
          <w:rFonts w:ascii="Spranq eco sans" w:hAnsi="Spranq eco sans" w:cs="Arial"/>
          <w:sz w:val="20"/>
          <w:szCs w:val="20"/>
        </w:rPr>
      </w:pPr>
    </w:p>
    <w:p w:rsidR="00D72D6F" w:rsidRPr="00A833E6" w:rsidRDefault="00D72D6F"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t) </w:t>
      </w:r>
      <w:r w:rsidR="003E12DC" w:rsidRPr="00A833E6">
        <w:rPr>
          <w:rFonts w:ascii="Spranq eco sans" w:hAnsi="Spranq eco sans" w:cs="Arial"/>
          <w:sz w:val="20"/>
          <w:szCs w:val="20"/>
        </w:rPr>
        <w:t>l</w:t>
      </w:r>
      <w:r w:rsidRPr="00A833E6">
        <w:rPr>
          <w:rFonts w:ascii="Spranq eco sans" w:hAnsi="Spranq eco sans" w:cs="Arial"/>
          <w:sz w:val="20"/>
          <w:szCs w:val="20"/>
        </w:rPr>
        <w:t>impar e desinfetar as louças sanitárias assentos</w:t>
      </w:r>
      <w:r w:rsidR="00E6320D" w:rsidRPr="00A833E6">
        <w:rPr>
          <w:rFonts w:ascii="Spranq eco sans" w:hAnsi="Spranq eco sans" w:cs="Arial"/>
          <w:sz w:val="20"/>
          <w:szCs w:val="20"/>
        </w:rPr>
        <w:t>, cestos de lixo</w:t>
      </w:r>
      <w:r w:rsidRPr="00A833E6">
        <w:rPr>
          <w:rFonts w:ascii="Spranq eco sans" w:hAnsi="Spranq eco sans" w:cs="Arial"/>
          <w:sz w:val="20"/>
          <w:szCs w:val="20"/>
        </w:rPr>
        <w:t>;</w:t>
      </w:r>
    </w:p>
    <w:p w:rsidR="001205F0" w:rsidRPr="00A833E6" w:rsidRDefault="001205F0" w:rsidP="00C00477">
      <w:pPr>
        <w:spacing w:line="360" w:lineRule="auto"/>
        <w:jc w:val="both"/>
        <w:rPr>
          <w:rFonts w:ascii="Spranq eco sans" w:hAnsi="Spranq eco sans" w:cs="Arial"/>
          <w:sz w:val="20"/>
          <w:szCs w:val="20"/>
        </w:rPr>
      </w:pPr>
    </w:p>
    <w:p w:rsidR="00152AAE" w:rsidRPr="00A833E6" w:rsidRDefault="00CB15E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u</w:t>
      </w:r>
      <w:r w:rsidR="00152AAE" w:rsidRPr="00A833E6">
        <w:rPr>
          <w:rFonts w:ascii="Spranq eco sans" w:hAnsi="Spranq eco sans" w:cs="Arial"/>
          <w:sz w:val="20"/>
          <w:szCs w:val="20"/>
        </w:rPr>
        <w:t xml:space="preserve">) </w:t>
      </w:r>
      <w:r w:rsidR="003E12DC" w:rsidRPr="00A833E6">
        <w:rPr>
          <w:rFonts w:ascii="Spranq eco sans" w:hAnsi="Spranq eco sans" w:cs="Arial"/>
          <w:sz w:val="20"/>
          <w:szCs w:val="20"/>
        </w:rPr>
        <w:t>e</w:t>
      </w:r>
      <w:r w:rsidR="00152AAE" w:rsidRPr="00A833E6">
        <w:rPr>
          <w:rFonts w:ascii="Spranq eco sans" w:hAnsi="Spranq eco sans" w:cs="Arial"/>
          <w:sz w:val="20"/>
          <w:szCs w:val="20"/>
        </w:rPr>
        <w:t xml:space="preserve">xecutar demais serviços considerados </w:t>
      </w:r>
      <w:r w:rsidR="001205F0" w:rsidRPr="00A833E6">
        <w:rPr>
          <w:rFonts w:ascii="Spranq eco sans" w:hAnsi="Spranq eco sans" w:cs="Arial"/>
          <w:sz w:val="20"/>
          <w:szCs w:val="20"/>
        </w:rPr>
        <w:t>necessários à freqüência diária;</w:t>
      </w:r>
    </w:p>
    <w:p w:rsidR="001205F0" w:rsidRPr="00A833E6" w:rsidRDefault="001205F0" w:rsidP="00C00477">
      <w:pPr>
        <w:spacing w:line="360" w:lineRule="auto"/>
        <w:ind w:right="-376"/>
        <w:jc w:val="both"/>
        <w:rPr>
          <w:rFonts w:ascii="Spranq eco sans" w:hAnsi="Spranq eco sans" w:cs="Arial"/>
          <w:sz w:val="20"/>
          <w:szCs w:val="20"/>
        </w:rPr>
      </w:pPr>
    </w:p>
    <w:p w:rsidR="003E12DC" w:rsidRPr="00A833E6" w:rsidRDefault="00CB15E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v</w:t>
      </w:r>
      <w:r w:rsidR="00E6320D" w:rsidRPr="00A833E6">
        <w:rPr>
          <w:rFonts w:ascii="Spranq eco sans" w:hAnsi="Spranq eco sans" w:cs="Arial"/>
          <w:sz w:val="20"/>
          <w:szCs w:val="20"/>
        </w:rPr>
        <w:t>) recolher os papéis e acondicionar em local indicado pela contratante;</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8.1.1.2 – SEMANALMENTE (uma vez)</w:t>
      </w:r>
    </w:p>
    <w:p w:rsidR="00152AAE" w:rsidRPr="00A833E6" w:rsidRDefault="00152AAE" w:rsidP="00C00477">
      <w:pPr>
        <w:spacing w:line="360" w:lineRule="auto"/>
        <w:ind w:right="-376"/>
        <w:jc w:val="both"/>
        <w:rPr>
          <w:rFonts w:ascii="Spranq eco sans" w:hAnsi="Spranq eco sans" w:cs="Arial"/>
          <w:b/>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a) limpar atrás dos móveis, armários e arquivos;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b) limpar, com produtos adequados, divisórias e portas revestidas de fórmica;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c) limpar com produto neutro, portas, barras e batentes;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d) lustrar todo o mobiliário com produto adequado e passar flanelas nos móveis encerados;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e) limpar com produtos adequados as forrações em assentos e poltronas;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f) limpar e polir todos os metais, como válvulas, registros, sifões, fechaduras, e etc.;</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g) lavar os balcões e os pisos com detergente, encerá-los e lustrá-los;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h) passar pano úmido com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nos telefones;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i) limpar os espelhos com pano umedecido em álcool, duas vezes por semana.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j) retirar o pó e resíduos, com pano úmido, dos quadros em geral;</w:t>
      </w:r>
      <w:r w:rsidR="00CB15ED" w:rsidRPr="00A833E6">
        <w:rPr>
          <w:rFonts w:ascii="Spranq eco sans" w:hAnsi="Spranq eco sans" w:cs="Arial"/>
          <w:sz w:val="20"/>
          <w:szCs w:val="20"/>
        </w:rPr>
        <w:t xml:space="preserve"> e extintores de incêndio;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k) executar demais serviços considerados necessários à freqüência semanal.</w:t>
      </w:r>
    </w:p>
    <w:p w:rsidR="00780D6F" w:rsidRPr="00A833E6" w:rsidRDefault="00780D6F" w:rsidP="00C00477">
      <w:pPr>
        <w:spacing w:line="360" w:lineRule="auto"/>
        <w:ind w:right="-376"/>
        <w:jc w:val="both"/>
        <w:rPr>
          <w:rFonts w:ascii="Spranq eco sans" w:hAnsi="Spranq eco sans" w:cs="Arial"/>
          <w:sz w:val="20"/>
          <w:szCs w:val="20"/>
        </w:rPr>
      </w:pPr>
    </w:p>
    <w:p w:rsidR="00780D6F" w:rsidRPr="00A833E6" w:rsidRDefault="00780D6F"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l) varrer e lavar garagens;</w:t>
      </w:r>
    </w:p>
    <w:p w:rsidR="00CB15ED" w:rsidRPr="00A833E6" w:rsidRDefault="00CB15ED" w:rsidP="00C00477">
      <w:pPr>
        <w:spacing w:line="360" w:lineRule="auto"/>
        <w:ind w:right="-376"/>
        <w:jc w:val="both"/>
        <w:rPr>
          <w:rFonts w:ascii="Spranq eco sans" w:hAnsi="Spranq eco sans" w:cs="Arial"/>
          <w:sz w:val="20"/>
          <w:szCs w:val="20"/>
        </w:rPr>
      </w:pPr>
    </w:p>
    <w:p w:rsidR="00CB15ED" w:rsidRPr="00A833E6" w:rsidRDefault="00CB15E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m) lavar as paredes e portas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8.1.1.3 – MENSALMENTE (uma vez).</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a) aspirar o pó e limpar as luminárias.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b) limpar forros, paredes e rodapés.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c) limpar cortinas e persianas existentes, com equipamentos, acessórios e produtos adequados.</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d) remover manchas de paredes.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e) limpar, engraxar e lubrificar portas, grades, basculantes, caixilhos, janelas de ferro (de malha, enrolar, pantográfica, correr, etc.).</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f) Realizar a lavagem das saídas de emergência.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g) proceder a uma revisão minuciosa de todos os serviços prestados durante o mês.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8.1.1.4 – ANUALMENTE (uma vez)</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a) efetuar lavagem das áreas acarpetadas (se existentes);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b) lavar pelo menos duas vezes por ano, as caixas d'água do prédio; remover a lama depositada e desinfetá-las.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7177CC" w:rsidP="00C00477">
      <w:pPr>
        <w:pStyle w:val="Corpodetexto2"/>
        <w:spacing w:line="360" w:lineRule="auto"/>
        <w:rPr>
          <w:rFonts w:ascii="Spranq eco sans" w:hAnsi="Spranq eco sans" w:cs="Arial"/>
          <w:sz w:val="20"/>
          <w:szCs w:val="20"/>
        </w:rPr>
      </w:pPr>
      <w:r w:rsidRPr="00A833E6">
        <w:rPr>
          <w:rFonts w:ascii="Spranq eco sans" w:hAnsi="Spranq eco sans" w:cs="Arial"/>
          <w:sz w:val="20"/>
          <w:szCs w:val="20"/>
        </w:rPr>
        <w:t>c</w:t>
      </w:r>
      <w:r w:rsidR="00152AAE" w:rsidRPr="00A833E6">
        <w:rPr>
          <w:rFonts w:ascii="Spranq eco sans" w:hAnsi="Spranq eco sans" w:cs="Arial"/>
          <w:sz w:val="20"/>
          <w:szCs w:val="20"/>
        </w:rPr>
        <w:t>) Realizar o fornecimento, instalação e substituição de cestos para lixo nos banheiros, suporte para papel toalha, suporte para papel higiênico, suporte para sabonete líquido, suporte para toalha e bolsa nos banheiros de gabinetes, etc</w:t>
      </w:r>
      <w:r w:rsidR="008A49CC" w:rsidRPr="00A833E6">
        <w:rPr>
          <w:rFonts w:ascii="Spranq eco sans" w:hAnsi="Spranq eco sans" w:cs="Arial"/>
          <w:sz w:val="20"/>
          <w:szCs w:val="20"/>
        </w:rPr>
        <w:t>.</w:t>
      </w:r>
      <w:r w:rsidR="00152AAE" w:rsidRPr="00A833E6">
        <w:rPr>
          <w:rFonts w:ascii="Spranq eco sans" w:hAnsi="Spranq eco sans" w:cs="Arial"/>
          <w:sz w:val="20"/>
          <w:szCs w:val="20"/>
        </w:rPr>
        <w:t xml:space="preserve"> sempre que necessário e nas quantidades que se constatar preciso para atendimento das necessidades do Contratante.</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8.1.2 – ESQUADRIAS EXTERNAS/INTERNAS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 xml:space="preserve">8.1.2.1 </w:t>
      </w:r>
      <w:r w:rsidRPr="00A833E6">
        <w:rPr>
          <w:rFonts w:ascii="Spranq eco sans" w:hAnsi="Spranq eco sans" w:cs="Arial"/>
          <w:sz w:val="20"/>
          <w:szCs w:val="20"/>
        </w:rPr>
        <w:t xml:space="preserve">– </w:t>
      </w:r>
      <w:r w:rsidRPr="00A833E6">
        <w:rPr>
          <w:rFonts w:ascii="Spranq eco sans" w:hAnsi="Spranq eco sans" w:cs="Arial"/>
          <w:b/>
          <w:sz w:val="20"/>
          <w:szCs w:val="20"/>
        </w:rPr>
        <w:t>QUINZENALMENTE (uma vez)</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a) limpar todos os vidros (face interna/externa), aplicando-lhes produtos </w:t>
      </w:r>
      <w:proofErr w:type="spellStart"/>
      <w:r w:rsidRPr="00A833E6">
        <w:rPr>
          <w:rFonts w:ascii="Spranq eco sans" w:hAnsi="Spranq eco sans" w:cs="Arial"/>
          <w:sz w:val="20"/>
          <w:szCs w:val="20"/>
        </w:rPr>
        <w:t>anti-embaçantes</w:t>
      </w:r>
      <w:proofErr w:type="spellEnd"/>
      <w:r w:rsidRPr="00A833E6">
        <w:rPr>
          <w:rFonts w:ascii="Spranq eco sans" w:hAnsi="Spranq eco sans" w:cs="Arial"/>
          <w:sz w:val="20"/>
          <w:szCs w:val="20"/>
        </w:rPr>
        <w:t>.</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 xml:space="preserve">8.1.2.2 </w:t>
      </w:r>
      <w:r w:rsidRPr="00A833E6">
        <w:rPr>
          <w:rFonts w:ascii="Spranq eco sans" w:hAnsi="Spranq eco sans" w:cs="Arial"/>
          <w:sz w:val="20"/>
          <w:szCs w:val="20"/>
        </w:rPr>
        <w:t xml:space="preserve">– </w:t>
      </w:r>
      <w:r w:rsidRPr="00A833E6">
        <w:rPr>
          <w:rFonts w:ascii="Spranq eco sans" w:hAnsi="Spranq eco sans" w:cs="Arial"/>
          <w:b/>
          <w:sz w:val="20"/>
          <w:szCs w:val="20"/>
        </w:rPr>
        <w:t>SEMESTRALMENTE (uma vez)</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a) limpar fachadas envidraçadas (face externa), em conformidade com as normas de segurança do trabalho, aplicando-lhes produtos </w:t>
      </w:r>
      <w:proofErr w:type="spellStart"/>
      <w:r w:rsidRPr="00A833E6">
        <w:rPr>
          <w:rFonts w:ascii="Spranq eco sans" w:hAnsi="Spranq eco sans" w:cs="Arial"/>
          <w:sz w:val="20"/>
          <w:szCs w:val="20"/>
        </w:rPr>
        <w:t>anti-embaçantes</w:t>
      </w:r>
      <w:proofErr w:type="spellEnd"/>
      <w:r w:rsidRPr="00A833E6">
        <w:rPr>
          <w:rFonts w:ascii="Spranq eco sans" w:hAnsi="Spranq eco sans" w:cs="Arial"/>
          <w:sz w:val="20"/>
          <w:szCs w:val="20"/>
        </w:rPr>
        <w:t>.</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8.1.3 – ÁREAS EXTERNAS- PISOS PAVIMENTADOS E TERRA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8.1.3.1 – DIARIAMENTE (uma vez)</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lastRenderedPageBreak/>
        <w:t>a) remover capachos e tapetes (quando existentes), procedendo a sua limpeza.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b) varrer, passar pano úmido e polir os pisos existentes (</w:t>
      </w:r>
      <w:proofErr w:type="spellStart"/>
      <w:r w:rsidRPr="00A833E6">
        <w:rPr>
          <w:rFonts w:ascii="Spranq eco sans" w:hAnsi="Spranq eco sans" w:cs="Arial"/>
          <w:sz w:val="20"/>
          <w:szCs w:val="20"/>
        </w:rPr>
        <w:t>v</w:t>
      </w:r>
      <w:r w:rsidR="0052201F" w:rsidRPr="00A833E6">
        <w:rPr>
          <w:rFonts w:ascii="Spranq eco sans" w:hAnsi="Spranq eco sans" w:cs="Arial"/>
          <w:sz w:val="20"/>
          <w:szCs w:val="20"/>
        </w:rPr>
        <w:t>i</w:t>
      </w:r>
      <w:r w:rsidRPr="00A833E6">
        <w:rPr>
          <w:rFonts w:ascii="Spranq eco sans" w:hAnsi="Spranq eco sans" w:cs="Arial"/>
          <w:sz w:val="20"/>
          <w:szCs w:val="20"/>
        </w:rPr>
        <w:t>n</w:t>
      </w:r>
      <w:r w:rsidR="0052201F" w:rsidRPr="00A833E6">
        <w:rPr>
          <w:rFonts w:ascii="Spranq eco sans" w:hAnsi="Spranq eco sans" w:cs="Arial"/>
          <w:sz w:val="20"/>
          <w:szCs w:val="20"/>
        </w:rPr>
        <w:t>í</w:t>
      </w:r>
      <w:r w:rsidRPr="00A833E6">
        <w:rPr>
          <w:rFonts w:ascii="Spranq eco sans" w:hAnsi="Spranq eco sans" w:cs="Arial"/>
          <w:sz w:val="20"/>
          <w:szCs w:val="20"/>
        </w:rPr>
        <w:t>licos</w:t>
      </w:r>
      <w:proofErr w:type="spellEnd"/>
      <w:r w:rsidRPr="00A833E6">
        <w:rPr>
          <w:rFonts w:ascii="Spranq eco sans" w:hAnsi="Spranq eco sans" w:cs="Arial"/>
          <w:sz w:val="20"/>
          <w:szCs w:val="20"/>
        </w:rPr>
        <w:t xml:space="preserve">, de mármore, cerâmicos, de </w:t>
      </w:r>
      <w:proofErr w:type="spellStart"/>
      <w:r w:rsidRPr="00A833E6">
        <w:rPr>
          <w:rFonts w:ascii="Spranq eco sans" w:hAnsi="Spranq eco sans" w:cs="Arial"/>
          <w:sz w:val="20"/>
          <w:szCs w:val="20"/>
        </w:rPr>
        <w:t>marmorite</w:t>
      </w:r>
      <w:proofErr w:type="spellEnd"/>
      <w:r w:rsidRPr="00A833E6">
        <w:rPr>
          <w:rFonts w:ascii="Spranq eco sans" w:hAnsi="Spranq eco sans" w:cs="Arial"/>
          <w:sz w:val="20"/>
          <w:szCs w:val="20"/>
        </w:rPr>
        <w:t xml:space="preserve"> e emborrachados).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c) varrer as áreas pavimentadas e os jardins;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d) retirar o lixo duas vezes ao dia, acondicionando-o em sacos plásticos de cem litros, removendo-os para local indicado pela Administração.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e) proceder a coleta seletiva do papel para reciclagem, quando couber, nos termos da IN MARE nº 06 de 03 de novembro de 1995.</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f) executar demais serviços considerados necessários à freqüência diária.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8.1.3.2 – SEMANALMENTE (uma vez)</w:t>
      </w:r>
    </w:p>
    <w:p w:rsidR="00152AAE" w:rsidRPr="00A833E6" w:rsidRDefault="00152AAE" w:rsidP="00C00477">
      <w:pPr>
        <w:spacing w:line="360" w:lineRule="auto"/>
        <w:ind w:right="-376"/>
        <w:jc w:val="both"/>
        <w:rPr>
          <w:rFonts w:ascii="Spranq eco sans" w:hAnsi="Spranq eco sans" w:cs="Arial"/>
          <w:b/>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a) limpar e polir todos os metais (torneiras, válvulas, registros, sifões, fechaduras, etc.);</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b) lavar os pisos de qualquer material (</w:t>
      </w:r>
      <w:proofErr w:type="spellStart"/>
      <w:r w:rsidRPr="00A833E6">
        <w:rPr>
          <w:rFonts w:ascii="Spranq eco sans" w:hAnsi="Spranq eco sans" w:cs="Arial"/>
          <w:sz w:val="20"/>
          <w:szCs w:val="20"/>
        </w:rPr>
        <w:t>vinílicos</w:t>
      </w:r>
      <w:proofErr w:type="spellEnd"/>
      <w:r w:rsidRPr="00A833E6">
        <w:rPr>
          <w:rFonts w:ascii="Spranq eco sans" w:hAnsi="Spranq eco sans" w:cs="Arial"/>
          <w:sz w:val="20"/>
          <w:szCs w:val="20"/>
        </w:rPr>
        <w:t xml:space="preserve">, de mármore, cerâmicos, de </w:t>
      </w:r>
      <w:proofErr w:type="spellStart"/>
      <w:r w:rsidRPr="00A833E6">
        <w:rPr>
          <w:rFonts w:ascii="Spranq eco sans" w:hAnsi="Spranq eco sans" w:cs="Arial"/>
          <w:sz w:val="20"/>
          <w:szCs w:val="20"/>
        </w:rPr>
        <w:t>marmorite</w:t>
      </w:r>
      <w:proofErr w:type="spellEnd"/>
      <w:r w:rsidRPr="00A833E6">
        <w:rPr>
          <w:rFonts w:ascii="Spranq eco sans" w:hAnsi="Spranq eco sans" w:cs="Arial"/>
          <w:sz w:val="20"/>
          <w:szCs w:val="20"/>
        </w:rPr>
        <w:t xml:space="preserve"> e emborrachados), com detergente, encerar e lustrar;</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c) executar demais serviços considerados necessários à freqüência semanal.</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8.1.3.3 – MENSALMENTE (uma vez)</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a) lavar as áreas cobertas destinadas à garagem/estacionamento, quando houverem;</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b) limpeza das coberturas, quando houver;</w:t>
      </w:r>
    </w:p>
    <w:p w:rsidR="00152AAE" w:rsidRPr="00A833E6" w:rsidRDefault="00152AAE" w:rsidP="00C00477">
      <w:pPr>
        <w:spacing w:line="360" w:lineRule="auto"/>
        <w:ind w:right="-376"/>
        <w:jc w:val="both"/>
        <w:rPr>
          <w:rFonts w:ascii="Spranq eco sans" w:hAnsi="Spranq eco sans" w:cs="Arial"/>
          <w:sz w:val="20"/>
          <w:szCs w:val="20"/>
        </w:rPr>
      </w:pPr>
    </w:p>
    <w:p w:rsidR="007177CC" w:rsidRPr="00A833E6" w:rsidRDefault="007177CC"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8.1.3.4 – ANUALMENTE (uma vez)</w:t>
      </w:r>
    </w:p>
    <w:p w:rsidR="007177CC" w:rsidRPr="00A833E6" w:rsidRDefault="007177CC" w:rsidP="00C00477">
      <w:pPr>
        <w:spacing w:line="360" w:lineRule="auto"/>
        <w:ind w:right="-376"/>
        <w:jc w:val="both"/>
        <w:rPr>
          <w:rFonts w:ascii="Spranq eco sans" w:hAnsi="Spranq eco sans" w:cs="Arial"/>
          <w:b/>
          <w:sz w:val="20"/>
          <w:szCs w:val="20"/>
        </w:rPr>
      </w:pPr>
    </w:p>
    <w:p w:rsidR="007177CC" w:rsidRPr="00A833E6" w:rsidRDefault="007177CC" w:rsidP="00C00477">
      <w:pPr>
        <w:spacing w:line="360" w:lineRule="auto"/>
        <w:ind w:right="-376"/>
        <w:jc w:val="both"/>
        <w:rPr>
          <w:rFonts w:ascii="Spranq eco sans" w:hAnsi="Spranq eco sans" w:cs="Arial"/>
          <w:sz w:val="20"/>
          <w:szCs w:val="20"/>
        </w:rPr>
      </w:pPr>
      <w:r w:rsidRPr="00A833E6">
        <w:rPr>
          <w:rFonts w:ascii="Spranq eco sans" w:hAnsi="Spranq eco sans" w:cs="Arial"/>
          <w:b/>
          <w:sz w:val="20"/>
          <w:szCs w:val="20"/>
        </w:rPr>
        <w:t>a)</w:t>
      </w:r>
      <w:r w:rsidRPr="00A833E6">
        <w:rPr>
          <w:rFonts w:ascii="Spranq eco sans" w:hAnsi="Spranq eco sans" w:cs="Arial"/>
          <w:sz w:val="20"/>
          <w:szCs w:val="20"/>
        </w:rPr>
        <w:t xml:space="preserve"> efetuar a limpeza das calhas </w:t>
      </w:r>
      <w:r w:rsidR="00342C04" w:rsidRPr="00A833E6">
        <w:rPr>
          <w:rFonts w:ascii="Spranq eco sans" w:hAnsi="Spranq eco sans" w:cs="Arial"/>
          <w:sz w:val="20"/>
          <w:szCs w:val="20"/>
        </w:rPr>
        <w:t xml:space="preserve">anualmente </w:t>
      </w:r>
      <w:r w:rsidRPr="00A833E6">
        <w:rPr>
          <w:rFonts w:ascii="Spranq eco sans" w:hAnsi="Spranq eco sans" w:cs="Arial"/>
          <w:sz w:val="20"/>
          <w:szCs w:val="20"/>
        </w:rPr>
        <w:t>ou sempre que necessário.</w:t>
      </w:r>
    </w:p>
    <w:p w:rsidR="005D3E7D" w:rsidRPr="00A833E6" w:rsidRDefault="005D3E7D"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 xml:space="preserve">9. DEFINIÇÃO DE SANEANTES DOMISSANITÁRIOS. </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9.1 - São substâncias ou materiais destinados a higienização, desinfecção domiciliar, em ambientes coletivos e/ou públicos, em lugares comuns e no tratamento da água, compreendendo: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9.1.1 - Desinfetantes: destinados a destruir, indiscriminada ou seletivamente, microorganismos, quando aplicados em objetos inanimados ou ambientes.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Textoembloco"/>
        <w:spacing w:line="360" w:lineRule="auto"/>
        <w:ind w:left="0"/>
        <w:rPr>
          <w:rFonts w:ascii="Spranq eco sans" w:hAnsi="Spranq eco sans" w:cs="Arial"/>
          <w:sz w:val="20"/>
        </w:rPr>
      </w:pPr>
      <w:r w:rsidRPr="00A833E6">
        <w:rPr>
          <w:rFonts w:ascii="Spranq eco sans" w:hAnsi="Spranq eco sans" w:cs="Arial"/>
          <w:sz w:val="20"/>
        </w:rPr>
        <w:t>9.1.2 - Detergentes: destinados a dissolver gorduras e a higiene de recipientes e vasilhas e a aplicações de uso doméstico.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9.1.3 - Material de higiene: papel toalha, papel higiênico em folha dupla, sabonete líquido concentrado.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9.1.4 - São equiparados aos produtos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os detergentes e desinfetantes e respectivos congêneres, destinados a aplicação em objetos inanimados e em ambientes, ficando sujeitos às mesmas exigências e condições relacionadas ao registro, industrialização, entrega ao consumo e fiscalização.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1</w:t>
      </w:r>
      <w:r w:rsidR="002C377A" w:rsidRPr="00A833E6">
        <w:rPr>
          <w:rFonts w:ascii="Spranq eco sans" w:hAnsi="Spranq eco sans" w:cs="Arial"/>
          <w:b/>
          <w:sz w:val="20"/>
          <w:szCs w:val="20"/>
        </w:rPr>
        <w:t>0</w:t>
      </w:r>
      <w:r w:rsidRPr="00A833E6">
        <w:rPr>
          <w:rFonts w:ascii="Spranq eco sans" w:hAnsi="Spranq eco sans" w:cs="Arial"/>
          <w:b/>
          <w:sz w:val="20"/>
          <w:szCs w:val="20"/>
        </w:rPr>
        <w:t xml:space="preserve"> – RESPONSABILIDADES DA EMPRESA CONTRATADA REFERENTE AOS SERVIÇOS DE LIMPEZA E CONSERVAÇÃO PREDIAL. </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 xml:space="preserve">.1 – Além das demais obrigações constantes em legislação pertinente, a licitante vencedora, além do fornecimento da mão-de-obra, dos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dos produtos destinados à desinfecção, dos materiais, dos equipamentos, ferramentas, utensílios necessários para a perfeita execução dos serviços de limpeza e demais atividades correlatas obriga-se a empresa à:</w:t>
      </w:r>
    </w:p>
    <w:p w:rsidR="00152AAE" w:rsidRPr="00A833E6" w:rsidRDefault="00152AAE" w:rsidP="00C00477">
      <w:pPr>
        <w:spacing w:line="360" w:lineRule="auto"/>
        <w:ind w:right="-376"/>
        <w:jc w:val="both"/>
        <w:rPr>
          <w:rFonts w:ascii="Spranq eco sans" w:hAnsi="Spranq eco sans" w:cs="Arial"/>
          <w:sz w:val="20"/>
          <w:szCs w:val="20"/>
        </w:rPr>
      </w:pPr>
    </w:p>
    <w:p w:rsidR="007B4C6E" w:rsidRDefault="002C377A"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10</w:t>
      </w:r>
      <w:r w:rsidR="007B4C6E" w:rsidRPr="00A833E6">
        <w:rPr>
          <w:rFonts w:ascii="Spranq eco sans" w:hAnsi="Spranq eco sans" w:cs="Arial"/>
          <w:sz w:val="20"/>
          <w:szCs w:val="20"/>
        </w:rPr>
        <w:t>.</w:t>
      </w:r>
      <w:r w:rsidRPr="00A833E6">
        <w:rPr>
          <w:rFonts w:ascii="Spranq eco sans" w:hAnsi="Spranq eco sans" w:cs="Arial"/>
          <w:sz w:val="20"/>
          <w:szCs w:val="20"/>
        </w:rPr>
        <w:t>2</w:t>
      </w:r>
      <w:r w:rsidR="007B4C6E" w:rsidRPr="00A833E6">
        <w:rPr>
          <w:rFonts w:ascii="Spranq eco sans" w:hAnsi="Spranq eco sans" w:cs="Arial"/>
          <w:sz w:val="20"/>
          <w:szCs w:val="20"/>
        </w:rPr>
        <w:t xml:space="preserve"> - executar os serviços conforme especificações do Termo de Referência e de sua proposta, com a alocação dos empregados necessários ao perfeito cumprimento das cláusulas contratuais, além de fornecer os materiais e equipamentos, ferramentas e utensílios necessários, na qualidade e quantidade especificadas no Termo de Referência e em sua proposta;</w:t>
      </w:r>
    </w:p>
    <w:p w:rsidR="00A26DA1" w:rsidRPr="00A833E6" w:rsidRDefault="00A26DA1" w:rsidP="00C00477">
      <w:pPr>
        <w:spacing w:line="360" w:lineRule="auto"/>
        <w:ind w:right="-376"/>
        <w:jc w:val="both"/>
        <w:rPr>
          <w:rFonts w:ascii="Spranq eco sans" w:hAnsi="Spranq eco sans" w:cs="Arial"/>
          <w:sz w:val="20"/>
          <w:szCs w:val="20"/>
        </w:rPr>
      </w:pPr>
    </w:p>
    <w:p w:rsidR="007B4C6E" w:rsidRPr="00A833E6" w:rsidRDefault="002C377A"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10</w:t>
      </w:r>
      <w:r w:rsidR="007B4C6E" w:rsidRPr="00A833E6">
        <w:rPr>
          <w:rFonts w:ascii="Spranq eco sans" w:hAnsi="Spranq eco sans" w:cs="Arial"/>
          <w:sz w:val="20"/>
          <w:szCs w:val="20"/>
        </w:rPr>
        <w:t>.</w:t>
      </w:r>
      <w:r w:rsidRPr="00A833E6">
        <w:rPr>
          <w:rFonts w:ascii="Spranq eco sans" w:hAnsi="Spranq eco sans" w:cs="Arial"/>
          <w:sz w:val="20"/>
          <w:szCs w:val="20"/>
        </w:rPr>
        <w:t>3</w:t>
      </w:r>
      <w:r w:rsidR="007B4C6E" w:rsidRPr="00A833E6">
        <w:rPr>
          <w:rFonts w:ascii="Spranq eco sans" w:hAnsi="Spranq eco sans" w:cs="Arial"/>
          <w:sz w:val="20"/>
          <w:szCs w:val="20"/>
        </w:rPr>
        <w:t xml:space="preserve"> - reparar, corrigir, remover, reconstruir ou substituir, às suas expensas, no total ou em parte, no prazo máximo de </w:t>
      </w:r>
      <w:r w:rsidR="001C1577" w:rsidRPr="00A833E6">
        <w:rPr>
          <w:rFonts w:ascii="Spranq eco sans" w:hAnsi="Spranq eco sans" w:cs="Arial"/>
          <w:sz w:val="20"/>
          <w:szCs w:val="20"/>
        </w:rPr>
        <w:t>48 (quarenta e oito)</w:t>
      </w:r>
      <w:r w:rsidR="007B4C6E" w:rsidRPr="00A833E6">
        <w:rPr>
          <w:rFonts w:ascii="Spranq eco sans" w:hAnsi="Spranq eco sans" w:cs="Arial"/>
          <w:sz w:val="20"/>
          <w:szCs w:val="20"/>
        </w:rPr>
        <w:t xml:space="preserve"> horas, os serviços efetuados em que se verificarem vícios, defeitos ou incorreções resultantes da execução ou dos materiais empregados, a critério da Administração;</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w:t>
      </w:r>
      <w:r w:rsidR="002C377A" w:rsidRPr="00A833E6">
        <w:rPr>
          <w:rFonts w:ascii="Spranq eco sans" w:hAnsi="Spranq eco sans" w:cs="Arial"/>
          <w:sz w:val="20"/>
          <w:szCs w:val="20"/>
        </w:rPr>
        <w:t>4</w:t>
      </w:r>
      <w:r w:rsidRPr="00A833E6">
        <w:rPr>
          <w:rFonts w:ascii="Spranq eco sans" w:hAnsi="Spranq eco sans" w:cs="Arial"/>
          <w:sz w:val="20"/>
          <w:szCs w:val="20"/>
        </w:rPr>
        <w:t xml:space="preserve"> - manter o empregado nos horários predeterminados pela Administração;</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w:t>
      </w:r>
      <w:r w:rsidR="002C377A" w:rsidRPr="00A833E6">
        <w:rPr>
          <w:rFonts w:ascii="Spranq eco sans" w:hAnsi="Spranq eco sans" w:cs="Arial"/>
          <w:sz w:val="20"/>
          <w:szCs w:val="20"/>
        </w:rPr>
        <w:t>5</w:t>
      </w:r>
      <w:r w:rsidRPr="00A833E6">
        <w:rPr>
          <w:rFonts w:ascii="Spranq eco sans" w:hAnsi="Spranq eco sans" w:cs="Arial"/>
          <w:sz w:val="20"/>
          <w:szCs w:val="20"/>
        </w:rPr>
        <w:t>- arcar com a responsabilidade civil por todos e quaisquer danos materiais e morais causados pela ação ou omissão de seus empregados, trabalhadores, prepostos ou representantes, dolosa ou culposamente, à União ou a terceiros;</w:t>
      </w:r>
    </w:p>
    <w:p w:rsidR="007B4C6E" w:rsidRPr="00A833E6" w:rsidRDefault="007B4C6E" w:rsidP="00C00477">
      <w:pPr>
        <w:spacing w:line="360" w:lineRule="auto"/>
        <w:ind w:right="-376"/>
        <w:jc w:val="both"/>
        <w:rPr>
          <w:rFonts w:ascii="Spranq eco sans" w:hAnsi="Spranq eco sans" w:cs="Arial"/>
          <w:sz w:val="20"/>
          <w:szCs w:val="20"/>
        </w:rPr>
      </w:pPr>
    </w:p>
    <w:p w:rsidR="007B4C6E"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0.6</w:t>
      </w:r>
      <w:r w:rsidRPr="00A833E6">
        <w:rPr>
          <w:rFonts w:ascii="Spranq eco sans" w:hAnsi="Spranq eco sans" w:cs="Arial"/>
          <w:sz w:val="20"/>
          <w:szCs w:val="20"/>
        </w:rPr>
        <w:t xml:space="preserve"> - utilizar empregados habilitados e com conhecimentos básicos dos serviços a serem executados, de conformidade com as normas e determinações em vigor;</w:t>
      </w:r>
    </w:p>
    <w:p w:rsidR="00D16FB7" w:rsidRDefault="00D16FB7" w:rsidP="00C00477">
      <w:pPr>
        <w:spacing w:line="360" w:lineRule="auto"/>
        <w:ind w:right="-376"/>
        <w:jc w:val="both"/>
        <w:rPr>
          <w:rFonts w:ascii="Spranq eco sans" w:hAnsi="Spranq eco sans" w:cs="Arial"/>
          <w:sz w:val="20"/>
          <w:szCs w:val="20"/>
        </w:rPr>
      </w:pPr>
      <w:r>
        <w:rPr>
          <w:rFonts w:ascii="Spranq eco sans" w:hAnsi="Spranq eco sans" w:cs="Arial"/>
          <w:sz w:val="20"/>
          <w:szCs w:val="20"/>
        </w:rPr>
        <w:t xml:space="preserve">             10.6.1 Vedado a utilização, na execução dos serviços, de empregado que seja familiar de agente público ocupante de cargo em comissão ou função de confiança no órgão contratante, nos termos do artigo 7º do Decreto nº 7.203, de 2010, que dispõe sobre a vedação do nepotismo no </w:t>
      </w:r>
      <w:r>
        <w:rPr>
          <w:rFonts w:ascii="Spranq eco sans" w:hAnsi="Spranq eco sans" w:cs="Arial"/>
          <w:sz w:val="20"/>
          <w:szCs w:val="20"/>
        </w:rPr>
        <w:lastRenderedPageBreak/>
        <w:t xml:space="preserve">âmbito da administração pública federal; </w:t>
      </w:r>
    </w:p>
    <w:p w:rsidR="00D16FB7" w:rsidRPr="00A833E6" w:rsidRDefault="00D16FB7" w:rsidP="00C00477">
      <w:pPr>
        <w:spacing w:line="360" w:lineRule="auto"/>
        <w:ind w:right="-376"/>
        <w:jc w:val="both"/>
        <w:rPr>
          <w:rFonts w:ascii="Spranq eco sans" w:hAnsi="Spranq eco sans" w:cs="Arial"/>
          <w:sz w:val="20"/>
          <w:szCs w:val="20"/>
        </w:rPr>
      </w:pP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0.7</w:t>
      </w:r>
      <w:r w:rsidRPr="00A833E6">
        <w:rPr>
          <w:rFonts w:ascii="Spranq eco sans" w:hAnsi="Spranq eco sans" w:cs="Arial"/>
          <w:sz w:val="20"/>
          <w:szCs w:val="20"/>
        </w:rPr>
        <w:t xml:space="preserve"> - disponibilizar à Contratante os empregados devidamente uniformizados e identificados por meio de crachá, além de provê-los com os Equipamentos de Proteção Individual - EPI, quando for o caso;</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0.8</w:t>
      </w:r>
      <w:r w:rsidRPr="00A833E6">
        <w:rPr>
          <w:rFonts w:ascii="Spranq eco sans" w:hAnsi="Spranq eco sans" w:cs="Arial"/>
          <w:sz w:val="20"/>
          <w:szCs w:val="20"/>
        </w:rPr>
        <w:t xml:space="preserve"> - apresentar à Contratante, quando do início das atividades</w:t>
      </w:r>
      <w:r w:rsidR="00F21BA3" w:rsidRPr="00A833E6">
        <w:rPr>
          <w:rFonts w:ascii="Spranq eco sans" w:hAnsi="Spranq eco sans" w:cs="Arial"/>
          <w:sz w:val="20"/>
          <w:szCs w:val="20"/>
        </w:rPr>
        <w:t xml:space="preserve"> </w:t>
      </w:r>
      <w:r w:rsidRPr="00A833E6">
        <w:rPr>
          <w:rFonts w:ascii="Spranq eco sans" w:hAnsi="Spranq eco sans" w:cs="Arial"/>
          <w:sz w:val="20"/>
          <w:szCs w:val="20"/>
        </w:rPr>
        <w:t>, relação nominal constando nome, endereço residencial e telefone dos empregados colocados à disposição da Administração</w:t>
      </w:r>
      <w:r w:rsidR="00E60B41" w:rsidRPr="00A833E6">
        <w:rPr>
          <w:rFonts w:ascii="Spranq eco sans" w:hAnsi="Spranq eco sans" w:cs="Arial"/>
          <w:sz w:val="20"/>
          <w:szCs w:val="20"/>
        </w:rPr>
        <w:t xml:space="preserve">, bem como as respectivas Carteiras de Trabalho </w:t>
      </w:r>
      <w:r w:rsidR="002670B0" w:rsidRPr="00A833E6">
        <w:rPr>
          <w:rFonts w:ascii="Spranq eco sans" w:hAnsi="Spranq eco sans" w:cs="Arial"/>
          <w:sz w:val="20"/>
          <w:szCs w:val="20"/>
        </w:rPr>
        <w:t xml:space="preserve">e Previdência Social- CTPS, devidamente preenchidas e assinadas, para fins de conferência </w:t>
      </w:r>
      <w:r w:rsidRPr="00A833E6">
        <w:rPr>
          <w:rFonts w:ascii="Spranq eco sans" w:hAnsi="Spranq eco sans" w:cs="Arial"/>
          <w:sz w:val="20"/>
          <w:szCs w:val="20"/>
        </w:rPr>
        <w:t>;</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w:t>
      </w:r>
      <w:r w:rsidR="002C377A" w:rsidRPr="00A833E6">
        <w:rPr>
          <w:rFonts w:ascii="Spranq eco sans" w:hAnsi="Spranq eco sans" w:cs="Arial"/>
          <w:sz w:val="20"/>
          <w:szCs w:val="20"/>
        </w:rPr>
        <w:t>9</w:t>
      </w:r>
      <w:r w:rsidRPr="00A833E6">
        <w:rPr>
          <w:rFonts w:ascii="Spranq eco sans" w:hAnsi="Spranq eco sans" w:cs="Arial"/>
          <w:sz w:val="20"/>
          <w:szCs w:val="20"/>
        </w:rPr>
        <w:t xml:space="preserve"> - substituir imediatamente, em caso de eventual ausência, tais como, faltas, férias e licenças, o empregado posto a serviço da Contratante, devendo identificar previamente o respectivo substituto ao Fiscal do Contrato;</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0.10</w:t>
      </w:r>
      <w:r w:rsidRPr="00A833E6">
        <w:rPr>
          <w:rFonts w:ascii="Spranq eco sans" w:hAnsi="Spranq eco sans" w:cs="Arial"/>
          <w:sz w:val="20"/>
          <w:szCs w:val="20"/>
        </w:rPr>
        <w:t>- responder por eventuais prejuízos decorrentes do descumprimento da obrigação constante do item anterior;</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w:t>
      </w:r>
      <w:r w:rsidR="002C377A" w:rsidRPr="00A833E6">
        <w:rPr>
          <w:rFonts w:ascii="Spranq eco sans" w:hAnsi="Spranq eco sans" w:cs="Arial"/>
          <w:sz w:val="20"/>
          <w:szCs w:val="20"/>
        </w:rPr>
        <w:t>11</w:t>
      </w:r>
      <w:r w:rsidRPr="00A833E6">
        <w:rPr>
          <w:rFonts w:ascii="Spranq eco sans" w:hAnsi="Spranq eco sans" w:cs="Arial"/>
          <w:sz w:val="20"/>
          <w:szCs w:val="20"/>
        </w:rPr>
        <w:t xml:space="preserve"> - responsabilizar-se por todas as obrigações trabalhistas, sociais, previdenciárias, tributárias e as demais previstas na legislação específica, cuja inadimplência não transfere responsabilidade à Administração;</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0.12</w:t>
      </w:r>
      <w:r w:rsidRPr="00A833E6">
        <w:rPr>
          <w:rFonts w:ascii="Spranq eco sans" w:hAnsi="Spranq eco sans" w:cs="Arial"/>
          <w:sz w:val="20"/>
          <w:szCs w:val="20"/>
        </w:rPr>
        <w:t xml:space="preserve"> - apresentar, quando solicitado, atestado de antecedentes criminais e distribuição cível de toda a mão-de-obra oferecida para atuar nas instalações do órgão, a critério da Administração;</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0.13</w:t>
      </w:r>
      <w:r w:rsidRPr="00A833E6">
        <w:rPr>
          <w:rFonts w:ascii="Spranq eco sans" w:hAnsi="Spranq eco sans" w:cs="Arial"/>
          <w:sz w:val="20"/>
          <w:szCs w:val="20"/>
        </w:rPr>
        <w:t xml:space="preserve"> - não permitir que o empregado designado para trabalhar em um turno preste seus serviços no turno imediatamente subseqüente;</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0.14</w:t>
      </w:r>
      <w:r w:rsidRPr="00A833E6">
        <w:rPr>
          <w:rFonts w:ascii="Spranq eco sans" w:hAnsi="Spranq eco sans" w:cs="Arial"/>
          <w:sz w:val="20"/>
          <w:szCs w:val="20"/>
        </w:rPr>
        <w:t xml:space="preserve">- não permitir que seus empregados realizem horas extraordinárias fora da jornada normal de trabalho, em finais de semana ou em dias feriados, exceto quando devidamente determinado pela autoridade do órgão para o qual o trabalho seja prestado e desde que observado o limite da legislação trabalhista; </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2C377A"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10.15</w:t>
      </w:r>
      <w:r w:rsidR="007B4C6E" w:rsidRPr="00A833E6">
        <w:rPr>
          <w:rFonts w:ascii="Spranq eco sans" w:hAnsi="Spranq eco sans" w:cs="Arial"/>
          <w:sz w:val="20"/>
          <w:szCs w:val="20"/>
        </w:rPr>
        <w:t xml:space="preserve"> - atender de imediato às solicitações da Contratante quanto à substituição dos empregados alocados, nos casos em que ficar constatado descumprimento das obrigações relativas à execução do serviço, conforme descrito no Termo de Referência;</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2C377A"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10.16</w:t>
      </w:r>
      <w:r w:rsidR="007B4C6E" w:rsidRPr="00A833E6">
        <w:rPr>
          <w:rFonts w:ascii="Spranq eco sans" w:hAnsi="Spranq eco sans" w:cs="Arial"/>
          <w:sz w:val="20"/>
          <w:szCs w:val="20"/>
        </w:rPr>
        <w:t xml:space="preserve"> - instruir seus empregados quanto à necessidade de acatar as orientações da Administração, inclusive quanto ao </w:t>
      </w:r>
      <w:r w:rsidR="001758A9">
        <w:rPr>
          <w:rFonts w:ascii="Spranq eco sans" w:hAnsi="Spranq eco sans" w:cs="Arial"/>
          <w:sz w:val="20"/>
          <w:szCs w:val="20"/>
        </w:rPr>
        <w:t xml:space="preserve">cumprimento das Normas Internas, </w:t>
      </w:r>
      <w:r w:rsidR="001758A9" w:rsidRPr="00A833E6">
        <w:rPr>
          <w:rFonts w:ascii="Spranq eco sans" w:hAnsi="Spranq eco sans" w:cs="Arial"/>
          <w:sz w:val="20"/>
          <w:szCs w:val="20"/>
        </w:rPr>
        <w:t>alertando-os a não executar atividades não abrangidas pel</w:t>
      </w:r>
      <w:r w:rsidR="001758A9">
        <w:rPr>
          <w:rFonts w:ascii="Spranq eco sans" w:hAnsi="Spranq eco sans" w:cs="Arial"/>
          <w:sz w:val="20"/>
          <w:szCs w:val="20"/>
        </w:rPr>
        <w:t>o contrato;</w:t>
      </w:r>
    </w:p>
    <w:p w:rsidR="00F13E0E" w:rsidRPr="00A833E6" w:rsidRDefault="00F13E0E" w:rsidP="00C00477">
      <w:pPr>
        <w:spacing w:line="360" w:lineRule="auto"/>
        <w:ind w:right="-376"/>
        <w:jc w:val="both"/>
        <w:rPr>
          <w:rFonts w:ascii="Spranq eco sans" w:hAnsi="Spranq eco sans" w:cs="Arial"/>
          <w:sz w:val="20"/>
          <w:szCs w:val="20"/>
        </w:rPr>
      </w:pP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.1</w:t>
      </w:r>
      <w:r w:rsidR="004476B1">
        <w:rPr>
          <w:rFonts w:ascii="Spranq eco sans" w:hAnsi="Spranq eco sans" w:cs="Arial"/>
          <w:sz w:val="20"/>
          <w:szCs w:val="20"/>
        </w:rPr>
        <w:t>7</w:t>
      </w:r>
      <w:r w:rsidRPr="00A833E6">
        <w:rPr>
          <w:rFonts w:ascii="Spranq eco sans" w:hAnsi="Spranq eco sans" w:cs="Arial"/>
          <w:sz w:val="20"/>
          <w:szCs w:val="20"/>
        </w:rPr>
        <w:t xml:space="preserve"> - relatar à Administração toda e qualquer irregularidade verificada no decorrer da prestação dos serviços;</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004476B1">
        <w:rPr>
          <w:rFonts w:ascii="Spranq eco sans" w:hAnsi="Spranq eco sans" w:cs="Arial"/>
          <w:sz w:val="20"/>
          <w:szCs w:val="20"/>
        </w:rPr>
        <w:t>18</w:t>
      </w:r>
      <w:r w:rsidRPr="00A833E6">
        <w:rPr>
          <w:rFonts w:ascii="Spranq eco sans" w:hAnsi="Spranq eco sans" w:cs="Arial"/>
          <w:sz w:val="20"/>
          <w:szCs w:val="20"/>
        </w:rPr>
        <w:t xml:space="preserve"> - fornecer mensalmente, ou sempre que solicitados pela Contratante, os comprovantes do cumprimento das obrigações  previdenciárias, do Fundo de Garantia do Tempo de Serviço - FGTS, e do pagamento dos salários e benefícios dos empregados colocados à disposição da Contratante;</w:t>
      </w:r>
    </w:p>
    <w:p w:rsidR="00F13E0E" w:rsidRPr="00A833E6" w:rsidRDefault="00F13E0E" w:rsidP="00C00477">
      <w:pPr>
        <w:spacing w:line="360" w:lineRule="auto"/>
        <w:ind w:right="-376"/>
        <w:jc w:val="both"/>
        <w:rPr>
          <w:rFonts w:ascii="Spranq eco sans" w:hAnsi="Spranq eco sans" w:cs="Arial"/>
          <w:sz w:val="20"/>
          <w:szCs w:val="20"/>
        </w:rPr>
      </w:pPr>
    </w:p>
    <w:p w:rsidR="00F13E0E"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w:t>
      </w:r>
      <w:r w:rsidR="004476B1">
        <w:rPr>
          <w:rFonts w:ascii="Spranq eco sans" w:hAnsi="Spranq eco sans" w:cs="Arial"/>
          <w:sz w:val="20"/>
          <w:szCs w:val="20"/>
        </w:rPr>
        <w:t>19</w:t>
      </w:r>
      <w:r w:rsidRPr="00A833E6">
        <w:rPr>
          <w:rFonts w:ascii="Spranq eco sans" w:hAnsi="Spranq eco sans" w:cs="Arial"/>
          <w:sz w:val="20"/>
          <w:szCs w:val="20"/>
        </w:rPr>
        <w:t xml:space="preserve"> - </w:t>
      </w:r>
      <w:r w:rsidR="00A26DA1">
        <w:rPr>
          <w:rFonts w:ascii="Spranq eco sans" w:hAnsi="Spranq eco sans" w:cs="Arial"/>
          <w:sz w:val="20"/>
          <w:szCs w:val="20"/>
        </w:rPr>
        <w:t>não permitir a utilização de qualquer</w:t>
      </w:r>
      <w:r w:rsidR="00A26DA1" w:rsidRPr="00A833E6">
        <w:rPr>
          <w:rFonts w:ascii="Spranq eco sans" w:hAnsi="Spranq eco sans" w:cs="Arial"/>
          <w:sz w:val="20"/>
          <w:szCs w:val="20"/>
        </w:rPr>
        <w:t xml:space="preserve"> trabalho do menor</w:t>
      </w:r>
      <w:r w:rsidR="00A26DA1">
        <w:rPr>
          <w:rFonts w:ascii="Spranq eco sans" w:hAnsi="Spranq eco sans" w:cs="Arial"/>
          <w:sz w:val="20"/>
          <w:szCs w:val="20"/>
        </w:rPr>
        <w:t xml:space="preserve"> de dezesseis anos, exceto na condição de aprendiz para os maiores de quatorze ano; nem permitir a utilização do trabalho do menor de dezoito anos em trabalho noturno, perigoso ou insalubre</w:t>
      </w:r>
      <w:r w:rsidR="00A26DA1" w:rsidRPr="00A833E6">
        <w:rPr>
          <w:rFonts w:ascii="Spranq eco sans" w:hAnsi="Spranq eco sans" w:cs="Arial"/>
          <w:sz w:val="20"/>
          <w:szCs w:val="20"/>
        </w:rPr>
        <w:t>;</w:t>
      </w:r>
    </w:p>
    <w:p w:rsidR="00A26DA1" w:rsidRPr="00A833E6" w:rsidRDefault="00A26DA1"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w:t>
      </w:r>
      <w:r w:rsidR="004476B1">
        <w:rPr>
          <w:rFonts w:ascii="Spranq eco sans" w:hAnsi="Spranq eco sans" w:cs="Arial"/>
          <w:sz w:val="20"/>
          <w:szCs w:val="20"/>
        </w:rPr>
        <w:t>20</w:t>
      </w:r>
      <w:r w:rsidRPr="00A833E6">
        <w:rPr>
          <w:rFonts w:ascii="Spranq eco sans" w:hAnsi="Spranq eco sans" w:cs="Arial"/>
          <w:sz w:val="20"/>
          <w:szCs w:val="20"/>
        </w:rPr>
        <w:t xml:space="preserve"> - fornecer os uniformes a serem utilizados por seus empregados, conforme disposto no Termo de Referência;</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0.2</w:t>
      </w:r>
      <w:r w:rsidR="004476B1">
        <w:rPr>
          <w:rFonts w:ascii="Spranq eco sans" w:hAnsi="Spranq eco sans" w:cs="Arial"/>
          <w:sz w:val="20"/>
          <w:szCs w:val="20"/>
        </w:rPr>
        <w:t>1</w:t>
      </w:r>
      <w:r w:rsidRPr="00A833E6">
        <w:rPr>
          <w:rFonts w:ascii="Spranq eco sans" w:hAnsi="Spranq eco sans" w:cs="Arial"/>
          <w:sz w:val="20"/>
          <w:szCs w:val="20"/>
        </w:rPr>
        <w:t xml:space="preserve"> - não repassar quaisquer custos de uniformes e equipamentos a seus empregados;</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0.2</w:t>
      </w:r>
      <w:r w:rsidR="004476B1">
        <w:rPr>
          <w:rFonts w:ascii="Spranq eco sans" w:hAnsi="Spranq eco sans" w:cs="Arial"/>
          <w:sz w:val="20"/>
          <w:szCs w:val="20"/>
        </w:rPr>
        <w:t>2</w:t>
      </w:r>
      <w:r w:rsidRPr="00A833E6">
        <w:rPr>
          <w:rFonts w:ascii="Spranq eco sans" w:hAnsi="Spranq eco sans" w:cs="Arial"/>
          <w:sz w:val="20"/>
          <w:szCs w:val="20"/>
        </w:rPr>
        <w:t xml:space="preserve"> manter durante toda a vigência do contrato, em compatibilidade com as obrigações assumidas, todas as condições de habilitação e qualificação exigidas na licitação;</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2</w:t>
      </w:r>
      <w:r w:rsidR="004476B1">
        <w:rPr>
          <w:rFonts w:ascii="Spranq eco sans" w:hAnsi="Spranq eco sans" w:cs="Arial"/>
          <w:sz w:val="20"/>
          <w:szCs w:val="20"/>
        </w:rPr>
        <w:t>3</w:t>
      </w:r>
      <w:r w:rsidRPr="00A833E6">
        <w:rPr>
          <w:rFonts w:ascii="Spranq eco sans" w:hAnsi="Spranq eco sans" w:cs="Arial"/>
          <w:sz w:val="20"/>
          <w:szCs w:val="20"/>
        </w:rPr>
        <w:t xml:space="preserve"> - não transferir a terceiros, por qualquer forma, nem mesmo parcialmente, as obrigações assumidas, nem subcontratar qualquer das prestações a que está obrigada, exceto nas condições autorizadas no Termo de Referência ou na minuta de contrato;</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C377A" w:rsidRPr="00A833E6">
        <w:rPr>
          <w:rFonts w:ascii="Spranq eco sans" w:hAnsi="Spranq eco sans" w:cs="Arial"/>
          <w:sz w:val="20"/>
          <w:szCs w:val="20"/>
        </w:rPr>
        <w:t>0</w:t>
      </w:r>
      <w:r w:rsidRPr="00A833E6">
        <w:rPr>
          <w:rFonts w:ascii="Spranq eco sans" w:hAnsi="Spranq eco sans" w:cs="Arial"/>
          <w:sz w:val="20"/>
          <w:szCs w:val="20"/>
        </w:rPr>
        <w:t>.2</w:t>
      </w:r>
      <w:r w:rsidR="004476B1">
        <w:rPr>
          <w:rFonts w:ascii="Spranq eco sans" w:hAnsi="Spranq eco sans" w:cs="Arial"/>
          <w:sz w:val="20"/>
          <w:szCs w:val="20"/>
        </w:rPr>
        <w:t>4</w:t>
      </w:r>
      <w:r w:rsidR="002C377A" w:rsidRPr="00A833E6">
        <w:rPr>
          <w:rFonts w:ascii="Spranq eco sans" w:hAnsi="Spranq eco sans" w:cs="Arial"/>
          <w:sz w:val="20"/>
          <w:szCs w:val="20"/>
        </w:rPr>
        <w:t xml:space="preserve"> </w:t>
      </w:r>
      <w:r w:rsidRPr="00A833E6">
        <w:rPr>
          <w:rFonts w:ascii="Spranq eco sans" w:hAnsi="Spranq eco sans" w:cs="Arial"/>
          <w:sz w:val="20"/>
          <w:szCs w:val="20"/>
        </w:rPr>
        <w:t xml:space="preserve">- arcar com o ônus decorrente de eventual equívoco no dimensionamento dos quantitativos de sua proposta, </w:t>
      </w:r>
      <w:r w:rsidR="00D22BB9" w:rsidRPr="00A833E6">
        <w:rPr>
          <w:rFonts w:ascii="Spranq eco sans" w:hAnsi="Spranq eco sans" w:cs="Arial"/>
          <w:sz w:val="20"/>
          <w:szCs w:val="20"/>
        </w:rPr>
        <w:t xml:space="preserve">inclusive quanto aos custos variáveis decorrentes de fatores futuros e incertos, tais como os valores providos com o quantitativo de vale transporte, </w:t>
      </w:r>
      <w:r w:rsidRPr="00A833E6">
        <w:rPr>
          <w:rFonts w:ascii="Spranq eco sans" w:hAnsi="Spranq eco sans" w:cs="Arial"/>
          <w:sz w:val="20"/>
          <w:szCs w:val="20"/>
        </w:rPr>
        <w:t>devendo complementá-los, caso o previsto inicialmente em sua proposta não seja satisfatório para o atendimento ao objeto da licitação, exceto quando ocorrer algum dos eventos arrolados nos incisos do § 1º do art. 57 da Lei nº 8.666, de 1993.</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2</w:t>
      </w:r>
      <w:r w:rsidR="004476B1">
        <w:rPr>
          <w:rFonts w:ascii="Spranq eco sans" w:hAnsi="Spranq eco sans" w:cs="Arial"/>
          <w:sz w:val="20"/>
          <w:szCs w:val="20"/>
        </w:rPr>
        <w:t>5</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s</w:t>
      </w:r>
      <w:r w:rsidRPr="00A833E6">
        <w:rPr>
          <w:rFonts w:ascii="Spranq eco sans" w:hAnsi="Spranq eco sans" w:cs="Arial"/>
          <w:sz w:val="20"/>
          <w:szCs w:val="20"/>
        </w:rPr>
        <w:t>elecionar e preparar rigorosamente os empregados que irão prestar os serviços, encaminhando elementos portadores de atestados de boa conduta, sem antecedentes criminais e demais referências, tendo funções profissionais legalmente registradas em suas carteiras de trabalho.</w:t>
      </w:r>
    </w:p>
    <w:p w:rsidR="00F13E0E" w:rsidRPr="00A833E6" w:rsidRDefault="00F13E0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.2</w:t>
      </w:r>
      <w:r w:rsidR="004476B1">
        <w:rPr>
          <w:rFonts w:ascii="Spranq eco sans" w:hAnsi="Spranq eco sans" w:cs="Arial"/>
          <w:sz w:val="20"/>
          <w:szCs w:val="20"/>
        </w:rPr>
        <w:t>6</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m</w:t>
      </w:r>
      <w:r w:rsidRPr="00A833E6">
        <w:rPr>
          <w:rFonts w:ascii="Spranq eco sans" w:hAnsi="Spranq eco sans" w:cs="Arial"/>
          <w:sz w:val="20"/>
          <w:szCs w:val="20"/>
        </w:rPr>
        <w:t xml:space="preserve">anter seus empregados com uniformes limpos, em bom estado de conservação, portando crachá de identificação com fotografia recente, constando nome, matrícula, função e provê-los com os equipamentos de proteção individual – </w:t>
      </w:r>
      <w:proofErr w:type="spellStart"/>
      <w:r w:rsidRPr="00A833E6">
        <w:rPr>
          <w:rFonts w:ascii="Spranq eco sans" w:hAnsi="Spranq eco sans" w:cs="Arial"/>
          <w:sz w:val="20"/>
          <w:szCs w:val="20"/>
        </w:rPr>
        <w:t>EPI’S</w:t>
      </w:r>
      <w:proofErr w:type="spellEnd"/>
      <w:r w:rsidRPr="00A833E6">
        <w:rPr>
          <w:rFonts w:ascii="Spranq eco sans" w:hAnsi="Spranq eco sans" w:cs="Arial"/>
          <w:sz w:val="20"/>
          <w:szCs w:val="20"/>
        </w:rPr>
        <w:t xml:space="preserve"> arcando com as despesas advindas desta exigência.</w:t>
      </w:r>
    </w:p>
    <w:p w:rsidR="007B4C6E" w:rsidRPr="00A833E6" w:rsidRDefault="007B4C6E" w:rsidP="00C00477">
      <w:pPr>
        <w:spacing w:line="360" w:lineRule="auto"/>
        <w:ind w:right="-518"/>
        <w:jc w:val="both"/>
        <w:rPr>
          <w:rFonts w:ascii="Spranq eco sans" w:hAnsi="Spranq eco sans" w:cs="Arial"/>
          <w:sz w:val="20"/>
          <w:szCs w:val="20"/>
        </w:rPr>
      </w:pPr>
      <w:r w:rsidRPr="00A833E6">
        <w:rPr>
          <w:rFonts w:ascii="Spranq eco sans" w:hAnsi="Spranq eco sans" w:cs="Arial"/>
          <w:sz w:val="20"/>
          <w:szCs w:val="20"/>
        </w:rPr>
        <w:tab/>
        <w:t xml:space="preserve"> </w:t>
      </w: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w:t>
      </w:r>
      <w:r w:rsidR="00AA296C" w:rsidRPr="00A833E6">
        <w:rPr>
          <w:rFonts w:ascii="Spranq eco sans" w:hAnsi="Spranq eco sans" w:cs="Arial"/>
          <w:sz w:val="20"/>
          <w:szCs w:val="20"/>
        </w:rPr>
        <w:t>2</w:t>
      </w:r>
      <w:r w:rsidR="004476B1">
        <w:rPr>
          <w:rFonts w:ascii="Spranq eco sans" w:hAnsi="Spranq eco sans" w:cs="Arial"/>
          <w:sz w:val="20"/>
          <w:szCs w:val="20"/>
        </w:rPr>
        <w:t>7</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a</w:t>
      </w:r>
      <w:r w:rsidRPr="00A833E6">
        <w:rPr>
          <w:rFonts w:ascii="Spranq eco sans" w:hAnsi="Spranq eco sans" w:cs="Arial"/>
          <w:sz w:val="20"/>
          <w:szCs w:val="20"/>
        </w:rPr>
        <w:t xml:space="preserve"> contratada se obriga a fornecer ao</w:t>
      </w:r>
      <w:r w:rsidR="00ED6B53" w:rsidRPr="00A833E6">
        <w:rPr>
          <w:rFonts w:ascii="Spranq eco sans" w:hAnsi="Spranq eco sans" w:cs="Arial"/>
          <w:sz w:val="20"/>
          <w:szCs w:val="20"/>
        </w:rPr>
        <w:t>s</w:t>
      </w:r>
      <w:r w:rsidRPr="00A833E6">
        <w:rPr>
          <w:rFonts w:ascii="Spranq eco sans" w:hAnsi="Spranq eco sans" w:cs="Arial"/>
          <w:sz w:val="20"/>
          <w:szCs w:val="20"/>
        </w:rPr>
        <w:t xml:space="preserve"> seus funcionários, sem ônus, qualquer dos itens do quadro acima, além do estipulado, quando do uso diário, houver desgaste fora do período normal de </w:t>
      </w:r>
      <w:r w:rsidRPr="00A833E6">
        <w:rPr>
          <w:rFonts w:ascii="Spranq eco sans" w:hAnsi="Spranq eco sans" w:cs="Arial"/>
          <w:sz w:val="20"/>
          <w:szCs w:val="20"/>
        </w:rPr>
        <w:lastRenderedPageBreak/>
        <w:t>uso.</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004476B1">
        <w:rPr>
          <w:rFonts w:ascii="Spranq eco sans" w:hAnsi="Spranq eco sans" w:cs="Arial"/>
          <w:sz w:val="20"/>
          <w:szCs w:val="20"/>
        </w:rPr>
        <w:t>28</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r</w:t>
      </w:r>
      <w:r w:rsidRPr="00A833E6">
        <w:rPr>
          <w:rFonts w:ascii="Spranq eco sans" w:hAnsi="Spranq eco sans" w:cs="Arial"/>
          <w:sz w:val="20"/>
          <w:szCs w:val="20"/>
        </w:rPr>
        <w:t>esponsabilizar-se por toda e qualquer providência que diga respeito à segurança do trabalho de seus empregados, inclusive quanto à exigência do uso e ao fornecimento dos equipamentos de proteção individuais e coletivos (botas, luvas, capacetes etc.), de acordo com o Ministério do Trabalho e o Sindicato de Classe.</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w:t>
      </w:r>
      <w:r w:rsidR="00224005">
        <w:rPr>
          <w:rFonts w:ascii="Spranq eco sans" w:hAnsi="Spranq eco sans" w:cs="Arial"/>
          <w:sz w:val="20"/>
          <w:szCs w:val="20"/>
        </w:rPr>
        <w:t>29</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r</w:t>
      </w:r>
      <w:r w:rsidRPr="00A833E6">
        <w:rPr>
          <w:rFonts w:ascii="Spranq eco sans" w:hAnsi="Spranq eco sans" w:cs="Arial"/>
          <w:sz w:val="20"/>
          <w:szCs w:val="20"/>
        </w:rPr>
        <w:t>esponsabilizar-se</w:t>
      </w:r>
      <w:r w:rsidR="00DF59D8">
        <w:rPr>
          <w:rFonts w:ascii="Spranq eco sans" w:hAnsi="Spranq eco sans" w:cs="Arial"/>
          <w:sz w:val="20"/>
          <w:szCs w:val="20"/>
        </w:rPr>
        <w:t xml:space="preserve">, exclusivamente, </w:t>
      </w:r>
      <w:r w:rsidRPr="00A833E6">
        <w:rPr>
          <w:rFonts w:ascii="Spranq eco sans" w:hAnsi="Spranq eco sans" w:cs="Arial"/>
          <w:sz w:val="20"/>
          <w:szCs w:val="20"/>
        </w:rPr>
        <w:t>pelo fornecimento de alimentação e transporte para seus empregados, visto que não terão vínculo empregatício com a contratante.</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.3</w:t>
      </w:r>
      <w:r w:rsidR="00224005">
        <w:rPr>
          <w:rFonts w:ascii="Spranq eco sans" w:hAnsi="Spranq eco sans" w:cs="Arial"/>
          <w:sz w:val="20"/>
          <w:szCs w:val="20"/>
        </w:rPr>
        <w:t>0</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s</w:t>
      </w:r>
      <w:r w:rsidRPr="00A833E6">
        <w:rPr>
          <w:rFonts w:ascii="Spranq eco sans" w:hAnsi="Spranq eco sans" w:cs="Arial"/>
          <w:sz w:val="20"/>
          <w:szCs w:val="20"/>
        </w:rPr>
        <w:t xml:space="preserve">ubstituir imediatamente por outro profissional com as mesmas qualificações, o empregado que se afastar por qualquer motivo (férias, licença médica, licença paternidade, </w:t>
      </w:r>
      <w:proofErr w:type="spellStart"/>
      <w:r w:rsidRPr="00A833E6">
        <w:rPr>
          <w:rFonts w:ascii="Spranq eco sans" w:hAnsi="Spranq eco sans" w:cs="Arial"/>
          <w:sz w:val="20"/>
          <w:szCs w:val="20"/>
        </w:rPr>
        <w:t>etc</w:t>
      </w:r>
      <w:proofErr w:type="spellEnd"/>
      <w:r w:rsidRPr="00A833E6">
        <w:rPr>
          <w:rFonts w:ascii="Spranq eco sans" w:hAnsi="Spranq eco sans" w:cs="Arial"/>
          <w:sz w:val="20"/>
          <w:szCs w:val="20"/>
        </w:rPr>
        <w:t>), ficando o fiscal do contrato responsável pela conferência destas qualificações.</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.3</w:t>
      </w:r>
      <w:r w:rsidR="00224005">
        <w:rPr>
          <w:rFonts w:ascii="Spranq eco sans" w:hAnsi="Spranq eco sans" w:cs="Arial"/>
          <w:sz w:val="20"/>
          <w:szCs w:val="20"/>
        </w:rPr>
        <w:t>1</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c</w:t>
      </w:r>
      <w:r w:rsidRPr="00A833E6">
        <w:rPr>
          <w:rFonts w:ascii="Spranq eco sans" w:hAnsi="Spranq eco sans" w:cs="Arial"/>
          <w:sz w:val="20"/>
          <w:szCs w:val="20"/>
        </w:rPr>
        <w:t>omunicar ao fiscal do contrato, por escrito, quaisquer irregularidades, falhas ou quaisquer fatos relevantes encontrados na execução dos serviços, para serem analisados, alterados, suprimidos ou corrigidos, se for o caso.</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.3</w:t>
      </w:r>
      <w:r w:rsidR="00224005">
        <w:rPr>
          <w:rFonts w:ascii="Spranq eco sans" w:hAnsi="Spranq eco sans" w:cs="Arial"/>
          <w:sz w:val="20"/>
          <w:szCs w:val="20"/>
        </w:rPr>
        <w:t>2</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r</w:t>
      </w:r>
      <w:r w:rsidRPr="00A833E6">
        <w:rPr>
          <w:rFonts w:ascii="Spranq eco sans" w:hAnsi="Spranq eco sans" w:cs="Arial"/>
          <w:sz w:val="20"/>
          <w:szCs w:val="20"/>
        </w:rPr>
        <w:t>esponsabilizar-se pelo controle da assiduidade e pontualidade de seus empregados e apresentar ao fiscal do contrato relatórios mensais de freqüência, abatendo faltas e atrasos por ocasião da elaboração da fatura.</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.3</w:t>
      </w:r>
      <w:r w:rsidR="00224005">
        <w:rPr>
          <w:rFonts w:ascii="Spranq eco sans" w:hAnsi="Spranq eco sans" w:cs="Arial"/>
          <w:sz w:val="20"/>
          <w:szCs w:val="20"/>
        </w:rPr>
        <w:t>3</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m</w:t>
      </w:r>
      <w:r w:rsidRPr="00A833E6">
        <w:rPr>
          <w:rFonts w:ascii="Spranq eco sans" w:hAnsi="Spranq eco sans" w:cs="Arial"/>
          <w:sz w:val="20"/>
          <w:szCs w:val="20"/>
        </w:rPr>
        <w:t>anter disciplina nos locais de serviços, afastando no prazo máximo de 24 (vinte quatro) horas, após o pedido da contratante, qualquer funcionário considerado com conduta inconveniente pela administração.</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.3</w:t>
      </w:r>
      <w:r w:rsidR="00224005">
        <w:rPr>
          <w:rFonts w:ascii="Spranq eco sans" w:hAnsi="Spranq eco sans" w:cs="Arial"/>
          <w:sz w:val="20"/>
          <w:szCs w:val="20"/>
        </w:rPr>
        <w:t>4</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a</w:t>
      </w:r>
      <w:r w:rsidRPr="00A833E6">
        <w:rPr>
          <w:rFonts w:ascii="Spranq eco sans" w:hAnsi="Spranq eco sans" w:cs="Arial"/>
          <w:sz w:val="20"/>
          <w:szCs w:val="20"/>
        </w:rPr>
        <w:t xml:space="preserve"> Contratada obedecerá às normas e os procedimentos internos atinentes às rotinas diárias da Contratante.</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w:t>
      </w:r>
      <w:r w:rsidR="00AA296C" w:rsidRPr="00A833E6">
        <w:rPr>
          <w:rFonts w:ascii="Spranq eco sans" w:hAnsi="Spranq eco sans" w:cs="Arial"/>
          <w:sz w:val="20"/>
          <w:szCs w:val="20"/>
        </w:rPr>
        <w:t>3</w:t>
      </w:r>
      <w:r w:rsidR="00224005">
        <w:rPr>
          <w:rFonts w:ascii="Spranq eco sans" w:hAnsi="Spranq eco sans" w:cs="Arial"/>
          <w:sz w:val="20"/>
          <w:szCs w:val="20"/>
        </w:rPr>
        <w:t>5</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c</w:t>
      </w:r>
      <w:r w:rsidRPr="00A833E6">
        <w:rPr>
          <w:rFonts w:ascii="Spranq eco sans" w:hAnsi="Spranq eco sans" w:cs="Arial"/>
          <w:sz w:val="20"/>
          <w:szCs w:val="20"/>
        </w:rPr>
        <w:t>umprir e fazer cumprir por seus empregados as normas e regulamentos disciplinares da SR/DPF/SP;</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w:t>
      </w:r>
      <w:r w:rsidR="00F93374" w:rsidRPr="00A833E6">
        <w:rPr>
          <w:rFonts w:ascii="Spranq eco sans" w:hAnsi="Spranq eco sans" w:cs="Arial"/>
          <w:sz w:val="20"/>
          <w:szCs w:val="20"/>
        </w:rPr>
        <w:t>3</w:t>
      </w:r>
      <w:r w:rsidR="00224005">
        <w:rPr>
          <w:rFonts w:ascii="Spranq eco sans" w:hAnsi="Spranq eco sans" w:cs="Arial"/>
          <w:sz w:val="20"/>
          <w:szCs w:val="20"/>
        </w:rPr>
        <w:t>6</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f</w:t>
      </w:r>
      <w:r w:rsidRPr="00A833E6">
        <w:rPr>
          <w:rFonts w:ascii="Spranq eco sans" w:hAnsi="Spranq eco sans" w:cs="Arial"/>
          <w:sz w:val="20"/>
          <w:szCs w:val="20"/>
        </w:rPr>
        <w:t xml:space="preserve">ornecer mensalmente </w:t>
      </w:r>
      <w:r w:rsidR="00B724E1" w:rsidRPr="00A833E6">
        <w:rPr>
          <w:rFonts w:ascii="Spranq eco sans" w:hAnsi="Spranq eco sans" w:cs="Arial"/>
          <w:sz w:val="20"/>
          <w:szCs w:val="20"/>
        </w:rPr>
        <w:t>à</w:t>
      </w:r>
      <w:r w:rsidRPr="00A833E6">
        <w:rPr>
          <w:rFonts w:ascii="Spranq eco sans" w:hAnsi="Spranq eco sans" w:cs="Arial"/>
          <w:sz w:val="20"/>
          <w:szCs w:val="20"/>
        </w:rPr>
        <w:t xml:space="preserve"> contratante cópia da folha de pagamento do mês anterior ao da despesa, bem como os comprovantes do recolhimento dos encargos sociais incidentes;</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w:t>
      </w:r>
      <w:r w:rsidR="004476B1">
        <w:rPr>
          <w:rFonts w:ascii="Spranq eco sans" w:hAnsi="Spranq eco sans" w:cs="Arial"/>
          <w:sz w:val="20"/>
          <w:szCs w:val="20"/>
        </w:rPr>
        <w:t>3</w:t>
      </w:r>
      <w:r w:rsidR="00224005">
        <w:rPr>
          <w:rFonts w:ascii="Spranq eco sans" w:hAnsi="Spranq eco sans" w:cs="Arial"/>
          <w:sz w:val="20"/>
          <w:szCs w:val="20"/>
        </w:rPr>
        <w:t>7</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n</w:t>
      </w:r>
      <w:r w:rsidRPr="00A833E6">
        <w:rPr>
          <w:rFonts w:ascii="Spranq eco sans" w:hAnsi="Spranq eco sans" w:cs="Arial"/>
          <w:sz w:val="20"/>
          <w:szCs w:val="20"/>
        </w:rPr>
        <w:t xml:space="preserve">ão </w:t>
      </w:r>
      <w:r w:rsidR="0033513F" w:rsidRPr="00A833E6">
        <w:rPr>
          <w:rFonts w:ascii="Spranq eco sans" w:hAnsi="Spranq eco sans" w:cs="Arial"/>
          <w:sz w:val="20"/>
          <w:szCs w:val="20"/>
        </w:rPr>
        <w:t xml:space="preserve">se </w:t>
      </w:r>
      <w:r w:rsidRPr="00A833E6">
        <w:rPr>
          <w:rFonts w:ascii="Spranq eco sans" w:hAnsi="Spranq eco sans" w:cs="Arial"/>
          <w:sz w:val="20"/>
          <w:szCs w:val="20"/>
        </w:rPr>
        <w:t>valer</w:t>
      </w:r>
      <w:r w:rsidR="0033513F" w:rsidRPr="00A833E6">
        <w:rPr>
          <w:rFonts w:ascii="Spranq eco sans" w:hAnsi="Spranq eco sans" w:cs="Arial"/>
          <w:sz w:val="20"/>
          <w:szCs w:val="20"/>
        </w:rPr>
        <w:t xml:space="preserve"> </w:t>
      </w:r>
      <w:r w:rsidRPr="00A833E6">
        <w:rPr>
          <w:rFonts w:ascii="Spranq eco sans" w:hAnsi="Spranq eco sans" w:cs="Arial"/>
          <w:sz w:val="20"/>
          <w:szCs w:val="20"/>
        </w:rPr>
        <w:t xml:space="preserve">do contrato celebrado para assumir obrigações perante terceiros, dando-o como garantia, nem utilizar os direitos de crédito a serem auferidos em função dos serviços prestados, em quaisquer operações de desconto bancário, sem prévia autorização da SR/DPF/SP; </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F81D32" w:rsidRPr="00A833E6">
        <w:rPr>
          <w:rFonts w:ascii="Spranq eco sans" w:hAnsi="Spranq eco sans" w:cs="Arial"/>
          <w:sz w:val="20"/>
          <w:szCs w:val="20"/>
        </w:rPr>
        <w:t>0</w:t>
      </w:r>
      <w:r w:rsidRPr="00A833E6">
        <w:rPr>
          <w:rFonts w:ascii="Spranq eco sans" w:hAnsi="Spranq eco sans" w:cs="Arial"/>
          <w:sz w:val="20"/>
          <w:szCs w:val="20"/>
        </w:rPr>
        <w:t>.</w:t>
      </w:r>
      <w:r w:rsidR="004476B1">
        <w:rPr>
          <w:rFonts w:ascii="Spranq eco sans" w:hAnsi="Spranq eco sans" w:cs="Arial"/>
          <w:sz w:val="20"/>
          <w:szCs w:val="20"/>
        </w:rPr>
        <w:t>3</w:t>
      </w:r>
      <w:r w:rsidR="00224005">
        <w:rPr>
          <w:rFonts w:ascii="Spranq eco sans" w:hAnsi="Spranq eco sans" w:cs="Arial"/>
          <w:sz w:val="20"/>
          <w:szCs w:val="20"/>
        </w:rPr>
        <w:t>8</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c</w:t>
      </w:r>
      <w:r w:rsidRPr="00A833E6">
        <w:rPr>
          <w:rFonts w:ascii="Spranq eco sans" w:hAnsi="Spranq eco sans" w:cs="Arial"/>
          <w:sz w:val="20"/>
          <w:szCs w:val="20"/>
        </w:rPr>
        <w:t>omunicar à contratante, de forma detalhada, toda e qualquer ocorrência de acidentes verificada no curso da execução contratual</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lastRenderedPageBreak/>
        <w:t>1</w:t>
      </w:r>
      <w:r w:rsidR="00F81D32" w:rsidRPr="00A833E6">
        <w:rPr>
          <w:rFonts w:ascii="Spranq eco sans" w:hAnsi="Spranq eco sans" w:cs="Arial"/>
          <w:sz w:val="20"/>
          <w:szCs w:val="20"/>
        </w:rPr>
        <w:t>0</w:t>
      </w:r>
      <w:r w:rsidRPr="00A833E6">
        <w:rPr>
          <w:rFonts w:ascii="Spranq eco sans" w:hAnsi="Spranq eco sans" w:cs="Arial"/>
          <w:sz w:val="20"/>
          <w:szCs w:val="20"/>
        </w:rPr>
        <w:t>.</w:t>
      </w:r>
      <w:r w:rsidR="00224005">
        <w:rPr>
          <w:rFonts w:ascii="Spranq eco sans" w:hAnsi="Spranq eco sans" w:cs="Arial"/>
          <w:sz w:val="20"/>
          <w:szCs w:val="20"/>
        </w:rPr>
        <w:t>39</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i</w:t>
      </w:r>
      <w:r w:rsidRPr="00A833E6">
        <w:rPr>
          <w:rFonts w:ascii="Spranq eco sans" w:hAnsi="Spranq eco sans" w:cs="Arial"/>
          <w:sz w:val="20"/>
          <w:szCs w:val="20"/>
        </w:rPr>
        <w:t xml:space="preserve">mplantar de forma adequada a planificação, execução e supervisão permanente dos serviços de forma a obter uma operação correta e eficaz, realizando os serviços de forma meticulosa e constante de acordo com as exigências da contratante, </w:t>
      </w:r>
    </w:p>
    <w:p w:rsidR="007B4C6E" w:rsidRPr="00A833E6" w:rsidRDefault="007B4C6E" w:rsidP="00C00477">
      <w:pPr>
        <w:spacing w:line="360" w:lineRule="auto"/>
        <w:ind w:right="-376"/>
        <w:jc w:val="both"/>
        <w:rPr>
          <w:rFonts w:ascii="Spranq eco sans" w:hAnsi="Spranq eco sans" w:cs="Arial"/>
          <w:sz w:val="20"/>
          <w:szCs w:val="20"/>
        </w:rPr>
      </w:pPr>
    </w:p>
    <w:p w:rsidR="007B4C6E" w:rsidRPr="00A833E6" w:rsidRDefault="007B4C6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F5394" w:rsidRPr="00A833E6">
        <w:rPr>
          <w:rFonts w:ascii="Spranq eco sans" w:hAnsi="Spranq eco sans" w:cs="Arial"/>
          <w:sz w:val="20"/>
          <w:szCs w:val="20"/>
        </w:rPr>
        <w:t>0</w:t>
      </w:r>
      <w:r w:rsidRPr="00A833E6">
        <w:rPr>
          <w:rFonts w:ascii="Spranq eco sans" w:hAnsi="Spranq eco sans" w:cs="Arial"/>
          <w:sz w:val="20"/>
          <w:szCs w:val="20"/>
        </w:rPr>
        <w:t>.4</w:t>
      </w:r>
      <w:r w:rsidR="00224005">
        <w:rPr>
          <w:rFonts w:ascii="Spranq eco sans" w:hAnsi="Spranq eco sans" w:cs="Arial"/>
          <w:sz w:val="20"/>
          <w:szCs w:val="20"/>
        </w:rPr>
        <w:t>0</w:t>
      </w:r>
      <w:r w:rsidRPr="00A833E6">
        <w:rPr>
          <w:rFonts w:ascii="Spranq eco sans" w:hAnsi="Spranq eco sans" w:cs="Arial"/>
          <w:sz w:val="20"/>
          <w:szCs w:val="20"/>
        </w:rPr>
        <w:t xml:space="preserve"> – </w:t>
      </w:r>
      <w:r w:rsidR="00BB75A1" w:rsidRPr="00A833E6">
        <w:rPr>
          <w:rFonts w:ascii="Spranq eco sans" w:hAnsi="Spranq eco sans" w:cs="Arial"/>
          <w:sz w:val="20"/>
          <w:szCs w:val="20"/>
        </w:rPr>
        <w:t>m</w:t>
      </w:r>
      <w:r w:rsidRPr="00A833E6">
        <w:rPr>
          <w:rFonts w:ascii="Spranq eco sans" w:hAnsi="Spranq eco sans" w:cs="Arial"/>
          <w:sz w:val="20"/>
          <w:szCs w:val="20"/>
        </w:rPr>
        <w:t>anter-se durante toda a execução contratual, nas mesmas condições de habilitação exigidas durante o processo licitatório.</w:t>
      </w:r>
    </w:p>
    <w:p w:rsidR="00BB75A1" w:rsidRPr="00A833E6" w:rsidRDefault="00BB75A1" w:rsidP="00C00477">
      <w:pPr>
        <w:spacing w:line="360" w:lineRule="auto"/>
        <w:ind w:right="-376"/>
        <w:jc w:val="both"/>
        <w:rPr>
          <w:rFonts w:ascii="Spranq eco sans" w:hAnsi="Spranq eco sans" w:cs="Arial"/>
          <w:sz w:val="20"/>
          <w:szCs w:val="20"/>
        </w:rPr>
      </w:pPr>
    </w:p>
    <w:p w:rsidR="00BB75A1" w:rsidRPr="00A833E6" w:rsidRDefault="00BB75A1" w:rsidP="00C00477">
      <w:pPr>
        <w:spacing w:after="240" w:line="360" w:lineRule="auto"/>
        <w:jc w:val="both"/>
        <w:rPr>
          <w:rFonts w:ascii="Spranq eco sans" w:hAnsi="Spranq eco sans" w:cs="Arial"/>
          <w:bCs/>
          <w:color w:val="000000"/>
          <w:sz w:val="20"/>
          <w:szCs w:val="20"/>
        </w:rPr>
      </w:pPr>
      <w:r w:rsidRPr="00A833E6">
        <w:rPr>
          <w:rFonts w:ascii="Spranq eco sans" w:hAnsi="Spranq eco sans" w:cs="Arial"/>
          <w:sz w:val="20"/>
          <w:szCs w:val="20"/>
        </w:rPr>
        <w:t>10.4</w:t>
      </w:r>
      <w:r w:rsidR="00224005">
        <w:rPr>
          <w:rFonts w:ascii="Spranq eco sans" w:hAnsi="Spranq eco sans" w:cs="Arial"/>
          <w:sz w:val="20"/>
          <w:szCs w:val="20"/>
        </w:rPr>
        <w:t>1</w:t>
      </w:r>
      <w:r w:rsidR="004476B1">
        <w:rPr>
          <w:rFonts w:ascii="Spranq eco sans" w:hAnsi="Spranq eco sans" w:cs="Arial"/>
          <w:sz w:val="20"/>
          <w:szCs w:val="20"/>
        </w:rPr>
        <w:t xml:space="preserve"> </w:t>
      </w:r>
      <w:r w:rsidRPr="00A833E6">
        <w:rPr>
          <w:rFonts w:ascii="Spranq eco sans" w:hAnsi="Spranq eco sans" w:cs="Arial"/>
          <w:sz w:val="20"/>
          <w:szCs w:val="20"/>
        </w:rPr>
        <w:t>- a</w:t>
      </w:r>
      <w:r w:rsidRPr="00A833E6">
        <w:rPr>
          <w:rFonts w:ascii="Spranq eco sans" w:hAnsi="Spranq eco sans" w:cs="Arial"/>
          <w:color w:val="000000"/>
          <w:sz w:val="20"/>
          <w:szCs w:val="20"/>
          <w:lang w:eastAsia="ar-SA"/>
        </w:rPr>
        <w:t xml:space="preserve">presentar à Contratante, quando do início das atividades, e sempre que houver alocação de novo empregado na execução do contrato, relação contendo nome completo, </w:t>
      </w:r>
      <w:r w:rsidRPr="00A833E6">
        <w:rPr>
          <w:rFonts w:ascii="Spranq eco sans" w:hAnsi="Spranq eco sans" w:cs="Arial"/>
          <w:color w:val="000000"/>
          <w:sz w:val="20"/>
          <w:szCs w:val="20"/>
        </w:rPr>
        <w:t xml:space="preserve">cargo ou atividade exercida, órgão e local de exercício dos empregados alocados, para fins de divulgação na </w:t>
      </w:r>
      <w:r w:rsidRPr="00A833E6">
        <w:rPr>
          <w:rFonts w:ascii="Spranq eco sans" w:hAnsi="Spranq eco sans" w:cs="Arial"/>
          <w:bCs/>
          <w:color w:val="000000"/>
          <w:sz w:val="20"/>
          <w:szCs w:val="20"/>
        </w:rPr>
        <w:t>internet, nos termos do artigo 78, §§ 7° e 4°, da Lei n° 12.017, de 2009 (Lei de Diretrizes Orçamentárias para 2010);</w:t>
      </w:r>
    </w:p>
    <w:p w:rsidR="002128D7" w:rsidRPr="00A833E6" w:rsidRDefault="002128D7" w:rsidP="00C00477">
      <w:pPr>
        <w:spacing w:after="240" w:line="360" w:lineRule="auto"/>
        <w:jc w:val="both"/>
        <w:rPr>
          <w:rFonts w:ascii="Spranq eco sans" w:hAnsi="Spranq eco sans" w:cs="Arial"/>
          <w:sz w:val="20"/>
          <w:szCs w:val="20"/>
        </w:rPr>
      </w:pPr>
      <w:r w:rsidRPr="00A833E6">
        <w:rPr>
          <w:rFonts w:ascii="Spranq eco sans" w:hAnsi="Spranq eco sans" w:cs="Arial"/>
          <w:bCs/>
          <w:color w:val="000000"/>
          <w:sz w:val="20"/>
          <w:szCs w:val="20"/>
        </w:rPr>
        <w:t>10.4</w:t>
      </w:r>
      <w:r w:rsidR="00224005">
        <w:rPr>
          <w:rFonts w:ascii="Spranq eco sans" w:hAnsi="Spranq eco sans" w:cs="Arial"/>
          <w:bCs/>
          <w:color w:val="000000"/>
          <w:sz w:val="20"/>
          <w:szCs w:val="20"/>
        </w:rPr>
        <w:t>2</w:t>
      </w:r>
      <w:r w:rsidR="004476B1">
        <w:rPr>
          <w:rFonts w:ascii="Spranq eco sans" w:hAnsi="Spranq eco sans" w:cs="Arial"/>
          <w:bCs/>
          <w:color w:val="000000"/>
          <w:sz w:val="20"/>
          <w:szCs w:val="20"/>
        </w:rPr>
        <w:t xml:space="preserve"> </w:t>
      </w:r>
      <w:r w:rsidRPr="00A833E6">
        <w:rPr>
          <w:rFonts w:ascii="Spranq eco sans" w:hAnsi="Spranq eco sans" w:cs="Arial"/>
          <w:bCs/>
          <w:color w:val="000000"/>
          <w:sz w:val="20"/>
          <w:szCs w:val="20"/>
        </w:rPr>
        <w:t xml:space="preserve">- </w:t>
      </w:r>
      <w:r w:rsidRPr="00A833E6">
        <w:rPr>
          <w:rFonts w:ascii="Spranq eco sans" w:hAnsi="Spranq eco sans" w:cs="Arial"/>
          <w:sz w:val="20"/>
          <w:szCs w:val="20"/>
        </w:rPr>
        <w:t>efetuar o pagamento dos salários dos empregados alocados na execução contratual mediante depósito bancário na conta do trabalhador, de modo a possibilitar a conferência do pagamento por parte da Administração;</w:t>
      </w:r>
    </w:p>
    <w:p w:rsidR="002128D7" w:rsidRPr="00A833E6" w:rsidRDefault="002128D7" w:rsidP="00C00477">
      <w:pPr>
        <w:spacing w:after="360" w:line="360" w:lineRule="auto"/>
        <w:jc w:val="both"/>
        <w:rPr>
          <w:rFonts w:ascii="Spranq eco sans" w:hAnsi="Spranq eco sans" w:cs="Arial"/>
          <w:sz w:val="20"/>
          <w:szCs w:val="20"/>
        </w:rPr>
      </w:pPr>
      <w:r w:rsidRPr="00A833E6">
        <w:rPr>
          <w:rFonts w:ascii="Spranq eco sans" w:hAnsi="Spranq eco sans" w:cs="Arial"/>
          <w:sz w:val="20"/>
          <w:szCs w:val="20"/>
        </w:rPr>
        <w:t>10.4</w:t>
      </w:r>
      <w:r w:rsidR="00224005">
        <w:rPr>
          <w:rFonts w:ascii="Spranq eco sans" w:hAnsi="Spranq eco sans" w:cs="Arial"/>
          <w:sz w:val="20"/>
          <w:szCs w:val="20"/>
        </w:rPr>
        <w:t>3</w:t>
      </w:r>
      <w:r w:rsidR="004476B1">
        <w:rPr>
          <w:rFonts w:ascii="Spranq eco sans" w:hAnsi="Spranq eco sans" w:cs="Arial"/>
          <w:sz w:val="20"/>
          <w:szCs w:val="20"/>
        </w:rPr>
        <w:t xml:space="preserve"> </w:t>
      </w:r>
      <w:r w:rsidRPr="00A833E6">
        <w:rPr>
          <w:rFonts w:ascii="Spranq eco sans" w:hAnsi="Spranq eco sans" w:cs="Arial"/>
          <w:sz w:val="20"/>
          <w:szCs w:val="20"/>
        </w:rPr>
        <w:t>- apresentar, quando solicitado, atestado de antecedentes criminais e distribuição cível de toda a mão-de-obra oferecida para atuar nas instalações do órgão, a critério da Administração;</w:t>
      </w:r>
    </w:p>
    <w:p w:rsidR="00976DEC" w:rsidRPr="00A833E6" w:rsidRDefault="00976DEC" w:rsidP="00C00477">
      <w:pPr>
        <w:spacing w:after="360" w:line="360" w:lineRule="auto"/>
        <w:jc w:val="both"/>
        <w:rPr>
          <w:rFonts w:ascii="Spranq eco sans" w:hAnsi="Spranq eco sans" w:cs="Arial"/>
          <w:bCs/>
          <w:color w:val="000000"/>
          <w:sz w:val="20"/>
          <w:szCs w:val="20"/>
        </w:rPr>
      </w:pPr>
      <w:r w:rsidRPr="00A833E6">
        <w:rPr>
          <w:rFonts w:ascii="Spranq eco sans" w:hAnsi="Spranq eco sans" w:cs="Arial"/>
          <w:sz w:val="20"/>
          <w:szCs w:val="20"/>
        </w:rPr>
        <w:t>10.4</w:t>
      </w:r>
      <w:r w:rsidR="00224005">
        <w:rPr>
          <w:rFonts w:ascii="Spranq eco sans" w:hAnsi="Spranq eco sans" w:cs="Arial"/>
          <w:sz w:val="20"/>
          <w:szCs w:val="20"/>
        </w:rPr>
        <w:t>4</w:t>
      </w:r>
      <w:r w:rsidR="004476B1">
        <w:rPr>
          <w:rFonts w:ascii="Spranq eco sans" w:hAnsi="Spranq eco sans" w:cs="Arial"/>
          <w:sz w:val="20"/>
          <w:szCs w:val="20"/>
        </w:rPr>
        <w:t xml:space="preserve"> </w:t>
      </w:r>
      <w:r w:rsidRPr="00A833E6">
        <w:rPr>
          <w:rFonts w:ascii="Spranq eco sans" w:hAnsi="Spranq eco sans" w:cs="Arial"/>
          <w:sz w:val="20"/>
          <w:szCs w:val="20"/>
        </w:rPr>
        <w:t xml:space="preserve">- </w:t>
      </w:r>
      <w:r w:rsidRPr="00A833E6">
        <w:rPr>
          <w:rFonts w:ascii="Spranq eco sans" w:hAnsi="Spranq eco sans" w:cs="Arial"/>
          <w:color w:val="000000"/>
          <w:sz w:val="20"/>
          <w:szCs w:val="20"/>
          <w:lang w:eastAsia="ar-SA"/>
        </w:rPr>
        <w:t xml:space="preserve">apresentar à Contratante, quando do início das atividades, e sempre que houver alocação de novo empregado na execução do contrato, relação contendo nome completo, </w:t>
      </w:r>
      <w:r w:rsidRPr="00A833E6">
        <w:rPr>
          <w:rFonts w:ascii="Spranq eco sans" w:hAnsi="Spranq eco sans" w:cs="Arial"/>
          <w:color w:val="000000"/>
          <w:sz w:val="20"/>
          <w:szCs w:val="20"/>
        </w:rPr>
        <w:t xml:space="preserve">cargo ou atividade exercida, órgão e local de exercício dos empregados alocados, para fins de divulgação na </w:t>
      </w:r>
      <w:r w:rsidRPr="00A833E6">
        <w:rPr>
          <w:rFonts w:ascii="Spranq eco sans" w:hAnsi="Spranq eco sans" w:cs="Arial"/>
          <w:bCs/>
          <w:color w:val="000000"/>
          <w:sz w:val="20"/>
          <w:szCs w:val="20"/>
        </w:rPr>
        <w:t>internet, nos termos do artigo 78, §§ 7° e 4°, da Lei n° 12.017, de 2009 (Lei de Diretrizes Orçamentárias para 2010)</w:t>
      </w:r>
      <w:r w:rsidR="006509F4" w:rsidRPr="00A833E6">
        <w:rPr>
          <w:rFonts w:ascii="Spranq eco sans" w:hAnsi="Spranq eco sans" w:cs="Arial"/>
          <w:bCs/>
          <w:color w:val="000000"/>
          <w:sz w:val="20"/>
          <w:szCs w:val="20"/>
        </w:rPr>
        <w:t>;</w:t>
      </w:r>
    </w:p>
    <w:p w:rsidR="006509F4" w:rsidRPr="00A833E6" w:rsidRDefault="006509F4" w:rsidP="00C00477">
      <w:pPr>
        <w:spacing w:after="360" w:line="360" w:lineRule="auto"/>
        <w:jc w:val="both"/>
        <w:rPr>
          <w:rFonts w:ascii="Spranq eco sans" w:hAnsi="Spranq eco sans" w:cs="Arial"/>
          <w:sz w:val="20"/>
          <w:szCs w:val="20"/>
        </w:rPr>
      </w:pPr>
      <w:r w:rsidRPr="00A833E6">
        <w:rPr>
          <w:rFonts w:ascii="Spranq eco sans" w:hAnsi="Spranq eco sans" w:cs="Arial"/>
          <w:bCs/>
          <w:color w:val="000000"/>
          <w:sz w:val="20"/>
          <w:szCs w:val="20"/>
        </w:rPr>
        <w:t>10.4</w:t>
      </w:r>
      <w:r w:rsidR="00224005">
        <w:rPr>
          <w:rFonts w:ascii="Spranq eco sans" w:hAnsi="Spranq eco sans" w:cs="Arial"/>
          <w:bCs/>
          <w:color w:val="000000"/>
          <w:sz w:val="20"/>
          <w:szCs w:val="20"/>
        </w:rPr>
        <w:t>5</w:t>
      </w:r>
      <w:r w:rsidR="004476B1">
        <w:rPr>
          <w:rFonts w:ascii="Spranq eco sans" w:hAnsi="Spranq eco sans" w:cs="Arial"/>
          <w:bCs/>
          <w:color w:val="000000"/>
          <w:sz w:val="20"/>
          <w:szCs w:val="20"/>
        </w:rPr>
        <w:t xml:space="preserve"> </w:t>
      </w:r>
      <w:r w:rsidRPr="00A833E6">
        <w:rPr>
          <w:rFonts w:ascii="Spranq eco sans" w:hAnsi="Spranq eco sans" w:cs="Arial"/>
          <w:bCs/>
          <w:color w:val="000000"/>
          <w:sz w:val="20"/>
          <w:szCs w:val="20"/>
        </w:rPr>
        <w:t xml:space="preserve">- </w:t>
      </w:r>
      <w:r w:rsidRPr="00A833E6">
        <w:rPr>
          <w:rFonts w:ascii="Spranq eco sans" w:hAnsi="Spranq eco sans" w:cs="Arial"/>
          <w:sz w:val="20"/>
          <w:szCs w:val="20"/>
        </w:rPr>
        <w:t>efetuar o pagamento dos salários dos empregados alocados na execução contratual mediante depósito bancário na conta do trabalhador, de modo a possibilitar a conferência do pagamento por parte da Administração;</w:t>
      </w:r>
    </w:p>
    <w:p w:rsidR="000153E3" w:rsidRPr="00A833E6" w:rsidRDefault="000153E3" w:rsidP="00C00477">
      <w:pPr>
        <w:spacing w:after="360" w:line="360" w:lineRule="auto"/>
        <w:jc w:val="both"/>
        <w:rPr>
          <w:rFonts w:ascii="Spranq eco sans" w:hAnsi="Spranq eco sans" w:cs="Arial"/>
          <w:sz w:val="20"/>
          <w:szCs w:val="20"/>
        </w:rPr>
      </w:pPr>
      <w:r w:rsidRPr="00A833E6">
        <w:rPr>
          <w:rFonts w:ascii="Spranq eco sans" w:hAnsi="Spranq eco sans" w:cs="Arial"/>
          <w:sz w:val="20"/>
          <w:szCs w:val="20"/>
        </w:rPr>
        <w:t>10.</w:t>
      </w:r>
      <w:r w:rsidR="00F93374" w:rsidRPr="00A833E6">
        <w:rPr>
          <w:rFonts w:ascii="Spranq eco sans" w:hAnsi="Spranq eco sans" w:cs="Arial"/>
          <w:sz w:val="20"/>
          <w:szCs w:val="20"/>
        </w:rPr>
        <w:t>4</w:t>
      </w:r>
      <w:r w:rsidR="00224005">
        <w:rPr>
          <w:rFonts w:ascii="Spranq eco sans" w:hAnsi="Spranq eco sans" w:cs="Arial"/>
          <w:sz w:val="20"/>
          <w:szCs w:val="20"/>
        </w:rPr>
        <w:t>6</w:t>
      </w:r>
      <w:r w:rsidR="004476B1">
        <w:rPr>
          <w:rFonts w:ascii="Spranq eco sans" w:hAnsi="Spranq eco sans" w:cs="Arial"/>
          <w:sz w:val="20"/>
          <w:szCs w:val="20"/>
        </w:rPr>
        <w:t xml:space="preserve"> </w:t>
      </w:r>
      <w:r w:rsidRPr="00A833E6">
        <w:rPr>
          <w:rFonts w:ascii="Spranq eco sans" w:hAnsi="Spranq eco sans" w:cs="Arial"/>
          <w:sz w:val="20"/>
          <w:szCs w:val="20"/>
        </w:rPr>
        <w:t>- auxiliar na mudança de móveis: mesas, cadeiras, armários, etc.</w:t>
      </w: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1</w:t>
      </w:r>
      <w:r w:rsidR="00DB3578" w:rsidRPr="00A833E6">
        <w:rPr>
          <w:rFonts w:ascii="Spranq eco sans" w:hAnsi="Spranq eco sans" w:cs="Arial"/>
          <w:b/>
          <w:sz w:val="20"/>
          <w:szCs w:val="20"/>
        </w:rPr>
        <w:t>1</w:t>
      </w:r>
      <w:r w:rsidRPr="00A833E6">
        <w:rPr>
          <w:rFonts w:ascii="Spranq eco sans" w:hAnsi="Spranq eco sans" w:cs="Arial"/>
          <w:b/>
          <w:sz w:val="20"/>
          <w:szCs w:val="20"/>
        </w:rPr>
        <w:t xml:space="preserve"> – OBRIGAÇÕES E RESPONSABILIDADES ESPECÍFICAS DA CONTRATADA – BOAS PRÁTICAS AMBIENTAIS</w:t>
      </w:r>
      <w:r w:rsidR="00843B0F" w:rsidRPr="00A833E6">
        <w:rPr>
          <w:rFonts w:ascii="Spranq eco sans" w:hAnsi="Spranq eco sans" w:cs="Arial"/>
          <w:b/>
          <w:sz w:val="20"/>
          <w:szCs w:val="20"/>
        </w:rPr>
        <w:t>-</w:t>
      </w:r>
      <w:r w:rsidRPr="00A833E6">
        <w:rPr>
          <w:rFonts w:ascii="Spranq eco sans" w:hAnsi="Spranq eco sans" w:cs="Arial"/>
          <w:b/>
          <w:sz w:val="20"/>
          <w:szCs w:val="20"/>
        </w:rPr>
        <w:t xml:space="preserve"> SERVIÇOS DE LIMPEZA E CONSERVAÇÃO PREDIAL.  </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 – </w:t>
      </w:r>
      <w:r w:rsidR="00D3469B" w:rsidRPr="00A833E6">
        <w:rPr>
          <w:rFonts w:ascii="Spranq eco sans" w:hAnsi="Spranq eco sans" w:cs="Arial"/>
          <w:sz w:val="20"/>
          <w:szCs w:val="20"/>
        </w:rPr>
        <w:tab/>
      </w:r>
      <w:r w:rsidRPr="00A833E6">
        <w:rPr>
          <w:rFonts w:ascii="Spranq eco sans" w:hAnsi="Spranq eco sans" w:cs="Arial"/>
          <w:sz w:val="20"/>
          <w:szCs w:val="20"/>
        </w:rPr>
        <w:t>As boas práticas de otimização de recursos, redução de desperdícios e menor poluição se pautam em alguns pressupostos e exigências, que deverão ser observados pela CONTRATADA, que deverá:</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Textoembloco"/>
        <w:spacing w:line="360" w:lineRule="auto"/>
        <w:ind w:left="0"/>
        <w:rPr>
          <w:rFonts w:ascii="Spranq eco sans" w:hAnsi="Spranq eco sans" w:cs="Arial"/>
          <w:sz w:val="20"/>
        </w:rPr>
      </w:pPr>
      <w:r w:rsidRPr="00A833E6">
        <w:rPr>
          <w:rFonts w:ascii="Spranq eco sans" w:hAnsi="Spranq eco sans" w:cs="Arial"/>
          <w:sz w:val="20"/>
        </w:rPr>
        <w:t>1</w:t>
      </w:r>
      <w:r w:rsidR="00DB3578" w:rsidRPr="00A833E6">
        <w:rPr>
          <w:rFonts w:ascii="Spranq eco sans" w:hAnsi="Spranq eco sans" w:cs="Arial"/>
          <w:sz w:val="20"/>
        </w:rPr>
        <w:t>1</w:t>
      </w:r>
      <w:r w:rsidRPr="00A833E6">
        <w:rPr>
          <w:rFonts w:ascii="Spranq eco sans" w:hAnsi="Spranq eco sans" w:cs="Arial"/>
          <w:sz w:val="20"/>
        </w:rPr>
        <w:t xml:space="preserve">.1.1 – </w:t>
      </w:r>
      <w:r w:rsidR="00D3469B" w:rsidRPr="00A833E6">
        <w:rPr>
          <w:rFonts w:ascii="Spranq eco sans" w:hAnsi="Spranq eco sans" w:cs="Arial"/>
          <w:sz w:val="20"/>
        </w:rPr>
        <w:tab/>
      </w:r>
      <w:r w:rsidRPr="00A833E6">
        <w:rPr>
          <w:rFonts w:ascii="Spranq eco sans" w:hAnsi="Spranq eco sans" w:cs="Arial"/>
          <w:sz w:val="20"/>
        </w:rPr>
        <w:t>Elaborar e manter um programa interno de treinamento de seus empregados para redução dos consumos de energia elétrica e de água e redução de produção de resíduos sólidos, observadas as normas ambientais vigentes.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.1.2 – </w:t>
      </w:r>
      <w:r w:rsidR="00D3469B" w:rsidRPr="00A833E6">
        <w:rPr>
          <w:rFonts w:ascii="Spranq eco sans" w:hAnsi="Spranq eco sans" w:cs="Arial"/>
          <w:sz w:val="20"/>
          <w:szCs w:val="20"/>
        </w:rPr>
        <w:tab/>
      </w:r>
      <w:r w:rsidRPr="00A833E6">
        <w:rPr>
          <w:rFonts w:ascii="Spranq eco sans" w:hAnsi="Spranq eco sans" w:cs="Arial"/>
          <w:sz w:val="20"/>
          <w:szCs w:val="20"/>
        </w:rPr>
        <w:t>Entregar formulário de ocorrências, por meio de seu encarregado, quando houver, para manutenção constante das instalações.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.1.2.1 – </w:t>
      </w:r>
      <w:r w:rsidR="00D3469B" w:rsidRPr="00A833E6">
        <w:rPr>
          <w:rFonts w:ascii="Spranq eco sans" w:hAnsi="Spranq eco sans" w:cs="Arial"/>
          <w:sz w:val="20"/>
          <w:szCs w:val="20"/>
        </w:rPr>
        <w:tab/>
      </w:r>
      <w:r w:rsidRPr="00A833E6">
        <w:rPr>
          <w:rFonts w:ascii="Spranq eco sans" w:hAnsi="Spranq eco sans" w:cs="Arial"/>
          <w:sz w:val="20"/>
          <w:szCs w:val="20"/>
        </w:rPr>
        <w:t>Exemplos de ocorrências mais comuns e que devem ser apontadas são: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Vazamentos na torneira ou no sifão do lavatório e chuveiros;</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Saboneteiras e toalheiros quebrados;</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Lâmpadas queimadas ou piscando;</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Tomadas e espelhos soltos;</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Fios desencapados;</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Janelas, fechaduras ou vidros quebrados;</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 Carpete solto, </w:t>
      </w:r>
      <w:proofErr w:type="spellStart"/>
      <w:r w:rsidRPr="00A833E6">
        <w:rPr>
          <w:rFonts w:ascii="Spranq eco sans" w:hAnsi="Spranq eco sans" w:cs="Arial"/>
          <w:sz w:val="20"/>
          <w:szCs w:val="20"/>
        </w:rPr>
        <w:t>paviflex</w:t>
      </w:r>
      <w:proofErr w:type="spellEnd"/>
      <w:r w:rsidRPr="00A833E6">
        <w:rPr>
          <w:rFonts w:ascii="Spranq eco sans" w:hAnsi="Spranq eco sans" w:cs="Arial"/>
          <w:sz w:val="20"/>
          <w:szCs w:val="20"/>
        </w:rPr>
        <w:t xml:space="preserve"> solto (se houver), entre outras.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.1.3 – </w:t>
      </w:r>
      <w:r w:rsidR="00D3469B" w:rsidRPr="00A833E6">
        <w:rPr>
          <w:rFonts w:ascii="Spranq eco sans" w:hAnsi="Spranq eco sans" w:cs="Arial"/>
          <w:sz w:val="20"/>
          <w:szCs w:val="20"/>
        </w:rPr>
        <w:tab/>
      </w:r>
      <w:r w:rsidRPr="00A833E6">
        <w:rPr>
          <w:rFonts w:ascii="Spranq eco sans" w:hAnsi="Spranq eco sans" w:cs="Arial"/>
          <w:sz w:val="20"/>
          <w:szCs w:val="20"/>
        </w:rPr>
        <w:t>A contratada deverá fazer uso racional de água, adotando medidas para evitar o desperdício de água tratada e mantendo critérios especiais e privilegiados para aquisição e uso de equipamentos e complementos que promovam a redução do consumo.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.1.3.1 – </w:t>
      </w:r>
      <w:r w:rsidR="00D3469B" w:rsidRPr="00A833E6">
        <w:rPr>
          <w:rFonts w:ascii="Spranq eco sans" w:hAnsi="Spranq eco sans" w:cs="Arial"/>
          <w:sz w:val="20"/>
          <w:szCs w:val="20"/>
        </w:rPr>
        <w:tab/>
      </w:r>
      <w:r w:rsidRPr="00A833E6">
        <w:rPr>
          <w:rFonts w:ascii="Spranq eco sans" w:hAnsi="Spranq eco sans" w:cs="Arial"/>
          <w:sz w:val="20"/>
          <w:szCs w:val="20"/>
        </w:rPr>
        <w:t>O encarregado deve atuar como facilitador das mudanças de comportamento dos empregados da contratada.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.1.4 – </w:t>
      </w:r>
      <w:r w:rsidR="00D3469B" w:rsidRPr="00A833E6">
        <w:rPr>
          <w:rFonts w:ascii="Spranq eco sans" w:hAnsi="Spranq eco sans" w:cs="Arial"/>
          <w:sz w:val="20"/>
          <w:szCs w:val="20"/>
        </w:rPr>
        <w:tab/>
      </w:r>
      <w:r w:rsidRPr="00A833E6">
        <w:rPr>
          <w:rFonts w:ascii="Spranq eco sans" w:hAnsi="Spranq eco sans" w:cs="Arial"/>
          <w:sz w:val="20"/>
          <w:szCs w:val="20"/>
        </w:rPr>
        <w:t>A contratada deverá fazer uso racional de energia elétrica e manter critérios especiais e privilegiados para aquisição de produtos e equipamentos que apresentem eficiência energética e redução de consumo.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.1.4.1 – </w:t>
      </w:r>
      <w:r w:rsidR="00D3469B" w:rsidRPr="00A833E6">
        <w:rPr>
          <w:rFonts w:ascii="Spranq eco sans" w:hAnsi="Spranq eco sans" w:cs="Arial"/>
          <w:sz w:val="20"/>
          <w:szCs w:val="20"/>
        </w:rPr>
        <w:tab/>
      </w:r>
      <w:r w:rsidRPr="00A833E6">
        <w:rPr>
          <w:rFonts w:ascii="Spranq eco sans" w:hAnsi="Spranq eco sans" w:cs="Arial"/>
          <w:sz w:val="20"/>
          <w:szCs w:val="20"/>
        </w:rPr>
        <w:t>Comunicar à contratante sobre equipamentos com mau funcionamento ou danificados, tais como lâmpadas queimadas ou piscando, zumbido excessivo em reatores de luminárias, mau funcionamento de instalações, entre outras.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.1.4.2 – </w:t>
      </w:r>
      <w:r w:rsidR="00D3469B" w:rsidRPr="00A833E6">
        <w:rPr>
          <w:rFonts w:ascii="Spranq eco sans" w:hAnsi="Spranq eco sans" w:cs="Arial"/>
          <w:sz w:val="20"/>
          <w:szCs w:val="20"/>
        </w:rPr>
        <w:tab/>
      </w:r>
      <w:r w:rsidRPr="00A833E6">
        <w:rPr>
          <w:rFonts w:ascii="Spranq eco sans" w:hAnsi="Spranq eco sans" w:cs="Arial"/>
          <w:sz w:val="20"/>
          <w:szCs w:val="20"/>
        </w:rPr>
        <w:t>Sugerir, à contratante, locais e medidas que tenham possibilidade de redução do consumo de energia, tais como: desligamento de sistemas de iluminação, instalação de interruptores, instalação de sensores de presença, rebaixamento de luminárias etc.</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.1.4.2.1 – </w:t>
      </w:r>
      <w:r w:rsidR="00D3469B" w:rsidRPr="00A833E6">
        <w:rPr>
          <w:rFonts w:ascii="Spranq eco sans" w:hAnsi="Spranq eco sans" w:cs="Arial"/>
          <w:sz w:val="20"/>
          <w:szCs w:val="20"/>
        </w:rPr>
        <w:tab/>
      </w:r>
      <w:r w:rsidRPr="00A833E6">
        <w:rPr>
          <w:rFonts w:ascii="Spranq eco sans" w:hAnsi="Spranq eco sans" w:cs="Arial"/>
          <w:sz w:val="20"/>
          <w:szCs w:val="20"/>
        </w:rPr>
        <w:t>A contratante poderá acatar ou não as sugestões da contratada, observando sempre as normas de segurança.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.1.4.3 – </w:t>
      </w:r>
      <w:r w:rsidR="00D3469B" w:rsidRPr="00A833E6">
        <w:rPr>
          <w:rFonts w:ascii="Spranq eco sans" w:hAnsi="Spranq eco sans" w:cs="Arial"/>
          <w:sz w:val="20"/>
          <w:szCs w:val="20"/>
        </w:rPr>
        <w:tab/>
      </w:r>
      <w:r w:rsidRPr="00A833E6">
        <w:rPr>
          <w:rFonts w:ascii="Spranq eco sans" w:hAnsi="Spranq eco sans" w:cs="Arial"/>
          <w:sz w:val="20"/>
          <w:szCs w:val="20"/>
        </w:rPr>
        <w:t>Ao remover o pó de cortinas ou persianas, deverá verificar se estas não se encontram impedindo a saída do ar condicionado ou aparelho equivalente.</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.1.4.4 – </w:t>
      </w:r>
      <w:r w:rsidR="00D3469B" w:rsidRPr="00A833E6">
        <w:rPr>
          <w:rFonts w:ascii="Spranq eco sans" w:hAnsi="Spranq eco sans" w:cs="Arial"/>
          <w:sz w:val="20"/>
          <w:szCs w:val="20"/>
        </w:rPr>
        <w:tab/>
      </w:r>
      <w:r w:rsidRPr="00A833E6">
        <w:rPr>
          <w:rFonts w:ascii="Spranq eco sans" w:hAnsi="Spranq eco sans" w:cs="Arial"/>
          <w:sz w:val="20"/>
          <w:szCs w:val="20"/>
        </w:rPr>
        <w:t>Verificar se existem vazamentos de vapor ou de ar nos equipamentos de limpeza, nos sistema de proteção elétrica e as condições de segurança de extensões elétricas utilizadas em aspiradores de pó, enceradeiras, etc.</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.1.4.5 – </w:t>
      </w:r>
      <w:r w:rsidR="00D3469B" w:rsidRPr="00A833E6">
        <w:rPr>
          <w:rFonts w:ascii="Spranq eco sans" w:hAnsi="Spranq eco sans" w:cs="Arial"/>
          <w:sz w:val="20"/>
          <w:szCs w:val="20"/>
        </w:rPr>
        <w:tab/>
      </w:r>
      <w:r w:rsidRPr="00A833E6">
        <w:rPr>
          <w:rFonts w:ascii="Spranq eco sans" w:hAnsi="Spranq eco sans" w:cs="Arial"/>
          <w:sz w:val="20"/>
          <w:szCs w:val="20"/>
        </w:rPr>
        <w:t>Realizar verificações e, se for o caso, manutenções periódicas nos seus aparelhos elétricos, extensões, filtros, recipientes dos aspiradores de pó e nas escovas das enceradeiras.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.1.4.6 – </w:t>
      </w:r>
      <w:r w:rsidR="00D3469B" w:rsidRPr="00A833E6">
        <w:rPr>
          <w:rFonts w:ascii="Spranq eco sans" w:hAnsi="Spranq eco sans" w:cs="Arial"/>
          <w:sz w:val="20"/>
          <w:szCs w:val="20"/>
        </w:rPr>
        <w:tab/>
      </w:r>
      <w:r w:rsidRPr="00A833E6">
        <w:rPr>
          <w:rFonts w:ascii="Spranq eco sans" w:hAnsi="Spranq eco sans" w:cs="Arial"/>
          <w:sz w:val="20"/>
          <w:szCs w:val="20"/>
        </w:rPr>
        <w:t>Evitar ao máximo o uso de extensões elétricas.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.1.4.7 – </w:t>
      </w:r>
      <w:r w:rsidR="00D3469B" w:rsidRPr="00A833E6">
        <w:rPr>
          <w:rFonts w:ascii="Spranq eco sans" w:hAnsi="Spranq eco sans" w:cs="Arial"/>
          <w:sz w:val="20"/>
          <w:szCs w:val="20"/>
        </w:rPr>
        <w:tab/>
      </w:r>
      <w:r w:rsidRPr="00A833E6">
        <w:rPr>
          <w:rFonts w:ascii="Spranq eco sans" w:hAnsi="Spranq eco sans" w:cs="Arial"/>
          <w:sz w:val="20"/>
          <w:szCs w:val="20"/>
        </w:rPr>
        <w:t>Repassar a seus empregados todas as orientações referentes à redução do consumo de energia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.1.5 – </w:t>
      </w:r>
      <w:r w:rsidR="00D3469B" w:rsidRPr="00A833E6">
        <w:rPr>
          <w:rFonts w:ascii="Spranq eco sans" w:hAnsi="Spranq eco sans" w:cs="Arial"/>
          <w:sz w:val="20"/>
          <w:szCs w:val="20"/>
        </w:rPr>
        <w:tab/>
      </w:r>
      <w:r w:rsidRPr="00A833E6">
        <w:rPr>
          <w:rFonts w:ascii="Spranq eco sans" w:hAnsi="Spranq eco sans" w:cs="Arial"/>
          <w:sz w:val="20"/>
          <w:szCs w:val="20"/>
        </w:rPr>
        <w:t>Visando a redução de resíduos sólidos, a contratada deverá separar e entregar à contratante as pilhas e baterias dispostas para descartes que contenham em suas composições chumbo, cádmio, mercúrio e seus compostos, para que esta possa entregá-las aos estabelecimentos que as comercializam ou às redes de assistência técnica autorizadas pelas respectivas indústrias, para repasse aos fabricantes ou importadores, para que estes adotem, diretamente ou por meio de terceiros, os procedimentos de reutilização, reciclagem, tratamento ou disposição final ambientalmente adequada, em face dos impactos negativos causados ao meio ambiente pelo descarte inadequado desses materiais. Esta obrigação atende a Resolução CONAMA nº 257, de 30 de junho de 1999.</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.1.5.1 – </w:t>
      </w:r>
      <w:r w:rsidR="00D3469B" w:rsidRPr="00A833E6">
        <w:rPr>
          <w:rFonts w:ascii="Spranq eco sans" w:hAnsi="Spranq eco sans" w:cs="Arial"/>
          <w:sz w:val="20"/>
          <w:szCs w:val="20"/>
        </w:rPr>
        <w:tab/>
      </w:r>
      <w:r w:rsidRPr="00A833E6">
        <w:rPr>
          <w:rFonts w:ascii="Spranq eco sans" w:hAnsi="Spranq eco sans" w:cs="Arial"/>
          <w:sz w:val="20"/>
          <w:szCs w:val="20"/>
        </w:rPr>
        <w:t>Tratamento idêntico deverá ser dispensado às lâmpadas fluorescentes e frascos de aerossóis em geral.</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.1.5.2 – </w:t>
      </w:r>
      <w:r w:rsidR="00D3469B" w:rsidRPr="00A833E6">
        <w:rPr>
          <w:rFonts w:ascii="Spranq eco sans" w:hAnsi="Spranq eco sans" w:cs="Arial"/>
          <w:sz w:val="20"/>
          <w:szCs w:val="20"/>
        </w:rPr>
        <w:tab/>
      </w:r>
      <w:r w:rsidRPr="00A833E6">
        <w:rPr>
          <w:rFonts w:ascii="Spranq eco sans" w:hAnsi="Spranq eco sans" w:cs="Arial"/>
          <w:sz w:val="20"/>
          <w:szCs w:val="20"/>
        </w:rPr>
        <w:t>Atendendo ao Programa de Coleta Seletiva de Resíduos Sólidos, a contratada deverá colaborar de forma efetiva no desenvolvimento das atividades do programa interno de separação de resíduos sólidos, em recipientes para coleta seletiva nas cores internacionalmente identificadas, disponibilizados pela CONTRATANTE.</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.1.6 – </w:t>
      </w:r>
      <w:r w:rsidR="00D3469B" w:rsidRPr="00A833E6">
        <w:rPr>
          <w:rFonts w:ascii="Spranq eco sans" w:hAnsi="Spranq eco sans" w:cs="Arial"/>
          <w:sz w:val="20"/>
          <w:szCs w:val="20"/>
        </w:rPr>
        <w:tab/>
      </w:r>
      <w:r w:rsidRPr="00A833E6">
        <w:rPr>
          <w:rFonts w:ascii="Spranq eco sans" w:hAnsi="Spranq eco sans" w:cs="Arial"/>
          <w:sz w:val="20"/>
          <w:szCs w:val="20"/>
        </w:rPr>
        <w:t xml:space="preserve">No que diz respeito à utilização de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a contratada deverá:</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Manter critérios especiais e privilegiados para aquisição e uso de produtos biodegradáveis;</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 xml:space="preserve">Utilizar racionalmente os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cuja aplicação nos serviços deverá observar regra basilar de menor toxidade, livre de corantes e redução drástica de hipoclorito de sódio;</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Manter critérios de qualificação de fornecedores levando em consideração as ações ambientais por estes realizadas;</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 xml:space="preserve">Observar, rigorosamente, quando da aplicação ou manipulação de detergentes e seus congêneres, o atendimento as prescrições da Lei nº 6.360 de 23 de setembro de 1976, do Decreto 79.094 de 05 de janeiro de 1977 e as prescrições da Resolução Normativa nº 1, de 25 </w:t>
      </w:r>
      <w:r w:rsidRPr="00A833E6">
        <w:rPr>
          <w:rFonts w:ascii="Spranq eco sans" w:hAnsi="Spranq eco sans" w:cs="Arial"/>
          <w:sz w:val="20"/>
          <w:szCs w:val="20"/>
        </w:rPr>
        <w:lastRenderedPageBreak/>
        <w:t>de outubro de 1978, cujos itens de controle e fiscalização por parte das autoridades sanitárias e da CONTRATANTE são os Anexos da referida Resolução;</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Não utilizar na manipulação, sob nenhuma hipótese, os corantes relacionados no Anexo I da Portaria nº 9, de 10 de abril de 1987, em face de que a relação risco X benefício pertinente aos corantes relacionados no Anexo I ser francamente desfavorável a sua utilização em produtos de uso rotineiro por seres humanos;</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 xml:space="preserve">Fornecer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devidamente registrados no órgão de vigilância sanitária competente do Ministério da Saúde (artigos 14 e 15 do Decreto 79.094, de 05 de janeiro de 1997, que regulamenta a Lei 6.360, de 23 de setembro de 1976);</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 xml:space="preserve">Não utilizar, na prestação dos serviços, conforme Resolução ANVISA RE nº 913, de 25 de junho de 2001, os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de Risco I, listados pelo art. 5.º da Resolução 336, de 30 de julho de 1999;</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 xml:space="preserve">Fica terminantemente proibida a aplicação de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fortemente alcalinos apresentados sob a forma de líquido premido (aerossol), ou líquido para pulverização, tais como produtos para limpeza de fornos e </w:t>
      </w:r>
      <w:proofErr w:type="spellStart"/>
      <w:r w:rsidRPr="00A833E6">
        <w:rPr>
          <w:rFonts w:ascii="Spranq eco sans" w:hAnsi="Spranq eco sans" w:cs="Arial"/>
          <w:sz w:val="20"/>
          <w:szCs w:val="20"/>
        </w:rPr>
        <w:t>desincrustação</w:t>
      </w:r>
      <w:proofErr w:type="spellEnd"/>
      <w:r w:rsidRPr="00A833E6">
        <w:rPr>
          <w:rFonts w:ascii="Spranq eco sans" w:hAnsi="Spranq eco sans" w:cs="Arial"/>
          <w:sz w:val="20"/>
          <w:szCs w:val="20"/>
        </w:rPr>
        <w:t xml:space="preserve"> de gorduras, conforme Portaria DISAD - Divisão Nacional de Vigilância Sanitária nº 8, de 10 de abril de 1987;</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665E12"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 xml:space="preserve">           </w:t>
      </w:r>
      <w:r w:rsidR="00152AAE" w:rsidRPr="00A833E6">
        <w:rPr>
          <w:rFonts w:ascii="Spranq eco sans" w:hAnsi="Spranq eco sans" w:cs="Arial"/>
          <w:sz w:val="20"/>
          <w:szCs w:val="20"/>
        </w:rPr>
        <w:t xml:space="preserve">Em face da necessidade de preservar a qualidade dos recursos hídricos naturais, de importância fundamental para a saúde, e da necessidade de evitar que a flora e fauna sejam afetadas negativamente por substâncias sintéticas, a contratada somente poderá aplicar saneantes </w:t>
      </w:r>
      <w:proofErr w:type="spellStart"/>
      <w:r w:rsidR="00152AAE" w:rsidRPr="00A833E6">
        <w:rPr>
          <w:rFonts w:ascii="Spranq eco sans" w:hAnsi="Spranq eco sans" w:cs="Arial"/>
          <w:sz w:val="20"/>
          <w:szCs w:val="20"/>
        </w:rPr>
        <w:t>domissanitários</w:t>
      </w:r>
      <w:proofErr w:type="spellEnd"/>
      <w:r w:rsidR="00152AAE" w:rsidRPr="00A833E6">
        <w:rPr>
          <w:rFonts w:ascii="Spranq eco sans" w:hAnsi="Spranq eco sans" w:cs="Arial"/>
          <w:sz w:val="20"/>
          <w:szCs w:val="20"/>
        </w:rPr>
        <w:t xml:space="preserve"> cujas substâncias </w:t>
      </w:r>
      <w:proofErr w:type="spellStart"/>
      <w:r w:rsidR="00152AAE" w:rsidRPr="00A833E6">
        <w:rPr>
          <w:rFonts w:ascii="Spranq eco sans" w:hAnsi="Spranq eco sans" w:cs="Arial"/>
          <w:sz w:val="20"/>
          <w:szCs w:val="20"/>
        </w:rPr>
        <w:t>tensoativas</w:t>
      </w:r>
      <w:proofErr w:type="spellEnd"/>
      <w:r w:rsidR="00152AAE" w:rsidRPr="00A833E6">
        <w:rPr>
          <w:rFonts w:ascii="Spranq eco sans" w:hAnsi="Spranq eco sans" w:cs="Arial"/>
          <w:sz w:val="20"/>
          <w:szCs w:val="20"/>
        </w:rPr>
        <w:t xml:space="preserve"> aniônicas, utilizadas em sua composição sejam biodegradáveis, conforme disposições da Portaria nº 874, de 05 de novembro de 1998, que aprova o Regulamento Técnico sobre Biodegradabilidade dos </w:t>
      </w:r>
      <w:proofErr w:type="spellStart"/>
      <w:r w:rsidR="00152AAE" w:rsidRPr="00A833E6">
        <w:rPr>
          <w:rFonts w:ascii="Spranq eco sans" w:hAnsi="Spranq eco sans" w:cs="Arial"/>
          <w:sz w:val="20"/>
          <w:szCs w:val="20"/>
        </w:rPr>
        <w:t>Tensoativos</w:t>
      </w:r>
      <w:proofErr w:type="spellEnd"/>
      <w:r w:rsidR="00152AAE" w:rsidRPr="00A833E6">
        <w:rPr>
          <w:rFonts w:ascii="Spranq eco sans" w:hAnsi="Spranq eco sans" w:cs="Arial"/>
          <w:sz w:val="20"/>
          <w:szCs w:val="20"/>
        </w:rPr>
        <w:t xml:space="preserve"> Aniônicos para Produtos Saneantes </w:t>
      </w:r>
      <w:proofErr w:type="spellStart"/>
      <w:r w:rsidR="00152AAE" w:rsidRPr="00A833E6">
        <w:rPr>
          <w:rFonts w:ascii="Spranq eco sans" w:hAnsi="Spranq eco sans" w:cs="Arial"/>
          <w:sz w:val="20"/>
          <w:szCs w:val="20"/>
        </w:rPr>
        <w:t>Domissanitários</w:t>
      </w:r>
      <w:proofErr w:type="spellEnd"/>
      <w:r w:rsidR="00152AAE" w:rsidRPr="00A833E6">
        <w:rPr>
          <w:rFonts w:ascii="Spranq eco sans" w:hAnsi="Spranq eco sans" w:cs="Arial"/>
          <w:sz w:val="20"/>
          <w:szCs w:val="20"/>
        </w:rPr>
        <w:t>;</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Quanto à aplicação de álcool a contratada deverá observar a Resolução RDC nº 46, de 20 e fevereiro de 2002 que aprova o Regulamento Técnico para o álcool etílico hidratado em todas as graduações e álcool etílico anidro;</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Fica proibida a aplicação de produtos que contenham o Benzeno, em sua composição, conforme Resolução - RDC nº 252, de 16 de setembro de 2003, em face da necessidade de serem adotados procedimentos para reduzir a exposição da população face aos riscos do câncer;</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D3469B"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 xml:space="preserve">    </w:t>
      </w:r>
      <w:r w:rsidRPr="00A833E6">
        <w:rPr>
          <w:rFonts w:ascii="Spranq eco sans" w:hAnsi="Spranq eco sans" w:cs="Arial"/>
          <w:sz w:val="20"/>
          <w:szCs w:val="20"/>
        </w:rPr>
        <w:tab/>
      </w:r>
      <w:r w:rsidR="00152AAE" w:rsidRPr="00A833E6">
        <w:rPr>
          <w:rFonts w:ascii="Spranq eco sans" w:hAnsi="Spranq eco sans" w:cs="Arial"/>
          <w:sz w:val="20"/>
          <w:szCs w:val="20"/>
        </w:rPr>
        <w:t xml:space="preserve">Fica proibida a aplicação de saneantes </w:t>
      </w:r>
      <w:proofErr w:type="spellStart"/>
      <w:r w:rsidR="00152AAE" w:rsidRPr="00A833E6">
        <w:rPr>
          <w:rFonts w:ascii="Spranq eco sans" w:hAnsi="Spranq eco sans" w:cs="Arial"/>
          <w:sz w:val="20"/>
          <w:szCs w:val="20"/>
        </w:rPr>
        <w:t>domissanitários</w:t>
      </w:r>
      <w:proofErr w:type="spellEnd"/>
      <w:r w:rsidR="00152AAE" w:rsidRPr="00A833E6">
        <w:rPr>
          <w:rFonts w:ascii="Spranq eco sans" w:hAnsi="Spranq eco sans" w:cs="Arial"/>
          <w:sz w:val="20"/>
          <w:szCs w:val="20"/>
        </w:rPr>
        <w:t xml:space="preserve"> que apresentem associação de inseticidas a ceras para assoalhos, impermeabilizantes, polidores e outros produtos de limpeza, nos termos da Resolução Normativa CNS n° 01, de 04 de abril de 1979;</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lastRenderedPageBreak/>
        <w:t xml:space="preserve">Os produtos químicos relacionados pela CONTRATADA, de acordo com sua composição, fabricante e utilização, deverão ter registro no Ministério da Saúde e serem comprovados mediante apresentação de cópia reprográfica autenticada (frente e verso) do Certificado de Registro expedido pela Divisão de Produtos (DIPROD) e/ou Divisão de Produtos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(DISAD), da Secretaria Nacional de Vigilância Sanitária do Ministério da Saúde;</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Recomenda-se que a CONTRATADA utilize produtos detergentes de baixas concentrações e baixos teores de fosfato;</w:t>
      </w:r>
    </w:p>
    <w:p w:rsidR="00152AAE" w:rsidRPr="00A833E6" w:rsidRDefault="00152AAE" w:rsidP="00C00477">
      <w:pPr>
        <w:spacing w:line="360" w:lineRule="auto"/>
        <w:ind w:left="567" w:right="-376"/>
        <w:jc w:val="both"/>
        <w:rPr>
          <w:rFonts w:ascii="Spranq eco sans" w:hAnsi="Spranq eco sans" w:cs="Arial"/>
          <w:sz w:val="20"/>
          <w:szCs w:val="20"/>
        </w:rPr>
      </w:pPr>
    </w:p>
    <w:p w:rsidR="00152AAE" w:rsidRPr="00A833E6" w:rsidRDefault="00152AAE" w:rsidP="00C00477">
      <w:pPr>
        <w:widowControl/>
        <w:numPr>
          <w:ilvl w:val="1"/>
          <w:numId w:val="4"/>
        </w:numPr>
        <w:suppressAutoHyphens w:val="0"/>
        <w:spacing w:line="360" w:lineRule="auto"/>
        <w:ind w:left="567" w:right="-376" w:firstLine="0"/>
        <w:jc w:val="both"/>
        <w:rPr>
          <w:rFonts w:ascii="Spranq eco sans" w:hAnsi="Spranq eco sans" w:cs="Arial"/>
          <w:sz w:val="20"/>
          <w:szCs w:val="20"/>
        </w:rPr>
      </w:pPr>
      <w:r w:rsidRPr="00A833E6">
        <w:rPr>
          <w:rFonts w:ascii="Spranq eco sans" w:hAnsi="Spranq eco sans" w:cs="Arial"/>
          <w:sz w:val="20"/>
          <w:szCs w:val="20"/>
        </w:rPr>
        <w:t>Apresentar à CONTRATANTE, sempre que solicitado, a composição química dos produtos, para análise e precauções com possíveis ocorrências que possam surgir com empregados da CONTRATADA, ou com terceiros.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1</w:t>
      </w:r>
      <w:r w:rsidRPr="00A833E6">
        <w:rPr>
          <w:rFonts w:ascii="Spranq eco sans" w:hAnsi="Spranq eco sans" w:cs="Arial"/>
          <w:sz w:val="20"/>
          <w:szCs w:val="20"/>
        </w:rPr>
        <w:t xml:space="preserve">.1.7 – </w:t>
      </w:r>
      <w:r w:rsidR="00D3469B" w:rsidRPr="00A833E6">
        <w:rPr>
          <w:rFonts w:ascii="Spranq eco sans" w:hAnsi="Spranq eco sans" w:cs="Arial"/>
          <w:sz w:val="20"/>
          <w:szCs w:val="20"/>
        </w:rPr>
        <w:tab/>
      </w:r>
      <w:r w:rsidRPr="00A833E6">
        <w:rPr>
          <w:rFonts w:ascii="Spranq eco sans" w:hAnsi="Spranq eco sans" w:cs="Arial"/>
          <w:sz w:val="20"/>
          <w:szCs w:val="20"/>
        </w:rPr>
        <w:t xml:space="preserve">No que diz respeito à poluição sonora a contratada deverá observar em seus equipamentos de limpeza a necessidade de Selo Ruído, como forma de indicação do nível de potência sonora, medido em decibel - </w:t>
      </w:r>
      <w:proofErr w:type="spellStart"/>
      <w:r w:rsidRPr="00A833E6">
        <w:rPr>
          <w:rFonts w:ascii="Spranq eco sans" w:hAnsi="Spranq eco sans" w:cs="Arial"/>
          <w:sz w:val="20"/>
          <w:szCs w:val="20"/>
        </w:rPr>
        <w:t>Db</w:t>
      </w:r>
      <w:proofErr w:type="spellEnd"/>
      <w:r w:rsidRPr="00A833E6">
        <w:rPr>
          <w:rFonts w:ascii="Spranq eco sans" w:hAnsi="Spranq eco sans" w:cs="Arial"/>
          <w:sz w:val="20"/>
          <w:szCs w:val="20"/>
        </w:rPr>
        <w:t>(A), conforme Resolução CONAMA nº 020, de 07 de dezembro de 1994, em face do ruído excessivo causar prejuízo à saúde física e mental, afetando particularmente a audição e a utilização de tecnologias adequadas e conhecidas que permitam atender às necessidades de redução de níveis de ruído.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1</w:t>
      </w:r>
      <w:r w:rsidR="00DB3578" w:rsidRPr="00A833E6">
        <w:rPr>
          <w:rFonts w:ascii="Spranq eco sans" w:hAnsi="Spranq eco sans" w:cs="Arial"/>
          <w:b/>
          <w:sz w:val="20"/>
          <w:szCs w:val="20"/>
        </w:rPr>
        <w:t>2</w:t>
      </w:r>
      <w:r w:rsidRPr="00A833E6">
        <w:rPr>
          <w:rFonts w:ascii="Spranq eco sans" w:hAnsi="Spranq eco sans" w:cs="Arial"/>
          <w:b/>
          <w:sz w:val="20"/>
          <w:szCs w:val="20"/>
        </w:rPr>
        <w:t xml:space="preserve"> – DAS OBRIGAÇÕES DA CONTRATANTE</w:t>
      </w:r>
    </w:p>
    <w:p w:rsidR="00152AAE" w:rsidRPr="00A833E6" w:rsidRDefault="00152AAE"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2</w:t>
      </w:r>
      <w:r w:rsidRPr="00A833E6">
        <w:rPr>
          <w:rFonts w:ascii="Spranq eco sans" w:hAnsi="Spranq eco sans" w:cs="Arial"/>
          <w:sz w:val="20"/>
          <w:szCs w:val="20"/>
        </w:rPr>
        <w:t xml:space="preserve">.1 – </w:t>
      </w:r>
      <w:r w:rsidR="00D3469B" w:rsidRPr="00A833E6">
        <w:rPr>
          <w:rFonts w:ascii="Spranq eco sans" w:hAnsi="Spranq eco sans" w:cs="Arial"/>
          <w:sz w:val="20"/>
          <w:szCs w:val="20"/>
        </w:rPr>
        <w:t>a</w:t>
      </w:r>
      <w:r w:rsidRPr="00A833E6">
        <w:rPr>
          <w:rFonts w:ascii="Spranq eco sans" w:hAnsi="Spranq eco sans" w:cs="Arial"/>
          <w:sz w:val="20"/>
          <w:szCs w:val="20"/>
        </w:rPr>
        <w:t>lém das demais obrigações constantes na legislação pertinente, a Contratante obriga-se a:</w:t>
      </w:r>
    </w:p>
    <w:p w:rsidR="00152AAE" w:rsidRPr="00A833E6" w:rsidRDefault="00152AAE" w:rsidP="00C00477">
      <w:pPr>
        <w:spacing w:line="360" w:lineRule="auto"/>
        <w:ind w:right="-376"/>
        <w:jc w:val="both"/>
        <w:rPr>
          <w:rFonts w:ascii="Spranq eco sans" w:hAnsi="Spranq eco sans" w:cs="Arial"/>
          <w:sz w:val="20"/>
          <w:szCs w:val="20"/>
        </w:rPr>
      </w:pPr>
    </w:p>
    <w:p w:rsidR="005E3D32" w:rsidRPr="00A833E6" w:rsidRDefault="00DF5394"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1</w:t>
      </w:r>
      <w:r w:rsidR="00DB3578" w:rsidRPr="00A833E6">
        <w:rPr>
          <w:rFonts w:ascii="Spranq eco sans" w:hAnsi="Spranq eco sans" w:cs="Arial"/>
          <w:sz w:val="20"/>
          <w:szCs w:val="20"/>
        </w:rPr>
        <w:t>2</w:t>
      </w:r>
      <w:r w:rsidRPr="00A833E6">
        <w:rPr>
          <w:rFonts w:ascii="Spranq eco sans" w:hAnsi="Spranq eco sans" w:cs="Arial"/>
          <w:sz w:val="20"/>
          <w:szCs w:val="20"/>
        </w:rPr>
        <w:t>.</w:t>
      </w:r>
      <w:r w:rsidR="005E3D32" w:rsidRPr="00A833E6">
        <w:rPr>
          <w:rFonts w:ascii="Spranq eco sans" w:hAnsi="Spranq eco sans" w:cs="Arial"/>
          <w:sz w:val="20"/>
          <w:szCs w:val="20"/>
        </w:rPr>
        <w:t>2 proporcionar todas as condições para que a Contratada possa desempenhar seus serviços de acordo com as determinações do Contrato, do Edital e seus Anexos, especialmente do Termo de Referência;</w:t>
      </w:r>
    </w:p>
    <w:p w:rsidR="005E3D32" w:rsidRPr="00A833E6" w:rsidRDefault="00DF5394"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2</w:t>
      </w:r>
      <w:r w:rsidR="005E3D32" w:rsidRPr="00A833E6">
        <w:rPr>
          <w:rFonts w:ascii="Spranq eco sans" w:hAnsi="Spranq eco sans" w:cs="Arial"/>
          <w:sz w:val="20"/>
          <w:szCs w:val="20"/>
        </w:rPr>
        <w:t>.3 exigir o cumprimento de todas as obrigações assumidas pela Contratada, de acordo com as cláusulas contratuais e os termos de sua proposta;</w:t>
      </w:r>
    </w:p>
    <w:p w:rsidR="005E3D32" w:rsidRPr="00A833E6" w:rsidRDefault="00DF5394"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2</w:t>
      </w:r>
      <w:r w:rsidR="005E3D32" w:rsidRPr="00A833E6">
        <w:rPr>
          <w:rFonts w:ascii="Spranq eco sans" w:hAnsi="Spranq eco sans" w:cs="Arial"/>
          <w:sz w:val="20"/>
          <w:szCs w:val="20"/>
        </w:rPr>
        <w:t>.4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5E3D32" w:rsidRPr="00A833E6" w:rsidRDefault="00DF5394"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2</w:t>
      </w:r>
      <w:r w:rsidR="005E3D32" w:rsidRPr="00A833E6">
        <w:rPr>
          <w:rFonts w:ascii="Spranq eco sans" w:hAnsi="Spranq eco sans" w:cs="Arial"/>
          <w:sz w:val="20"/>
          <w:szCs w:val="20"/>
        </w:rPr>
        <w:t>.5 notificar a Contratada por escrito da ocorrência de eventuais imperfeições no curso da execução dos serviços, fixando prazo para a sua correção;</w:t>
      </w:r>
    </w:p>
    <w:p w:rsidR="005E3D32" w:rsidRPr="00A833E6" w:rsidRDefault="00DF5394"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2</w:t>
      </w:r>
      <w:r w:rsidR="005E3D32" w:rsidRPr="00A833E6">
        <w:rPr>
          <w:rFonts w:ascii="Spranq eco sans" w:hAnsi="Spranq eco sans" w:cs="Arial"/>
          <w:sz w:val="20"/>
          <w:szCs w:val="20"/>
        </w:rPr>
        <w:t>.6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5E3D32" w:rsidRPr="00A833E6" w:rsidRDefault="00DF5394"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2</w:t>
      </w:r>
      <w:r w:rsidR="005E3D32" w:rsidRPr="00A833E6">
        <w:rPr>
          <w:rFonts w:ascii="Spranq eco sans" w:hAnsi="Spranq eco sans" w:cs="Arial"/>
          <w:sz w:val="20"/>
          <w:szCs w:val="20"/>
        </w:rPr>
        <w:t>.7 pagar à Contratada o valor resultante da prestação do serviço, na forma do contrato;</w:t>
      </w:r>
    </w:p>
    <w:p w:rsidR="005E3D32" w:rsidRPr="00A833E6" w:rsidRDefault="00DF5394"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2</w:t>
      </w:r>
      <w:r w:rsidR="005E3D32" w:rsidRPr="00A833E6">
        <w:rPr>
          <w:rFonts w:ascii="Spranq eco sans" w:hAnsi="Spranq eco sans" w:cs="Arial"/>
          <w:sz w:val="20"/>
          <w:szCs w:val="20"/>
        </w:rPr>
        <w:t xml:space="preserve">.8 zelar para que durante toda a vigência do contrato sejam mantidas, em compatibilidade </w:t>
      </w:r>
      <w:r w:rsidR="005E3D32" w:rsidRPr="00A833E6">
        <w:rPr>
          <w:rFonts w:ascii="Spranq eco sans" w:hAnsi="Spranq eco sans" w:cs="Arial"/>
          <w:sz w:val="20"/>
          <w:szCs w:val="20"/>
        </w:rPr>
        <w:lastRenderedPageBreak/>
        <w:t>com as obrigações assumidas pela Contratada, todas as condições de habilitação e qualificação exigidas na licitação;</w:t>
      </w:r>
    </w:p>
    <w:p w:rsidR="005E3D32" w:rsidRPr="00A833E6" w:rsidRDefault="00DF5394"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2</w:t>
      </w:r>
      <w:r w:rsidR="005E3D32" w:rsidRPr="00A833E6">
        <w:rPr>
          <w:rFonts w:ascii="Spranq eco sans" w:hAnsi="Spranq eco sans" w:cs="Arial"/>
          <w:sz w:val="20"/>
          <w:szCs w:val="20"/>
        </w:rPr>
        <w:t>.9 não praticar atos de ingerência na administração da Contratada, tais como:</w:t>
      </w:r>
    </w:p>
    <w:p w:rsidR="005E3D32" w:rsidRPr="00A833E6" w:rsidRDefault="005E3D32" w:rsidP="00C00477">
      <w:pPr>
        <w:widowControl/>
        <w:numPr>
          <w:ilvl w:val="0"/>
          <w:numId w:val="20"/>
        </w:numPr>
        <w:tabs>
          <w:tab w:val="left" w:pos="1985"/>
          <w:tab w:val="left" w:pos="2410"/>
        </w:tabs>
        <w:suppressAutoHyphens w:val="0"/>
        <w:spacing w:after="240" w:line="360" w:lineRule="auto"/>
        <w:ind w:left="1985" w:firstLine="0"/>
        <w:jc w:val="both"/>
        <w:rPr>
          <w:rFonts w:ascii="Spranq eco sans" w:eastAsia="Verdana" w:hAnsi="Spranq eco sans" w:cs="Arial"/>
          <w:sz w:val="20"/>
          <w:szCs w:val="20"/>
        </w:rPr>
      </w:pPr>
      <w:r w:rsidRPr="00A833E6">
        <w:rPr>
          <w:rFonts w:ascii="Spranq eco sans" w:eastAsia="Verdana" w:hAnsi="Spranq eco sans" w:cs="Arial"/>
          <w:sz w:val="2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5E3D32" w:rsidRPr="00A833E6" w:rsidRDefault="005E3D32" w:rsidP="00C00477">
      <w:pPr>
        <w:widowControl/>
        <w:numPr>
          <w:ilvl w:val="0"/>
          <w:numId w:val="20"/>
        </w:numPr>
        <w:tabs>
          <w:tab w:val="left" w:pos="1985"/>
          <w:tab w:val="left" w:pos="2410"/>
        </w:tabs>
        <w:suppressAutoHyphens w:val="0"/>
        <w:spacing w:after="240" w:line="360" w:lineRule="auto"/>
        <w:ind w:left="1985" w:firstLine="0"/>
        <w:jc w:val="both"/>
        <w:rPr>
          <w:rFonts w:ascii="Spranq eco sans" w:eastAsia="Verdana" w:hAnsi="Spranq eco sans" w:cs="Arial"/>
          <w:sz w:val="20"/>
          <w:szCs w:val="20"/>
        </w:rPr>
      </w:pPr>
      <w:r w:rsidRPr="00A833E6">
        <w:rPr>
          <w:rFonts w:ascii="Spranq eco sans" w:eastAsia="Verdana" w:hAnsi="Spranq eco sans" w:cs="Arial"/>
          <w:sz w:val="20"/>
          <w:szCs w:val="20"/>
        </w:rPr>
        <w:t>direcionar a contratação de pessoas para trabalhar nas empresas contratadas;</w:t>
      </w:r>
    </w:p>
    <w:p w:rsidR="005E3D32" w:rsidRPr="00A833E6" w:rsidRDefault="005E3D32" w:rsidP="00C00477">
      <w:pPr>
        <w:widowControl/>
        <w:numPr>
          <w:ilvl w:val="0"/>
          <w:numId w:val="20"/>
        </w:numPr>
        <w:tabs>
          <w:tab w:val="left" w:pos="1985"/>
          <w:tab w:val="left" w:pos="2410"/>
        </w:tabs>
        <w:suppressAutoHyphens w:val="0"/>
        <w:spacing w:after="240" w:line="360" w:lineRule="auto"/>
        <w:ind w:left="1985" w:firstLine="0"/>
        <w:jc w:val="both"/>
        <w:rPr>
          <w:rFonts w:ascii="Spranq eco sans" w:eastAsia="Verdana" w:hAnsi="Spranq eco sans" w:cs="Arial"/>
          <w:sz w:val="20"/>
          <w:szCs w:val="20"/>
        </w:rPr>
      </w:pPr>
      <w:r w:rsidRPr="00A833E6">
        <w:rPr>
          <w:rFonts w:ascii="Spranq eco sans" w:eastAsia="Verdana" w:hAnsi="Spranq eco sans" w:cs="Arial"/>
          <w:sz w:val="2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5E3D32" w:rsidRPr="00A833E6" w:rsidRDefault="005E3D32" w:rsidP="00C00477">
      <w:pPr>
        <w:widowControl/>
        <w:numPr>
          <w:ilvl w:val="0"/>
          <w:numId w:val="20"/>
        </w:numPr>
        <w:tabs>
          <w:tab w:val="left" w:pos="1985"/>
          <w:tab w:val="left" w:pos="2410"/>
        </w:tabs>
        <w:suppressAutoHyphens w:val="0"/>
        <w:spacing w:after="480" w:line="360" w:lineRule="auto"/>
        <w:ind w:left="1985" w:firstLine="0"/>
        <w:jc w:val="both"/>
        <w:rPr>
          <w:rFonts w:ascii="Spranq eco sans" w:hAnsi="Spranq eco sans" w:cs="Arial"/>
          <w:sz w:val="20"/>
          <w:szCs w:val="20"/>
          <w:lang w:eastAsia="ar-SA"/>
        </w:rPr>
      </w:pPr>
      <w:r w:rsidRPr="00A833E6">
        <w:rPr>
          <w:rFonts w:ascii="Spranq eco sans" w:eastAsia="Verdana" w:hAnsi="Spranq eco sans" w:cs="Arial"/>
          <w:sz w:val="20"/>
          <w:szCs w:val="20"/>
        </w:rPr>
        <w:t>considerar os trabalhadores da Contratada como colaboradores eventuais do próprio órgão ou entidade responsável pela contratação, especialmente para efeito de concessão de diárias e passagens.</w:t>
      </w:r>
    </w:p>
    <w:p w:rsidR="00B3502A" w:rsidRPr="00A833E6" w:rsidRDefault="00B3502A"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1</w:t>
      </w:r>
      <w:r w:rsidR="00D3469B" w:rsidRPr="00A833E6">
        <w:rPr>
          <w:rFonts w:ascii="Spranq eco sans" w:hAnsi="Spranq eco sans" w:cs="Arial"/>
          <w:b/>
          <w:sz w:val="20"/>
          <w:szCs w:val="20"/>
        </w:rPr>
        <w:t>3</w:t>
      </w:r>
      <w:r w:rsidRPr="00A833E6">
        <w:rPr>
          <w:rFonts w:ascii="Spranq eco sans" w:hAnsi="Spranq eco sans" w:cs="Arial"/>
          <w:b/>
          <w:sz w:val="20"/>
          <w:szCs w:val="20"/>
        </w:rPr>
        <w:t xml:space="preserve"> – ESTIMATIVA DE PREÇO PARA OS SERVIÇOS DE LIMPEZA E CONSERVAÇÃO PREDIAL</w:t>
      </w:r>
      <w:r w:rsidR="00843B0F" w:rsidRPr="00A833E6">
        <w:rPr>
          <w:rFonts w:ascii="Spranq eco sans" w:hAnsi="Spranq eco sans" w:cs="Arial"/>
          <w:b/>
          <w:sz w:val="20"/>
          <w:szCs w:val="20"/>
        </w:rPr>
        <w:t>.</w:t>
      </w:r>
    </w:p>
    <w:p w:rsidR="00B3502A" w:rsidRPr="00A833E6" w:rsidRDefault="00B3502A" w:rsidP="00C00477">
      <w:pPr>
        <w:spacing w:line="360" w:lineRule="auto"/>
        <w:ind w:right="-376"/>
        <w:jc w:val="both"/>
        <w:rPr>
          <w:rFonts w:ascii="Spranq eco sans" w:hAnsi="Spranq eco sans" w:cs="Arial"/>
          <w:sz w:val="20"/>
          <w:szCs w:val="20"/>
        </w:rPr>
      </w:pPr>
    </w:p>
    <w:p w:rsidR="00497467" w:rsidRPr="00A833E6" w:rsidRDefault="00B3502A" w:rsidP="00C00477">
      <w:pPr>
        <w:widowControl/>
        <w:suppressAutoHyphens w:val="0"/>
        <w:spacing w:after="120" w:line="360" w:lineRule="auto"/>
        <w:ind w:left="284"/>
        <w:jc w:val="both"/>
        <w:rPr>
          <w:rFonts w:ascii="Spranq eco sans" w:hAnsi="Spranq eco sans" w:cs="Arial"/>
          <w:color w:val="000000"/>
          <w:sz w:val="20"/>
          <w:szCs w:val="20"/>
          <w:lang w:eastAsia="ar-SA"/>
        </w:rPr>
      </w:pPr>
      <w:r w:rsidRPr="00A833E6">
        <w:rPr>
          <w:rFonts w:ascii="Spranq eco sans" w:hAnsi="Spranq eco sans" w:cs="Arial"/>
          <w:sz w:val="20"/>
          <w:szCs w:val="20"/>
        </w:rPr>
        <w:t>1</w:t>
      </w:r>
      <w:r w:rsidR="00D3469B" w:rsidRPr="00A833E6">
        <w:rPr>
          <w:rFonts w:ascii="Spranq eco sans" w:hAnsi="Spranq eco sans" w:cs="Arial"/>
          <w:sz w:val="20"/>
          <w:szCs w:val="20"/>
        </w:rPr>
        <w:t>3</w:t>
      </w:r>
      <w:r w:rsidRPr="00A833E6">
        <w:rPr>
          <w:rFonts w:ascii="Spranq eco sans" w:hAnsi="Spranq eco sans" w:cs="Arial"/>
          <w:sz w:val="20"/>
          <w:szCs w:val="20"/>
        </w:rPr>
        <w:t xml:space="preserve">.1 </w:t>
      </w:r>
      <w:r w:rsidR="00497467" w:rsidRPr="00A833E6">
        <w:rPr>
          <w:rFonts w:ascii="Spranq eco sans" w:hAnsi="Spranq eco sans" w:cs="Arial"/>
          <w:color w:val="000000"/>
          <w:sz w:val="20"/>
          <w:szCs w:val="20"/>
          <w:lang w:eastAsia="ar-SA"/>
        </w:rPr>
        <w:t xml:space="preserve">O custo estimado </w:t>
      </w:r>
      <w:r w:rsidR="00A36751" w:rsidRPr="00A833E6">
        <w:rPr>
          <w:rFonts w:ascii="Spranq eco sans" w:hAnsi="Spranq eco sans" w:cs="Arial"/>
          <w:color w:val="000000"/>
          <w:sz w:val="20"/>
          <w:szCs w:val="20"/>
          <w:lang w:eastAsia="ar-SA"/>
        </w:rPr>
        <w:t xml:space="preserve">global </w:t>
      </w:r>
      <w:r w:rsidR="00CE4E3B" w:rsidRPr="00A833E6">
        <w:rPr>
          <w:rFonts w:ascii="Spranq eco sans" w:hAnsi="Spranq eco sans" w:cs="Arial"/>
          <w:color w:val="000000"/>
          <w:sz w:val="20"/>
          <w:szCs w:val="20"/>
          <w:lang w:eastAsia="ar-SA"/>
        </w:rPr>
        <w:t>e o valor máximo global</w:t>
      </w:r>
      <w:r w:rsidR="00BE3BC7" w:rsidRPr="00A833E6">
        <w:rPr>
          <w:rFonts w:ascii="Spranq eco sans" w:hAnsi="Spranq eco sans" w:cs="Arial"/>
          <w:color w:val="000000"/>
          <w:sz w:val="20"/>
          <w:szCs w:val="20"/>
          <w:lang w:eastAsia="ar-SA"/>
        </w:rPr>
        <w:t xml:space="preserve"> pelo período de 12 meses,</w:t>
      </w:r>
      <w:r w:rsidR="00CE4E3B" w:rsidRPr="00A833E6">
        <w:rPr>
          <w:rFonts w:ascii="Spranq eco sans" w:hAnsi="Spranq eco sans" w:cs="Arial"/>
          <w:color w:val="000000"/>
          <w:sz w:val="20"/>
          <w:szCs w:val="20"/>
          <w:lang w:eastAsia="ar-SA"/>
        </w:rPr>
        <w:t xml:space="preserve"> </w:t>
      </w:r>
      <w:r w:rsidR="003D39FB" w:rsidRPr="00A833E6">
        <w:rPr>
          <w:rFonts w:ascii="Spranq eco sans" w:hAnsi="Spranq eco sans" w:cs="Arial"/>
          <w:color w:val="000000"/>
          <w:sz w:val="20"/>
          <w:szCs w:val="20"/>
          <w:lang w:eastAsia="ar-SA"/>
        </w:rPr>
        <w:t xml:space="preserve">por item </w:t>
      </w:r>
      <w:r w:rsidR="00497467" w:rsidRPr="00A833E6">
        <w:rPr>
          <w:rFonts w:ascii="Spranq eco sans" w:hAnsi="Spranq eco sans" w:cs="Arial"/>
          <w:color w:val="000000"/>
          <w:sz w:val="20"/>
          <w:szCs w:val="20"/>
          <w:lang w:eastAsia="ar-SA"/>
        </w:rPr>
        <w:t xml:space="preserve">da presente contratação é </w:t>
      </w:r>
      <w:r w:rsidR="003D39FB" w:rsidRPr="00A833E6">
        <w:rPr>
          <w:rFonts w:ascii="Spranq eco sans" w:hAnsi="Spranq eco sans" w:cs="Arial"/>
          <w:color w:val="000000"/>
          <w:sz w:val="20"/>
          <w:szCs w:val="20"/>
          <w:lang w:eastAsia="ar-SA"/>
        </w:rPr>
        <w:t>o estipulado na tabela abaixo:</w:t>
      </w:r>
      <w:r w:rsidR="000567EE" w:rsidRPr="00A833E6">
        <w:rPr>
          <w:rFonts w:ascii="Spranq eco sans" w:hAnsi="Spranq eco sans" w:cs="Arial"/>
          <w:color w:val="000000"/>
          <w:sz w:val="20"/>
          <w:szCs w:val="20"/>
          <w:lang w:eastAsia="ar-SA"/>
        </w:rPr>
        <w:t xml:space="preserve"> </w:t>
      </w:r>
    </w:p>
    <w:tbl>
      <w:tblPr>
        <w:tblW w:w="9688" w:type="dxa"/>
        <w:jc w:val="center"/>
        <w:tblInd w:w="-505" w:type="dxa"/>
        <w:tblCellMar>
          <w:left w:w="70" w:type="dxa"/>
          <w:right w:w="70" w:type="dxa"/>
        </w:tblCellMar>
        <w:tblLook w:val="04A0"/>
      </w:tblPr>
      <w:tblGrid>
        <w:gridCol w:w="9688"/>
      </w:tblGrid>
      <w:tr w:rsidR="008C4EF2" w:rsidRPr="00A833E6" w:rsidTr="000377DE">
        <w:trPr>
          <w:trHeight w:val="315"/>
          <w:jc w:val="center"/>
        </w:trPr>
        <w:tc>
          <w:tcPr>
            <w:tcW w:w="9688" w:type="dxa"/>
            <w:tcBorders>
              <w:top w:val="single" w:sz="8" w:space="0" w:color="000000"/>
              <w:left w:val="single" w:sz="8" w:space="0" w:color="000000"/>
              <w:bottom w:val="single" w:sz="8" w:space="0" w:color="000000"/>
              <w:right w:val="single" w:sz="8" w:space="0" w:color="000000"/>
            </w:tcBorders>
            <w:shd w:val="clear" w:color="auto" w:fill="auto"/>
            <w:vAlign w:val="bottom"/>
            <w:hideMark/>
          </w:tcPr>
          <w:p w:rsidR="008C4EF2" w:rsidRPr="00A833E6" w:rsidRDefault="008C4EF2" w:rsidP="00C00477">
            <w:pPr>
              <w:widowControl/>
              <w:suppressAutoHyphens w:val="0"/>
              <w:spacing w:line="360" w:lineRule="auto"/>
              <w:jc w:val="center"/>
              <w:rPr>
                <w:rFonts w:ascii="Spranq eco sans" w:eastAsia="Times New Roman" w:hAnsi="Spranq eco sans"/>
                <w:b/>
                <w:bCs/>
                <w:color w:val="000000"/>
                <w:kern w:val="0"/>
                <w:sz w:val="20"/>
                <w:szCs w:val="20"/>
              </w:rPr>
            </w:pPr>
            <w:r w:rsidRPr="00A833E6">
              <w:rPr>
                <w:rFonts w:ascii="Spranq eco sans" w:eastAsia="Times New Roman" w:hAnsi="Spranq eco sans"/>
                <w:b/>
                <w:bCs/>
                <w:color w:val="000000"/>
                <w:kern w:val="0"/>
                <w:sz w:val="20"/>
                <w:szCs w:val="20"/>
              </w:rPr>
              <w:t>ITEM 01</w:t>
            </w:r>
          </w:p>
        </w:tc>
      </w:tr>
      <w:tr w:rsidR="008C4EF2" w:rsidRPr="00A833E6" w:rsidTr="000377DE">
        <w:trPr>
          <w:trHeight w:val="315"/>
          <w:jc w:val="center"/>
        </w:trPr>
        <w:tc>
          <w:tcPr>
            <w:tcW w:w="9688" w:type="dxa"/>
            <w:tcBorders>
              <w:top w:val="nil"/>
              <w:left w:val="single" w:sz="8" w:space="0" w:color="000000"/>
              <w:bottom w:val="single" w:sz="8" w:space="0" w:color="000000"/>
              <w:right w:val="single" w:sz="8" w:space="0" w:color="000000"/>
            </w:tcBorders>
            <w:shd w:val="clear" w:color="auto" w:fill="auto"/>
            <w:vAlign w:val="center"/>
            <w:hideMark/>
          </w:tcPr>
          <w:p w:rsidR="008C4EF2" w:rsidRPr="00224577" w:rsidRDefault="000377DE" w:rsidP="00224577">
            <w:pPr>
              <w:spacing w:line="360" w:lineRule="auto"/>
              <w:jc w:val="center"/>
              <w:rPr>
                <w:rFonts w:ascii="Spranq eco sans" w:hAnsi="Spranq eco sans"/>
                <w:b/>
                <w:bCs/>
                <w:color w:val="000000"/>
                <w:sz w:val="20"/>
                <w:szCs w:val="20"/>
              </w:rPr>
            </w:pPr>
            <w:r w:rsidRPr="00224577">
              <w:rPr>
                <w:rFonts w:ascii="Spranq eco sans" w:hAnsi="Spranq eco sans"/>
                <w:b/>
                <w:bCs/>
                <w:color w:val="000000"/>
                <w:sz w:val="20"/>
                <w:szCs w:val="20"/>
              </w:rPr>
              <w:t xml:space="preserve">R$ </w:t>
            </w:r>
            <w:r w:rsidR="00224577" w:rsidRPr="00224577">
              <w:rPr>
                <w:rFonts w:ascii="Spranq eco sans" w:hAnsi="Spranq eco sans"/>
                <w:b/>
                <w:bCs/>
                <w:color w:val="000000"/>
                <w:sz w:val="20"/>
                <w:szCs w:val="20"/>
              </w:rPr>
              <w:t>180</w:t>
            </w:r>
            <w:r w:rsidRPr="00224577">
              <w:rPr>
                <w:rFonts w:ascii="Spranq eco sans" w:hAnsi="Spranq eco sans"/>
                <w:b/>
                <w:bCs/>
                <w:color w:val="000000"/>
                <w:sz w:val="20"/>
                <w:szCs w:val="20"/>
              </w:rPr>
              <w:t>.</w:t>
            </w:r>
            <w:r w:rsidR="00224577" w:rsidRPr="00224577">
              <w:rPr>
                <w:rFonts w:ascii="Spranq eco sans" w:hAnsi="Spranq eco sans"/>
                <w:b/>
                <w:bCs/>
                <w:color w:val="000000"/>
                <w:sz w:val="20"/>
                <w:szCs w:val="20"/>
              </w:rPr>
              <w:t>073</w:t>
            </w:r>
            <w:r w:rsidRPr="00224577">
              <w:rPr>
                <w:rFonts w:ascii="Spranq eco sans" w:hAnsi="Spranq eco sans"/>
                <w:b/>
                <w:bCs/>
                <w:color w:val="000000"/>
                <w:sz w:val="20"/>
                <w:szCs w:val="20"/>
              </w:rPr>
              <w:t>,</w:t>
            </w:r>
            <w:r w:rsidR="00224577" w:rsidRPr="00224577">
              <w:rPr>
                <w:rFonts w:ascii="Spranq eco sans" w:hAnsi="Spranq eco sans"/>
                <w:b/>
                <w:bCs/>
                <w:color w:val="000000"/>
                <w:sz w:val="20"/>
                <w:szCs w:val="20"/>
              </w:rPr>
              <w:t>80</w:t>
            </w:r>
            <w:r w:rsidRPr="00224577">
              <w:rPr>
                <w:rFonts w:ascii="Spranq eco sans" w:hAnsi="Spranq eco sans"/>
                <w:b/>
                <w:bCs/>
                <w:color w:val="000000"/>
                <w:sz w:val="20"/>
                <w:szCs w:val="20"/>
              </w:rPr>
              <w:t xml:space="preserve"> (</w:t>
            </w:r>
            <w:r w:rsidR="00224577" w:rsidRPr="00224577">
              <w:rPr>
                <w:rFonts w:ascii="Spranq eco sans" w:hAnsi="Spranq eco sans"/>
                <w:b/>
                <w:bCs/>
                <w:color w:val="000000"/>
                <w:sz w:val="20"/>
                <w:szCs w:val="20"/>
              </w:rPr>
              <w:t>cento e oitenta mil e setenta e três reais e oitenta centavos</w:t>
            </w:r>
            <w:r w:rsidRPr="00224577">
              <w:rPr>
                <w:rFonts w:ascii="Spranq eco sans" w:hAnsi="Spranq eco sans"/>
                <w:b/>
                <w:bCs/>
                <w:color w:val="000000"/>
                <w:sz w:val="20"/>
                <w:szCs w:val="20"/>
              </w:rPr>
              <w:t>)</w:t>
            </w:r>
          </w:p>
        </w:tc>
      </w:tr>
    </w:tbl>
    <w:p w:rsidR="00437EB5" w:rsidRPr="00A833E6" w:rsidRDefault="00437EB5" w:rsidP="00C00477">
      <w:pPr>
        <w:widowControl/>
        <w:suppressAutoHyphens w:val="0"/>
        <w:spacing w:after="120" w:line="360" w:lineRule="auto"/>
        <w:ind w:left="284"/>
        <w:jc w:val="both"/>
        <w:rPr>
          <w:rFonts w:ascii="Spranq eco sans" w:hAnsi="Spranq eco sans" w:cs="Arial"/>
          <w:sz w:val="20"/>
          <w:szCs w:val="20"/>
        </w:rPr>
      </w:pPr>
    </w:p>
    <w:p w:rsidR="00CE4E3B" w:rsidRPr="00A833E6" w:rsidRDefault="00497467" w:rsidP="00C00477">
      <w:pPr>
        <w:widowControl/>
        <w:suppressAutoHyphens w:val="0"/>
        <w:spacing w:after="120" w:line="360" w:lineRule="auto"/>
        <w:ind w:left="284"/>
        <w:jc w:val="both"/>
        <w:rPr>
          <w:rFonts w:ascii="Spranq eco sans" w:hAnsi="Spranq eco sans" w:cs="Arial"/>
          <w:sz w:val="20"/>
          <w:szCs w:val="20"/>
        </w:rPr>
      </w:pPr>
      <w:r w:rsidRPr="00A833E6">
        <w:rPr>
          <w:rFonts w:ascii="Spranq eco sans" w:hAnsi="Spranq eco sans" w:cs="Arial"/>
          <w:sz w:val="20"/>
          <w:szCs w:val="20"/>
        </w:rPr>
        <w:t xml:space="preserve">13.2 O valor máximo mensal da contratação </w:t>
      </w:r>
      <w:r w:rsidR="00CE4E3B" w:rsidRPr="00A833E6">
        <w:rPr>
          <w:rFonts w:ascii="Spranq eco sans" w:hAnsi="Spranq eco sans" w:cs="Arial"/>
          <w:sz w:val="20"/>
          <w:szCs w:val="20"/>
        </w:rPr>
        <w:t xml:space="preserve">por item </w:t>
      </w:r>
      <w:r w:rsidRPr="00A833E6">
        <w:rPr>
          <w:rFonts w:ascii="Spranq eco sans" w:hAnsi="Spranq eco sans" w:cs="Arial"/>
          <w:sz w:val="20"/>
          <w:szCs w:val="20"/>
        </w:rPr>
        <w:t xml:space="preserve">é </w:t>
      </w:r>
      <w:r w:rsidR="00CE4E3B" w:rsidRPr="00A833E6">
        <w:rPr>
          <w:rFonts w:ascii="Spranq eco sans" w:hAnsi="Spranq eco sans" w:cs="Arial"/>
          <w:sz w:val="20"/>
          <w:szCs w:val="20"/>
        </w:rPr>
        <w:t>o estipulado na tabela abaixo:</w:t>
      </w:r>
    </w:p>
    <w:tbl>
      <w:tblPr>
        <w:tblW w:w="8299" w:type="dxa"/>
        <w:jc w:val="center"/>
        <w:tblInd w:w="-684" w:type="dxa"/>
        <w:tblCellMar>
          <w:left w:w="70" w:type="dxa"/>
          <w:right w:w="70" w:type="dxa"/>
        </w:tblCellMar>
        <w:tblLook w:val="04A0"/>
      </w:tblPr>
      <w:tblGrid>
        <w:gridCol w:w="8299"/>
      </w:tblGrid>
      <w:tr w:rsidR="008C4EF2" w:rsidRPr="00A833E6" w:rsidTr="000377DE">
        <w:trPr>
          <w:trHeight w:val="315"/>
          <w:jc w:val="center"/>
        </w:trPr>
        <w:tc>
          <w:tcPr>
            <w:tcW w:w="8299" w:type="dxa"/>
            <w:tcBorders>
              <w:top w:val="single" w:sz="8" w:space="0" w:color="000000"/>
              <w:left w:val="single" w:sz="8" w:space="0" w:color="000000"/>
              <w:bottom w:val="single" w:sz="8" w:space="0" w:color="000000"/>
              <w:right w:val="single" w:sz="8" w:space="0" w:color="000000"/>
            </w:tcBorders>
            <w:shd w:val="clear" w:color="auto" w:fill="auto"/>
            <w:vAlign w:val="bottom"/>
            <w:hideMark/>
          </w:tcPr>
          <w:p w:rsidR="008C4EF2" w:rsidRPr="00A833E6" w:rsidRDefault="008C4EF2" w:rsidP="00C00477">
            <w:pPr>
              <w:widowControl/>
              <w:suppressAutoHyphens w:val="0"/>
              <w:spacing w:line="360" w:lineRule="auto"/>
              <w:jc w:val="center"/>
              <w:rPr>
                <w:rFonts w:ascii="Spranq eco sans" w:eastAsia="Times New Roman" w:hAnsi="Spranq eco sans"/>
                <w:b/>
                <w:bCs/>
                <w:color w:val="000000"/>
                <w:kern w:val="0"/>
                <w:sz w:val="20"/>
                <w:szCs w:val="20"/>
              </w:rPr>
            </w:pPr>
            <w:r w:rsidRPr="00A833E6">
              <w:rPr>
                <w:rFonts w:ascii="Spranq eco sans" w:hAnsi="Spranq eco sans" w:cs="Arial"/>
                <w:sz w:val="20"/>
                <w:szCs w:val="20"/>
              </w:rPr>
              <w:t xml:space="preserve"> </w:t>
            </w:r>
            <w:r w:rsidRPr="00A833E6">
              <w:rPr>
                <w:rFonts w:ascii="Spranq eco sans" w:eastAsia="Times New Roman" w:hAnsi="Spranq eco sans"/>
                <w:b/>
                <w:bCs/>
                <w:color w:val="000000"/>
                <w:kern w:val="0"/>
                <w:sz w:val="20"/>
                <w:szCs w:val="20"/>
              </w:rPr>
              <w:t>ITEM 01</w:t>
            </w:r>
          </w:p>
        </w:tc>
      </w:tr>
      <w:tr w:rsidR="008C4EF2" w:rsidRPr="00A833E6" w:rsidTr="000377DE">
        <w:trPr>
          <w:trHeight w:val="315"/>
          <w:jc w:val="center"/>
        </w:trPr>
        <w:tc>
          <w:tcPr>
            <w:tcW w:w="8299" w:type="dxa"/>
            <w:tcBorders>
              <w:top w:val="nil"/>
              <w:left w:val="single" w:sz="8" w:space="0" w:color="000000"/>
              <w:bottom w:val="single" w:sz="8" w:space="0" w:color="000000"/>
              <w:right w:val="single" w:sz="8" w:space="0" w:color="000000"/>
            </w:tcBorders>
            <w:shd w:val="clear" w:color="auto" w:fill="auto"/>
            <w:vAlign w:val="bottom"/>
            <w:hideMark/>
          </w:tcPr>
          <w:p w:rsidR="008C4EF2" w:rsidRPr="00A833E6" w:rsidRDefault="000377DE" w:rsidP="00224577">
            <w:pPr>
              <w:widowControl/>
              <w:suppressAutoHyphens w:val="0"/>
              <w:spacing w:line="360" w:lineRule="auto"/>
              <w:jc w:val="center"/>
              <w:rPr>
                <w:rFonts w:ascii="Spranq eco sans" w:eastAsia="Times New Roman" w:hAnsi="Spranq eco sans"/>
                <w:b/>
                <w:bCs/>
                <w:color w:val="000000"/>
                <w:kern w:val="0"/>
                <w:sz w:val="20"/>
                <w:szCs w:val="20"/>
              </w:rPr>
            </w:pPr>
            <w:r>
              <w:rPr>
                <w:rFonts w:ascii="Spranq eco sans" w:eastAsia="Times New Roman" w:hAnsi="Spranq eco sans"/>
                <w:b/>
                <w:bCs/>
                <w:color w:val="000000"/>
                <w:kern w:val="0"/>
                <w:sz w:val="20"/>
                <w:szCs w:val="20"/>
              </w:rPr>
              <w:t xml:space="preserve">R$ </w:t>
            </w:r>
            <w:r w:rsidR="00224577">
              <w:rPr>
                <w:rFonts w:ascii="Spranq eco sans" w:eastAsia="Times New Roman" w:hAnsi="Spranq eco sans"/>
                <w:b/>
                <w:bCs/>
                <w:color w:val="000000"/>
                <w:kern w:val="0"/>
                <w:sz w:val="20"/>
                <w:szCs w:val="20"/>
              </w:rPr>
              <w:t>15</w:t>
            </w:r>
            <w:r>
              <w:rPr>
                <w:rFonts w:ascii="Spranq eco sans" w:eastAsia="Times New Roman" w:hAnsi="Spranq eco sans"/>
                <w:b/>
                <w:bCs/>
                <w:color w:val="000000"/>
                <w:kern w:val="0"/>
                <w:sz w:val="20"/>
                <w:szCs w:val="20"/>
              </w:rPr>
              <w:t>.</w:t>
            </w:r>
            <w:r w:rsidR="00224577">
              <w:rPr>
                <w:rFonts w:ascii="Spranq eco sans" w:eastAsia="Times New Roman" w:hAnsi="Spranq eco sans"/>
                <w:b/>
                <w:bCs/>
                <w:color w:val="000000"/>
                <w:kern w:val="0"/>
                <w:sz w:val="20"/>
                <w:szCs w:val="20"/>
              </w:rPr>
              <w:t>006</w:t>
            </w:r>
            <w:r>
              <w:rPr>
                <w:rFonts w:ascii="Spranq eco sans" w:eastAsia="Times New Roman" w:hAnsi="Spranq eco sans"/>
                <w:b/>
                <w:bCs/>
                <w:color w:val="000000"/>
                <w:kern w:val="0"/>
                <w:sz w:val="20"/>
                <w:szCs w:val="20"/>
              </w:rPr>
              <w:t>,</w:t>
            </w:r>
            <w:r w:rsidR="00224577">
              <w:rPr>
                <w:rFonts w:ascii="Spranq eco sans" w:eastAsia="Times New Roman" w:hAnsi="Spranq eco sans"/>
                <w:b/>
                <w:bCs/>
                <w:color w:val="000000"/>
                <w:kern w:val="0"/>
                <w:sz w:val="20"/>
                <w:szCs w:val="20"/>
              </w:rPr>
              <w:t>15</w:t>
            </w:r>
            <w:r>
              <w:rPr>
                <w:rFonts w:ascii="Spranq eco sans" w:eastAsia="Times New Roman" w:hAnsi="Spranq eco sans"/>
                <w:b/>
                <w:bCs/>
                <w:color w:val="000000"/>
                <w:kern w:val="0"/>
                <w:sz w:val="20"/>
                <w:szCs w:val="20"/>
              </w:rPr>
              <w:t xml:space="preserve"> (</w:t>
            </w:r>
            <w:r w:rsidR="00224577">
              <w:rPr>
                <w:rFonts w:ascii="Spranq eco sans" w:eastAsia="Times New Roman" w:hAnsi="Spranq eco sans"/>
                <w:b/>
                <w:bCs/>
                <w:color w:val="000000"/>
                <w:kern w:val="0"/>
                <w:sz w:val="20"/>
                <w:szCs w:val="20"/>
              </w:rPr>
              <w:t>quinze mil e seis reais e quinze centavos</w:t>
            </w:r>
            <w:r>
              <w:rPr>
                <w:rFonts w:ascii="Spranq eco sans" w:eastAsia="Times New Roman" w:hAnsi="Spranq eco sans"/>
                <w:b/>
                <w:bCs/>
                <w:color w:val="000000"/>
                <w:kern w:val="0"/>
                <w:sz w:val="20"/>
                <w:szCs w:val="20"/>
              </w:rPr>
              <w:t>)</w:t>
            </w:r>
          </w:p>
        </w:tc>
      </w:tr>
    </w:tbl>
    <w:p w:rsidR="00224577" w:rsidRDefault="00224577" w:rsidP="00C00477">
      <w:pPr>
        <w:widowControl/>
        <w:suppressAutoHyphens w:val="0"/>
        <w:spacing w:after="120" w:line="360" w:lineRule="auto"/>
        <w:ind w:left="284"/>
        <w:jc w:val="both"/>
        <w:rPr>
          <w:rFonts w:ascii="Spranq eco sans" w:hAnsi="Spranq eco sans" w:cs="Arial"/>
          <w:color w:val="000000"/>
          <w:sz w:val="20"/>
          <w:szCs w:val="20"/>
          <w:lang w:eastAsia="ar-SA"/>
        </w:rPr>
      </w:pPr>
    </w:p>
    <w:p w:rsidR="00497467" w:rsidRPr="00A833E6" w:rsidRDefault="00497467" w:rsidP="00C00477">
      <w:pPr>
        <w:widowControl/>
        <w:suppressAutoHyphens w:val="0"/>
        <w:spacing w:after="120" w:line="360" w:lineRule="auto"/>
        <w:ind w:left="284"/>
        <w:jc w:val="both"/>
        <w:rPr>
          <w:rFonts w:ascii="Spranq eco sans" w:hAnsi="Spranq eco sans" w:cs="Arial"/>
          <w:sz w:val="20"/>
          <w:szCs w:val="20"/>
        </w:rPr>
      </w:pPr>
      <w:r w:rsidRPr="00A833E6">
        <w:rPr>
          <w:rFonts w:ascii="Spranq eco sans" w:hAnsi="Spranq eco sans" w:cs="Arial"/>
          <w:color w:val="000000"/>
          <w:sz w:val="20"/>
          <w:szCs w:val="20"/>
          <w:lang w:eastAsia="ar-SA"/>
        </w:rPr>
        <w:t>13.3 O custo estimado da contratação e os respectivos valores máximos foram apurados mediante pesquisas de preços praticados no mercado em contratações similares.</w:t>
      </w:r>
    </w:p>
    <w:p w:rsidR="00224577" w:rsidRDefault="00B3502A" w:rsidP="002245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 </w:t>
      </w:r>
    </w:p>
    <w:p w:rsidR="00B3502A" w:rsidRPr="00A833E6" w:rsidRDefault="00224577" w:rsidP="00224577">
      <w:pPr>
        <w:spacing w:line="360" w:lineRule="auto"/>
        <w:ind w:right="-376"/>
        <w:jc w:val="both"/>
        <w:rPr>
          <w:rFonts w:ascii="Spranq eco sans" w:hAnsi="Spranq eco sans" w:cs="Arial"/>
          <w:sz w:val="20"/>
          <w:szCs w:val="20"/>
        </w:rPr>
      </w:pPr>
      <w:r>
        <w:rPr>
          <w:rFonts w:ascii="Spranq eco sans" w:hAnsi="Spranq eco sans" w:cs="Arial"/>
          <w:sz w:val="20"/>
          <w:szCs w:val="20"/>
        </w:rPr>
        <w:t xml:space="preserve">    </w:t>
      </w:r>
      <w:r w:rsidR="00497467" w:rsidRPr="00A833E6">
        <w:rPr>
          <w:rFonts w:ascii="Spranq eco sans" w:hAnsi="Spranq eco sans" w:cs="Arial"/>
          <w:sz w:val="20"/>
          <w:szCs w:val="20"/>
        </w:rPr>
        <w:t>13.4</w:t>
      </w:r>
      <w:r>
        <w:rPr>
          <w:rFonts w:ascii="Spranq eco sans" w:hAnsi="Spranq eco sans" w:cs="Arial"/>
          <w:sz w:val="20"/>
          <w:szCs w:val="20"/>
        </w:rPr>
        <w:t xml:space="preserve"> </w:t>
      </w:r>
      <w:r w:rsidR="004231DD" w:rsidRPr="00A833E6">
        <w:rPr>
          <w:rFonts w:ascii="Spranq eco sans" w:hAnsi="Spranq eco sans" w:cs="Arial"/>
          <w:sz w:val="20"/>
          <w:szCs w:val="20"/>
        </w:rPr>
        <w:t>Entretanto, o</w:t>
      </w:r>
      <w:r w:rsidR="00B3502A" w:rsidRPr="00A833E6">
        <w:rPr>
          <w:rFonts w:ascii="Spranq eco sans" w:hAnsi="Spranq eco sans" w:cs="Arial"/>
          <w:sz w:val="20"/>
          <w:szCs w:val="20"/>
        </w:rPr>
        <w:t>s valores máximos aceitáveis pela Administração</w:t>
      </w:r>
      <w:r w:rsidR="004231DD" w:rsidRPr="00A833E6">
        <w:rPr>
          <w:rFonts w:ascii="Spranq eco sans" w:hAnsi="Spranq eco sans" w:cs="Arial"/>
          <w:sz w:val="20"/>
          <w:szCs w:val="20"/>
        </w:rPr>
        <w:t xml:space="preserve">, na contratação e </w:t>
      </w:r>
      <w:r w:rsidR="00B3502A" w:rsidRPr="00A833E6">
        <w:rPr>
          <w:rFonts w:ascii="Spranq eco sans" w:hAnsi="Spranq eco sans" w:cs="Arial"/>
          <w:sz w:val="20"/>
          <w:szCs w:val="20"/>
        </w:rPr>
        <w:t xml:space="preserve">no curso de toda a vigência contratual, serão aqueles estabelecidos pela Portaria em vigor editada pelo Ministério do Planejamento, Orçamento e Gestão. </w:t>
      </w:r>
    </w:p>
    <w:p w:rsidR="00D3469B" w:rsidRPr="00A833E6" w:rsidRDefault="00D3469B" w:rsidP="00C00477">
      <w:pPr>
        <w:spacing w:line="360" w:lineRule="auto"/>
        <w:ind w:right="-376"/>
        <w:jc w:val="both"/>
        <w:rPr>
          <w:rFonts w:ascii="Spranq eco sans" w:hAnsi="Spranq eco sans" w:cs="Arial"/>
          <w:b/>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1</w:t>
      </w:r>
      <w:r w:rsidR="00D3469B" w:rsidRPr="00A833E6">
        <w:rPr>
          <w:rFonts w:ascii="Spranq eco sans" w:hAnsi="Spranq eco sans" w:cs="Arial"/>
          <w:b/>
          <w:sz w:val="20"/>
          <w:szCs w:val="20"/>
        </w:rPr>
        <w:t>4</w:t>
      </w:r>
      <w:r w:rsidRPr="00A833E6">
        <w:rPr>
          <w:rFonts w:ascii="Spranq eco sans" w:hAnsi="Spranq eco sans" w:cs="Arial"/>
          <w:b/>
          <w:sz w:val="20"/>
          <w:szCs w:val="20"/>
        </w:rPr>
        <w:t xml:space="preserve"> – FISCALIZAÇÃO</w:t>
      </w:r>
    </w:p>
    <w:p w:rsidR="00152AAE" w:rsidRPr="00A833E6" w:rsidRDefault="00152AAE" w:rsidP="00C00477">
      <w:pPr>
        <w:pStyle w:val="WW-Corpodetexto2"/>
        <w:spacing w:before="120" w:after="120" w:line="360" w:lineRule="auto"/>
        <w:ind w:right="-376"/>
        <w:rPr>
          <w:rFonts w:ascii="Spranq eco sans" w:hAnsi="Spranq eco sans" w:cs="Arial"/>
          <w:color w:val="000000"/>
          <w:sz w:val="20"/>
        </w:rPr>
      </w:pPr>
      <w:r w:rsidRPr="00A833E6">
        <w:rPr>
          <w:rFonts w:ascii="Spranq eco sans" w:hAnsi="Spranq eco sans" w:cs="Arial"/>
          <w:color w:val="000000"/>
          <w:sz w:val="20"/>
        </w:rPr>
        <w:lastRenderedPageBreak/>
        <w:t>1</w:t>
      </w:r>
      <w:r w:rsidR="00D3469B" w:rsidRPr="00A833E6">
        <w:rPr>
          <w:rFonts w:ascii="Spranq eco sans" w:hAnsi="Spranq eco sans" w:cs="Arial"/>
          <w:color w:val="000000"/>
          <w:sz w:val="20"/>
        </w:rPr>
        <w:t>4</w:t>
      </w:r>
      <w:r w:rsidRPr="00A833E6">
        <w:rPr>
          <w:rFonts w:ascii="Spranq eco sans" w:hAnsi="Spranq eco sans" w:cs="Arial"/>
          <w:color w:val="000000"/>
          <w:sz w:val="20"/>
        </w:rPr>
        <w:t>.1 O acompanhamento e a fiscalização da execução do contrato consistem na verificação da conformidade da prestação dos serviços e da alocação de recursos necessários, de forma a assegurar o perfeito cumprimento do contrato, e será exercido por um representante da Administração, especialmente designado na forma do art. 67 e 73 da Lei nº 8.6</w:t>
      </w:r>
      <w:r w:rsidR="00D224B1" w:rsidRPr="00A833E6">
        <w:rPr>
          <w:rFonts w:ascii="Spranq eco sans" w:hAnsi="Spranq eco sans" w:cs="Arial"/>
          <w:color w:val="000000"/>
          <w:sz w:val="20"/>
        </w:rPr>
        <w:t>66/93, e do art. 6º do Decreto nº 2.271, de 1997.</w:t>
      </w:r>
    </w:p>
    <w:p w:rsidR="00D224B1" w:rsidRPr="00A833E6" w:rsidRDefault="00D224B1" w:rsidP="00C00477">
      <w:pPr>
        <w:pStyle w:val="WW-Corpodetexto2"/>
        <w:spacing w:before="120" w:after="120" w:line="360" w:lineRule="auto"/>
        <w:ind w:right="-376"/>
        <w:rPr>
          <w:rFonts w:ascii="Spranq eco sans" w:hAnsi="Spranq eco sans" w:cs="Arial"/>
          <w:color w:val="000000"/>
          <w:sz w:val="20"/>
        </w:rPr>
      </w:pPr>
      <w:r w:rsidRPr="00A833E6">
        <w:rPr>
          <w:rFonts w:ascii="Spranq eco sans" w:hAnsi="Spranq eco sans" w:cs="Arial"/>
          <w:color w:val="000000"/>
          <w:sz w:val="20"/>
        </w:rPr>
        <w:tab/>
        <w:t>14.1.1 O representante da CONTRATANTE deverá ter a experiência necessár</w:t>
      </w:r>
      <w:r w:rsidR="0015098A" w:rsidRPr="00A833E6">
        <w:rPr>
          <w:rFonts w:ascii="Spranq eco sans" w:hAnsi="Spranq eco sans" w:cs="Arial"/>
          <w:color w:val="000000"/>
          <w:sz w:val="20"/>
        </w:rPr>
        <w:t>i</w:t>
      </w:r>
      <w:r w:rsidRPr="00A833E6">
        <w:rPr>
          <w:rFonts w:ascii="Spranq eco sans" w:hAnsi="Spranq eco sans" w:cs="Arial"/>
          <w:color w:val="000000"/>
          <w:sz w:val="20"/>
        </w:rPr>
        <w:t>a para o acompanhamento e controle da execução dos serviços e do contrato.</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Pr="00A833E6">
        <w:rPr>
          <w:rFonts w:ascii="Spranq eco sans" w:hAnsi="Spranq eco sans" w:cs="Arial"/>
          <w:sz w:val="20"/>
          <w:szCs w:val="20"/>
        </w:rPr>
        <w:t>.2</w:t>
      </w:r>
      <w:r w:rsidRPr="00A833E6">
        <w:rPr>
          <w:rFonts w:ascii="Spranq eco sans" w:hAnsi="Spranq eco sans" w:cs="Arial"/>
          <w:sz w:val="20"/>
          <w:szCs w:val="20"/>
        </w:rPr>
        <w:tab/>
        <w:t>A qualidade dos serviços será constantemente monitorada para evitar sua degeneração, devendo a Contratante intervir para corrigir ou aplicar as sanções previstas no edital e no contrato administrativo, quando verificar um viés contínuo de desconformidade na prestação dos serviços à qualidade exigida.</w:t>
      </w:r>
    </w:p>
    <w:p w:rsidR="00152AAE" w:rsidRPr="00A833E6" w:rsidRDefault="00152AAE" w:rsidP="00C00477">
      <w:pPr>
        <w:spacing w:line="360" w:lineRule="auto"/>
        <w:ind w:right="-376"/>
        <w:jc w:val="both"/>
        <w:rPr>
          <w:rFonts w:ascii="Spranq eco sans" w:hAnsi="Spranq eco sans" w:cs="Arial"/>
          <w:sz w:val="20"/>
          <w:szCs w:val="20"/>
        </w:rPr>
      </w:pPr>
    </w:p>
    <w:p w:rsidR="00D224B1" w:rsidRPr="00A833E6" w:rsidRDefault="00D224B1" w:rsidP="00C00477">
      <w:p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14.3</w:t>
      </w:r>
      <w:r w:rsidRPr="00A833E6">
        <w:rPr>
          <w:rFonts w:ascii="Spranq eco sans" w:hAnsi="Spranq eco sans" w:cs="Arial"/>
          <w:sz w:val="20"/>
          <w:szCs w:val="20"/>
        </w:rPr>
        <w:tab/>
      </w:r>
      <w:r w:rsidRPr="00A833E6">
        <w:rPr>
          <w:rFonts w:ascii="Spranq eco sans" w:eastAsia="Verdana" w:hAnsi="Spranq eco sans" w:cs="Arial"/>
          <w:sz w:val="20"/>
          <w:szCs w:val="20"/>
        </w:rPr>
        <w:t xml:space="preserve">Além das disposições previstas nesta cláusula, a fiscalização contratual dos serviços continuados deverá seguir o disposto no Anexo IV (Guia de Fiscalização dos Contratos de Terceirização) da </w:t>
      </w:r>
      <w:r w:rsidR="00D456F6" w:rsidRPr="00A833E6">
        <w:rPr>
          <w:rFonts w:ascii="Spranq eco sans" w:hAnsi="Spranq eco sans" w:cs="Arial"/>
          <w:sz w:val="20"/>
          <w:szCs w:val="20"/>
        </w:rPr>
        <w:t>Instrução Normativa SLTI/MPOG n° 2, de 30 de abril de 2008</w:t>
      </w:r>
      <w:r w:rsidRPr="00A833E6">
        <w:rPr>
          <w:rFonts w:ascii="Spranq eco sans" w:eastAsia="Verdana" w:hAnsi="Spranq eco sans" w:cs="Arial"/>
          <w:sz w:val="20"/>
          <w:szCs w:val="20"/>
        </w:rPr>
        <w:t>.</w:t>
      </w:r>
    </w:p>
    <w:p w:rsidR="00D224B1" w:rsidRPr="00A833E6" w:rsidRDefault="00D224B1" w:rsidP="00C00477">
      <w:p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14.4</w:t>
      </w:r>
      <w:r w:rsidRPr="00A833E6">
        <w:rPr>
          <w:rFonts w:ascii="Spranq eco sans" w:eastAsia="Verdana" w:hAnsi="Spranq eco sans" w:cs="Arial"/>
          <w:sz w:val="20"/>
          <w:szCs w:val="20"/>
        </w:rPr>
        <w:tab/>
        <w:t>A verificação da adequação da prestação do serviço deverá ser realizada com base nos critérios previstos no Termo de Referência.</w:t>
      </w:r>
    </w:p>
    <w:p w:rsidR="00D224B1" w:rsidRPr="00A833E6" w:rsidRDefault="00D224B1" w:rsidP="00C00477">
      <w:pPr>
        <w:pStyle w:val="PargrafodaLista"/>
        <w:numPr>
          <w:ilvl w:val="1"/>
          <w:numId w:val="37"/>
        </w:numPr>
        <w:spacing w:after="360" w:line="360" w:lineRule="auto"/>
        <w:ind w:left="0" w:firstLine="0"/>
        <w:jc w:val="both"/>
        <w:rPr>
          <w:rFonts w:ascii="Spranq eco sans" w:eastAsia="Verdana" w:hAnsi="Spranq eco sans" w:cs="Arial"/>
        </w:rPr>
      </w:pPr>
      <w:r w:rsidRPr="00A833E6">
        <w:rPr>
          <w:rFonts w:ascii="Spranq eco sans" w:eastAsia="Verdana" w:hAnsi="Spranq eco sans" w:cs="Arial"/>
        </w:rPr>
        <w:t>A execução dos contratos deverá ser acompanhada e fiscalizada por meio de instrumentos de controle, que compreendam a mensuração dos seguintes aspectos, quando for o caso:</w:t>
      </w:r>
    </w:p>
    <w:p w:rsidR="00D224B1" w:rsidRPr="00A833E6" w:rsidRDefault="00D224B1" w:rsidP="00C00477">
      <w:pPr>
        <w:pStyle w:val="PargrafodaLista"/>
        <w:numPr>
          <w:ilvl w:val="2"/>
          <w:numId w:val="37"/>
        </w:numPr>
        <w:spacing w:after="360" w:line="360" w:lineRule="auto"/>
        <w:jc w:val="both"/>
        <w:rPr>
          <w:rFonts w:ascii="Spranq eco sans" w:eastAsia="Verdana" w:hAnsi="Spranq eco sans" w:cs="Arial"/>
        </w:rPr>
      </w:pPr>
      <w:r w:rsidRPr="00A833E6">
        <w:rPr>
          <w:rFonts w:ascii="Spranq eco sans" w:eastAsia="Verdana" w:hAnsi="Spranq eco sans" w:cs="Arial"/>
        </w:rPr>
        <w:t>os resultados alcançados em relação ao contratado, com a verificação dos prazos de execução e da qualidade demandada;</w:t>
      </w:r>
    </w:p>
    <w:p w:rsidR="00D224B1" w:rsidRPr="00A833E6" w:rsidRDefault="00D224B1"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os recursos humanos empregados, em função da quantidade e da formação profissional exigidas;</w:t>
      </w:r>
    </w:p>
    <w:p w:rsidR="00D224B1" w:rsidRPr="00A833E6" w:rsidRDefault="00D224B1"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a qualidade e quantidade dos recursos materiais utilizados;</w:t>
      </w:r>
    </w:p>
    <w:p w:rsidR="00D224B1" w:rsidRPr="00A833E6" w:rsidRDefault="00D224B1"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a adequação dos serviços prestados à rotina de execução estabelecida;</w:t>
      </w:r>
    </w:p>
    <w:p w:rsidR="00D224B1" w:rsidRPr="00A833E6" w:rsidRDefault="00D224B1"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o cumprimento das demais obrigações decorrentes do contrato; e</w:t>
      </w:r>
    </w:p>
    <w:p w:rsidR="00D224B1" w:rsidRPr="00A833E6" w:rsidRDefault="00D224B1"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a satisfação do público usuário.</w:t>
      </w:r>
    </w:p>
    <w:p w:rsidR="00D224B1" w:rsidRPr="00A833E6" w:rsidRDefault="00D224B1" w:rsidP="00C00477">
      <w:pPr>
        <w:numPr>
          <w:ilvl w:val="1"/>
          <w:numId w:val="37"/>
        </w:numPr>
        <w:spacing w:after="360" w:line="360" w:lineRule="auto"/>
        <w:ind w:left="0" w:firstLine="0"/>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O fiscal ou gestor do contrato, ao verificar que houve </w:t>
      </w:r>
      <w:proofErr w:type="spellStart"/>
      <w:r w:rsidRPr="00A833E6">
        <w:rPr>
          <w:rFonts w:ascii="Spranq eco sans" w:eastAsia="Verdana" w:hAnsi="Spranq eco sans" w:cs="Arial"/>
          <w:sz w:val="20"/>
          <w:szCs w:val="20"/>
        </w:rPr>
        <w:t>subdimensionamento</w:t>
      </w:r>
      <w:proofErr w:type="spellEnd"/>
      <w:r w:rsidRPr="00A833E6">
        <w:rPr>
          <w:rFonts w:ascii="Spranq eco sans" w:eastAsia="Verdana" w:hAnsi="Spranq eco sans" w:cs="Arial"/>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w:t>
      </w:r>
      <w:r w:rsidRPr="00A833E6">
        <w:rPr>
          <w:rFonts w:ascii="Spranq eco sans" w:eastAsia="Verdana" w:hAnsi="Spranq eco sans" w:cs="Arial"/>
          <w:sz w:val="20"/>
          <w:szCs w:val="20"/>
        </w:rPr>
        <w:lastRenderedPageBreak/>
        <w:t>no § 1º do artigo 65 da Lei nº 8.666, de 1993.</w:t>
      </w:r>
    </w:p>
    <w:p w:rsidR="00212E1D" w:rsidRPr="00A833E6" w:rsidRDefault="00212E1D" w:rsidP="00C00477">
      <w:pPr>
        <w:numPr>
          <w:ilvl w:val="1"/>
          <w:numId w:val="37"/>
        </w:numPr>
        <w:spacing w:after="360" w:line="360" w:lineRule="auto"/>
        <w:ind w:left="0" w:firstLine="0"/>
        <w:jc w:val="both"/>
        <w:rPr>
          <w:rFonts w:ascii="Spranq eco sans" w:eastAsia="Verdana" w:hAnsi="Spranq eco sans" w:cs="Arial"/>
          <w:sz w:val="20"/>
          <w:szCs w:val="20"/>
        </w:rPr>
      </w:pPr>
      <w:r w:rsidRPr="00A833E6">
        <w:rPr>
          <w:rFonts w:ascii="Spranq eco sans" w:eastAsia="Verdana" w:hAnsi="Spranq eco sans" w:cs="Arial"/>
          <w:sz w:val="20"/>
          <w:szCs w:val="20"/>
        </w:rPr>
        <w:t>A conformidade do material a ser utilizado na execução dos serviços deverá ser verificada juntamente com o documento da CONTRATADA que contenha a relação detalhada dos mesmos, de acordo com o estabelecido no Termo de Referência e na proposta, informando as respectivas quantidades e especificações técnicas, tais como: marca, qualidade e forma de uso.</w:t>
      </w:r>
    </w:p>
    <w:p w:rsidR="00212E1D" w:rsidRPr="00A833E6" w:rsidRDefault="00212E1D" w:rsidP="00C00477">
      <w:pPr>
        <w:pStyle w:val="PargrafodaLista"/>
        <w:numPr>
          <w:ilvl w:val="1"/>
          <w:numId w:val="37"/>
        </w:numPr>
        <w:spacing w:after="360" w:line="360" w:lineRule="auto"/>
        <w:ind w:left="0" w:firstLine="0"/>
        <w:jc w:val="both"/>
        <w:rPr>
          <w:rFonts w:ascii="Spranq eco sans" w:eastAsia="Verdana" w:hAnsi="Spranq eco sans" w:cs="Arial"/>
        </w:rPr>
      </w:pPr>
      <w:r w:rsidRPr="00A833E6">
        <w:rPr>
          <w:rFonts w:ascii="Spranq eco sans" w:eastAsia="Verdana" w:hAnsi="Spranq eco sans" w:cs="Arial"/>
        </w:rPr>
        <w:t>Na fiscalização do cumprimento das obrigações trabalhistas e sociais nas contratações continuadas com dedicação exclusiva dos trabalhadores da CONTRATADA, exigir-se-á, dentre outras, as seguintes comprovações:</w:t>
      </w:r>
    </w:p>
    <w:p w:rsidR="00212E1D" w:rsidRPr="00A833E6" w:rsidRDefault="00212E1D"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no caso de empresas regidas pela Consolidação das Leis Trabalhistas:</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prova de regularidade para com a Seguridade Social, conforme dispõe o artigo 195, § 3°, da Constituição Federal, sob pena de rescisão contratual;</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recolhimento do FGTS, referente ao mês anterior, caso a Administração não esteja realizando os depósitos diretamente, conforme estabelecido no instrumento convocatório;</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pagamento de salários no prazo previsto em lei, referente ao mês anterior;</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fornecimento de vale transporte e auxílio alimentação quando cabível;</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pagamento do 13º salário;</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concessão de férias e correspondente pagamento do adicional de férias, na forma da lei;</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realização de exames </w:t>
      </w:r>
      <w:proofErr w:type="spellStart"/>
      <w:r w:rsidRPr="00A833E6">
        <w:rPr>
          <w:rFonts w:ascii="Spranq eco sans" w:eastAsia="Verdana" w:hAnsi="Spranq eco sans" w:cs="Arial"/>
          <w:sz w:val="20"/>
          <w:szCs w:val="20"/>
        </w:rPr>
        <w:t>admissionais</w:t>
      </w:r>
      <w:proofErr w:type="spellEnd"/>
      <w:r w:rsidRPr="00A833E6">
        <w:rPr>
          <w:rFonts w:ascii="Spranq eco sans" w:eastAsia="Verdana" w:hAnsi="Spranq eco sans" w:cs="Arial"/>
          <w:sz w:val="20"/>
          <w:szCs w:val="20"/>
        </w:rPr>
        <w:t xml:space="preserve"> e </w:t>
      </w:r>
      <w:proofErr w:type="spellStart"/>
      <w:r w:rsidRPr="00A833E6">
        <w:rPr>
          <w:rFonts w:ascii="Spranq eco sans" w:eastAsia="Verdana" w:hAnsi="Spranq eco sans" w:cs="Arial"/>
          <w:sz w:val="20"/>
          <w:szCs w:val="20"/>
        </w:rPr>
        <w:t>demissionais</w:t>
      </w:r>
      <w:proofErr w:type="spellEnd"/>
      <w:r w:rsidRPr="00A833E6">
        <w:rPr>
          <w:rFonts w:ascii="Spranq eco sans" w:eastAsia="Verdana" w:hAnsi="Spranq eco sans" w:cs="Arial"/>
          <w:sz w:val="20"/>
          <w:szCs w:val="20"/>
        </w:rPr>
        <w:t xml:space="preserve"> e periódicos, quando for o caso;</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eventuais cursos de treinamento e reciclagem </w:t>
      </w:r>
      <w:r w:rsidRPr="00A833E6">
        <w:rPr>
          <w:rFonts w:ascii="Spranq eco sans" w:hAnsi="Spranq eco sans" w:cs="Arial"/>
          <w:sz w:val="20"/>
          <w:szCs w:val="20"/>
        </w:rPr>
        <w:t>que forem exigidos por lei;</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comprovação do encaminhamento ao Ministério do Trabalho e Emprego das informações trabalhistas exigidas pela legislação, tais como a RAIS e a CAGED;</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cumprimento das obrigações contidas em convenção coletiva, acordo coletivo ou sentença normativa em dissídio coletivo de trabalho; e</w:t>
      </w:r>
    </w:p>
    <w:p w:rsidR="00212E1D" w:rsidRPr="00A833E6" w:rsidRDefault="00212E1D" w:rsidP="00C00477">
      <w:pPr>
        <w:numPr>
          <w:ilvl w:val="0"/>
          <w:numId w:val="38"/>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lastRenderedPageBreak/>
        <w:t>cumprimento das demais obrigações dispostas na CLT em relação aos empregados vinculados ao contrato.</w:t>
      </w:r>
    </w:p>
    <w:p w:rsidR="00212E1D" w:rsidRPr="00A833E6" w:rsidRDefault="00212E1D" w:rsidP="00C00477">
      <w:pPr>
        <w:numPr>
          <w:ilvl w:val="2"/>
          <w:numId w:val="37"/>
        </w:numPr>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no caso de </w:t>
      </w:r>
      <w:r w:rsidRPr="00A833E6">
        <w:rPr>
          <w:rFonts w:ascii="Spranq eco sans" w:eastAsia="Verdana" w:hAnsi="Spranq eco sans" w:cs="Arial"/>
          <w:sz w:val="20"/>
          <w:szCs w:val="20"/>
        </w:rPr>
        <w:t>sociedades diversas, tais como as Organizações Sociais Civis de Interesse Público - OSCIP e as Organizações Sociais, será exigida a comprovação de atendimento a eventuais obrigações decorrentes da legislação que rege as respectivas organizações.</w:t>
      </w:r>
    </w:p>
    <w:p w:rsidR="00212E1D" w:rsidRPr="00A833E6" w:rsidRDefault="00212E1D" w:rsidP="00C00477">
      <w:pPr>
        <w:pStyle w:val="PargrafodaLista"/>
        <w:numPr>
          <w:ilvl w:val="1"/>
          <w:numId w:val="37"/>
        </w:numPr>
        <w:spacing w:after="360" w:line="360" w:lineRule="auto"/>
        <w:ind w:left="0" w:hanging="11"/>
        <w:jc w:val="both"/>
        <w:rPr>
          <w:rFonts w:ascii="Spranq eco sans" w:eastAsia="Verdana" w:hAnsi="Spranq eco sans" w:cs="Arial"/>
        </w:rPr>
      </w:pPr>
      <w:r w:rsidRPr="00A833E6">
        <w:rPr>
          <w:rFonts w:ascii="Spranq eco sans" w:hAnsi="Spranq eco sans" w:cs="Arial"/>
        </w:rPr>
        <w:t>Em complementação às exigências previstas no parágrafo anterior, a</w:t>
      </w:r>
      <w:r w:rsidRPr="00A833E6">
        <w:rPr>
          <w:rFonts w:ascii="Spranq eco sans" w:eastAsia="Verdana" w:hAnsi="Spranq eco sans" w:cs="Arial"/>
        </w:rPr>
        <w:t xml:space="preserve"> fiscalização do cumprimento das obrigações trabalhistas e sociais da CONTRATADA seguirá a rotina estabelecida no Anexo IV (Guia de Fiscalização dos Contratos de Terceirização) da </w:t>
      </w:r>
      <w:r w:rsidR="00D456F6" w:rsidRPr="00A833E6">
        <w:rPr>
          <w:rFonts w:ascii="Spranq eco sans" w:hAnsi="Spranq eco sans" w:cs="Arial"/>
        </w:rPr>
        <w:t>Instrução Normativa SLTI/MPOG n° 2, de 30 de abril de 2008</w:t>
      </w:r>
      <w:r w:rsidRPr="00A833E6">
        <w:rPr>
          <w:rFonts w:ascii="Spranq eco sans" w:eastAsia="Verdana" w:hAnsi="Spranq eco sans" w:cs="Arial"/>
        </w:rPr>
        <w:t>, englobando, no que couber, as seguintes etapas:</w:t>
      </w:r>
    </w:p>
    <w:p w:rsidR="00212E1D" w:rsidRPr="00A833E6" w:rsidRDefault="00212E1D"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inicial (quando do início da execução dos serviços):</w:t>
      </w:r>
    </w:p>
    <w:p w:rsidR="00212E1D" w:rsidRPr="00A833E6" w:rsidRDefault="00212E1D" w:rsidP="00C00477">
      <w:pPr>
        <w:numPr>
          <w:ilvl w:val="0"/>
          <w:numId w:val="39"/>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elaboração de planilha-resumo do contrato administrativo, contendo as seguintes informações dos empregados alocados na execução contratual: nome completo, número de CPF, função exercida, salário, adicionais, gratificações, benefícios recebidos e sua quantidade (vale-transporte, auxílio-alimentação), horário de trabalho, férias, licenças, faltas, ocorrências, horas extras trabalhadas;</w:t>
      </w:r>
    </w:p>
    <w:p w:rsidR="00212E1D" w:rsidRPr="00A833E6" w:rsidRDefault="00212E1D" w:rsidP="00C00477">
      <w:pPr>
        <w:numPr>
          <w:ilvl w:val="0"/>
          <w:numId w:val="39"/>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conferência da regularidade das anotações nas Carteiras de Trabalho e Previdência Social (CTPS) dos empregados;</w:t>
      </w:r>
    </w:p>
    <w:p w:rsidR="00212E1D" w:rsidRPr="00A833E6" w:rsidRDefault="00212E1D" w:rsidP="00C00477">
      <w:pPr>
        <w:numPr>
          <w:ilvl w:val="0"/>
          <w:numId w:val="39"/>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conferência do </w:t>
      </w:r>
      <w:r w:rsidRPr="00A833E6">
        <w:rPr>
          <w:rFonts w:ascii="Spranq eco sans" w:hAnsi="Spranq eco sans" w:cs="Arial"/>
          <w:sz w:val="20"/>
          <w:szCs w:val="20"/>
        </w:rPr>
        <w:t>número de empregados disponibilizados, que deve coincidir com o previsto no contrato administrativo;</w:t>
      </w:r>
    </w:p>
    <w:p w:rsidR="00212E1D" w:rsidRPr="00A833E6" w:rsidRDefault="00212E1D" w:rsidP="00C00477">
      <w:pPr>
        <w:numPr>
          <w:ilvl w:val="0"/>
          <w:numId w:val="39"/>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conferência da remuneração registrada para os empregados, inclusive benefícios como vale-transporte, vale-refeição e outros, com relação aos valores constantes da proposta de preços da empresa e da convenção coletiva de trabalho da categoria;</w:t>
      </w:r>
    </w:p>
    <w:p w:rsidR="00212E1D" w:rsidRPr="00A833E6" w:rsidRDefault="00212E1D" w:rsidP="00C00477">
      <w:pPr>
        <w:numPr>
          <w:ilvl w:val="0"/>
          <w:numId w:val="39"/>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verificação da existência de condições insalubres ou de periculosidade no local de trabalho, que resultem no pagamento dos respectivos adicionais aos empregados e na obrigação de fornecimento de Equipamentos de Proteção Individual (</w:t>
      </w:r>
      <w:proofErr w:type="spellStart"/>
      <w:r w:rsidRPr="00A833E6">
        <w:rPr>
          <w:rFonts w:ascii="Spranq eco sans" w:hAnsi="Spranq eco sans" w:cs="Arial"/>
          <w:sz w:val="20"/>
          <w:szCs w:val="20"/>
        </w:rPr>
        <w:t>EPIs</w:t>
      </w:r>
      <w:proofErr w:type="spellEnd"/>
      <w:r w:rsidRPr="00A833E6">
        <w:rPr>
          <w:rFonts w:ascii="Spranq eco sans" w:hAnsi="Spranq eco sans" w:cs="Arial"/>
          <w:sz w:val="20"/>
          <w:szCs w:val="20"/>
        </w:rPr>
        <w:t>).</w:t>
      </w:r>
    </w:p>
    <w:p w:rsidR="00212E1D" w:rsidRPr="00A833E6" w:rsidRDefault="00212E1D"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diária:</w:t>
      </w:r>
    </w:p>
    <w:p w:rsidR="00212E1D" w:rsidRPr="00A833E6" w:rsidRDefault="00212E1D" w:rsidP="00C00477">
      <w:pPr>
        <w:numPr>
          <w:ilvl w:val="0"/>
          <w:numId w:val="40"/>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conferência e acompanhamento da freqüência e da jornada de trabalho </w:t>
      </w:r>
      <w:r w:rsidRPr="00A833E6">
        <w:rPr>
          <w:rFonts w:ascii="Spranq eco sans" w:eastAsia="Verdana" w:hAnsi="Spranq eco sans" w:cs="Arial"/>
          <w:sz w:val="20"/>
          <w:szCs w:val="20"/>
        </w:rPr>
        <w:lastRenderedPageBreak/>
        <w:t>dos empregados alocados na execução contratual;</w:t>
      </w:r>
    </w:p>
    <w:p w:rsidR="00212E1D" w:rsidRPr="00A833E6" w:rsidRDefault="00212E1D" w:rsidP="00C00477">
      <w:pPr>
        <w:numPr>
          <w:ilvl w:val="0"/>
          <w:numId w:val="40"/>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verificação da rotina de trabalho, para fins de assegurar a inocorrência de situações de subordinação ou desvio de função;</w:t>
      </w:r>
    </w:p>
    <w:p w:rsidR="00212E1D" w:rsidRPr="00A833E6" w:rsidRDefault="00212E1D"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mensal (antes dos procedimentos para pagamento da nota fiscal/fatura):</w:t>
      </w:r>
    </w:p>
    <w:p w:rsidR="00212E1D" w:rsidRPr="00A833E6" w:rsidRDefault="00212E1D" w:rsidP="00C00477">
      <w:pPr>
        <w:numPr>
          <w:ilvl w:val="0"/>
          <w:numId w:val="41"/>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elaboração de planilha mensal com informações relativas a: nome completo do empregado, função exercida, dias efetivamente trabalhados, horas extras trabalhadas, férias, licenças, faltas, ocorrências;</w:t>
      </w:r>
    </w:p>
    <w:p w:rsidR="00212E1D" w:rsidRPr="00A833E6" w:rsidRDefault="00212E1D" w:rsidP="00C00477">
      <w:pPr>
        <w:numPr>
          <w:ilvl w:val="0"/>
          <w:numId w:val="41"/>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conferência do número de dias e horas trabalhados efetivamente por cada empregado alocado, procedendo-se à glosa da nota fiscal/fatura de valores relativos a eventuais faltas ou horas trabalhadas a menor;</w:t>
      </w:r>
    </w:p>
    <w:p w:rsidR="00212E1D" w:rsidRPr="00A833E6" w:rsidRDefault="00212E1D"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especial ou ocasional:</w:t>
      </w:r>
    </w:p>
    <w:p w:rsidR="00212E1D" w:rsidRPr="00A833E6" w:rsidRDefault="00212E1D" w:rsidP="00C00477">
      <w:pPr>
        <w:numPr>
          <w:ilvl w:val="0"/>
          <w:numId w:val="42"/>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acompanhamento da data-base da categoria, conforme previsão da convenção coletiva de trabalho, e conferência da concessão tempestiva dos reajustes salariais por parte da empresa;</w:t>
      </w:r>
    </w:p>
    <w:p w:rsidR="00212E1D" w:rsidRPr="00A833E6" w:rsidRDefault="00212E1D" w:rsidP="00C00477">
      <w:pPr>
        <w:numPr>
          <w:ilvl w:val="0"/>
          <w:numId w:val="42"/>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controle de férias e licenças dos empregados na planilha-resumo;</w:t>
      </w:r>
    </w:p>
    <w:p w:rsidR="00212E1D" w:rsidRPr="00A833E6" w:rsidRDefault="00212E1D" w:rsidP="00C00477">
      <w:pPr>
        <w:numPr>
          <w:ilvl w:val="0"/>
          <w:numId w:val="42"/>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acompanhamento das situações de estabilidade provisória dos empregados (participação na CIPA, gestante, acidente de trabalho);</w:t>
      </w:r>
    </w:p>
    <w:p w:rsidR="00212E1D" w:rsidRPr="00A833E6" w:rsidRDefault="00212E1D" w:rsidP="00C00477">
      <w:pPr>
        <w:numPr>
          <w:ilvl w:val="2"/>
          <w:numId w:val="37"/>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após a rescisão ou encerramento da vigência do contrato:</w:t>
      </w:r>
    </w:p>
    <w:p w:rsidR="00212E1D" w:rsidRPr="00A833E6" w:rsidRDefault="00212E1D" w:rsidP="00C00477">
      <w:pPr>
        <w:numPr>
          <w:ilvl w:val="0"/>
          <w:numId w:val="43"/>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 xml:space="preserve">verificação </w:t>
      </w:r>
      <w:r w:rsidRPr="00A833E6">
        <w:rPr>
          <w:rFonts w:ascii="Spranq eco sans" w:eastAsia="Verdana" w:hAnsi="Spranq eco sans" w:cs="Arial"/>
          <w:sz w:val="20"/>
          <w:szCs w:val="20"/>
        </w:rPr>
        <w:t>d</w:t>
      </w:r>
      <w:r w:rsidRPr="00A833E6">
        <w:rPr>
          <w:rFonts w:ascii="Spranq eco sans" w:hAnsi="Spranq eco sans" w:cs="Arial"/>
          <w:sz w:val="20"/>
          <w:szCs w:val="20"/>
        </w:rPr>
        <w:t>o pagamento pela CONTRATADA das verbas rescisórias ou a comprovação</w:t>
      </w:r>
      <w:r w:rsidRPr="00A833E6">
        <w:rPr>
          <w:rFonts w:ascii="Spranq eco sans" w:eastAsia="Verdana" w:hAnsi="Spranq eco sans" w:cs="Arial"/>
          <w:sz w:val="20"/>
          <w:szCs w:val="20"/>
        </w:rPr>
        <w:t xml:space="preserve"> </w:t>
      </w:r>
      <w:r w:rsidRPr="00A833E6">
        <w:rPr>
          <w:rFonts w:ascii="Spranq eco sans" w:hAnsi="Spranq eco sans" w:cs="Arial"/>
          <w:sz w:val="20"/>
          <w:szCs w:val="20"/>
        </w:rPr>
        <w:t>de que os empregados serão realocados em outra atividade</w:t>
      </w:r>
      <w:r w:rsidRPr="00A833E6">
        <w:rPr>
          <w:rFonts w:ascii="Spranq eco sans" w:eastAsia="Verdana" w:hAnsi="Spranq eco sans" w:cs="Arial"/>
          <w:sz w:val="20"/>
          <w:szCs w:val="20"/>
        </w:rPr>
        <w:t xml:space="preserve"> </w:t>
      </w:r>
      <w:r w:rsidRPr="00A833E6">
        <w:rPr>
          <w:rFonts w:ascii="Spranq eco sans" w:hAnsi="Spranq eco sans" w:cs="Arial"/>
          <w:sz w:val="20"/>
          <w:szCs w:val="20"/>
        </w:rPr>
        <w:t>de prestação de serviços, sem que ocorra a interrupção do contrato de</w:t>
      </w:r>
      <w:r w:rsidRPr="00A833E6">
        <w:rPr>
          <w:rFonts w:ascii="Spranq eco sans" w:eastAsia="Verdana" w:hAnsi="Spranq eco sans" w:cs="Arial"/>
          <w:sz w:val="20"/>
          <w:szCs w:val="20"/>
        </w:rPr>
        <w:t xml:space="preserve"> </w:t>
      </w:r>
      <w:r w:rsidRPr="00A833E6">
        <w:rPr>
          <w:rFonts w:ascii="Spranq eco sans" w:hAnsi="Spranq eco sans" w:cs="Arial"/>
          <w:sz w:val="20"/>
          <w:szCs w:val="20"/>
        </w:rPr>
        <w:t>trabalho.</w:t>
      </w:r>
    </w:p>
    <w:p w:rsidR="00212E1D" w:rsidRPr="00A833E6" w:rsidRDefault="00212E1D" w:rsidP="00C00477">
      <w:pPr>
        <w:widowControl/>
        <w:numPr>
          <w:ilvl w:val="1"/>
          <w:numId w:val="37"/>
        </w:numPr>
        <w:suppressAutoHyphens w:val="0"/>
        <w:spacing w:after="360" w:line="360" w:lineRule="auto"/>
        <w:ind w:left="0" w:hanging="11"/>
        <w:jc w:val="both"/>
        <w:rPr>
          <w:rFonts w:ascii="Spranq eco sans" w:eastAsia="Times New Roman" w:hAnsi="Spranq eco sans" w:cs="Arial"/>
          <w:sz w:val="20"/>
          <w:szCs w:val="20"/>
        </w:rPr>
      </w:pPr>
      <w:r w:rsidRPr="00A833E6">
        <w:rPr>
          <w:rFonts w:ascii="Spranq eco sans" w:eastAsia="Times New Roman" w:hAnsi="Spranq eco sans" w:cs="Arial"/>
          <w:sz w:val="20"/>
          <w:szCs w:val="20"/>
        </w:rPr>
        <w:t>O descumprimento das obrigações trabalhistas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rsidR="00212E1D" w:rsidRPr="00A833E6" w:rsidRDefault="00212E1D" w:rsidP="00C00477">
      <w:pPr>
        <w:widowControl/>
        <w:numPr>
          <w:ilvl w:val="2"/>
          <w:numId w:val="37"/>
        </w:numPr>
        <w:suppressAutoHyphens w:val="0"/>
        <w:spacing w:after="360" w:line="360" w:lineRule="auto"/>
        <w:jc w:val="both"/>
        <w:rPr>
          <w:rFonts w:ascii="Spranq eco sans" w:eastAsia="Times New Roman" w:hAnsi="Spranq eco sans" w:cs="Arial"/>
          <w:sz w:val="20"/>
          <w:szCs w:val="20"/>
        </w:rPr>
      </w:pPr>
      <w:r w:rsidRPr="00A833E6">
        <w:rPr>
          <w:rFonts w:ascii="Spranq eco sans" w:eastAsia="Times New Roman" w:hAnsi="Spranq eco sans" w:cs="Arial"/>
          <w:sz w:val="20"/>
          <w:szCs w:val="20"/>
        </w:rPr>
        <w:t xml:space="preserve">A CONTRATANTE poderá conceder um prazo para que a Contratada regularize suas obrigações trabalhistas ou suas condições de habilitação, sob pena de rescisão </w:t>
      </w:r>
      <w:r w:rsidRPr="00A833E6">
        <w:rPr>
          <w:rFonts w:ascii="Spranq eco sans" w:eastAsia="Times New Roman" w:hAnsi="Spranq eco sans" w:cs="Arial"/>
          <w:sz w:val="20"/>
          <w:szCs w:val="20"/>
        </w:rPr>
        <w:lastRenderedPageBreak/>
        <w:t>contratual, quando não identificar má-fé ou a incapacidade da empresa de corrigir a situação.</w:t>
      </w:r>
    </w:p>
    <w:p w:rsidR="00212E1D" w:rsidRPr="00A833E6" w:rsidRDefault="00212E1D" w:rsidP="00C00477">
      <w:pPr>
        <w:numPr>
          <w:ilvl w:val="1"/>
          <w:numId w:val="37"/>
        </w:numPr>
        <w:spacing w:after="360" w:line="360" w:lineRule="auto"/>
        <w:ind w:left="0" w:hanging="11"/>
        <w:jc w:val="both"/>
        <w:rPr>
          <w:rFonts w:ascii="Spranq eco sans" w:eastAsia="Verdana" w:hAnsi="Spranq eco sans" w:cs="Arial"/>
          <w:sz w:val="20"/>
          <w:szCs w:val="20"/>
        </w:rPr>
      </w:pPr>
      <w:r w:rsidRPr="00A833E6">
        <w:rPr>
          <w:rFonts w:ascii="Spranq eco sans" w:eastAsia="Verdana" w:hAnsi="Spranq eco sans" w:cs="Arial"/>
          <w:sz w:val="20"/>
          <w:szCs w:val="20"/>
        </w:rPr>
        <w:t>O descumprimento total ou parcial das demais obrigações e responsabilidades assumidas pela CONTRATADA ensejará a aplicação de sanções administrativas, previstas no instrumento convocatório e na legislação vigente, podendo culminar em rescisão contratual, conforme disposto nos artigos 77 e 87 da Lei nº 8.666, de 1993.</w:t>
      </w:r>
    </w:p>
    <w:p w:rsidR="00212E1D" w:rsidRPr="00A833E6" w:rsidRDefault="00212E1D" w:rsidP="00C00477">
      <w:pPr>
        <w:widowControl/>
        <w:numPr>
          <w:ilvl w:val="1"/>
          <w:numId w:val="37"/>
        </w:numPr>
        <w:suppressAutoHyphens w:val="0"/>
        <w:spacing w:after="360" w:line="360" w:lineRule="auto"/>
        <w:ind w:left="0" w:hanging="11"/>
        <w:jc w:val="both"/>
        <w:rPr>
          <w:rFonts w:ascii="Spranq eco sans" w:hAnsi="Spranq eco sans" w:cs="Arial"/>
          <w:sz w:val="20"/>
          <w:szCs w:val="20"/>
        </w:rPr>
      </w:pPr>
      <w:r w:rsidRPr="00A833E6">
        <w:rPr>
          <w:rFonts w:ascii="Spranq eco sans" w:hAnsi="Spranq eco sans" w:cs="Arial"/>
          <w:sz w:val="20"/>
          <w:szCs w:val="20"/>
        </w:rPr>
        <w:t>O contrato só será considerado integralmente cumprido após a comprovação, pela CONTRATADA, do pagamento de todas as obrigações trabalhistas, sociais e previdenciárias referentes à mão-de-obra alocada em sua execução, inclusive quanto às verbas rescisórias.</w:t>
      </w:r>
    </w:p>
    <w:p w:rsidR="00212E1D" w:rsidRPr="00A833E6" w:rsidRDefault="00212E1D" w:rsidP="00C00477">
      <w:pPr>
        <w:numPr>
          <w:ilvl w:val="1"/>
          <w:numId w:val="37"/>
        </w:numPr>
        <w:spacing w:after="360" w:line="360" w:lineRule="auto"/>
        <w:ind w:left="0" w:hanging="11"/>
        <w:jc w:val="both"/>
        <w:rPr>
          <w:rFonts w:ascii="Spranq eco sans" w:hAnsi="Spranq eco sans" w:cs="Arial"/>
          <w:sz w:val="20"/>
          <w:szCs w:val="20"/>
        </w:rPr>
      </w:pPr>
      <w:r w:rsidRPr="00A833E6">
        <w:rPr>
          <w:rFonts w:ascii="Spranq eco sans" w:hAnsi="Spranq eco sans" w:cs="Arial"/>
          <w:sz w:val="20"/>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co-responsabilidade da CONTRATANTE ou de seus agentes e prepostos, de conformidade com o art. 70 da Lei nº 8.666, de 1993. </w:t>
      </w:r>
    </w:p>
    <w:p w:rsidR="00152AAE" w:rsidRPr="00A833E6" w:rsidRDefault="00152AAE" w:rsidP="00C00477">
      <w:pPr>
        <w:pStyle w:val="P"/>
        <w:snapToGrid w:val="0"/>
        <w:spacing w:line="360" w:lineRule="auto"/>
        <w:ind w:right="-376"/>
        <w:rPr>
          <w:rFonts w:ascii="Spranq eco sans" w:hAnsi="Spranq eco sans" w:cs="Arial"/>
          <w:b w:val="0"/>
          <w:sz w:val="20"/>
        </w:rPr>
      </w:pPr>
      <w:r w:rsidRPr="00A833E6">
        <w:rPr>
          <w:rFonts w:ascii="Spranq eco sans" w:hAnsi="Spranq eco sans" w:cs="Arial"/>
          <w:b w:val="0"/>
          <w:sz w:val="20"/>
        </w:rPr>
        <w:t>1</w:t>
      </w:r>
      <w:r w:rsidR="00D3469B" w:rsidRPr="00A833E6">
        <w:rPr>
          <w:rFonts w:ascii="Spranq eco sans" w:hAnsi="Spranq eco sans" w:cs="Arial"/>
          <w:b w:val="0"/>
          <w:sz w:val="20"/>
        </w:rPr>
        <w:t>4</w:t>
      </w:r>
      <w:r w:rsidRPr="00A833E6">
        <w:rPr>
          <w:rFonts w:ascii="Spranq eco sans" w:hAnsi="Spranq eco sans" w:cs="Arial"/>
          <w:b w:val="0"/>
          <w:sz w:val="20"/>
        </w:rPr>
        <w:t>.</w:t>
      </w:r>
      <w:r w:rsidR="00AD415C" w:rsidRPr="00A833E6">
        <w:rPr>
          <w:rFonts w:ascii="Spranq eco sans" w:hAnsi="Spranq eco sans" w:cs="Arial"/>
          <w:b w:val="0"/>
          <w:sz w:val="20"/>
        </w:rPr>
        <w:t>14</w:t>
      </w:r>
      <w:r w:rsidRPr="00A833E6">
        <w:rPr>
          <w:rFonts w:ascii="Spranq eco sans" w:hAnsi="Spranq eco sans" w:cs="Arial"/>
          <w:b w:val="0"/>
          <w:sz w:val="20"/>
        </w:rPr>
        <w:tab/>
        <w:t>As decisões que ultrapassarem a competência do representante deverão ser solicitadas aos seus superiores em tempo hábil para a adoção das medidas cabíveis</w:t>
      </w:r>
    </w:p>
    <w:p w:rsidR="00152AAE" w:rsidRPr="00A833E6" w:rsidRDefault="00152AAE" w:rsidP="00C00477">
      <w:pPr>
        <w:pStyle w:val="P"/>
        <w:spacing w:line="360" w:lineRule="auto"/>
        <w:ind w:right="-376"/>
        <w:rPr>
          <w:rFonts w:ascii="Spranq eco sans" w:hAnsi="Spranq eco sans" w:cs="Arial"/>
          <w:b w:val="0"/>
          <w:sz w:val="20"/>
        </w:rPr>
      </w:pPr>
    </w:p>
    <w:p w:rsidR="00152AAE" w:rsidRPr="00A833E6" w:rsidRDefault="00152AAE" w:rsidP="00C00477">
      <w:pPr>
        <w:pStyle w:val="P"/>
        <w:spacing w:line="360" w:lineRule="auto"/>
        <w:ind w:right="-376"/>
        <w:rPr>
          <w:rFonts w:ascii="Spranq eco sans" w:hAnsi="Spranq eco sans" w:cs="Arial"/>
          <w:b w:val="0"/>
          <w:sz w:val="20"/>
        </w:rPr>
      </w:pPr>
      <w:r w:rsidRPr="00A833E6">
        <w:rPr>
          <w:rFonts w:ascii="Spranq eco sans" w:hAnsi="Spranq eco sans" w:cs="Arial"/>
          <w:b w:val="0"/>
          <w:sz w:val="20"/>
        </w:rPr>
        <w:t>1</w:t>
      </w:r>
      <w:r w:rsidR="00D3469B" w:rsidRPr="00A833E6">
        <w:rPr>
          <w:rFonts w:ascii="Spranq eco sans" w:hAnsi="Spranq eco sans" w:cs="Arial"/>
          <w:b w:val="0"/>
          <w:sz w:val="20"/>
        </w:rPr>
        <w:t>4</w:t>
      </w:r>
      <w:r w:rsidRPr="00A833E6">
        <w:rPr>
          <w:rFonts w:ascii="Spranq eco sans" w:hAnsi="Spranq eco sans" w:cs="Arial"/>
          <w:b w:val="0"/>
          <w:sz w:val="20"/>
        </w:rPr>
        <w:t>.</w:t>
      </w:r>
      <w:r w:rsidR="00AD415C" w:rsidRPr="00A833E6">
        <w:rPr>
          <w:rFonts w:ascii="Spranq eco sans" w:hAnsi="Spranq eco sans" w:cs="Arial"/>
          <w:b w:val="0"/>
          <w:sz w:val="20"/>
        </w:rPr>
        <w:t>15</w:t>
      </w:r>
      <w:r w:rsidRPr="00A833E6">
        <w:rPr>
          <w:rFonts w:ascii="Spranq eco sans" w:hAnsi="Spranq eco sans" w:cs="Arial"/>
          <w:b w:val="0"/>
          <w:sz w:val="20"/>
        </w:rPr>
        <w:tab/>
        <w:t>No que concerne ao serviço de limpeza e conservação, A CONTRATADA indicará um preposto, aceito pelo CONTRATANTE, durante a vigência do contrato, para representá-la administrativamente sempre que for necessário.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Pr="00A833E6">
        <w:rPr>
          <w:rFonts w:ascii="Spranq eco sans" w:hAnsi="Spranq eco sans" w:cs="Arial"/>
          <w:sz w:val="20"/>
          <w:szCs w:val="20"/>
        </w:rPr>
        <w:t>.</w:t>
      </w:r>
      <w:r w:rsidR="00D224B1" w:rsidRPr="00A833E6">
        <w:rPr>
          <w:rFonts w:ascii="Spranq eco sans" w:hAnsi="Spranq eco sans" w:cs="Arial"/>
          <w:sz w:val="20"/>
          <w:szCs w:val="20"/>
        </w:rPr>
        <w:t>1</w:t>
      </w:r>
      <w:r w:rsidR="00AD415C" w:rsidRPr="00A833E6">
        <w:rPr>
          <w:rFonts w:ascii="Spranq eco sans" w:hAnsi="Spranq eco sans" w:cs="Arial"/>
          <w:sz w:val="20"/>
          <w:szCs w:val="20"/>
        </w:rPr>
        <w:t>6</w:t>
      </w:r>
      <w:r w:rsidRPr="00A833E6">
        <w:rPr>
          <w:rFonts w:ascii="Spranq eco sans" w:hAnsi="Spranq eco sans" w:cs="Arial"/>
          <w:sz w:val="20"/>
          <w:szCs w:val="20"/>
        </w:rPr>
        <w:tab/>
        <w:t>O fiscal do contrato deverá controlar a conformidade do material utilizado na execução dos serviços de limpeza e conservação predial através de documento disponibilizado pela Contratada que contenha a relação detalhada dos mesmos, informando as respectivas quantidades e especificações técnicas tais como: marca, qualidade e forma de uso.</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Pr="00A833E6">
        <w:rPr>
          <w:rFonts w:ascii="Spranq eco sans" w:hAnsi="Spranq eco sans" w:cs="Arial"/>
          <w:sz w:val="20"/>
          <w:szCs w:val="20"/>
        </w:rPr>
        <w:t>.</w:t>
      </w:r>
      <w:r w:rsidR="00D224B1" w:rsidRPr="00A833E6">
        <w:rPr>
          <w:rFonts w:ascii="Spranq eco sans" w:hAnsi="Spranq eco sans" w:cs="Arial"/>
          <w:sz w:val="20"/>
          <w:szCs w:val="20"/>
        </w:rPr>
        <w:t>1</w:t>
      </w:r>
      <w:r w:rsidR="00AD415C" w:rsidRPr="00A833E6">
        <w:rPr>
          <w:rFonts w:ascii="Spranq eco sans" w:hAnsi="Spranq eco sans" w:cs="Arial"/>
          <w:sz w:val="20"/>
          <w:szCs w:val="20"/>
        </w:rPr>
        <w:t>7</w:t>
      </w:r>
      <w:r w:rsidRPr="00A833E6">
        <w:rPr>
          <w:rFonts w:ascii="Spranq eco sans" w:hAnsi="Spranq eco sans" w:cs="Arial"/>
          <w:sz w:val="20"/>
          <w:szCs w:val="20"/>
        </w:rPr>
        <w:tab/>
        <w:t>O quantitativo dos produtos utilizados nos serviços de limpeza e conservação predial, deverá ser controlado para que se tenha, no futuro, uma previsão de quantidade correspondente às previsões reais do material utilizado nos serviços.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DF5394"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00152AAE" w:rsidRPr="00A833E6">
        <w:rPr>
          <w:rFonts w:ascii="Spranq eco sans" w:hAnsi="Spranq eco sans" w:cs="Arial"/>
          <w:sz w:val="20"/>
          <w:szCs w:val="20"/>
        </w:rPr>
        <w:t>.1</w:t>
      </w:r>
      <w:r w:rsidR="00AD415C" w:rsidRPr="00A833E6">
        <w:rPr>
          <w:rFonts w:ascii="Spranq eco sans" w:hAnsi="Spranq eco sans" w:cs="Arial"/>
          <w:sz w:val="20"/>
          <w:szCs w:val="20"/>
        </w:rPr>
        <w:t>8</w:t>
      </w:r>
      <w:r w:rsidR="00152AAE" w:rsidRPr="00A833E6">
        <w:rPr>
          <w:rFonts w:ascii="Spranq eco sans" w:hAnsi="Spranq eco sans" w:cs="Arial"/>
          <w:sz w:val="20"/>
          <w:szCs w:val="20"/>
        </w:rPr>
        <w:tab/>
        <w:t>Ao fiscal do Contrato fica assegurado o direito de exigir o cumprimento de todos os itens constantes do Termo de Referência, da proposta da empresa e das cláusulas do contrato, além das seguintes: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D224B1" w:rsidP="0043345E">
      <w:pPr>
        <w:tabs>
          <w:tab w:val="left" w:pos="709"/>
        </w:tabs>
        <w:spacing w:line="360" w:lineRule="auto"/>
        <w:ind w:left="1701" w:right="-374" w:hanging="1701"/>
        <w:jc w:val="both"/>
        <w:rPr>
          <w:rFonts w:ascii="Spranq eco sans" w:hAnsi="Spranq eco sans" w:cs="Arial"/>
          <w:sz w:val="20"/>
          <w:szCs w:val="20"/>
        </w:rPr>
      </w:pPr>
      <w:r w:rsidRPr="00A833E6">
        <w:rPr>
          <w:rFonts w:ascii="Spranq eco sans" w:hAnsi="Spranq eco sans" w:cs="Arial"/>
          <w:sz w:val="20"/>
          <w:szCs w:val="20"/>
        </w:rPr>
        <w:tab/>
        <w:t>14.1</w:t>
      </w:r>
      <w:r w:rsidR="00AD415C" w:rsidRPr="00A833E6">
        <w:rPr>
          <w:rFonts w:ascii="Spranq eco sans" w:hAnsi="Spranq eco sans" w:cs="Arial"/>
          <w:sz w:val="20"/>
          <w:szCs w:val="20"/>
        </w:rPr>
        <w:t>8</w:t>
      </w:r>
      <w:r w:rsidRPr="00A833E6">
        <w:rPr>
          <w:rFonts w:ascii="Spranq eco sans" w:hAnsi="Spranq eco sans" w:cs="Arial"/>
          <w:sz w:val="20"/>
          <w:szCs w:val="20"/>
        </w:rPr>
        <w:t xml:space="preserve">.1 </w:t>
      </w:r>
      <w:r w:rsidR="00152AAE" w:rsidRPr="00A833E6">
        <w:rPr>
          <w:rFonts w:ascii="Spranq eco sans" w:hAnsi="Spranq eco sans" w:cs="Arial"/>
          <w:sz w:val="20"/>
          <w:szCs w:val="20"/>
        </w:rPr>
        <w:t xml:space="preserve">Solicitar justificadamente a substituição de qualquer empregado da empresa que comprometa a perfeita execução dos serviços, que crie obstáculos à fiscalização, que não corresponda às exigências disciplinares do Órgão ou aquele cujo comportamento o fiscal do contrato julgue impróprio para a execução dos serviços </w:t>
      </w:r>
      <w:r w:rsidR="00152AAE" w:rsidRPr="00A833E6">
        <w:rPr>
          <w:rFonts w:ascii="Spranq eco sans" w:hAnsi="Spranq eco sans" w:cs="Arial"/>
          <w:sz w:val="20"/>
          <w:szCs w:val="20"/>
        </w:rPr>
        <w:lastRenderedPageBreak/>
        <w:t>ou que tenha freqüentes faltas sem justificativas legais.</w:t>
      </w:r>
    </w:p>
    <w:p w:rsidR="00152AAE" w:rsidRPr="00A833E6" w:rsidRDefault="00152AAE" w:rsidP="0043345E">
      <w:pPr>
        <w:spacing w:line="360" w:lineRule="auto"/>
        <w:ind w:right="-374"/>
        <w:jc w:val="both"/>
        <w:rPr>
          <w:rFonts w:ascii="Spranq eco sans" w:hAnsi="Spranq eco sans" w:cs="Arial"/>
          <w:sz w:val="20"/>
          <w:szCs w:val="20"/>
        </w:rPr>
      </w:pPr>
    </w:p>
    <w:p w:rsidR="00152AAE" w:rsidRPr="00A833E6" w:rsidRDefault="00152AAE" w:rsidP="0043345E">
      <w:pPr>
        <w:spacing w:line="360" w:lineRule="auto"/>
        <w:ind w:right="-374" w:firstLine="709"/>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Pr="00A833E6">
        <w:rPr>
          <w:rFonts w:ascii="Spranq eco sans" w:hAnsi="Spranq eco sans" w:cs="Arial"/>
          <w:sz w:val="20"/>
          <w:szCs w:val="20"/>
        </w:rPr>
        <w:t>.1</w:t>
      </w:r>
      <w:r w:rsidR="00AD415C" w:rsidRPr="00A833E6">
        <w:rPr>
          <w:rFonts w:ascii="Spranq eco sans" w:hAnsi="Spranq eco sans" w:cs="Arial"/>
          <w:sz w:val="20"/>
          <w:szCs w:val="20"/>
        </w:rPr>
        <w:t>8</w:t>
      </w:r>
      <w:r w:rsidRPr="00A833E6">
        <w:rPr>
          <w:rFonts w:ascii="Spranq eco sans" w:hAnsi="Spranq eco sans" w:cs="Arial"/>
          <w:sz w:val="20"/>
          <w:szCs w:val="20"/>
        </w:rPr>
        <w:t>.2</w:t>
      </w:r>
      <w:r w:rsidRPr="00A833E6">
        <w:rPr>
          <w:rFonts w:ascii="Spranq eco sans" w:hAnsi="Spranq eco sans" w:cs="Arial"/>
          <w:sz w:val="20"/>
          <w:szCs w:val="20"/>
        </w:rPr>
        <w:tab/>
        <w:t xml:space="preserve">Solicitar à contratada a substituição de qualquer saneante </w:t>
      </w:r>
      <w:proofErr w:type="spellStart"/>
      <w:r w:rsidRPr="00A833E6">
        <w:rPr>
          <w:rFonts w:ascii="Spranq eco sans" w:hAnsi="Spranq eco sans" w:cs="Arial"/>
          <w:sz w:val="20"/>
          <w:szCs w:val="20"/>
        </w:rPr>
        <w:t>domissanitário</w:t>
      </w:r>
      <w:proofErr w:type="spellEnd"/>
      <w:r w:rsidRPr="00A833E6">
        <w:rPr>
          <w:rFonts w:ascii="Spranq eco sans" w:hAnsi="Spranq eco sans" w:cs="Arial"/>
          <w:sz w:val="20"/>
          <w:szCs w:val="20"/>
        </w:rPr>
        <w:t>, material destinado a limpeza de área de saúde ou equipamento cujo uso considere prejudicial à boa conservação de seus pertences, equipamentos ou instalações, ou ainda que não atendam as necessidades.</w:t>
      </w:r>
    </w:p>
    <w:p w:rsidR="00152AAE" w:rsidRPr="00A833E6" w:rsidRDefault="00152AAE" w:rsidP="0043345E">
      <w:pPr>
        <w:spacing w:line="360" w:lineRule="auto"/>
        <w:ind w:right="-374" w:firstLine="709"/>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Pr="00A833E6">
        <w:rPr>
          <w:rFonts w:ascii="Spranq eco sans" w:hAnsi="Spranq eco sans" w:cs="Arial"/>
          <w:sz w:val="20"/>
          <w:szCs w:val="20"/>
        </w:rPr>
        <w:t>.1</w:t>
      </w:r>
      <w:r w:rsidR="00AD415C" w:rsidRPr="00A833E6">
        <w:rPr>
          <w:rFonts w:ascii="Spranq eco sans" w:hAnsi="Spranq eco sans" w:cs="Arial"/>
          <w:sz w:val="20"/>
          <w:szCs w:val="20"/>
        </w:rPr>
        <w:t>8</w:t>
      </w:r>
      <w:r w:rsidRPr="00A833E6">
        <w:rPr>
          <w:rFonts w:ascii="Spranq eco sans" w:hAnsi="Spranq eco sans" w:cs="Arial"/>
          <w:sz w:val="20"/>
          <w:szCs w:val="20"/>
        </w:rPr>
        <w:t>.3.</w:t>
      </w:r>
      <w:r w:rsidRPr="00A833E6">
        <w:rPr>
          <w:rFonts w:ascii="Spranq eco sans" w:hAnsi="Spranq eco sans" w:cs="Arial"/>
          <w:sz w:val="20"/>
          <w:szCs w:val="20"/>
        </w:rPr>
        <w:tab/>
      </w:r>
      <w:r w:rsidR="005552E9" w:rsidRPr="00A833E6">
        <w:rPr>
          <w:rFonts w:ascii="Spranq eco sans" w:hAnsi="Spranq eco sans" w:cs="Arial"/>
          <w:sz w:val="20"/>
          <w:szCs w:val="20"/>
        </w:rPr>
        <w:t xml:space="preserve"> </w:t>
      </w:r>
      <w:r w:rsidRPr="00A833E6">
        <w:rPr>
          <w:rFonts w:ascii="Spranq eco sans" w:hAnsi="Spranq eco sans" w:cs="Arial"/>
          <w:sz w:val="20"/>
          <w:szCs w:val="20"/>
        </w:rPr>
        <w:t>Observar se o número de prestadores de serviço, por função corresponde com o previsto no contrato administrativo.</w:t>
      </w:r>
    </w:p>
    <w:p w:rsidR="00152AAE" w:rsidRPr="00A833E6" w:rsidRDefault="00152AAE" w:rsidP="0043345E">
      <w:pPr>
        <w:spacing w:line="360" w:lineRule="auto"/>
        <w:ind w:right="-374" w:firstLine="709"/>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Pr="00A833E6">
        <w:rPr>
          <w:rFonts w:ascii="Spranq eco sans" w:hAnsi="Spranq eco sans" w:cs="Arial"/>
          <w:sz w:val="20"/>
          <w:szCs w:val="20"/>
        </w:rPr>
        <w:t>.1</w:t>
      </w:r>
      <w:r w:rsidR="00AD415C" w:rsidRPr="00A833E6">
        <w:rPr>
          <w:rFonts w:ascii="Spranq eco sans" w:hAnsi="Spranq eco sans" w:cs="Arial"/>
          <w:sz w:val="20"/>
          <w:szCs w:val="20"/>
        </w:rPr>
        <w:t>8</w:t>
      </w:r>
      <w:r w:rsidRPr="00A833E6">
        <w:rPr>
          <w:rFonts w:ascii="Spranq eco sans" w:hAnsi="Spranq eco sans" w:cs="Arial"/>
          <w:sz w:val="20"/>
          <w:szCs w:val="20"/>
        </w:rPr>
        <w:t>.</w:t>
      </w:r>
      <w:r w:rsidR="00AD415C" w:rsidRPr="00A833E6">
        <w:rPr>
          <w:rFonts w:ascii="Spranq eco sans" w:hAnsi="Spranq eco sans" w:cs="Arial"/>
          <w:sz w:val="20"/>
          <w:szCs w:val="20"/>
        </w:rPr>
        <w:t>4</w:t>
      </w:r>
      <w:r w:rsidRPr="00A833E6">
        <w:rPr>
          <w:rFonts w:ascii="Spranq eco sans" w:hAnsi="Spranq eco sans" w:cs="Arial"/>
          <w:sz w:val="20"/>
          <w:szCs w:val="20"/>
        </w:rPr>
        <w:t>.</w:t>
      </w:r>
      <w:r w:rsidRPr="00A833E6">
        <w:rPr>
          <w:rFonts w:ascii="Spranq eco sans" w:hAnsi="Spranq eco sans" w:cs="Arial"/>
          <w:sz w:val="20"/>
          <w:szCs w:val="20"/>
        </w:rPr>
        <w:tab/>
        <w:t>Observar se os empregados estão cumprindo a risca a jornada de trabalho e se esta não está sendo cumprida em desacordo com as normas legais.</w:t>
      </w:r>
    </w:p>
    <w:p w:rsidR="00152AAE" w:rsidRPr="00A833E6" w:rsidRDefault="00152AAE" w:rsidP="0043345E">
      <w:pPr>
        <w:spacing w:line="360" w:lineRule="auto"/>
        <w:ind w:right="-374" w:firstLine="709"/>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Pr="00A833E6">
        <w:rPr>
          <w:rFonts w:ascii="Spranq eco sans" w:hAnsi="Spranq eco sans" w:cs="Arial"/>
          <w:sz w:val="20"/>
          <w:szCs w:val="20"/>
        </w:rPr>
        <w:t>.1</w:t>
      </w:r>
      <w:r w:rsidR="00AD415C" w:rsidRPr="00A833E6">
        <w:rPr>
          <w:rFonts w:ascii="Spranq eco sans" w:hAnsi="Spranq eco sans" w:cs="Arial"/>
          <w:sz w:val="20"/>
          <w:szCs w:val="20"/>
        </w:rPr>
        <w:t>8</w:t>
      </w:r>
      <w:r w:rsidRPr="00A833E6">
        <w:rPr>
          <w:rFonts w:ascii="Spranq eco sans" w:hAnsi="Spranq eco sans" w:cs="Arial"/>
          <w:sz w:val="20"/>
          <w:szCs w:val="20"/>
        </w:rPr>
        <w:t>.</w:t>
      </w:r>
      <w:r w:rsidR="00AD415C" w:rsidRPr="00A833E6">
        <w:rPr>
          <w:rFonts w:ascii="Spranq eco sans" w:hAnsi="Spranq eco sans" w:cs="Arial"/>
          <w:sz w:val="20"/>
          <w:szCs w:val="20"/>
        </w:rPr>
        <w:t>5</w:t>
      </w:r>
      <w:r w:rsidRPr="00A833E6">
        <w:rPr>
          <w:rFonts w:ascii="Spranq eco sans" w:hAnsi="Spranq eco sans" w:cs="Arial"/>
          <w:sz w:val="20"/>
          <w:szCs w:val="20"/>
        </w:rPr>
        <w:tab/>
        <w:t>Elaborar planilha resumo de todo contrato administrativo, onde deverá conter: o nome completo de todos os empregados terceirizados que prestam serviços no órgão, número de CPF, função exercida, salário, adicionais, gratificações, benefícios recebidos e sua quantidade, horário de trabalho, férias, licenças, faltas, ocorrências e horas extras trabalhadas.</w:t>
      </w:r>
    </w:p>
    <w:p w:rsidR="0043345E" w:rsidRDefault="0043345E" w:rsidP="00C00477">
      <w:pPr>
        <w:spacing w:after="120" w:line="360" w:lineRule="auto"/>
        <w:ind w:right="-376"/>
        <w:jc w:val="both"/>
        <w:rPr>
          <w:rFonts w:ascii="Spranq eco sans" w:hAnsi="Spranq eco sans" w:cs="Arial"/>
          <w:sz w:val="20"/>
          <w:szCs w:val="20"/>
        </w:rPr>
      </w:pPr>
    </w:p>
    <w:p w:rsidR="00152AAE" w:rsidRPr="00A833E6" w:rsidRDefault="00152AAE" w:rsidP="00C00477">
      <w:pPr>
        <w:spacing w:after="120"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Pr="00A833E6">
        <w:rPr>
          <w:rFonts w:ascii="Spranq eco sans" w:hAnsi="Spranq eco sans" w:cs="Arial"/>
          <w:sz w:val="20"/>
          <w:szCs w:val="20"/>
        </w:rPr>
        <w:t>.1</w:t>
      </w:r>
      <w:r w:rsidR="00AD415C" w:rsidRPr="00A833E6">
        <w:rPr>
          <w:rFonts w:ascii="Spranq eco sans" w:hAnsi="Spranq eco sans" w:cs="Arial"/>
          <w:sz w:val="20"/>
          <w:szCs w:val="20"/>
        </w:rPr>
        <w:t>9</w:t>
      </w:r>
      <w:r w:rsidRPr="00A833E6">
        <w:rPr>
          <w:rFonts w:ascii="Spranq eco sans" w:hAnsi="Spranq eco sans" w:cs="Arial"/>
          <w:sz w:val="20"/>
          <w:szCs w:val="20"/>
        </w:rPr>
        <w:tab/>
        <w:t>A Contratante deverá monitorar constantemente a qualidade dos serviços para evitar sua degeneração, devendo intervir para corrigir ou aplicar as sanções previstas no edital e no contrato administrativo, quando verificar um viés contínuo de desconformidade na prestação dos serviços à qualidade exigida.</w:t>
      </w:r>
    </w:p>
    <w:p w:rsidR="00152AAE" w:rsidRPr="00A833E6" w:rsidRDefault="00DF5394"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212E1D" w:rsidRPr="00A833E6">
        <w:rPr>
          <w:rFonts w:ascii="Spranq eco sans" w:hAnsi="Spranq eco sans" w:cs="Arial"/>
          <w:sz w:val="20"/>
          <w:szCs w:val="20"/>
        </w:rPr>
        <w:t>4</w:t>
      </w:r>
      <w:r w:rsidR="00152AAE" w:rsidRPr="00A833E6">
        <w:rPr>
          <w:rFonts w:ascii="Spranq eco sans" w:hAnsi="Spranq eco sans" w:cs="Arial"/>
          <w:sz w:val="20"/>
          <w:szCs w:val="20"/>
        </w:rPr>
        <w:t>.</w:t>
      </w:r>
      <w:r w:rsidR="00AD415C" w:rsidRPr="00A833E6">
        <w:rPr>
          <w:rFonts w:ascii="Spranq eco sans" w:hAnsi="Spranq eco sans" w:cs="Arial"/>
          <w:sz w:val="20"/>
          <w:szCs w:val="20"/>
        </w:rPr>
        <w:t>20</w:t>
      </w:r>
      <w:r w:rsidR="00152AAE" w:rsidRPr="00A833E6">
        <w:rPr>
          <w:rFonts w:ascii="Spranq eco sans" w:hAnsi="Spranq eco sans" w:cs="Arial"/>
          <w:sz w:val="20"/>
          <w:szCs w:val="20"/>
        </w:rPr>
        <w:t xml:space="preserve"> – Comunicar à contratada, para imediata correção, a ineficácia, mal funcionamento ou defeito em equipamentos necessários à perfeita execução contratual;</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DF5394"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00152AAE" w:rsidRPr="00A833E6">
        <w:rPr>
          <w:rFonts w:ascii="Spranq eco sans" w:hAnsi="Spranq eco sans" w:cs="Arial"/>
          <w:sz w:val="20"/>
          <w:szCs w:val="20"/>
        </w:rPr>
        <w:t>.</w:t>
      </w:r>
      <w:r w:rsidR="00AD415C" w:rsidRPr="00A833E6">
        <w:rPr>
          <w:rFonts w:ascii="Spranq eco sans" w:hAnsi="Spranq eco sans" w:cs="Arial"/>
          <w:sz w:val="20"/>
          <w:szCs w:val="20"/>
        </w:rPr>
        <w:t>21</w:t>
      </w:r>
      <w:r w:rsidR="00152AAE" w:rsidRPr="00A833E6">
        <w:rPr>
          <w:rFonts w:ascii="Spranq eco sans" w:hAnsi="Spranq eco sans" w:cs="Arial"/>
          <w:sz w:val="20"/>
          <w:szCs w:val="20"/>
        </w:rPr>
        <w:t xml:space="preserve"> – Comunicar à contratada e registrar em livro próprio, a falta ao serviço de qualquer funcionário da contratada, a fim de imediata substituição ou glosa no ato do pagamento devido; </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DF5394"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D3469B" w:rsidRPr="00A833E6">
        <w:rPr>
          <w:rFonts w:ascii="Spranq eco sans" w:hAnsi="Spranq eco sans" w:cs="Arial"/>
          <w:sz w:val="20"/>
          <w:szCs w:val="20"/>
        </w:rPr>
        <w:t>4</w:t>
      </w:r>
      <w:r w:rsidR="00152AAE" w:rsidRPr="00A833E6">
        <w:rPr>
          <w:rFonts w:ascii="Spranq eco sans" w:hAnsi="Spranq eco sans" w:cs="Arial"/>
          <w:sz w:val="20"/>
          <w:szCs w:val="20"/>
        </w:rPr>
        <w:t>.</w:t>
      </w:r>
      <w:r w:rsidR="00AD415C" w:rsidRPr="00A833E6">
        <w:rPr>
          <w:rFonts w:ascii="Spranq eco sans" w:hAnsi="Spranq eco sans" w:cs="Arial"/>
          <w:sz w:val="20"/>
          <w:szCs w:val="20"/>
        </w:rPr>
        <w:t>22</w:t>
      </w:r>
      <w:r w:rsidR="00152AAE" w:rsidRPr="00A833E6">
        <w:rPr>
          <w:rFonts w:ascii="Spranq eco sans" w:hAnsi="Spranq eco sans" w:cs="Arial"/>
          <w:sz w:val="20"/>
          <w:szCs w:val="20"/>
        </w:rPr>
        <w:t xml:space="preserve"> - A fiscalização de que trata esta cláusula não exclui nem reduz a responsabilidade da </w:t>
      </w:r>
      <w:r w:rsidR="00152AAE" w:rsidRPr="00A833E6">
        <w:rPr>
          <w:rFonts w:ascii="Spranq eco sans" w:hAnsi="Spranq eco sans" w:cs="Arial"/>
          <w:b/>
          <w:sz w:val="20"/>
          <w:szCs w:val="20"/>
        </w:rPr>
        <w:t>CONTRATADA</w:t>
      </w:r>
      <w:r w:rsidR="00152AAE" w:rsidRPr="00A833E6">
        <w:rPr>
          <w:rFonts w:ascii="Spranq eco sans" w:hAnsi="Spranq eco sans" w:cs="Arial"/>
          <w:sz w:val="20"/>
          <w:szCs w:val="20"/>
        </w:rPr>
        <w:t xml:space="preserve"> pelos danos causados à CONTRATANTE ou a terceiros, resultantes de imperfeições técnicas, vícios ou emprego de material inadequado ou de qualidade inferior e, na ocorrência deste, não implica em co-responsabilidade da CONTRATANTE ou de seus agentes e prepostos</w:t>
      </w:r>
      <w:r w:rsidR="00372D22" w:rsidRPr="00A833E6">
        <w:rPr>
          <w:rFonts w:ascii="Spranq eco sans" w:hAnsi="Spranq eco sans" w:cs="Arial"/>
          <w:sz w:val="20"/>
          <w:szCs w:val="20"/>
        </w:rPr>
        <w:t>.</w:t>
      </w:r>
    </w:p>
    <w:p w:rsidR="00372D22" w:rsidRPr="00A833E6" w:rsidRDefault="00372D22" w:rsidP="00C00477">
      <w:pPr>
        <w:spacing w:line="360" w:lineRule="auto"/>
        <w:ind w:right="-376"/>
        <w:jc w:val="both"/>
        <w:rPr>
          <w:rFonts w:ascii="Spranq eco sans" w:hAnsi="Spranq eco sans" w:cs="Arial"/>
          <w:sz w:val="20"/>
          <w:szCs w:val="20"/>
        </w:rPr>
      </w:pPr>
    </w:p>
    <w:p w:rsidR="00372D22" w:rsidRPr="00A833E6" w:rsidRDefault="00372D22"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14.</w:t>
      </w:r>
      <w:r w:rsidR="00AD415C" w:rsidRPr="00A833E6">
        <w:rPr>
          <w:rFonts w:ascii="Spranq eco sans" w:hAnsi="Spranq eco sans" w:cs="Arial"/>
          <w:sz w:val="20"/>
          <w:szCs w:val="20"/>
        </w:rPr>
        <w:t>23</w:t>
      </w:r>
      <w:r w:rsidRPr="00A833E6">
        <w:rPr>
          <w:rFonts w:ascii="Spranq eco sans" w:hAnsi="Spranq eco sans" w:cs="Arial"/>
          <w:sz w:val="20"/>
          <w:szCs w:val="20"/>
        </w:rPr>
        <w:t xml:space="preserve"> O representante da Administração deverá promover o registro das ocorrências verificadas, adotando providências necessárias ao fiel cumprimento das cláusulas contratuais, conforme o disposto nos §§ 1º 1 2º do art. 67 da Lei nº 8.666, de 1993. </w:t>
      </w:r>
    </w:p>
    <w:p w:rsidR="004F39EC" w:rsidRPr="00A833E6" w:rsidRDefault="004F39EC" w:rsidP="00C00477">
      <w:pPr>
        <w:spacing w:line="360" w:lineRule="auto"/>
        <w:ind w:right="-376"/>
        <w:jc w:val="both"/>
        <w:rPr>
          <w:rFonts w:ascii="Spranq eco sans" w:hAnsi="Spranq eco sans" w:cs="Arial"/>
          <w:sz w:val="20"/>
          <w:szCs w:val="20"/>
        </w:rPr>
      </w:pPr>
    </w:p>
    <w:p w:rsidR="004F39EC" w:rsidRPr="00A833E6" w:rsidRDefault="004F39EC"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1</w:t>
      </w:r>
      <w:r w:rsidR="00D3469B" w:rsidRPr="00A833E6">
        <w:rPr>
          <w:rFonts w:ascii="Spranq eco sans" w:hAnsi="Spranq eco sans" w:cs="Arial"/>
          <w:b/>
          <w:sz w:val="20"/>
          <w:szCs w:val="20"/>
        </w:rPr>
        <w:t>5</w:t>
      </w:r>
      <w:r w:rsidRPr="00A833E6">
        <w:rPr>
          <w:rFonts w:ascii="Spranq eco sans" w:hAnsi="Spranq eco sans" w:cs="Arial"/>
          <w:b/>
          <w:sz w:val="20"/>
          <w:szCs w:val="20"/>
        </w:rPr>
        <w:t xml:space="preserve"> – INFRAÇÕES E DAS SANÇÕES ADMINISTRATIVAS</w:t>
      </w:r>
    </w:p>
    <w:p w:rsidR="004F39EC" w:rsidRPr="00A833E6" w:rsidRDefault="004F39EC" w:rsidP="00C00477">
      <w:pPr>
        <w:spacing w:line="360" w:lineRule="auto"/>
        <w:ind w:right="-376"/>
        <w:jc w:val="both"/>
        <w:rPr>
          <w:rFonts w:ascii="Spranq eco sans" w:hAnsi="Spranq eco sans" w:cs="Arial"/>
          <w:b/>
          <w:sz w:val="20"/>
          <w:szCs w:val="20"/>
        </w:rPr>
      </w:pPr>
    </w:p>
    <w:p w:rsidR="004F39EC" w:rsidRPr="00A833E6" w:rsidRDefault="00290336" w:rsidP="00C00477">
      <w:pPr>
        <w:widowControl/>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15.1</w:t>
      </w:r>
      <w:r w:rsidRPr="00A833E6">
        <w:rPr>
          <w:rFonts w:ascii="Spranq eco sans" w:hAnsi="Spranq eco sans" w:cs="Arial"/>
          <w:sz w:val="20"/>
          <w:szCs w:val="20"/>
        </w:rPr>
        <w:tab/>
      </w:r>
      <w:r w:rsidR="004531A7" w:rsidRPr="00A833E6">
        <w:rPr>
          <w:rFonts w:ascii="Spranq eco sans" w:hAnsi="Spranq eco sans" w:cs="Arial"/>
          <w:sz w:val="20"/>
          <w:szCs w:val="20"/>
        </w:rPr>
        <w:t xml:space="preserve">A disciplina das infrações e sanções administrativas aplicáveis no curso da licitação e da contratação é aquela prevista no Edital. </w:t>
      </w:r>
    </w:p>
    <w:p w:rsidR="00152AAE" w:rsidRPr="00A833E6" w:rsidRDefault="00674FEB"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16</w:t>
      </w:r>
      <w:r w:rsidR="00152AAE" w:rsidRPr="00A833E6">
        <w:rPr>
          <w:rFonts w:ascii="Spranq eco sans" w:hAnsi="Spranq eco sans" w:cs="Arial"/>
          <w:b/>
          <w:sz w:val="20"/>
          <w:szCs w:val="20"/>
        </w:rPr>
        <w:t xml:space="preserve">– DO PAGAMENTO </w:t>
      </w:r>
    </w:p>
    <w:p w:rsidR="00674FEB" w:rsidRPr="00A833E6" w:rsidRDefault="00674FEB" w:rsidP="00C00477">
      <w:pPr>
        <w:spacing w:line="360" w:lineRule="auto"/>
        <w:ind w:right="-376"/>
        <w:jc w:val="both"/>
        <w:rPr>
          <w:rFonts w:ascii="Spranq eco sans" w:hAnsi="Spranq eco sans" w:cs="Arial"/>
          <w:b/>
          <w:sz w:val="20"/>
          <w:szCs w:val="20"/>
        </w:rPr>
      </w:pPr>
    </w:p>
    <w:p w:rsidR="00AA4803" w:rsidRPr="00AA4803" w:rsidRDefault="00AA4803" w:rsidP="00AA4803">
      <w:pPr>
        <w:pStyle w:val="PargrafodaLista"/>
        <w:numPr>
          <w:ilvl w:val="1"/>
          <w:numId w:val="66"/>
        </w:numPr>
        <w:suppressAutoHyphens w:val="0"/>
        <w:spacing w:after="240" w:line="360" w:lineRule="auto"/>
        <w:jc w:val="both"/>
        <w:rPr>
          <w:rFonts w:ascii="Spranq eco sans" w:hAnsi="Spranq eco sans" w:cs="Arial"/>
        </w:rPr>
      </w:pPr>
      <w:r w:rsidRPr="00AA4803">
        <w:rPr>
          <w:rFonts w:ascii="Spranq eco sans" w:hAnsi="Spranq eco sans" w:cs="Arial"/>
        </w:rPr>
        <w:lastRenderedPageBreak/>
        <w:t>O prazo para pagamento será de até 30 dias, contados a partir da data da apresentação da Nota Fiscal/Fatura, acompanhada dos demais documentos comprobatórios do cumprimento das obrigações da Contratada.</w:t>
      </w:r>
    </w:p>
    <w:p w:rsidR="00AA4803" w:rsidRPr="00AA4803" w:rsidRDefault="00AA4803" w:rsidP="00AA4803">
      <w:pPr>
        <w:pStyle w:val="PargrafodaLista"/>
        <w:numPr>
          <w:ilvl w:val="2"/>
          <w:numId w:val="67"/>
        </w:numPr>
        <w:suppressAutoHyphens w:val="0"/>
        <w:spacing w:after="360" w:line="360" w:lineRule="auto"/>
        <w:jc w:val="both"/>
        <w:rPr>
          <w:rFonts w:ascii="Spranq eco sans" w:hAnsi="Spranq eco sans" w:cs="Arial"/>
        </w:rPr>
      </w:pPr>
      <w:r w:rsidRPr="00AA4803">
        <w:rPr>
          <w:rFonts w:ascii="Spranq eco sans" w:hAnsi="Spranq eco sans" w:cs="Arial"/>
        </w:rPr>
        <w:t>Os pagamentos decorrentes de despesas cujos valores não ultrapassem o montante de R$ 8.000,00 (oito mil reais) deverão ser efetuados no prazo de até 5 (cinco) dias úteis, contados da data da apresentação da Nota Fiscal/Fatura, acompanhada dos demais documentos comprobatórios do cumprimento das obrigações da Contratada, nos termos do art. 5º, § 3º, da Lei nº 8.666, de 1993.</w:t>
      </w:r>
    </w:p>
    <w:p w:rsidR="00AA4803" w:rsidRPr="00AA4803" w:rsidRDefault="00AA4803" w:rsidP="00AA4803">
      <w:pPr>
        <w:pStyle w:val="PargrafodaLista"/>
        <w:numPr>
          <w:ilvl w:val="1"/>
          <w:numId w:val="67"/>
        </w:numPr>
        <w:suppressAutoHyphens w:val="0"/>
        <w:spacing w:after="360" w:line="360" w:lineRule="auto"/>
        <w:jc w:val="both"/>
        <w:rPr>
          <w:rFonts w:ascii="Spranq eco sans" w:hAnsi="Spranq eco sans" w:cs="Arial"/>
        </w:rPr>
      </w:pPr>
      <w:r w:rsidRPr="00AA4803">
        <w:rPr>
          <w:rFonts w:ascii="Spranq eco sans" w:hAnsi="Spranq eco sans" w:cs="Arial"/>
        </w:rPr>
        <w:t>O pagamento somente será efetuado após o “atesto”, pelo servidor competente, da Nota Fiscal/Fatura apresentada pela Contratada, que conterá o detalhamento dos serviços executados e será acompanhada dos demais documentos exigidos neste Edital.</w:t>
      </w:r>
    </w:p>
    <w:p w:rsidR="00AA4803" w:rsidRPr="00A833E6" w:rsidRDefault="00AA4803" w:rsidP="00AA4803">
      <w:pPr>
        <w:widowControl/>
        <w:numPr>
          <w:ilvl w:val="2"/>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“atesto” fica condicionado à verificação da conformidade da Nota Fiscal/Fatura apresentada pela Contratada com os serviços efetivamente prestados, bem como às seguintes comprovações, que deverão obrigatoriamente acompanhá-la:</w:t>
      </w:r>
    </w:p>
    <w:p w:rsidR="00AA4803" w:rsidRPr="00A833E6" w:rsidRDefault="00AA4803" w:rsidP="00AA4803">
      <w:pPr>
        <w:widowControl/>
        <w:numPr>
          <w:ilvl w:val="0"/>
          <w:numId w:val="2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 </w:t>
      </w:r>
    </w:p>
    <w:p w:rsidR="00AA4803" w:rsidRPr="00A833E6" w:rsidRDefault="00AA4803" w:rsidP="00AA4803">
      <w:pPr>
        <w:widowControl/>
        <w:numPr>
          <w:ilvl w:val="0"/>
          <w:numId w:val="2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Da regularidade fiscal, constatada através de consulta “on-line” ao SICAF, ou na impossibilidade de acesso ao referido Sistema, mediante consulta aos sítios eletrônicos oficiais ou à documentação mencionada no artigo 29 da Lei n° 8.666, de 1993; e</w:t>
      </w:r>
    </w:p>
    <w:p w:rsidR="00AA4803" w:rsidRPr="00A833E6" w:rsidRDefault="00AA4803" w:rsidP="00AA4803">
      <w:pPr>
        <w:widowControl/>
        <w:numPr>
          <w:ilvl w:val="0"/>
          <w:numId w:val="2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Do cumprimento das obrigações trabalhistas, correspondentes à última nota fiscal ou fatura que tenha sido paga pela Administração. </w:t>
      </w:r>
    </w:p>
    <w:p w:rsidR="00AA4803" w:rsidRPr="00A833E6" w:rsidRDefault="00AA4803" w:rsidP="00AA4803">
      <w:pPr>
        <w:widowControl/>
        <w:numPr>
          <w:ilvl w:val="2"/>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Caso se constate o descumprimento de obrigações trabalhistas, previdenciárias e as relativas ao FGTS, o pagamento dos valores em débito será realizado em juízo, sem prejuízo das sanções cabíveis.</w:t>
      </w:r>
    </w:p>
    <w:p w:rsidR="00AA4803" w:rsidRPr="00A833E6" w:rsidRDefault="00AA4803" w:rsidP="00AA4803">
      <w:pPr>
        <w:widowControl/>
        <w:numPr>
          <w:ilvl w:val="3"/>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sz w:val="20"/>
          <w:szCs w:val="20"/>
        </w:rPr>
        <w:t xml:space="preserve">Alternativamente, a Administração poderá descontar da fatura e pagar diretamente aos trabalhadores alocados na execução do contrato os valores relativos aos salários e demais verbas trabalhistas a eles devidos, quando houver falha no cumprimento </w:t>
      </w:r>
      <w:r w:rsidRPr="00A833E6">
        <w:rPr>
          <w:rFonts w:ascii="Spranq eco sans" w:hAnsi="Spranq eco sans"/>
          <w:sz w:val="20"/>
          <w:szCs w:val="20"/>
        </w:rPr>
        <w:lastRenderedPageBreak/>
        <w:t>dessas obrigações por parte da Contratada</w:t>
      </w:r>
      <w:r w:rsidRPr="00A833E6">
        <w:rPr>
          <w:rFonts w:ascii="Spranq eco sans" w:eastAsia="Calibri" w:hAnsi="Spranq eco sans"/>
          <w:sz w:val="20"/>
          <w:szCs w:val="20"/>
          <w:lang w:eastAsia="en-US"/>
        </w:rPr>
        <w:t xml:space="preserve">, até o momento da regularização, sem prejuízo das sanções cabíveis, conforme o artigo 19-A, inciso IV, da </w:t>
      </w:r>
      <w:r w:rsidRPr="00A833E6">
        <w:rPr>
          <w:rFonts w:ascii="Spranq eco sans" w:hAnsi="Spranq eco sans" w:cs="Arial"/>
          <w:sz w:val="20"/>
          <w:szCs w:val="20"/>
        </w:rPr>
        <w:t>Instrução Normativa SLTI/MPOG n° 2, de 30 de abril de 2008</w:t>
      </w:r>
      <w:r w:rsidRPr="00A833E6">
        <w:rPr>
          <w:rFonts w:ascii="Spranq eco sans" w:eastAsia="Calibri" w:hAnsi="Spranq eco sans"/>
          <w:sz w:val="20"/>
          <w:szCs w:val="20"/>
          <w:lang w:eastAsia="en-US"/>
        </w:rPr>
        <w:t>, e autorização expressa a ser concedida pela Contratada no momento da assinatura do Contrato.</w:t>
      </w:r>
    </w:p>
    <w:p w:rsidR="00AA4803" w:rsidRPr="00A833E6" w:rsidRDefault="00AA4803" w:rsidP="00AA4803">
      <w:pPr>
        <w:widowControl/>
        <w:numPr>
          <w:ilvl w:val="2"/>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AA4803" w:rsidRPr="00A833E6" w:rsidRDefault="00AA4803" w:rsidP="00AA4803">
      <w:pPr>
        <w:widowControl/>
        <w:numPr>
          <w:ilvl w:val="1"/>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Nos termos do artigo 36, § 6°, da Instrução Normativa SLTI/MPOG n° 2, de 30 de abril de 2008, será efetuada a retenção ou glosa no pagamento, proporcional à irregularidade verificada, sem prejuízo das sanções cabíveis, caso se constate que a Contratada:</w:t>
      </w:r>
    </w:p>
    <w:p w:rsidR="00AA4803" w:rsidRPr="00A833E6" w:rsidRDefault="00AA4803" w:rsidP="00AA4803">
      <w:pPr>
        <w:widowControl/>
        <w:numPr>
          <w:ilvl w:val="2"/>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não produziu os resultados acordados;</w:t>
      </w:r>
    </w:p>
    <w:p w:rsidR="00AA4803" w:rsidRPr="00A833E6" w:rsidRDefault="00AA4803" w:rsidP="00AA4803">
      <w:pPr>
        <w:widowControl/>
        <w:numPr>
          <w:ilvl w:val="2"/>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deixou de executar as atividades contratadas, ou não as executou com a qualidade mínima exigida;</w:t>
      </w:r>
    </w:p>
    <w:p w:rsidR="00AA4803" w:rsidRPr="00A833E6" w:rsidRDefault="00AA4803" w:rsidP="00AA4803">
      <w:pPr>
        <w:widowControl/>
        <w:numPr>
          <w:ilvl w:val="2"/>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deixou de utilizar os materiais e recursos humanos exigidos para a execução do serviço, ou utilizou-os com qualidade ou quantidade inferior à demandada, </w:t>
      </w:r>
    </w:p>
    <w:p w:rsidR="00AA4803" w:rsidRPr="00A833E6" w:rsidRDefault="00AA4803" w:rsidP="00AA4803">
      <w:pPr>
        <w:widowControl/>
        <w:numPr>
          <w:ilvl w:val="1"/>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Antes do pagamento, a Contratante verificará, por meio de consulta eletrônica, a regularidade do cadastramento da Contratada no SICAF e/ou nos sites oficiais, devendo seu resultado ser impresso, autenticado e juntado ao processo de pagamento.</w:t>
      </w:r>
    </w:p>
    <w:p w:rsidR="00AA4803" w:rsidRPr="00A833E6" w:rsidRDefault="00AA4803" w:rsidP="00AA4803">
      <w:pPr>
        <w:widowControl/>
        <w:numPr>
          <w:ilvl w:val="1"/>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Quando do pagamento, será efetuado a retenção tributária prevista na legislação aplicável, inclusive quanto ao artigo 31 da Lei n° 8.212, de 1991. </w:t>
      </w:r>
    </w:p>
    <w:p w:rsidR="00AA4803" w:rsidRPr="00A833E6" w:rsidRDefault="00AA4803" w:rsidP="00AA4803">
      <w:pPr>
        <w:widowControl/>
        <w:numPr>
          <w:ilvl w:val="2"/>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Quanto ao Imposto sobre Serviços de Qualquer Natureza (ISSQN), será observado o disposto na Lei Complementar nº 116, de 2003, e legislação municipal aplicável.</w:t>
      </w:r>
    </w:p>
    <w:p w:rsidR="00AA4803" w:rsidRPr="00A833E6" w:rsidRDefault="00AA4803" w:rsidP="00AA4803">
      <w:pPr>
        <w:widowControl/>
        <w:numPr>
          <w:ilvl w:val="2"/>
          <w:numId w:val="67"/>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A Contratada regularmente optante pelo Simples Nacional, nos termos da Lei Complementar nº 123, de 2006, não sofrerá a retenção tributária </w:t>
      </w:r>
      <w:r w:rsidRPr="00A833E6">
        <w:rPr>
          <w:rFonts w:ascii="Spranq eco sans" w:hAnsi="Spranq eco sans" w:cs="Arial"/>
          <w:sz w:val="20"/>
          <w:szCs w:val="20"/>
        </w:rPr>
        <w:lastRenderedPageBreak/>
        <w:t>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A4803" w:rsidRPr="00A833E6" w:rsidRDefault="00AA4803" w:rsidP="00AA4803">
      <w:pPr>
        <w:widowControl/>
        <w:numPr>
          <w:ilvl w:val="1"/>
          <w:numId w:val="67"/>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O pagamento será efetuado por meio de Ordem Bancária de Crédito, mediante depósito em conta-corrente, da seguinte forma:</w:t>
      </w:r>
    </w:p>
    <w:p w:rsidR="00AA4803" w:rsidRPr="00A833E6" w:rsidRDefault="00AA4803" w:rsidP="00AA4803">
      <w:pPr>
        <w:widowControl/>
        <w:numPr>
          <w:ilvl w:val="2"/>
          <w:numId w:val="67"/>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O valor mensal do contrato será depositado na conta-corrente,</w:t>
      </w:r>
      <w:r>
        <w:rPr>
          <w:rFonts w:ascii="Spranq eco sans" w:hAnsi="Spranq eco sans" w:cs="Arial"/>
          <w:sz w:val="20"/>
          <w:szCs w:val="20"/>
        </w:rPr>
        <w:t xml:space="preserve"> </w:t>
      </w:r>
      <w:r w:rsidRPr="00A833E6">
        <w:rPr>
          <w:rFonts w:ascii="Spranq eco sans" w:hAnsi="Spranq eco sans" w:cs="Arial"/>
          <w:sz w:val="20"/>
          <w:szCs w:val="20"/>
        </w:rPr>
        <w:t>agência e estabelecimento bancário indicados pela Contratada, após o destaque dos valores de que tratam os subitens abaixo:</w:t>
      </w:r>
    </w:p>
    <w:p w:rsidR="00AA4803" w:rsidRPr="00A833E6" w:rsidRDefault="00AA4803" w:rsidP="00AA4803">
      <w:pPr>
        <w:widowControl/>
        <w:numPr>
          <w:ilvl w:val="2"/>
          <w:numId w:val="67"/>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Os valores provisionados para pagamento de férias, 13º salário e rescisão contratual dos trabalhadores alocados na execução do contrato serão destacados do valor mensal e depositados em conta-corrente vinculada, bloqueada para movimentação e aberta em nome da empresa junto a instituição bancária oficial, conforme artigo 19-A, inciso I, e Anexo VII, da Instrução Normativa SLTI/MPOG n° 2, de 30 de abril de 2008, e autorização expressa a ser concedida pela Contratada no momento da assinatura do contrato.</w:t>
      </w:r>
    </w:p>
    <w:p w:rsidR="00AA4803" w:rsidRPr="00A833E6" w:rsidRDefault="00AA4803" w:rsidP="00AA4803">
      <w:pPr>
        <w:pStyle w:val="PargrafodaLista"/>
        <w:spacing w:after="120"/>
        <w:ind w:left="1843"/>
        <w:jc w:val="both"/>
        <w:rPr>
          <w:rFonts w:ascii="Spranq eco sans" w:hAnsi="Spranq eco sans"/>
        </w:rPr>
      </w:pPr>
      <w:r w:rsidRPr="00AA4803">
        <w:rPr>
          <w:rFonts w:ascii="Spranq eco sans" w:hAnsi="Spranq eco sans"/>
        </w:rPr>
        <w:t>16.6.3.1</w:t>
      </w:r>
      <w:r w:rsidRPr="00A833E6">
        <w:rPr>
          <w:rFonts w:ascii="Spranq eco sans" w:hAnsi="Spranq eco sans"/>
          <w:b/>
        </w:rPr>
        <w:t>.</w:t>
      </w:r>
      <w:r w:rsidRPr="00A833E6">
        <w:rPr>
          <w:rFonts w:ascii="Spranq eco sans" w:hAnsi="Spranq eco sans"/>
        </w:rPr>
        <w:t xml:space="preserve"> A conta vinculada será movimentada pela Contratada mediante autorização do Contratante, exclusivamente para o pagamento dessas obrigações, nas seguintes condições:</w:t>
      </w:r>
    </w:p>
    <w:p w:rsidR="00AA4803" w:rsidRPr="00A833E6" w:rsidRDefault="00AA4803" w:rsidP="00AA4803">
      <w:pPr>
        <w:pStyle w:val="PargrafodaLista"/>
        <w:spacing w:after="120"/>
        <w:ind w:left="2268"/>
        <w:jc w:val="both"/>
        <w:rPr>
          <w:rFonts w:ascii="Spranq eco sans" w:hAnsi="Spranq eco sans"/>
        </w:rPr>
      </w:pPr>
      <w:r w:rsidRPr="00A833E6">
        <w:rPr>
          <w:rFonts w:ascii="Spranq eco sans" w:hAnsi="Spranq eco sans"/>
          <w:b/>
        </w:rPr>
        <w:t>a.</w:t>
      </w:r>
      <w:r w:rsidRPr="00A833E6">
        <w:rPr>
          <w:rFonts w:ascii="Spranq eco sans" w:hAnsi="Spranq eco sans"/>
        </w:rPr>
        <w:t xml:space="preserve"> parcial e anualmente, pelo valor correspondente aos 13ºs salários, quando devidos;</w:t>
      </w:r>
    </w:p>
    <w:p w:rsidR="00AA4803" w:rsidRPr="00A833E6" w:rsidRDefault="00AA4803" w:rsidP="00AA4803">
      <w:pPr>
        <w:pStyle w:val="PargrafodaLista"/>
        <w:spacing w:after="120"/>
        <w:ind w:left="2268"/>
        <w:jc w:val="both"/>
        <w:rPr>
          <w:rFonts w:ascii="Spranq eco sans" w:hAnsi="Spranq eco sans"/>
        </w:rPr>
      </w:pPr>
      <w:r w:rsidRPr="00A833E6">
        <w:rPr>
          <w:rFonts w:ascii="Spranq eco sans" w:hAnsi="Spranq eco sans"/>
          <w:b/>
        </w:rPr>
        <w:t>b.</w:t>
      </w:r>
      <w:r w:rsidRPr="00A833E6">
        <w:rPr>
          <w:rFonts w:ascii="Spranq eco sans" w:hAnsi="Spranq eco sans"/>
        </w:rPr>
        <w:t xml:space="preserve"> parcialmente, pelo valor correspondente aos 1/3 de férias, quando dos gozos de férias dos empregados vinculados ao contrato;</w:t>
      </w:r>
    </w:p>
    <w:p w:rsidR="00AA4803" w:rsidRPr="00A833E6" w:rsidRDefault="00AA4803" w:rsidP="00AA4803">
      <w:pPr>
        <w:pStyle w:val="PargrafodaLista"/>
        <w:spacing w:after="120"/>
        <w:ind w:left="2268"/>
        <w:jc w:val="both"/>
        <w:rPr>
          <w:rFonts w:ascii="Spranq eco sans" w:hAnsi="Spranq eco sans"/>
        </w:rPr>
      </w:pPr>
      <w:r w:rsidRPr="00A833E6">
        <w:rPr>
          <w:rFonts w:ascii="Spranq eco sans" w:hAnsi="Spranq eco sans"/>
          <w:b/>
        </w:rPr>
        <w:t>c.</w:t>
      </w:r>
      <w:r w:rsidRPr="00A833E6">
        <w:rPr>
          <w:rFonts w:ascii="Spranq eco sans" w:hAnsi="Spranq eco sans"/>
        </w:rPr>
        <w:t xml:space="preserve"> parcialmente, pelo valor correspondente aos 13ºs salários proporcionais, férias proporcionais e à indenização compensatória porventura devida sobre o FGTS, quando da demissão de empregado vinculado ao contrato;</w:t>
      </w:r>
    </w:p>
    <w:p w:rsidR="00AA4803" w:rsidRPr="00A833E6" w:rsidRDefault="00AA4803" w:rsidP="00AA4803">
      <w:pPr>
        <w:pStyle w:val="PargrafodaLista"/>
        <w:spacing w:after="120"/>
        <w:ind w:left="2268"/>
        <w:jc w:val="both"/>
        <w:rPr>
          <w:rFonts w:ascii="Spranq eco sans" w:hAnsi="Spranq eco sans"/>
        </w:rPr>
      </w:pPr>
      <w:r w:rsidRPr="00A833E6">
        <w:rPr>
          <w:rFonts w:ascii="Spranq eco sans" w:hAnsi="Spranq eco sans"/>
          <w:b/>
        </w:rPr>
        <w:t>d.</w:t>
      </w:r>
      <w:r w:rsidRPr="00A833E6">
        <w:rPr>
          <w:rFonts w:ascii="Spranq eco sans" w:hAnsi="Spranq eco sans"/>
        </w:rPr>
        <w:t xml:space="preserve"> ao final da vigência do contrato, para o pagamento das verbas rescisórias.</w:t>
      </w:r>
    </w:p>
    <w:p w:rsidR="00AA4803" w:rsidRPr="00A833E6" w:rsidRDefault="00AA4803" w:rsidP="00AA4803">
      <w:pPr>
        <w:pStyle w:val="PargrafodaLista"/>
        <w:spacing w:after="120"/>
        <w:ind w:left="1843"/>
        <w:jc w:val="both"/>
        <w:rPr>
          <w:rFonts w:ascii="Spranq eco sans" w:hAnsi="Spranq eco sans"/>
        </w:rPr>
      </w:pPr>
      <w:r w:rsidRPr="00AA4803">
        <w:rPr>
          <w:rFonts w:ascii="Spranq eco sans" w:hAnsi="Spranq eco sans"/>
        </w:rPr>
        <w:t>16.6.3.2</w:t>
      </w:r>
      <w:r w:rsidRPr="00A833E6">
        <w:rPr>
          <w:rFonts w:ascii="Spranq eco sans" w:hAnsi="Spranq eco sans"/>
          <w:b/>
        </w:rPr>
        <w:t>.</w:t>
      </w:r>
      <w:r w:rsidRPr="00A833E6">
        <w:rPr>
          <w:rFonts w:ascii="Spranq eco sans" w:hAnsi="Spranq eco sans"/>
        </w:rPr>
        <w:t xml:space="preserve"> A Contratada poderá solicitar a autorização do Contratante para utilizar os valores da conta vinculada para o pagamento de eventuais indenizações trabalhistas dos empregados alocados na execução do contrato, ocorridas durante sua vigência.</w:t>
      </w:r>
    </w:p>
    <w:p w:rsidR="00AA4803" w:rsidRPr="00A833E6" w:rsidRDefault="00AA4803" w:rsidP="00AA4803">
      <w:pPr>
        <w:pStyle w:val="PargrafodaLista"/>
        <w:spacing w:after="120"/>
        <w:ind w:left="1843"/>
        <w:jc w:val="both"/>
        <w:rPr>
          <w:rFonts w:ascii="Spranq eco sans" w:hAnsi="Spranq eco sans"/>
        </w:rPr>
      </w:pPr>
      <w:r w:rsidRPr="00AA4803">
        <w:rPr>
          <w:rFonts w:ascii="Spranq eco sans" w:hAnsi="Spranq eco sans"/>
        </w:rPr>
        <w:t>16.6.3.2.1.</w:t>
      </w:r>
      <w:r w:rsidRPr="00A833E6">
        <w:rPr>
          <w:rFonts w:ascii="Spranq eco sans" w:hAnsi="Spranq eco sans"/>
        </w:rPr>
        <w:t xml:space="preserve"> Nessa hipótese, a Contratada deverá apresentar ao Contratante os documentos comprobatórios da ocorrência das obrigações trabalhistas e seus respectivos prazos de vencimento.</w:t>
      </w:r>
    </w:p>
    <w:p w:rsidR="00AA4803" w:rsidRPr="00A833E6" w:rsidRDefault="00AA4803" w:rsidP="00AA4803">
      <w:pPr>
        <w:pStyle w:val="PargrafodaLista"/>
        <w:spacing w:after="120"/>
        <w:ind w:left="1843"/>
        <w:jc w:val="both"/>
        <w:rPr>
          <w:rFonts w:ascii="Spranq eco sans" w:hAnsi="Spranq eco sans"/>
        </w:rPr>
      </w:pPr>
      <w:r w:rsidRPr="00AA4803">
        <w:rPr>
          <w:rFonts w:ascii="Spranq eco sans" w:hAnsi="Spranq eco sans"/>
        </w:rPr>
        <w:t>16.6.3.2.2</w:t>
      </w:r>
      <w:r w:rsidRPr="00A833E6">
        <w:rPr>
          <w:rFonts w:ascii="Spranq eco sans" w:hAnsi="Spranq eco sans"/>
          <w:b/>
        </w:rPr>
        <w:t>.</w:t>
      </w:r>
      <w:r w:rsidRPr="00A833E6">
        <w:rPr>
          <w:rFonts w:ascii="Spranq eco sans" w:hAnsi="Spranq eco sans"/>
        </w:rPr>
        <w:t xml:space="preserve"> Após a confirmação da ocorrência da indenização trabalhista e a conferencia dos cálculos, o Contratante expedirá autorização para a movimentação, exclusivamente para fins de transferência bancária para a conta corrente dos trabalhadores favorecidos, encaminhado-a à instituição financeira no prazo máximo de cinco dias úteis, a contar da data da apresentação dos documentos comprobatórios.</w:t>
      </w:r>
    </w:p>
    <w:p w:rsidR="00AA4803" w:rsidRPr="00A833E6" w:rsidRDefault="00AA4803" w:rsidP="00AA4803">
      <w:pPr>
        <w:pStyle w:val="PargrafodaLista"/>
        <w:spacing w:after="120"/>
        <w:ind w:left="1843"/>
        <w:jc w:val="both"/>
        <w:rPr>
          <w:rFonts w:ascii="Spranq eco sans" w:hAnsi="Spranq eco sans"/>
        </w:rPr>
      </w:pPr>
      <w:r w:rsidRPr="00AA4803">
        <w:rPr>
          <w:rFonts w:ascii="Spranq eco sans" w:hAnsi="Spranq eco sans"/>
        </w:rPr>
        <w:t>16.6.3.3.</w:t>
      </w:r>
      <w:r w:rsidRPr="00A833E6">
        <w:rPr>
          <w:rFonts w:ascii="Spranq eco sans" w:hAnsi="Spranq eco sans"/>
        </w:rPr>
        <w:t xml:space="preserve"> Após cada pagamento realizado com os recursos da conta vinculada, a Contratada deverá apresentar ao Contratante, no prazo máximo de três dias, </w:t>
      </w:r>
      <w:r w:rsidRPr="00A833E6">
        <w:rPr>
          <w:rFonts w:ascii="Spranq eco sans" w:hAnsi="Spranq eco sans"/>
        </w:rPr>
        <w:lastRenderedPageBreak/>
        <w:t>o comprovante das transferências bancárias realizadas para a quitação das obrigações trabalhistas.</w:t>
      </w:r>
    </w:p>
    <w:p w:rsidR="00AA4803" w:rsidRPr="00A833E6" w:rsidRDefault="00AA4803" w:rsidP="00AA4803">
      <w:pPr>
        <w:pStyle w:val="PargrafodaLista"/>
        <w:spacing w:after="120"/>
        <w:ind w:left="1843"/>
        <w:jc w:val="both"/>
        <w:rPr>
          <w:rFonts w:ascii="Spranq eco sans" w:hAnsi="Spranq eco sans"/>
        </w:rPr>
      </w:pPr>
      <w:r w:rsidRPr="00AA4803">
        <w:rPr>
          <w:rFonts w:ascii="Spranq eco sans" w:hAnsi="Spranq eco sans"/>
        </w:rPr>
        <w:t>16.6.3.4.</w:t>
      </w:r>
      <w:r w:rsidRPr="00A833E6">
        <w:rPr>
          <w:rFonts w:ascii="Spranq eco sans" w:hAnsi="Spranq eco sans"/>
        </w:rPr>
        <w:t xml:space="preserve"> O saldo da conta vinculada será remunerado pelo índice da poupança ou outro definido no acordo de cooperação firmado entre o Contratante e a instituição bancária, desde que obtenha maior rentabilidade.</w:t>
      </w:r>
    </w:p>
    <w:p w:rsidR="00AA4803" w:rsidRPr="00A833E6" w:rsidRDefault="00AA4803" w:rsidP="00AA4803">
      <w:pPr>
        <w:pStyle w:val="PargrafodaLista"/>
        <w:spacing w:after="120"/>
        <w:ind w:left="1843"/>
        <w:jc w:val="both"/>
        <w:rPr>
          <w:rFonts w:ascii="Spranq eco sans" w:hAnsi="Spranq eco sans"/>
        </w:rPr>
      </w:pPr>
      <w:r w:rsidRPr="00AA4803">
        <w:rPr>
          <w:rFonts w:ascii="Spranq eco sans" w:hAnsi="Spranq eco sans"/>
        </w:rPr>
        <w:t>16.6.3.5.</w:t>
      </w:r>
      <w:r w:rsidRPr="00A833E6">
        <w:rPr>
          <w:rFonts w:ascii="Spranq eco sans" w:hAnsi="Spranq eco sans"/>
        </w:rPr>
        <w:t xml:space="preserve"> No momento do encerramento do contrato, o saldo remanescente da conta vinculada será liberado à empresa, na presença do sindicato da categoria correspondente aos serviços contratados, após a execução completa do contrato e a comprovação, por parte da empresa, da plena quitação de todos os encargos trabalhistas, sociais e previdenciários a ele relativos.</w:t>
      </w:r>
    </w:p>
    <w:p w:rsidR="00AA4803" w:rsidRPr="00A833E6" w:rsidRDefault="00AA4803" w:rsidP="00AA4803">
      <w:pPr>
        <w:pStyle w:val="PargrafodaLista"/>
        <w:spacing w:after="360"/>
        <w:ind w:left="1843"/>
        <w:jc w:val="both"/>
        <w:rPr>
          <w:rFonts w:ascii="Spranq eco sans" w:hAnsi="Spranq eco sans"/>
        </w:rPr>
      </w:pPr>
      <w:r w:rsidRPr="00AA4803">
        <w:rPr>
          <w:rFonts w:ascii="Spranq eco sans" w:hAnsi="Spranq eco sans"/>
        </w:rPr>
        <w:t>16.6.3.6</w:t>
      </w:r>
      <w:r w:rsidRPr="00A833E6">
        <w:rPr>
          <w:rFonts w:ascii="Spranq eco sans" w:hAnsi="Spranq eco sans"/>
        </w:rPr>
        <w:t xml:space="preserve"> Os valores devidos ao Fundo de Garantia do Tempo de Serviço - FGTS serão retidos na fatura e depositados diretamente nas respectivas contas vinculadas dos trabalhadores alocados na execução do contrato, observada a legislação específica, e conforme o artigo 19-A, inciso II, da </w:t>
      </w:r>
      <w:r w:rsidRPr="00A833E6">
        <w:rPr>
          <w:rFonts w:ascii="Spranq eco sans" w:hAnsi="Spranq eco sans" w:cs="Arial"/>
        </w:rPr>
        <w:t>Instrução Normativa SLTI/MPOG n° 2, de 30 de abril de 2008</w:t>
      </w:r>
      <w:r w:rsidRPr="00A833E6">
        <w:rPr>
          <w:rFonts w:ascii="Spranq eco sans" w:hAnsi="Spranq eco sans"/>
        </w:rPr>
        <w:t>, e autorização expressa a ser concedida pela Contratada no momento da assinatura do Contrato.</w:t>
      </w:r>
    </w:p>
    <w:p w:rsidR="00AA4803" w:rsidRPr="00A833E6" w:rsidRDefault="00AA4803" w:rsidP="00AA4803">
      <w:pPr>
        <w:widowControl/>
        <w:numPr>
          <w:ilvl w:val="1"/>
          <w:numId w:val="67"/>
        </w:numPr>
        <w:suppressAutoHyphens w:val="0"/>
        <w:spacing w:after="240" w:line="360" w:lineRule="auto"/>
        <w:jc w:val="both"/>
        <w:rPr>
          <w:rFonts w:ascii="Spranq eco sans" w:hAnsi="Spranq eco sans" w:cs="Arial"/>
          <w:sz w:val="20"/>
          <w:szCs w:val="20"/>
        </w:rPr>
      </w:pPr>
      <w:r w:rsidRPr="00A833E6">
        <w:rPr>
          <w:rFonts w:ascii="Spranq eco sans" w:hAnsi="Spranq eco sans" w:cs="Arial"/>
          <w:color w:val="000000"/>
          <w:sz w:val="20"/>
          <w:szCs w:val="20"/>
        </w:rPr>
        <w:t xml:space="preserve">Será considerada como data do pagamento o dia em que constar como emitida a ordem bancária para pagamento. </w:t>
      </w:r>
    </w:p>
    <w:p w:rsidR="00AA4803" w:rsidRPr="00A833E6" w:rsidRDefault="00AA4803" w:rsidP="00AA4803">
      <w:pPr>
        <w:widowControl/>
        <w:numPr>
          <w:ilvl w:val="1"/>
          <w:numId w:val="67"/>
        </w:numPr>
        <w:suppressAutoHyphens w:val="0"/>
        <w:spacing w:after="240" w:line="360" w:lineRule="auto"/>
        <w:jc w:val="both"/>
        <w:rPr>
          <w:rFonts w:ascii="Spranq eco sans" w:hAnsi="Spranq eco sans" w:cs="Arial"/>
          <w:sz w:val="20"/>
          <w:szCs w:val="20"/>
        </w:rPr>
      </w:pPr>
      <w:r w:rsidRPr="00A833E6">
        <w:rPr>
          <w:rFonts w:ascii="Spranq eco sans" w:hAnsi="Spranq eco sans" w:cs="Arial"/>
          <w:color w:val="000000"/>
          <w:sz w:val="20"/>
          <w:szCs w:val="20"/>
        </w:rPr>
        <w:t>A Contratante não se responsabilizará por qualquer despesa que venha a ser efetuada pela Contratada, que porventura não tenha sido acordada no contrato.</w:t>
      </w:r>
    </w:p>
    <w:p w:rsidR="00AA4803" w:rsidRPr="00A833E6" w:rsidRDefault="00AA4803" w:rsidP="00AA4803">
      <w:pPr>
        <w:widowControl/>
        <w:numPr>
          <w:ilvl w:val="1"/>
          <w:numId w:val="67"/>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AA4803" w:rsidRPr="00A833E6" w:rsidRDefault="00AA4803" w:rsidP="00AA4803">
      <w:pPr>
        <w:spacing w:line="360" w:lineRule="auto"/>
        <w:ind w:left="1134"/>
        <w:jc w:val="both"/>
        <w:rPr>
          <w:rFonts w:ascii="Spranq eco sans" w:hAnsi="Spranq eco sans" w:cs="Arial"/>
          <w:sz w:val="20"/>
          <w:szCs w:val="20"/>
        </w:rPr>
      </w:pPr>
      <w:r w:rsidRPr="00A833E6">
        <w:rPr>
          <w:rFonts w:ascii="Spranq eco sans" w:hAnsi="Spranq eco sans" w:cs="Arial"/>
          <w:b/>
          <w:bCs/>
          <w:sz w:val="20"/>
          <w:szCs w:val="20"/>
        </w:rPr>
        <w:t>EM = N x VP x I</w:t>
      </w:r>
      <w:r w:rsidRPr="00A833E6">
        <w:rPr>
          <w:rFonts w:ascii="Spranq eco sans" w:hAnsi="Spranq eco sans" w:cs="Arial"/>
          <w:sz w:val="20"/>
          <w:szCs w:val="20"/>
        </w:rPr>
        <w:t>, onde:</w:t>
      </w:r>
    </w:p>
    <w:p w:rsidR="00AA4803" w:rsidRPr="00A833E6" w:rsidRDefault="00AA4803" w:rsidP="00AA4803">
      <w:pPr>
        <w:spacing w:line="360" w:lineRule="auto"/>
        <w:ind w:left="1985"/>
        <w:jc w:val="both"/>
        <w:rPr>
          <w:rFonts w:ascii="Spranq eco sans" w:hAnsi="Spranq eco sans" w:cs="Arial"/>
          <w:sz w:val="20"/>
          <w:szCs w:val="20"/>
        </w:rPr>
      </w:pPr>
      <w:r w:rsidRPr="00A833E6">
        <w:rPr>
          <w:rFonts w:ascii="Spranq eco sans" w:hAnsi="Spranq eco sans" w:cs="Arial"/>
          <w:sz w:val="20"/>
          <w:szCs w:val="20"/>
        </w:rPr>
        <w:t>EM = Encargos Moratórios a serem acrescidos ao valor originariamente devido;</w:t>
      </w:r>
    </w:p>
    <w:p w:rsidR="00AA4803" w:rsidRPr="00A833E6" w:rsidRDefault="00AA4803" w:rsidP="00AA4803">
      <w:pPr>
        <w:spacing w:line="360" w:lineRule="auto"/>
        <w:ind w:left="1985"/>
        <w:jc w:val="both"/>
        <w:rPr>
          <w:rFonts w:ascii="Spranq eco sans" w:hAnsi="Spranq eco sans" w:cs="Arial"/>
          <w:sz w:val="20"/>
          <w:szCs w:val="20"/>
        </w:rPr>
      </w:pPr>
      <w:r w:rsidRPr="00A833E6">
        <w:rPr>
          <w:rFonts w:ascii="Spranq eco sans" w:hAnsi="Spranq eco sans" w:cs="Arial"/>
          <w:sz w:val="20"/>
          <w:szCs w:val="20"/>
        </w:rPr>
        <w:t>N = Número de dias entre a data limite prevista para o pagamento e a data do efetivo pagamento;</w:t>
      </w:r>
    </w:p>
    <w:p w:rsidR="00AA4803" w:rsidRPr="00A833E6" w:rsidRDefault="00AA4803" w:rsidP="00AA4803">
      <w:pPr>
        <w:spacing w:line="360" w:lineRule="auto"/>
        <w:ind w:left="1985"/>
        <w:jc w:val="both"/>
        <w:rPr>
          <w:rFonts w:ascii="Spranq eco sans" w:hAnsi="Spranq eco sans" w:cs="Arial"/>
          <w:sz w:val="20"/>
          <w:szCs w:val="20"/>
        </w:rPr>
      </w:pPr>
      <w:r w:rsidRPr="00A833E6">
        <w:rPr>
          <w:rFonts w:ascii="Spranq eco sans" w:hAnsi="Spranq eco sans" w:cs="Arial"/>
          <w:sz w:val="20"/>
          <w:szCs w:val="20"/>
        </w:rPr>
        <w:t>VP = Valor da Parcela em atraso;</w:t>
      </w:r>
    </w:p>
    <w:p w:rsidR="00AA4803" w:rsidRPr="00A833E6" w:rsidRDefault="00AA4803" w:rsidP="00AA4803">
      <w:pPr>
        <w:spacing w:line="360" w:lineRule="auto"/>
        <w:ind w:left="1985"/>
        <w:jc w:val="both"/>
        <w:rPr>
          <w:rFonts w:ascii="Spranq eco sans" w:hAnsi="Spranq eco sans" w:cs="Arial"/>
          <w:sz w:val="20"/>
          <w:szCs w:val="20"/>
        </w:rPr>
      </w:pPr>
      <w:r w:rsidRPr="00A833E6">
        <w:rPr>
          <w:rFonts w:ascii="Spranq eco sans" w:hAnsi="Spranq eco sans" w:cs="Arial"/>
          <w:sz w:val="20"/>
          <w:szCs w:val="20"/>
        </w:rPr>
        <w:t xml:space="preserve">I = Índice de atualização financeira, calculado segundo a fórmula: </w:t>
      </w:r>
    </w:p>
    <w:p w:rsidR="00AA4803" w:rsidRPr="00A833E6" w:rsidRDefault="00AA4803" w:rsidP="00AA4803">
      <w:pPr>
        <w:pStyle w:val="Ttulo5"/>
        <w:spacing w:line="360" w:lineRule="auto"/>
        <w:rPr>
          <w:rFonts w:ascii="Spranq eco sans" w:hAnsi="Spranq eco sans" w:cs="Arial"/>
          <w:sz w:val="20"/>
          <w:szCs w:val="20"/>
        </w:rPr>
      </w:pPr>
      <w:r w:rsidRPr="00A833E6">
        <w:rPr>
          <w:rFonts w:ascii="Spranq eco sans" w:hAnsi="Spranq eco sans" w:cs="Arial"/>
          <w:sz w:val="20"/>
          <w:szCs w:val="20"/>
        </w:rPr>
        <w:t>I = (6/100)/365</w:t>
      </w:r>
    </w:p>
    <w:p w:rsidR="00682F27" w:rsidRPr="00A833E6" w:rsidRDefault="00682F27"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1</w:t>
      </w:r>
      <w:r w:rsidR="001C2CAD" w:rsidRPr="00A833E6">
        <w:rPr>
          <w:rFonts w:ascii="Spranq eco sans" w:hAnsi="Spranq eco sans" w:cs="Arial"/>
          <w:b/>
          <w:sz w:val="20"/>
          <w:szCs w:val="20"/>
        </w:rPr>
        <w:t>7</w:t>
      </w:r>
      <w:r w:rsidRPr="00A833E6">
        <w:rPr>
          <w:rFonts w:ascii="Spranq eco sans" w:hAnsi="Spranq eco sans" w:cs="Arial"/>
          <w:b/>
          <w:sz w:val="20"/>
          <w:szCs w:val="20"/>
        </w:rPr>
        <w:t xml:space="preserve"> – DA VISTORIA TÉCNICA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2"/>
        <w:spacing w:line="360" w:lineRule="auto"/>
        <w:rPr>
          <w:rFonts w:ascii="Spranq eco sans" w:hAnsi="Spranq eco sans" w:cs="Arial"/>
          <w:sz w:val="20"/>
          <w:szCs w:val="20"/>
        </w:rPr>
      </w:pPr>
      <w:r w:rsidRPr="00A833E6">
        <w:rPr>
          <w:rFonts w:ascii="Spranq eco sans" w:hAnsi="Spranq eco sans" w:cs="Arial"/>
          <w:sz w:val="20"/>
          <w:szCs w:val="20"/>
        </w:rPr>
        <w:t>1</w:t>
      </w:r>
      <w:r w:rsidR="001C2CAD" w:rsidRPr="00A833E6">
        <w:rPr>
          <w:rFonts w:ascii="Spranq eco sans" w:hAnsi="Spranq eco sans" w:cs="Arial"/>
          <w:sz w:val="20"/>
          <w:szCs w:val="20"/>
        </w:rPr>
        <w:t>7</w:t>
      </w:r>
      <w:r w:rsidRPr="00A833E6">
        <w:rPr>
          <w:rFonts w:ascii="Spranq eco sans" w:hAnsi="Spranq eco sans" w:cs="Arial"/>
          <w:sz w:val="20"/>
          <w:szCs w:val="20"/>
        </w:rPr>
        <w:t>.1 – Recomenda-se às empresas interessadas em participar d</w:t>
      </w:r>
      <w:r w:rsidR="00FF004D" w:rsidRPr="00A833E6">
        <w:rPr>
          <w:rFonts w:ascii="Spranq eco sans" w:hAnsi="Spranq eco sans" w:cs="Arial"/>
          <w:sz w:val="20"/>
          <w:szCs w:val="20"/>
        </w:rPr>
        <w:t>esta</w:t>
      </w:r>
      <w:r w:rsidRPr="00A833E6">
        <w:rPr>
          <w:rFonts w:ascii="Spranq eco sans" w:hAnsi="Spranq eco sans" w:cs="Arial"/>
          <w:sz w:val="20"/>
          <w:szCs w:val="20"/>
        </w:rPr>
        <w:t xml:space="preserve"> licitação </w:t>
      </w:r>
      <w:r w:rsidR="00FF004D" w:rsidRPr="00A833E6">
        <w:rPr>
          <w:rFonts w:ascii="Spranq eco sans" w:hAnsi="Spranq eco sans" w:cs="Arial"/>
          <w:sz w:val="20"/>
          <w:szCs w:val="20"/>
        </w:rPr>
        <w:t>de</w:t>
      </w:r>
      <w:r w:rsidRPr="00A833E6">
        <w:rPr>
          <w:rFonts w:ascii="Spranq eco sans" w:hAnsi="Spranq eco sans" w:cs="Arial"/>
          <w:sz w:val="20"/>
          <w:szCs w:val="20"/>
        </w:rPr>
        <w:t xml:space="preserve"> itens </w:t>
      </w:r>
      <w:r w:rsidR="00FF004D" w:rsidRPr="00A833E6">
        <w:rPr>
          <w:rFonts w:ascii="Spranq eco sans" w:hAnsi="Spranq eco sans" w:cs="Arial"/>
          <w:sz w:val="20"/>
          <w:szCs w:val="20"/>
        </w:rPr>
        <w:t>de</w:t>
      </w:r>
      <w:r w:rsidRPr="00A833E6">
        <w:rPr>
          <w:rFonts w:ascii="Spranq eco sans" w:hAnsi="Spranq eco sans" w:cs="Arial"/>
          <w:sz w:val="20"/>
          <w:szCs w:val="20"/>
        </w:rPr>
        <w:t xml:space="preserve"> limpeza e conservação predial, que seja realizada uma rigorosa Vistoria Técnica nos locais em que os serviços serão executados, examinando particularmente todos os detalhes, tomando ciência das características dos locais, eventuais dificuldades para a sua execução, e demais informações necessárias à elaboração da proposta, até 48 (quarenta e oito horas) antes da data da realização da licitação. </w:t>
      </w:r>
    </w:p>
    <w:p w:rsidR="00682F27" w:rsidRPr="00A833E6" w:rsidRDefault="00682F27" w:rsidP="00C00477">
      <w:pPr>
        <w:pStyle w:val="Corpodetexto2"/>
        <w:spacing w:line="360" w:lineRule="auto"/>
        <w:rPr>
          <w:rFonts w:ascii="Spranq eco sans" w:hAnsi="Spranq eco sans" w:cs="Arial"/>
          <w:sz w:val="20"/>
          <w:szCs w:val="20"/>
        </w:rPr>
      </w:pPr>
    </w:p>
    <w:p w:rsidR="00152AAE" w:rsidRPr="00A833E6" w:rsidRDefault="00152AAE" w:rsidP="00C00477">
      <w:pPr>
        <w:pStyle w:val="Corpodetexto2"/>
        <w:spacing w:line="360" w:lineRule="auto"/>
        <w:rPr>
          <w:rFonts w:ascii="Spranq eco sans" w:hAnsi="Spranq eco sans" w:cs="Arial"/>
          <w:sz w:val="20"/>
          <w:szCs w:val="20"/>
        </w:rPr>
      </w:pPr>
      <w:r w:rsidRPr="00A833E6">
        <w:rPr>
          <w:rFonts w:ascii="Spranq eco sans" w:hAnsi="Spranq eco sans" w:cs="Arial"/>
          <w:sz w:val="20"/>
          <w:szCs w:val="20"/>
        </w:rPr>
        <w:lastRenderedPageBreak/>
        <w:t>1</w:t>
      </w:r>
      <w:r w:rsidR="001C2CAD" w:rsidRPr="00A833E6">
        <w:rPr>
          <w:rFonts w:ascii="Spranq eco sans" w:hAnsi="Spranq eco sans" w:cs="Arial"/>
          <w:sz w:val="20"/>
          <w:szCs w:val="20"/>
        </w:rPr>
        <w:t>7</w:t>
      </w:r>
      <w:r w:rsidRPr="00A833E6">
        <w:rPr>
          <w:rFonts w:ascii="Spranq eco sans" w:hAnsi="Spranq eco sans" w:cs="Arial"/>
          <w:sz w:val="20"/>
          <w:szCs w:val="20"/>
        </w:rPr>
        <w:t xml:space="preserve">.1.1 Propostas formuladas com medidas de áreas em tamanhos menores que os conferidos neste termo de referência para efeito de garantir menor custo, ferindo a realidade da necessidade de mão de obra nos termos do art.44 da IN Nº02/SLTI/MPOG de </w:t>
      </w:r>
      <w:r w:rsidRPr="00A833E6">
        <w:rPr>
          <w:rFonts w:ascii="Spranq eco sans" w:hAnsi="Spranq eco sans" w:cs="Arial"/>
          <w:color w:val="000000"/>
          <w:sz w:val="20"/>
          <w:szCs w:val="20"/>
        </w:rPr>
        <w:t>30 de abril de 2008, serão desclassificadas;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1C2CAD" w:rsidRPr="00A833E6">
        <w:rPr>
          <w:rFonts w:ascii="Spranq eco sans" w:hAnsi="Spranq eco sans" w:cs="Arial"/>
          <w:sz w:val="20"/>
          <w:szCs w:val="20"/>
        </w:rPr>
        <w:t>7</w:t>
      </w:r>
      <w:r w:rsidRPr="00A833E6">
        <w:rPr>
          <w:rFonts w:ascii="Spranq eco sans" w:hAnsi="Spranq eco sans" w:cs="Arial"/>
          <w:sz w:val="20"/>
          <w:szCs w:val="20"/>
        </w:rPr>
        <w:t>.2 – A realização da vistoria não será fator para desclassificação da empresa licitante. Entretanto, não serão aceitas alegações posteriores quanto a desconhecimento de qualquer detalhe, incompreensão, dúvidas ou esquecimento que possam provocar empecilhos, atrasos na realização dos serviços ou paralisações, arcando a empresa com quaisquer ônus decorrentes destes fatos.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2"/>
        <w:spacing w:line="360" w:lineRule="auto"/>
        <w:rPr>
          <w:rFonts w:ascii="Spranq eco sans" w:hAnsi="Spranq eco sans" w:cs="Arial"/>
          <w:sz w:val="20"/>
          <w:szCs w:val="20"/>
        </w:rPr>
      </w:pPr>
      <w:r w:rsidRPr="00A833E6">
        <w:rPr>
          <w:rFonts w:ascii="Spranq eco sans" w:hAnsi="Spranq eco sans" w:cs="Arial"/>
          <w:sz w:val="20"/>
          <w:szCs w:val="20"/>
        </w:rPr>
        <w:t>1</w:t>
      </w:r>
      <w:r w:rsidR="001C2CAD" w:rsidRPr="00A833E6">
        <w:rPr>
          <w:rFonts w:ascii="Spranq eco sans" w:hAnsi="Spranq eco sans" w:cs="Arial"/>
          <w:sz w:val="20"/>
          <w:szCs w:val="20"/>
        </w:rPr>
        <w:t>7</w:t>
      </w:r>
      <w:r w:rsidRPr="00A833E6">
        <w:rPr>
          <w:rFonts w:ascii="Spranq eco sans" w:hAnsi="Spranq eco sans" w:cs="Arial"/>
          <w:sz w:val="20"/>
          <w:szCs w:val="20"/>
        </w:rPr>
        <w:t xml:space="preserve">.3 - Deverá ser apresentado um termo de vistoria por </w:t>
      </w:r>
      <w:r w:rsidR="007909BF" w:rsidRPr="00A833E6">
        <w:rPr>
          <w:rFonts w:ascii="Spranq eco sans" w:hAnsi="Spranq eco sans" w:cs="Arial"/>
          <w:sz w:val="20"/>
          <w:szCs w:val="20"/>
        </w:rPr>
        <w:t>local visitado</w:t>
      </w:r>
      <w:r w:rsidRPr="00A833E6">
        <w:rPr>
          <w:rFonts w:ascii="Spranq eco sans" w:hAnsi="Spranq eco sans" w:cs="Arial"/>
          <w:sz w:val="20"/>
          <w:szCs w:val="20"/>
        </w:rPr>
        <w:t xml:space="preserve">. </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1C2CAD" w:rsidRPr="00A833E6">
        <w:rPr>
          <w:rFonts w:ascii="Spranq eco sans" w:hAnsi="Spranq eco sans" w:cs="Arial"/>
          <w:sz w:val="20"/>
          <w:szCs w:val="20"/>
        </w:rPr>
        <w:t>7</w:t>
      </w:r>
      <w:r w:rsidRPr="00A833E6">
        <w:rPr>
          <w:rFonts w:ascii="Spranq eco sans" w:hAnsi="Spranq eco sans" w:cs="Arial"/>
          <w:sz w:val="20"/>
          <w:szCs w:val="20"/>
        </w:rPr>
        <w:t>.4 – A vistoria técnica deverá ser agendada previamente, nos horários e dias normais de expediente com o responsável local de cada unidade que designará servidor para acompanhar o licitante, nos seguintes telefones:</w:t>
      </w:r>
    </w:p>
    <w:p w:rsidR="002E4178" w:rsidRPr="00A833E6" w:rsidRDefault="002E4178" w:rsidP="00C00477">
      <w:pPr>
        <w:spacing w:line="360" w:lineRule="auto"/>
        <w:ind w:right="-376"/>
        <w:jc w:val="both"/>
        <w:rPr>
          <w:rFonts w:ascii="Spranq eco sans" w:hAnsi="Spranq eco sans" w:cs="Arial"/>
          <w:sz w:val="20"/>
          <w:szCs w:val="20"/>
        </w:rPr>
      </w:pPr>
    </w:p>
    <w:p w:rsidR="00152AAE" w:rsidRPr="00A833E6" w:rsidRDefault="00152AAE" w:rsidP="00C00477">
      <w:pPr>
        <w:pStyle w:val="Corpodetexto"/>
        <w:widowControl/>
        <w:suppressAutoHyphens w:val="0"/>
        <w:spacing w:after="0" w:line="360" w:lineRule="auto"/>
        <w:ind w:left="720" w:right="-376"/>
        <w:jc w:val="both"/>
        <w:rPr>
          <w:rFonts w:ascii="Spranq eco sans" w:hAnsi="Spranq eco sans" w:cs="Arial"/>
          <w:b/>
          <w:sz w:val="20"/>
          <w:szCs w:val="20"/>
          <w:u w:val="single"/>
        </w:rPr>
      </w:pPr>
      <w:r w:rsidRPr="00A833E6">
        <w:rPr>
          <w:rFonts w:ascii="Spranq eco sans" w:hAnsi="Spranq eco sans" w:cs="Arial"/>
          <w:b/>
          <w:sz w:val="20"/>
          <w:szCs w:val="20"/>
          <w:u w:val="single"/>
        </w:rPr>
        <w:t>Delegacia de Polícia Federal na cidade de Cruzeiro</w:t>
      </w:r>
      <w:r w:rsidR="00734628" w:rsidRPr="00A833E6">
        <w:rPr>
          <w:rFonts w:ascii="Spranq eco sans" w:hAnsi="Spranq eco sans" w:cs="Arial"/>
          <w:b/>
          <w:sz w:val="20"/>
          <w:szCs w:val="20"/>
          <w:u w:val="single"/>
        </w:rPr>
        <w:t xml:space="preserve"> – DPF/CZO/SP.</w:t>
      </w:r>
    </w:p>
    <w:p w:rsidR="00152AAE" w:rsidRPr="00A833E6" w:rsidRDefault="00C3047C" w:rsidP="00C00477">
      <w:pPr>
        <w:widowControl/>
        <w:numPr>
          <w:ilvl w:val="0"/>
          <w:numId w:val="2"/>
        </w:numPr>
        <w:suppressAutoHyphens w:val="0"/>
        <w:spacing w:line="360" w:lineRule="auto"/>
        <w:ind w:right="-376"/>
        <w:jc w:val="both"/>
        <w:rPr>
          <w:rFonts w:ascii="Spranq eco sans" w:hAnsi="Spranq eco sans" w:cs="Arial"/>
          <w:sz w:val="20"/>
          <w:szCs w:val="20"/>
        </w:rPr>
      </w:pPr>
      <w:hyperlink r:id="rId15" w:history="1">
        <w:r w:rsidR="00152AAE" w:rsidRPr="00A833E6">
          <w:rPr>
            <w:rStyle w:val="Hyperlink"/>
            <w:rFonts w:ascii="Spranq eco sans" w:hAnsi="Spranq eco sans" w:cs="Arial"/>
            <w:sz w:val="20"/>
            <w:szCs w:val="20"/>
          </w:rPr>
          <w:t>Tel:(12)</w:t>
        </w:r>
      </w:hyperlink>
      <w:r w:rsidR="00152AAE" w:rsidRPr="00A833E6">
        <w:rPr>
          <w:rFonts w:ascii="Spranq eco sans" w:hAnsi="Spranq eco sans" w:cs="Arial"/>
          <w:sz w:val="20"/>
          <w:szCs w:val="20"/>
        </w:rPr>
        <w:t xml:space="preserve"> 3144 - 0388</w:t>
      </w:r>
    </w:p>
    <w:p w:rsidR="00152AAE" w:rsidRPr="00A833E6" w:rsidRDefault="00152AAE" w:rsidP="00C00477">
      <w:pPr>
        <w:pStyle w:val="Corpodetexto"/>
        <w:widowControl/>
        <w:suppressAutoHyphens w:val="0"/>
        <w:spacing w:after="0" w:line="360" w:lineRule="auto"/>
        <w:ind w:left="720" w:right="-376"/>
        <w:jc w:val="both"/>
        <w:rPr>
          <w:rFonts w:ascii="Spranq eco sans" w:hAnsi="Spranq eco sans" w:cs="Arial"/>
          <w:b/>
          <w:sz w:val="20"/>
          <w:szCs w:val="20"/>
          <w:u w:val="single"/>
        </w:rPr>
      </w:pPr>
    </w:p>
    <w:p w:rsidR="00152AAE" w:rsidRPr="00A833E6" w:rsidRDefault="00152AAE" w:rsidP="00C00477">
      <w:pPr>
        <w:pStyle w:val="Corpodetexto"/>
        <w:widowControl/>
        <w:suppressAutoHyphens w:val="0"/>
        <w:spacing w:after="0" w:line="360" w:lineRule="auto"/>
        <w:ind w:left="720" w:right="-376"/>
        <w:jc w:val="both"/>
        <w:rPr>
          <w:rFonts w:ascii="Spranq eco sans" w:hAnsi="Spranq eco sans" w:cs="Arial"/>
          <w:color w:val="FF0000"/>
          <w:sz w:val="20"/>
          <w:szCs w:val="20"/>
        </w:rPr>
      </w:pPr>
      <w:r w:rsidRPr="00A833E6">
        <w:rPr>
          <w:rFonts w:ascii="Spranq eco sans" w:hAnsi="Spranq eco sans" w:cs="Arial"/>
          <w:b/>
          <w:sz w:val="20"/>
          <w:szCs w:val="20"/>
          <w:u w:val="single"/>
        </w:rPr>
        <w:t>Delegacia de Polícia Federal na cidade de São José dos Campos</w:t>
      </w:r>
      <w:r w:rsidR="0063649D" w:rsidRPr="00A833E6">
        <w:rPr>
          <w:rFonts w:ascii="Spranq eco sans" w:hAnsi="Spranq eco sans" w:cs="Arial"/>
          <w:b/>
          <w:sz w:val="20"/>
          <w:szCs w:val="20"/>
          <w:u w:val="single"/>
        </w:rPr>
        <w:t xml:space="preserve"> – DPF/SJK/SP.</w:t>
      </w:r>
    </w:p>
    <w:p w:rsidR="00152AAE" w:rsidRPr="00A833E6" w:rsidRDefault="00C3047C" w:rsidP="00C00477">
      <w:pPr>
        <w:widowControl/>
        <w:numPr>
          <w:ilvl w:val="0"/>
          <w:numId w:val="1"/>
        </w:numPr>
        <w:suppressAutoHyphens w:val="0"/>
        <w:spacing w:line="360" w:lineRule="auto"/>
        <w:ind w:right="-376"/>
        <w:jc w:val="both"/>
        <w:rPr>
          <w:rFonts w:ascii="Spranq eco sans" w:hAnsi="Spranq eco sans" w:cs="Arial"/>
          <w:sz w:val="20"/>
          <w:szCs w:val="20"/>
        </w:rPr>
      </w:pPr>
      <w:hyperlink r:id="rId16" w:history="1">
        <w:r w:rsidR="00152AAE" w:rsidRPr="00A833E6">
          <w:rPr>
            <w:rStyle w:val="Hyperlink"/>
            <w:rFonts w:ascii="Spranq eco sans" w:hAnsi="Spranq eco sans" w:cs="Arial"/>
            <w:sz w:val="20"/>
            <w:szCs w:val="20"/>
          </w:rPr>
          <w:t>Tel:(12)</w:t>
        </w:r>
      </w:hyperlink>
      <w:r w:rsidR="00152AAE" w:rsidRPr="00A833E6">
        <w:rPr>
          <w:rFonts w:ascii="Spranq eco sans" w:hAnsi="Spranq eco sans" w:cs="Arial"/>
          <w:sz w:val="20"/>
          <w:szCs w:val="20"/>
        </w:rPr>
        <w:t xml:space="preserve"> 3202 - 7100</w:t>
      </w:r>
    </w:p>
    <w:p w:rsidR="00152AAE" w:rsidRPr="00A833E6" w:rsidRDefault="00152AAE" w:rsidP="00C00477">
      <w:pPr>
        <w:pStyle w:val="Corpodetexto"/>
        <w:widowControl/>
        <w:suppressAutoHyphens w:val="0"/>
        <w:spacing w:after="0" w:line="360" w:lineRule="auto"/>
        <w:ind w:left="720" w:right="-428"/>
        <w:jc w:val="both"/>
        <w:rPr>
          <w:rFonts w:ascii="Spranq eco sans" w:hAnsi="Spranq eco sans" w:cs="Arial"/>
          <w:sz w:val="20"/>
          <w:szCs w:val="20"/>
        </w:rPr>
      </w:pPr>
    </w:p>
    <w:p w:rsidR="00152AAE" w:rsidRPr="00A833E6" w:rsidRDefault="00152AAE" w:rsidP="00C00477">
      <w:pPr>
        <w:pStyle w:val="Corpodetexto"/>
        <w:widowControl/>
        <w:suppressAutoHyphens w:val="0"/>
        <w:spacing w:after="0" w:line="360" w:lineRule="auto"/>
        <w:ind w:left="720" w:right="-376"/>
        <w:jc w:val="both"/>
        <w:rPr>
          <w:rFonts w:ascii="Spranq eco sans" w:hAnsi="Spranq eco sans" w:cs="Arial"/>
          <w:color w:val="FF0000"/>
          <w:sz w:val="20"/>
          <w:szCs w:val="20"/>
        </w:rPr>
      </w:pPr>
      <w:r w:rsidRPr="00A833E6">
        <w:rPr>
          <w:rFonts w:ascii="Spranq eco sans" w:hAnsi="Spranq eco sans" w:cs="Arial"/>
          <w:b/>
          <w:sz w:val="20"/>
          <w:szCs w:val="20"/>
          <w:u w:val="single"/>
        </w:rPr>
        <w:t>Delegacia de Polícia Federal na cidade de São Sebastião</w:t>
      </w:r>
      <w:r w:rsidR="00B953A1" w:rsidRPr="00A833E6">
        <w:rPr>
          <w:rFonts w:ascii="Spranq eco sans" w:hAnsi="Spranq eco sans" w:cs="Arial"/>
          <w:b/>
          <w:sz w:val="20"/>
          <w:szCs w:val="20"/>
          <w:u w:val="single"/>
        </w:rPr>
        <w:t xml:space="preserve"> – DPF/SSB/SP</w:t>
      </w:r>
      <w:r w:rsidR="00DC618E" w:rsidRPr="00A833E6">
        <w:rPr>
          <w:rFonts w:ascii="Spranq eco sans" w:hAnsi="Spranq eco sans" w:cs="Arial"/>
          <w:b/>
          <w:sz w:val="20"/>
          <w:szCs w:val="20"/>
          <w:u w:val="single"/>
        </w:rPr>
        <w:t>.</w:t>
      </w:r>
    </w:p>
    <w:p w:rsidR="00152AAE" w:rsidRPr="00A833E6" w:rsidRDefault="00C3047C" w:rsidP="00C00477">
      <w:pPr>
        <w:widowControl/>
        <w:numPr>
          <w:ilvl w:val="0"/>
          <w:numId w:val="1"/>
        </w:numPr>
        <w:suppressAutoHyphens w:val="0"/>
        <w:spacing w:line="360" w:lineRule="auto"/>
        <w:ind w:right="-376"/>
        <w:jc w:val="both"/>
        <w:rPr>
          <w:rFonts w:ascii="Spranq eco sans" w:hAnsi="Spranq eco sans" w:cs="Arial"/>
          <w:sz w:val="20"/>
          <w:szCs w:val="20"/>
        </w:rPr>
      </w:pPr>
      <w:hyperlink r:id="rId17" w:history="1">
        <w:r w:rsidR="00152AAE" w:rsidRPr="00A833E6">
          <w:rPr>
            <w:rStyle w:val="Hyperlink"/>
            <w:rFonts w:ascii="Spranq eco sans" w:hAnsi="Spranq eco sans" w:cs="Arial"/>
            <w:sz w:val="20"/>
            <w:szCs w:val="20"/>
          </w:rPr>
          <w:t>Tel:(12)</w:t>
        </w:r>
      </w:hyperlink>
      <w:r w:rsidR="00152AAE" w:rsidRPr="00A833E6">
        <w:rPr>
          <w:rFonts w:ascii="Spranq eco sans" w:hAnsi="Spranq eco sans" w:cs="Arial"/>
          <w:sz w:val="20"/>
          <w:szCs w:val="20"/>
        </w:rPr>
        <w:t xml:space="preserve"> 3892 - 2757</w:t>
      </w:r>
    </w:p>
    <w:p w:rsidR="00152AAE" w:rsidRPr="00A833E6" w:rsidRDefault="00152AAE" w:rsidP="00C00477">
      <w:pPr>
        <w:pStyle w:val="Corpodetexto"/>
        <w:spacing w:line="360" w:lineRule="auto"/>
        <w:ind w:right="-428"/>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1C2CAD" w:rsidRPr="00A833E6">
        <w:rPr>
          <w:rFonts w:ascii="Spranq eco sans" w:hAnsi="Spranq eco sans" w:cs="Arial"/>
          <w:sz w:val="20"/>
          <w:szCs w:val="20"/>
        </w:rPr>
        <w:t>7</w:t>
      </w:r>
      <w:r w:rsidRPr="00A833E6">
        <w:rPr>
          <w:rFonts w:ascii="Spranq eco sans" w:hAnsi="Spranq eco sans" w:cs="Arial"/>
          <w:sz w:val="20"/>
          <w:szCs w:val="20"/>
        </w:rPr>
        <w:t>.</w:t>
      </w:r>
      <w:r w:rsidR="003442BF" w:rsidRPr="00A833E6">
        <w:rPr>
          <w:rFonts w:ascii="Spranq eco sans" w:hAnsi="Spranq eco sans" w:cs="Arial"/>
          <w:sz w:val="20"/>
          <w:szCs w:val="20"/>
        </w:rPr>
        <w:t>4</w:t>
      </w:r>
      <w:r w:rsidRPr="00A833E6">
        <w:rPr>
          <w:rFonts w:ascii="Spranq eco sans" w:hAnsi="Spranq eco sans" w:cs="Arial"/>
          <w:sz w:val="20"/>
          <w:szCs w:val="20"/>
        </w:rPr>
        <w:t xml:space="preserve">.1 – Após a vistoria, será emitida uma declaração, conforme modelo do Anexo </w:t>
      </w:r>
      <w:r w:rsidR="00FB52A2" w:rsidRPr="00A833E6">
        <w:rPr>
          <w:rFonts w:ascii="Spranq eco sans" w:hAnsi="Spranq eco sans" w:cs="Arial"/>
          <w:sz w:val="20"/>
          <w:szCs w:val="20"/>
        </w:rPr>
        <w:t>V</w:t>
      </w:r>
      <w:r w:rsidRPr="00A833E6">
        <w:rPr>
          <w:rFonts w:ascii="Spranq eco sans" w:hAnsi="Spranq eco sans" w:cs="Arial"/>
          <w:sz w:val="20"/>
          <w:szCs w:val="20"/>
        </w:rPr>
        <w:t>I do Edital, que deverá ser assinada pelo responsável pelo acompanhamento e pelo represe</w:t>
      </w:r>
      <w:r w:rsidRPr="00C7359B">
        <w:rPr>
          <w:rFonts w:ascii="Spranq eco sans" w:hAnsi="Spranq eco sans" w:cs="Arial"/>
          <w:sz w:val="20"/>
          <w:szCs w:val="20"/>
          <w:highlight w:val="yellow"/>
        </w:rPr>
        <w:t>n</w:t>
      </w:r>
      <w:r w:rsidRPr="00A833E6">
        <w:rPr>
          <w:rFonts w:ascii="Spranq eco sans" w:hAnsi="Spranq eco sans" w:cs="Arial"/>
          <w:sz w:val="20"/>
          <w:szCs w:val="20"/>
        </w:rPr>
        <w:t>tante da empresa responsável pela vistoria técnica, fazendo este documento, parte da documentação a ser acostada aos autos da licitação.</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1</w:t>
      </w:r>
      <w:r w:rsidR="001C2CAD" w:rsidRPr="00A833E6">
        <w:rPr>
          <w:rFonts w:ascii="Spranq eco sans" w:hAnsi="Spranq eco sans" w:cs="Arial"/>
          <w:sz w:val="20"/>
          <w:szCs w:val="20"/>
        </w:rPr>
        <w:t>7</w:t>
      </w:r>
      <w:r w:rsidRPr="00A833E6">
        <w:rPr>
          <w:rFonts w:ascii="Spranq eco sans" w:hAnsi="Spranq eco sans" w:cs="Arial"/>
          <w:sz w:val="20"/>
          <w:szCs w:val="20"/>
        </w:rPr>
        <w:t>.</w:t>
      </w:r>
      <w:r w:rsidR="003442BF" w:rsidRPr="00A833E6">
        <w:rPr>
          <w:rFonts w:ascii="Spranq eco sans" w:hAnsi="Spranq eco sans" w:cs="Arial"/>
          <w:sz w:val="20"/>
          <w:szCs w:val="20"/>
        </w:rPr>
        <w:t>4</w:t>
      </w:r>
      <w:r w:rsidRPr="00A833E6">
        <w:rPr>
          <w:rFonts w:ascii="Spranq eco sans" w:hAnsi="Spranq eco sans" w:cs="Arial"/>
          <w:sz w:val="20"/>
          <w:szCs w:val="20"/>
        </w:rPr>
        <w:t>.</w:t>
      </w:r>
      <w:r w:rsidR="003442BF" w:rsidRPr="00A833E6">
        <w:rPr>
          <w:rFonts w:ascii="Spranq eco sans" w:hAnsi="Spranq eco sans" w:cs="Arial"/>
          <w:sz w:val="20"/>
          <w:szCs w:val="20"/>
        </w:rPr>
        <w:t>2</w:t>
      </w:r>
      <w:r w:rsidRPr="00A833E6">
        <w:rPr>
          <w:rFonts w:ascii="Spranq eco sans" w:hAnsi="Spranq eco sans" w:cs="Arial"/>
          <w:sz w:val="20"/>
          <w:szCs w:val="20"/>
        </w:rPr>
        <w:t xml:space="preserve"> – Para proceder a vistoria técnica deverá ser apresentado documento, procuração ou outro legalmente reconhecido que comprove ser representante legal do licitante.</w:t>
      </w:r>
    </w:p>
    <w:p w:rsidR="00152AAE" w:rsidRPr="00A833E6" w:rsidRDefault="00152AAE" w:rsidP="00C00477">
      <w:pPr>
        <w:spacing w:line="360" w:lineRule="auto"/>
        <w:ind w:right="-376"/>
        <w:jc w:val="both"/>
        <w:rPr>
          <w:rFonts w:ascii="Spranq eco sans" w:hAnsi="Spranq eco sans" w:cs="Arial"/>
          <w:sz w:val="20"/>
          <w:szCs w:val="20"/>
        </w:rPr>
      </w:pPr>
    </w:p>
    <w:p w:rsidR="00E56D0C" w:rsidRPr="00A833E6" w:rsidRDefault="001C2CAD" w:rsidP="00C00477">
      <w:pPr>
        <w:widowControl/>
        <w:suppressAutoHyphens w:val="0"/>
        <w:spacing w:after="360" w:line="360" w:lineRule="auto"/>
        <w:jc w:val="both"/>
        <w:rPr>
          <w:rFonts w:ascii="Spranq eco sans" w:hAnsi="Spranq eco sans" w:cs="Arial"/>
          <w:sz w:val="20"/>
          <w:szCs w:val="20"/>
        </w:rPr>
      </w:pPr>
      <w:r w:rsidRPr="00A833E6">
        <w:rPr>
          <w:rFonts w:ascii="Spranq eco sans" w:hAnsi="Spranq eco sans" w:cs="Arial"/>
          <w:b/>
          <w:sz w:val="20"/>
          <w:szCs w:val="20"/>
        </w:rPr>
        <w:t>18</w:t>
      </w:r>
      <w:r w:rsidR="00152AAE" w:rsidRPr="00A833E6">
        <w:rPr>
          <w:rFonts w:ascii="Spranq eco sans" w:hAnsi="Spranq eco sans" w:cs="Arial"/>
          <w:b/>
          <w:sz w:val="20"/>
          <w:szCs w:val="20"/>
        </w:rPr>
        <w:t xml:space="preserve"> – </w:t>
      </w:r>
      <w:r w:rsidR="00E56D0C" w:rsidRPr="00A833E6">
        <w:rPr>
          <w:rFonts w:ascii="Spranq eco sans" w:hAnsi="Spranq eco sans" w:cs="Arial"/>
          <w:b/>
          <w:sz w:val="20"/>
          <w:szCs w:val="20"/>
        </w:rPr>
        <w:t>MEDIDAS ACAUTELADORAS</w:t>
      </w:r>
    </w:p>
    <w:p w:rsidR="00E56D0C" w:rsidRPr="00A833E6" w:rsidRDefault="00E56D0C" w:rsidP="00C00477">
      <w:pPr>
        <w:spacing w:line="360" w:lineRule="auto"/>
        <w:jc w:val="both"/>
        <w:rPr>
          <w:rFonts w:ascii="Spranq eco sans" w:hAnsi="Spranq eco sans" w:cs="Arial"/>
          <w:sz w:val="20"/>
          <w:szCs w:val="20"/>
        </w:rPr>
      </w:pPr>
      <w:r w:rsidRPr="00A833E6">
        <w:rPr>
          <w:rFonts w:ascii="Spranq eco sans" w:hAnsi="Spranq eco sans" w:cs="Arial"/>
          <w:sz w:val="20"/>
          <w:szCs w:val="20"/>
          <w:lang w:eastAsia="ar-SA"/>
        </w:rPr>
        <w:t>18.1</w:t>
      </w:r>
      <w:r w:rsidRPr="00A833E6">
        <w:rPr>
          <w:rFonts w:ascii="Spranq eco sans" w:hAnsi="Spranq eco sans" w:cs="Arial"/>
          <w:sz w:val="20"/>
          <w:szCs w:val="20"/>
          <w:lang w:eastAsia="ar-SA"/>
        </w:rPr>
        <w:tab/>
      </w:r>
      <w:r w:rsidRPr="00A833E6">
        <w:rPr>
          <w:rFonts w:ascii="Spranq eco sans" w:hAnsi="Spranq eco sans" w:cs="Arial"/>
          <w:sz w:val="20"/>
          <w:szCs w:val="20"/>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152AAE" w:rsidRPr="00A833E6" w:rsidRDefault="00152AAE" w:rsidP="00C00477">
      <w:pPr>
        <w:spacing w:line="360" w:lineRule="auto"/>
        <w:rPr>
          <w:rFonts w:ascii="Spranq eco sans" w:hAnsi="Spranq eco sans"/>
          <w:sz w:val="20"/>
          <w:szCs w:val="20"/>
        </w:rPr>
      </w:pPr>
    </w:p>
    <w:p w:rsidR="00F21BDB" w:rsidRPr="00A833E6" w:rsidRDefault="001C2CAD" w:rsidP="00C00477">
      <w:pPr>
        <w:spacing w:line="360" w:lineRule="auto"/>
        <w:rPr>
          <w:rFonts w:ascii="Spranq eco sans" w:hAnsi="Spranq eco sans" w:cs="Arial"/>
          <w:b/>
          <w:sz w:val="20"/>
          <w:szCs w:val="20"/>
        </w:rPr>
      </w:pPr>
      <w:r w:rsidRPr="00A833E6">
        <w:rPr>
          <w:rFonts w:ascii="Spranq eco sans" w:hAnsi="Spranq eco sans" w:cs="Arial"/>
          <w:b/>
          <w:sz w:val="20"/>
          <w:szCs w:val="20"/>
        </w:rPr>
        <w:t>19</w:t>
      </w:r>
      <w:r w:rsidR="00152AAE" w:rsidRPr="00A833E6">
        <w:rPr>
          <w:rFonts w:ascii="Spranq eco sans" w:hAnsi="Spranq eco sans" w:cs="Arial"/>
          <w:b/>
          <w:sz w:val="20"/>
          <w:szCs w:val="20"/>
        </w:rPr>
        <w:t xml:space="preserve"> –</w:t>
      </w:r>
      <w:r w:rsidR="00F21BDB" w:rsidRPr="00A833E6">
        <w:rPr>
          <w:rFonts w:ascii="Spranq eco sans" w:hAnsi="Spranq eco sans" w:cs="Arial"/>
          <w:sz w:val="20"/>
          <w:szCs w:val="20"/>
        </w:rPr>
        <w:t xml:space="preserve"> </w:t>
      </w:r>
      <w:r w:rsidR="00F21BDB" w:rsidRPr="00A833E6">
        <w:rPr>
          <w:rFonts w:ascii="Spranq eco sans" w:hAnsi="Spranq eco sans" w:cs="Arial"/>
          <w:b/>
          <w:sz w:val="20"/>
          <w:szCs w:val="20"/>
        </w:rPr>
        <w:t>CLASSIFICAÇÃO DOS SERVIÇOS COMUNS</w:t>
      </w:r>
    </w:p>
    <w:p w:rsidR="00152AAE" w:rsidRPr="00A833E6" w:rsidRDefault="00F21BDB" w:rsidP="00C00477">
      <w:pPr>
        <w:spacing w:line="360" w:lineRule="auto"/>
        <w:ind w:right="-376"/>
        <w:jc w:val="both"/>
        <w:rPr>
          <w:rFonts w:ascii="Spranq eco sans" w:hAnsi="Spranq eco sans" w:cs="Arial"/>
          <w:b/>
          <w:sz w:val="20"/>
          <w:szCs w:val="20"/>
        </w:rPr>
      </w:pPr>
      <w:r w:rsidRPr="00A833E6">
        <w:rPr>
          <w:rFonts w:ascii="Spranq eco sans" w:hAnsi="Spranq eco sans" w:cs="Arial"/>
          <w:sz w:val="20"/>
          <w:szCs w:val="20"/>
          <w:lang w:eastAsia="ar-SA"/>
        </w:rPr>
        <w:t>19.1</w:t>
      </w:r>
      <w:r w:rsidRPr="00A833E6">
        <w:rPr>
          <w:rFonts w:ascii="Spranq eco sans" w:hAnsi="Spranq eco sans" w:cs="Arial"/>
          <w:sz w:val="20"/>
          <w:szCs w:val="20"/>
          <w:lang w:eastAsia="ar-SA"/>
        </w:rPr>
        <w:tab/>
        <w:t>O serviço a ser contratado enquadra-se na classificação de serviços comuns, nos termos da Lei n° 10.520, de 2002, do Decreto n° 3.555, de 2000, e do Decreto 5.450, de 2005</w:t>
      </w:r>
    </w:p>
    <w:p w:rsidR="00F21BDB" w:rsidRPr="00A833E6" w:rsidRDefault="00F21BDB" w:rsidP="00C00477">
      <w:pPr>
        <w:spacing w:line="360" w:lineRule="auto"/>
        <w:ind w:right="-376"/>
        <w:jc w:val="both"/>
        <w:rPr>
          <w:rFonts w:ascii="Spranq eco sans" w:hAnsi="Spranq eco sans" w:cs="Arial"/>
          <w:b/>
          <w:sz w:val="20"/>
          <w:szCs w:val="20"/>
        </w:rPr>
      </w:pPr>
    </w:p>
    <w:p w:rsidR="00152AAE" w:rsidRPr="00A833E6" w:rsidRDefault="00152AAE"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2</w:t>
      </w:r>
      <w:r w:rsidR="001C2CAD" w:rsidRPr="00A833E6">
        <w:rPr>
          <w:rFonts w:ascii="Spranq eco sans" w:hAnsi="Spranq eco sans" w:cs="Arial"/>
          <w:b/>
          <w:sz w:val="20"/>
          <w:szCs w:val="20"/>
        </w:rPr>
        <w:t>0</w:t>
      </w:r>
      <w:r w:rsidRPr="00A833E6">
        <w:rPr>
          <w:rFonts w:ascii="Spranq eco sans" w:hAnsi="Spranq eco sans" w:cs="Arial"/>
          <w:b/>
          <w:sz w:val="20"/>
          <w:szCs w:val="20"/>
        </w:rPr>
        <w:t>– DISPOSIÇÕES GERAIS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2</w:t>
      </w:r>
      <w:r w:rsidR="001C2CAD" w:rsidRPr="00A833E6">
        <w:rPr>
          <w:rFonts w:ascii="Spranq eco sans" w:hAnsi="Spranq eco sans" w:cs="Arial"/>
          <w:sz w:val="20"/>
          <w:szCs w:val="20"/>
        </w:rPr>
        <w:t>0</w:t>
      </w:r>
      <w:r w:rsidRPr="00A833E6">
        <w:rPr>
          <w:rFonts w:ascii="Spranq eco sans" w:hAnsi="Spranq eco sans" w:cs="Arial"/>
          <w:sz w:val="20"/>
          <w:szCs w:val="20"/>
        </w:rPr>
        <w:t>.1 – Deverão ser observados os pisos salariais das respectivas categorias, firmados em acordo coletivo entre o Sindicato dos Empregados em Empresas de Asseio e Conservação do ente da federação correspondente à localidade de prestação dos serviços e Sindicato correspondente.</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2</w:t>
      </w:r>
      <w:r w:rsidR="001C2CAD" w:rsidRPr="00A833E6">
        <w:rPr>
          <w:rFonts w:ascii="Spranq eco sans" w:hAnsi="Spranq eco sans" w:cs="Arial"/>
          <w:sz w:val="20"/>
          <w:szCs w:val="20"/>
        </w:rPr>
        <w:t>0</w:t>
      </w:r>
      <w:r w:rsidRPr="00A833E6">
        <w:rPr>
          <w:rFonts w:ascii="Spranq eco sans" w:hAnsi="Spranq eco sans" w:cs="Arial"/>
          <w:sz w:val="20"/>
          <w:szCs w:val="20"/>
        </w:rPr>
        <w:t>.2 – As empresas deverão contemplar em seus orçamentos todos os itens necessários à adequada realização dos serviços, mesmo que não estejam explicitados neste termo de referência.</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2</w:t>
      </w:r>
      <w:r w:rsidR="001C2CAD" w:rsidRPr="00A833E6">
        <w:rPr>
          <w:rFonts w:ascii="Spranq eco sans" w:hAnsi="Spranq eco sans" w:cs="Arial"/>
          <w:sz w:val="20"/>
          <w:szCs w:val="20"/>
        </w:rPr>
        <w:t>0</w:t>
      </w:r>
      <w:r w:rsidRPr="00A833E6">
        <w:rPr>
          <w:rFonts w:ascii="Spranq eco sans" w:hAnsi="Spranq eco sans" w:cs="Arial"/>
          <w:sz w:val="20"/>
          <w:szCs w:val="20"/>
        </w:rPr>
        <w:t xml:space="preserve">.3 – A contratante poderá coletar sempre que entender necessário, amostras de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que deverão ser devidamente acondicionados em recipientes esterilizados e lacrados, para análises laboratoriais.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2</w:t>
      </w:r>
      <w:r w:rsidR="001C2CAD" w:rsidRPr="00A833E6">
        <w:rPr>
          <w:rFonts w:ascii="Spranq eco sans" w:hAnsi="Spranq eco sans" w:cs="Arial"/>
          <w:sz w:val="20"/>
          <w:szCs w:val="20"/>
        </w:rPr>
        <w:t>0</w:t>
      </w:r>
      <w:r w:rsidRPr="00A833E6">
        <w:rPr>
          <w:rFonts w:ascii="Spranq eco sans" w:hAnsi="Spranq eco sans" w:cs="Arial"/>
          <w:sz w:val="20"/>
          <w:szCs w:val="20"/>
        </w:rPr>
        <w:t>.4 – Sempre que possível, será permitida lavagem com água de reuso ou outras fontes (águas de chuva, poços cuja água seja certificada de não contaminação por metais pesados ou agentes bacteriológicos, minas e outros).</w:t>
      </w: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tabs>
          <w:tab w:val="left" w:pos="9072"/>
          <w:tab w:val="left" w:pos="10206"/>
        </w:tabs>
        <w:spacing w:line="360" w:lineRule="auto"/>
        <w:ind w:right="-399"/>
        <w:rPr>
          <w:rFonts w:ascii="Spranq eco sans" w:hAnsi="Spranq eco sans" w:cs="Arial"/>
          <w:sz w:val="20"/>
          <w:szCs w:val="20"/>
        </w:rPr>
      </w:pPr>
      <w:r w:rsidRPr="00A833E6">
        <w:rPr>
          <w:rFonts w:ascii="Spranq eco sans" w:hAnsi="Spranq eco sans" w:cs="Arial"/>
          <w:sz w:val="20"/>
          <w:szCs w:val="20"/>
        </w:rPr>
        <w:t>2</w:t>
      </w:r>
      <w:r w:rsidR="001C2CAD" w:rsidRPr="00A833E6">
        <w:rPr>
          <w:rFonts w:ascii="Spranq eco sans" w:hAnsi="Spranq eco sans" w:cs="Arial"/>
          <w:sz w:val="20"/>
          <w:szCs w:val="20"/>
        </w:rPr>
        <w:t>0</w:t>
      </w:r>
      <w:r w:rsidRPr="00A833E6">
        <w:rPr>
          <w:rFonts w:ascii="Spranq eco sans" w:hAnsi="Spranq eco sans" w:cs="Arial"/>
          <w:sz w:val="20"/>
          <w:szCs w:val="20"/>
        </w:rPr>
        <w:t xml:space="preserve">.5 – Os casos omissos e dúvidas suscitadas serão dirimidas </w:t>
      </w:r>
      <w:r w:rsidR="00047A10" w:rsidRPr="00A833E6">
        <w:rPr>
          <w:rFonts w:ascii="Spranq eco sans" w:hAnsi="Spranq eco sans" w:cs="Arial"/>
          <w:sz w:val="20"/>
          <w:szCs w:val="20"/>
        </w:rPr>
        <w:t>pela CPL/SELOG/SR/DPF/SP.</w:t>
      </w:r>
    </w:p>
    <w:p w:rsidR="000E1D08" w:rsidRPr="00A833E6" w:rsidRDefault="000E1D08" w:rsidP="00C00477">
      <w:pPr>
        <w:spacing w:line="360" w:lineRule="auto"/>
        <w:ind w:right="-428"/>
        <w:jc w:val="right"/>
        <w:rPr>
          <w:rFonts w:ascii="Spranq eco sans" w:hAnsi="Spranq eco sans" w:cs="Arial"/>
          <w:sz w:val="20"/>
          <w:szCs w:val="20"/>
        </w:rPr>
      </w:pPr>
    </w:p>
    <w:p w:rsidR="000E1D08" w:rsidRPr="00A833E6" w:rsidRDefault="000E1D08" w:rsidP="00C00477">
      <w:pPr>
        <w:spacing w:line="360" w:lineRule="auto"/>
        <w:ind w:right="-428"/>
        <w:jc w:val="right"/>
        <w:rPr>
          <w:rFonts w:ascii="Spranq eco sans" w:hAnsi="Spranq eco sans" w:cs="Arial"/>
          <w:sz w:val="20"/>
          <w:szCs w:val="20"/>
        </w:rPr>
      </w:pPr>
    </w:p>
    <w:p w:rsidR="00152AAE"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RESPONSÁVEL PELO TERMO DE REFERÊNCIA,</w:t>
      </w:r>
    </w:p>
    <w:p w:rsidR="0085591E" w:rsidRPr="00A833E6" w:rsidRDefault="0085591E" w:rsidP="00C00477">
      <w:pPr>
        <w:pStyle w:val="Corpodetexto"/>
        <w:spacing w:line="360" w:lineRule="auto"/>
        <w:rPr>
          <w:rFonts w:ascii="Spranq eco sans" w:hAnsi="Spranq eco sans" w:cs="Arial"/>
          <w:b/>
          <w:sz w:val="20"/>
          <w:szCs w:val="20"/>
        </w:rPr>
      </w:pPr>
    </w:p>
    <w:p w:rsidR="00AE4FA8" w:rsidRPr="00A833E6" w:rsidRDefault="00B31ADC" w:rsidP="0085591E">
      <w:pPr>
        <w:pStyle w:val="Corpodetexto"/>
        <w:spacing w:line="360" w:lineRule="auto"/>
        <w:jc w:val="right"/>
        <w:rPr>
          <w:rFonts w:ascii="Spranq eco sans" w:hAnsi="Spranq eco sans" w:cs="Arial"/>
          <w:b/>
          <w:sz w:val="20"/>
          <w:szCs w:val="20"/>
        </w:rPr>
      </w:pPr>
      <w:r>
        <w:rPr>
          <w:rFonts w:ascii="Spranq eco sans" w:hAnsi="Spranq eco sans" w:cs="Arial"/>
          <w:b/>
          <w:sz w:val="20"/>
          <w:szCs w:val="20"/>
        </w:rPr>
        <w:t>__</w:t>
      </w:r>
      <w:r w:rsidR="0085591E">
        <w:rPr>
          <w:rFonts w:ascii="Spranq eco sans" w:hAnsi="Spranq eco sans" w:cs="Arial"/>
          <w:b/>
          <w:sz w:val="20"/>
          <w:szCs w:val="20"/>
        </w:rPr>
        <w:t>____________________________________________________</w:t>
      </w:r>
    </w:p>
    <w:p w:rsidR="00C221BB" w:rsidRPr="00A833E6" w:rsidRDefault="00B31ADC" w:rsidP="00B31ADC">
      <w:pPr>
        <w:pStyle w:val="Corpodetexto"/>
        <w:spacing w:line="360" w:lineRule="auto"/>
        <w:jc w:val="center"/>
        <w:rPr>
          <w:rFonts w:ascii="Spranq eco sans" w:hAnsi="Spranq eco sans" w:cs="Arial"/>
          <w:b/>
          <w:sz w:val="20"/>
          <w:szCs w:val="20"/>
        </w:rPr>
      </w:pPr>
      <w:r>
        <w:rPr>
          <w:rFonts w:ascii="Spranq eco sans" w:hAnsi="Spranq eco sans" w:cs="Arial"/>
          <w:b/>
          <w:sz w:val="20"/>
          <w:szCs w:val="20"/>
        </w:rPr>
        <w:t xml:space="preserve">                                                                  Ronaldo da Cruz Silva </w:t>
      </w:r>
      <w:r w:rsidR="0043345E">
        <w:rPr>
          <w:rFonts w:ascii="Spranq eco sans" w:hAnsi="Spranq eco sans" w:cs="Arial"/>
          <w:b/>
          <w:sz w:val="20"/>
          <w:szCs w:val="20"/>
        </w:rPr>
        <w:t xml:space="preserve">– </w:t>
      </w:r>
      <w:r>
        <w:rPr>
          <w:rFonts w:ascii="Spranq eco sans" w:hAnsi="Spranq eco sans" w:cs="Arial"/>
          <w:b/>
          <w:sz w:val="20"/>
          <w:szCs w:val="20"/>
        </w:rPr>
        <w:t>GTED</w:t>
      </w:r>
      <w:r w:rsidR="0043345E">
        <w:rPr>
          <w:rFonts w:ascii="Spranq eco sans" w:hAnsi="Spranq eco sans" w:cs="Arial"/>
          <w:b/>
          <w:sz w:val="20"/>
          <w:szCs w:val="20"/>
        </w:rPr>
        <w:t>/SELOG/SR/DPF/SP</w:t>
      </w:r>
    </w:p>
    <w:p w:rsidR="0085591E" w:rsidRDefault="0085591E" w:rsidP="00C00477">
      <w:pPr>
        <w:pStyle w:val="Corpodetexto"/>
        <w:spacing w:line="360" w:lineRule="auto"/>
        <w:rPr>
          <w:rFonts w:ascii="Spranq eco sans" w:hAnsi="Spranq eco sans" w:cs="Arial"/>
          <w:b/>
          <w:sz w:val="20"/>
          <w:szCs w:val="20"/>
        </w:rPr>
      </w:pPr>
    </w:p>
    <w:p w:rsidR="00152AAE" w:rsidRPr="00A833E6" w:rsidRDefault="00152AAE" w:rsidP="00C00477">
      <w:pPr>
        <w:pStyle w:val="Corpodetexto"/>
        <w:spacing w:line="360" w:lineRule="auto"/>
        <w:rPr>
          <w:rFonts w:ascii="Spranq eco sans" w:hAnsi="Spranq eco sans" w:cs="Arial"/>
          <w:b/>
          <w:sz w:val="20"/>
          <w:szCs w:val="20"/>
        </w:rPr>
      </w:pPr>
      <w:r w:rsidRPr="00A833E6">
        <w:rPr>
          <w:rFonts w:ascii="Spranq eco sans" w:hAnsi="Spranq eco sans" w:cs="Arial"/>
          <w:b/>
          <w:sz w:val="20"/>
          <w:szCs w:val="20"/>
        </w:rPr>
        <w:t>APROVAÇÃO:</w:t>
      </w:r>
    </w:p>
    <w:p w:rsidR="00152AAE" w:rsidRPr="00A833E6" w:rsidRDefault="00152AAE" w:rsidP="00C00477">
      <w:pPr>
        <w:pStyle w:val="Corpodetexto"/>
        <w:spacing w:line="360" w:lineRule="auto"/>
        <w:jc w:val="both"/>
        <w:rPr>
          <w:rFonts w:ascii="Spranq eco sans" w:hAnsi="Spranq eco sans" w:cs="Arial"/>
          <w:b/>
          <w:sz w:val="20"/>
          <w:szCs w:val="20"/>
        </w:rPr>
      </w:pPr>
      <w:r w:rsidRPr="00A833E6">
        <w:rPr>
          <w:rFonts w:ascii="Spranq eco sans" w:hAnsi="Spranq eco sans" w:cs="Arial"/>
          <w:b/>
          <w:sz w:val="20"/>
          <w:szCs w:val="20"/>
        </w:rPr>
        <w:t>Nos termos do Inc.II, art. 9º do Decreto nº 5.450, de 31/05/2005</w:t>
      </w:r>
      <w:r w:rsidR="00503B62" w:rsidRPr="00A833E6">
        <w:rPr>
          <w:rFonts w:ascii="Spranq eco sans" w:hAnsi="Spranq eco sans" w:cs="Arial"/>
          <w:b/>
          <w:sz w:val="20"/>
          <w:szCs w:val="20"/>
        </w:rPr>
        <w:t>,</w:t>
      </w:r>
      <w:r w:rsidRPr="00A833E6">
        <w:rPr>
          <w:rFonts w:ascii="Spranq eco sans" w:hAnsi="Spranq eco sans" w:cs="Arial"/>
          <w:b/>
          <w:sz w:val="20"/>
          <w:szCs w:val="20"/>
        </w:rPr>
        <w:t xml:space="preserve"> aprovo este termo de referência e autorizo o procedimento licitatório conforme legislação pertinente.</w:t>
      </w:r>
    </w:p>
    <w:p w:rsidR="00AE4FA8" w:rsidRPr="00A833E6" w:rsidRDefault="00AE4FA8" w:rsidP="00C00477">
      <w:pPr>
        <w:spacing w:line="360" w:lineRule="auto"/>
        <w:jc w:val="center"/>
        <w:rPr>
          <w:rFonts w:ascii="Spranq eco sans" w:hAnsi="Spranq eco sans" w:cs="Arial"/>
          <w:b/>
          <w:sz w:val="20"/>
          <w:szCs w:val="20"/>
        </w:rPr>
      </w:pPr>
    </w:p>
    <w:p w:rsidR="00C221BB" w:rsidRPr="00A833E6" w:rsidRDefault="00C221BB" w:rsidP="00C00477">
      <w:pPr>
        <w:spacing w:line="360" w:lineRule="auto"/>
        <w:jc w:val="center"/>
        <w:rPr>
          <w:rFonts w:ascii="Spranq eco sans" w:hAnsi="Spranq eco sans" w:cs="Arial"/>
          <w:b/>
          <w:sz w:val="20"/>
          <w:szCs w:val="20"/>
        </w:rPr>
      </w:pPr>
    </w:p>
    <w:p w:rsidR="00C221BB" w:rsidRPr="00A833E6" w:rsidRDefault="00C221BB" w:rsidP="00C00477">
      <w:pPr>
        <w:spacing w:line="360" w:lineRule="auto"/>
        <w:jc w:val="center"/>
        <w:rPr>
          <w:rFonts w:ascii="Spranq eco sans" w:hAnsi="Spranq eco sans" w:cs="Arial"/>
          <w:b/>
          <w:sz w:val="20"/>
          <w:szCs w:val="20"/>
        </w:rPr>
      </w:pPr>
    </w:p>
    <w:p w:rsidR="001C2CAD" w:rsidRPr="00A833E6" w:rsidRDefault="00C7359B" w:rsidP="00C7359B">
      <w:pPr>
        <w:spacing w:line="360" w:lineRule="auto"/>
        <w:rPr>
          <w:rFonts w:ascii="Spranq eco sans" w:hAnsi="Spranq eco sans" w:cs="Arial"/>
          <w:b/>
          <w:sz w:val="20"/>
          <w:szCs w:val="20"/>
        </w:rPr>
      </w:pPr>
      <w:r>
        <w:rPr>
          <w:rFonts w:ascii="Spranq eco sans" w:hAnsi="Spranq eco sans" w:cs="Arial"/>
          <w:b/>
          <w:sz w:val="20"/>
          <w:szCs w:val="20"/>
        </w:rPr>
        <w:t xml:space="preserve">                                        ____________</w:t>
      </w:r>
      <w:r w:rsidR="0085591E">
        <w:rPr>
          <w:rFonts w:ascii="Spranq eco sans" w:hAnsi="Spranq eco sans" w:cs="Arial"/>
          <w:b/>
          <w:sz w:val="20"/>
          <w:szCs w:val="20"/>
        </w:rPr>
        <w:t>_______________________________</w:t>
      </w:r>
    </w:p>
    <w:p w:rsidR="00C7359B" w:rsidRPr="009D157A" w:rsidRDefault="00C7359B" w:rsidP="00C7359B">
      <w:pPr>
        <w:pStyle w:val="Recuodecorpodetexto"/>
        <w:ind w:left="0"/>
        <w:jc w:val="center"/>
        <w:rPr>
          <w:rFonts w:ascii="Spranq eco sans" w:hAnsi="Spranq eco sans"/>
          <w:b/>
          <w:i/>
          <w:sz w:val="20"/>
          <w:szCs w:val="20"/>
        </w:rPr>
      </w:pPr>
      <w:r>
        <w:rPr>
          <w:rFonts w:ascii="Spranq eco sans" w:hAnsi="Spranq eco sans"/>
          <w:b/>
          <w:i/>
          <w:sz w:val="20"/>
          <w:szCs w:val="20"/>
        </w:rPr>
        <w:t>ROBERTO CICILIATI TRONCON FILHO</w:t>
      </w:r>
    </w:p>
    <w:p w:rsidR="00C7359B" w:rsidRPr="009D157A" w:rsidRDefault="00C7359B" w:rsidP="00C7359B">
      <w:pPr>
        <w:pStyle w:val="Recuodecorpodetexto"/>
        <w:ind w:left="0"/>
        <w:jc w:val="center"/>
        <w:rPr>
          <w:rFonts w:ascii="Spranq eco sans" w:hAnsi="Spranq eco sans"/>
          <w:b/>
          <w:i/>
          <w:sz w:val="20"/>
          <w:szCs w:val="20"/>
        </w:rPr>
      </w:pPr>
      <w:r w:rsidRPr="009D157A">
        <w:rPr>
          <w:rFonts w:ascii="Spranq eco sans" w:hAnsi="Spranq eco sans"/>
          <w:b/>
          <w:i/>
          <w:sz w:val="20"/>
          <w:szCs w:val="20"/>
        </w:rPr>
        <w:t>Delegado de Polícia Federal</w:t>
      </w:r>
    </w:p>
    <w:p w:rsidR="00152AAE" w:rsidRPr="00C7359B" w:rsidRDefault="00152AAE" w:rsidP="00C00477">
      <w:pPr>
        <w:spacing w:line="360" w:lineRule="auto"/>
        <w:jc w:val="center"/>
        <w:rPr>
          <w:rFonts w:ascii="Spranq eco sans" w:hAnsi="Spranq eco sans" w:cs="Arial"/>
          <w:b/>
          <w:sz w:val="20"/>
          <w:szCs w:val="20"/>
        </w:rPr>
      </w:pPr>
      <w:r w:rsidRPr="00C7359B">
        <w:rPr>
          <w:rFonts w:ascii="Spranq eco sans" w:hAnsi="Spranq eco sans" w:cs="Arial"/>
          <w:b/>
          <w:sz w:val="20"/>
          <w:szCs w:val="20"/>
        </w:rPr>
        <w:t>Superintendente Regional</w:t>
      </w:r>
      <w:r w:rsidR="00503B62" w:rsidRPr="00C7359B">
        <w:rPr>
          <w:rFonts w:ascii="Spranq eco sans" w:hAnsi="Spranq eco sans" w:cs="Arial"/>
          <w:b/>
          <w:sz w:val="20"/>
          <w:szCs w:val="20"/>
        </w:rPr>
        <w:t xml:space="preserve"> </w:t>
      </w:r>
      <w:r w:rsidR="0085591E" w:rsidRPr="00C7359B">
        <w:rPr>
          <w:rFonts w:ascii="Spranq eco sans" w:hAnsi="Spranq eco sans" w:cs="Arial"/>
          <w:b/>
          <w:sz w:val="20"/>
          <w:szCs w:val="20"/>
        </w:rPr>
        <w:t>SR/</w:t>
      </w:r>
      <w:r w:rsidR="00503B62" w:rsidRPr="00C7359B">
        <w:rPr>
          <w:rFonts w:ascii="Spranq eco sans" w:hAnsi="Spranq eco sans" w:cs="Arial"/>
          <w:b/>
          <w:sz w:val="20"/>
          <w:szCs w:val="20"/>
        </w:rPr>
        <w:t>DPF/SP</w:t>
      </w:r>
    </w:p>
    <w:p w:rsidR="00D933F2" w:rsidRPr="00A833E6" w:rsidRDefault="00D933F2" w:rsidP="00C00477">
      <w:pPr>
        <w:widowControl/>
        <w:suppressAutoHyphens w:val="0"/>
        <w:spacing w:line="360" w:lineRule="auto"/>
        <w:rPr>
          <w:rFonts w:ascii="Spranq eco sans" w:hAnsi="Spranq eco sans" w:cs="Arial"/>
          <w:b/>
          <w:sz w:val="20"/>
          <w:szCs w:val="20"/>
        </w:rPr>
      </w:pPr>
      <w:r w:rsidRPr="00A833E6">
        <w:rPr>
          <w:rFonts w:ascii="Spranq eco sans" w:hAnsi="Spranq eco sans" w:cs="Arial"/>
          <w:b/>
          <w:sz w:val="20"/>
          <w:szCs w:val="20"/>
        </w:rPr>
        <w:br w:type="page"/>
      </w:r>
    </w:p>
    <w:p w:rsidR="00152AAE" w:rsidRPr="00A833E6" w:rsidRDefault="00152AAE" w:rsidP="00C00477">
      <w:pPr>
        <w:spacing w:line="360" w:lineRule="auto"/>
        <w:ind w:left="3545" w:firstLine="709"/>
        <w:rPr>
          <w:rFonts w:ascii="Spranq eco sans" w:hAnsi="Spranq eco sans" w:cs="Arial"/>
          <w:b/>
          <w:sz w:val="20"/>
          <w:szCs w:val="20"/>
        </w:rPr>
      </w:pPr>
      <w:r w:rsidRPr="00A833E6">
        <w:rPr>
          <w:rFonts w:ascii="Spranq eco sans" w:hAnsi="Spranq eco sans" w:cs="Arial"/>
          <w:b/>
          <w:sz w:val="20"/>
          <w:szCs w:val="20"/>
        </w:rPr>
        <w:lastRenderedPageBreak/>
        <w:t>ANEXO II</w:t>
      </w:r>
    </w:p>
    <w:p w:rsidR="00152AAE" w:rsidRPr="00A833E6" w:rsidRDefault="00152AAE" w:rsidP="00C00477">
      <w:pPr>
        <w:spacing w:line="360" w:lineRule="auto"/>
        <w:ind w:right="-376"/>
        <w:jc w:val="center"/>
        <w:rPr>
          <w:rFonts w:ascii="Spranq eco sans" w:hAnsi="Spranq eco sans" w:cs="Arial"/>
          <w:b/>
          <w:sz w:val="20"/>
          <w:szCs w:val="20"/>
        </w:rPr>
      </w:pPr>
    </w:p>
    <w:p w:rsidR="00152AAE" w:rsidRPr="00A833E6" w:rsidRDefault="00152AAE" w:rsidP="00C00477">
      <w:pPr>
        <w:pStyle w:val="Textoembloco"/>
        <w:spacing w:line="360" w:lineRule="auto"/>
        <w:ind w:left="0"/>
        <w:jc w:val="center"/>
        <w:rPr>
          <w:rFonts w:ascii="Spranq eco sans" w:hAnsi="Spranq eco sans" w:cs="Arial"/>
          <w:b/>
          <w:sz w:val="20"/>
          <w:u w:val="single"/>
        </w:rPr>
      </w:pPr>
      <w:r w:rsidRPr="00A833E6">
        <w:rPr>
          <w:rFonts w:ascii="Spranq eco sans" w:hAnsi="Spranq eco sans" w:cs="Arial"/>
          <w:b/>
          <w:sz w:val="20"/>
          <w:u w:val="single"/>
        </w:rPr>
        <w:t xml:space="preserve">ESTIMATIVA MÍNIMA DE CONSUMO DOS MATERIAIS E UTENSÍLIOS BÁSICOS DE LIMPEZA E CONSERVAÇÃO PREDIAL –QUANTITATIVO A SER UTILIZADO PARA ATENDER </w:t>
      </w:r>
      <w:r w:rsidR="00A833E6" w:rsidRPr="00A833E6">
        <w:rPr>
          <w:rFonts w:ascii="Spranq eco sans" w:hAnsi="Spranq eco sans" w:cs="Arial"/>
          <w:b/>
          <w:sz w:val="20"/>
          <w:u w:val="single"/>
        </w:rPr>
        <w:t>À</w:t>
      </w:r>
      <w:r w:rsidRPr="00A833E6">
        <w:rPr>
          <w:rFonts w:ascii="Spranq eco sans" w:hAnsi="Spranq eco sans" w:cs="Arial"/>
          <w:b/>
          <w:sz w:val="20"/>
          <w:u w:val="single"/>
        </w:rPr>
        <w:t xml:space="preserve">S </w:t>
      </w:r>
      <w:r w:rsidR="00A833E6" w:rsidRPr="00A833E6">
        <w:rPr>
          <w:rFonts w:ascii="Spranq eco sans" w:hAnsi="Spranq eco sans" w:cs="Arial"/>
          <w:sz w:val="20"/>
          <w:u w:val="single"/>
        </w:rPr>
        <w:t>DELEGACIAS DE POLÍCIA FEDERAL NAS CIDADES DE CRUZEIRO, SÃO JOSÉ DOS CAMPOS E SÃO SEBASTIÃO</w:t>
      </w:r>
    </w:p>
    <w:p w:rsidR="00152AAE" w:rsidRPr="00A833E6" w:rsidRDefault="00152AAE" w:rsidP="00C00477">
      <w:pPr>
        <w:pStyle w:val="Textoembloco"/>
        <w:spacing w:line="360" w:lineRule="auto"/>
        <w:ind w:left="0"/>
        <w:rPr>
          <w:rFonts w:ascii="Spranq eco sans" w:hAnsi="Spranq eco sans" w:cs="Arial"/>
          <w:b/>
          <w:sz w:val="20"/>
        </w:rPr>
      </w:pPr>
    </w:p>
    <w:p w:rsidR="00152AAE" w:rsidRPr="00A833E6" w:rsidRDefault="00152AAE" w:rsidP="00C00477">
      <w:pPr>
        <w:pStyle w:val="Textoembloco"/>
        <w:spacing w:line="360" w:lineRule="auto"/>
        <w:ind w:left="0"/>
        <w:rPr>
          <w:rFonts w:ascii="Spranq eco sans" w:hAnsi="Spranq eco sans" w:cs="Arial"/>
          <w:b/>
          <w:sz w:val="20"/>
        </w:rPr>
      </w:pPr>
      <w:r w:rsidRPr="00A833E6">
        <w:rPr>
          <w:rFonts w:ascii="Spranq eco sans" w:hAnsi="Spranq eco sans" w:cs="Arial"/>
          <w:b/>
          <w:sz w:val="20"/>
        </w:rPr>
        <w:t>CONSUMO MENSAL</w:t>
      </w:r>
    </w:p>
    <w:p w:rsidR="00555490" w:rsidRPr="00A833E6" w:rsidRDefault="00555490" w:rsidP="00C00477">
      <w:pPr>
        <w:pStyle w:val="Textoembloco"/>
        <w:spacing w:line="360" w:lineRule="auto"/>
        <w:ind w:left="0"/>
        <w:rPr>
          <w:rFonts w:ascii="Spranq eco sans" w:hAnsi="Spranq eco sans" w:cs="Arial"/>
          <w:b/>
          <w:sz w:val="20"/>
          <w:u w:val="single"/>
        </w:rPr>
      </w:pPr>
    </w:p>
    <w:tbl>
      <w:tblPr>
        <w:tblW w:w="10505" w:type="dxa"/>
        <w:tblInd w:w="55" w:type="dxa"/>
        <w:tblLayout w:type="fixed"/>
        <w:tblCellMar>
          <w:left w:w="70" w:type="dxa"/>
          <w:right w:w="70" w:type="dxa"/>
        </w:tblCellMar>
        <w:tblLook w:val="04A0"/>
      </w:tblPr>
      <w:tblGrid>
        <w:gridCol w:w="656"/>
        <w:gridCol w:w="3470"/>
        <w:gridCol w:w="992"/>
        <w:gridCol w:w="5387"/>
      </w:tblGrid>
      <w:tr w:rsidR="000D08CB" w:rsidRPr="00A833E6" w:rsidTr="000D08CB">
        <w:trPr>
          <w:cantSplit/>
          <w:trHeight w:val="1227"/>
        </w:trPr>
        <w:tc>
          <w:tcPr>
            <w:tcW w:w="656" w:type="dxa"/>
            <w:tcBorders>
              <w:top w:val="single" w:sz="8" w:space="0" w:color="auto"/>
              <w:left w:val="single" w:sz="8" w:space="0" w:color="auto"/>
              <w:bottom w:val="single" w:sz="8" w:space="0" w:color="000000"/>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ITEM</w:t>
            </w:r>
          </w:p>
        </w:tc>
        <w:tc>
          <w:tcPr>
            <w:tcW w:w="3470" w:type="dxa"/>
            <w:tcBorders>
              <w:top w:val="single" w:sz="8" w:space="0" w:color="auto"/>
              <w:left w:val="single" w:sz="8" w:space="0" w:color="auto"/>
              <w:bottom w:val="single" w:sz="8" w:space="0" w:color="000000"/>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DISCRIMINAÇÃO</w:t>
            </w:r>
          </w:p>
        </w:tc>
        <w:tc>
          <w:tcPr>
            <w:tcW w:w="992" w:type="dxa"/>
            <w:tcBorders>
              <w:top w:val="single" w:sz="8" w:space="0" w:color="auto"/>
              <w:left w:val="nil"/>
              <w:bottom w:val="single" w:sz="8" w:space="0" w:color="000000"/>
              <w:right w:val="single" w:sz="4"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single" w:sz="8" w:space="0" w:color="auto"/>
              <w:left w:val="single" w:sz="4" w:space="0" w:color="auto"/>
              <w:bottom w:val="single" w:sz="4" w:space="0" w:color="auto"/>
              <w:right w:val="single" w:sz="8" w:space="0" w:color="000000"/>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DELEGACIAS DE POLÍCIA FEDERAL NAS CIDADES DE CRUZEIRO, SÃO JOSÉ DOS CAMPOS E SÃO SEBASTIÃO</w:t>
            </w:r>
          </w:p>
        </w:tc>
      </w:tr>
      <w:tr w:rsidR="000D08CB" w:rsidRPr="00A833E6" w:rsidTr="00A833E6">
        <w:trPr>
          <w:trHeight w:val="60"/>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Saco de lixo de 40 litros</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single" w:sz="4" w:space="0" w:color="auto"/>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250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Bicarbonato de Sódio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Soda Cáustica</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05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4</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Água sanitária c/ cloro ativo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5</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Álcool etílico hidratado 92,8º INPM (96GI)</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6</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Cera Líquida Silicone (concentrada)</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7</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Cera Acrílica para piso </w:t>
            </w:r>
            <w:proofErr w:type="spellStart"/>
            <w:r w:rsidRPr="00A833E6">
              <w:rPr>
                <w:rFonts w:ascii="Spranq eco sans" w:hAnsi="Spranq eco sans" w:cs="Arial"/>
                <w:sz w:val="20"/>
                <w:szCs w:val="20"/>
              </w:rPr>
              <w:t>paviflex</w:t>
            </w:r>
            <w:proofErr w:type="spellEnd"/>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8</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Desinfetante em pedra</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180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9</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Desinfetante líquido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r>
      <w:tr w:rsidR="000D08CB" w:rsidRPr="00A833E6" w:rsidTr="00A833E6">
        <w:trPr>
          <w:trHeight w:val="283"/>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10</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Detergente líquido frasco de 500 ml</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FRASC</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r>
      <w:tr w:rsidR="000D08CB" w:rsidRPr="00A833E6" w:rsidTr="00A833E6">
        <w:trPr>
          <w:trHeight w:val="283"/>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11</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proofErr w:type="spellStart"/>
            <w:r w:rsidRPr="00A833E6">
              <w:rPr>
                <w:rFonts w:ascii="Spranq eco sans" w:hAnsi="Spranq eco sans" w:cs="Arial"/>
                <w:sz w:val="20"/>
                <w:szCs w:val="20"/>
              </w:rPr>
              <w:t>Desengordurante</w:t>
            </w:r>
            <w:proofErr w:type="spellEnd"/>
            <w:r w:rsidRPr="00A833E6">
              <w:rPr>
                <w:rFonts w:ascii="Spranq eco sans" w:hAnsi="Spranq eco sans" w:cs="Arial"/>
                <w:sz w:val="20"/>
                <w:szCs w:val="20"/>
              </w:rPr>
              <w:t xml:space="preserve"> (uso profissional) </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06</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12</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Escova de nylon</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13</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proofErr w:type="spellStart"/>
            <w:r w:rsidRPr="00A833E6">
              <w:rPr>
                <w:rFonts w:ascii="Spranq eco sans" w:hAnsi="Spranq eco sans" w:cs="Arial"/>
                <w:sz w:val="20"/>
                <w:szCs w:val="20"/>
              </w:rPr>
              <w:t>Desengraxante</w:t>
            </w:r>
            <w:proofErr w:type="spellEnd"/>
            <w:r w:rsidRPr="00A833E6">
              <w:rPr>
                <w:rFonts w:ascii="Spranq eco sans" w:hAnsi="Spranq eco sans" w:cs="Arial"/>
                <w:sz w:val="20"/>
                <w:szCs w:val="20"/>
              </w:rPr>
              <w:t xml:space="preserve"> (uso profissional)</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06</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14</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Esponja de lã de aço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15</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Esponja de dupla fase </w:t>
            </w:r>
            <w:proofErr w:type="spellStart"/>
            <w:r w:rsidRPr="00A833E6">
              <w:rPr>
                <w:rFonts w:ascii="Spranq eco sans" w:hAnsi="Spranq eco sans" w:cs="Arial"/>
                <w:sz w:val="20"/>
                <w:szCs w:val="20"/>
              </w:rPr>
              <w:t>antibactéiras</w:t>
            </w:r>
            <w:proofErr w:type="spellEnd"/>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16</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Flanelas branca –100 % algodão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17</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Limpa vidro </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18</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Limpador multiuso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19</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Lustra móveis vidro com 200ml</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Luvas de borracha</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PAR</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06</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21</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Palha de aço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PCT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22</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Pano de chão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r>
      <w:tr w:rsidR="000D08CB" w:rsidRPr="00A833E6" w:rsidTr="00A833E6">
        <w:trPr>
          <w:trHeight w:val="52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23</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Papel higiênico branco folha dupla, fardo com 16 pacotes </w:t>
            </w:r>
            <w:r w:rsidRPr="00A833E6">
              <w:rPr>
                <w:rFonts w:ascii="Spranq eco sans" w:hAnsi="Spranq eco sans" w:cs="Arial"/>
                <w:sz w:val="20"/>
                <w:szCs w:val="20"/>
              </w:rPr>
              <w:lastRenderedPageBreak/>
              <w:t>com 04 rolos cada- 1ª qualidade</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lastRenderedPageBreak/>
              <w:t>FARDO</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40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lastRenderedPageBreak/>
              <w:t>24</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Papel toalha, branco, folha dupla ou tripla, fardo com 18 pacotes, 150 folhas</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FARDO</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50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25</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Polidor de metais</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05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26</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Purificador de ar</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27</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Sabão de </w:t>
            </w:r>
            <w:proofErr w:type="spellStart"/>
            <w:r w:rsidRPr="00A833E6">
              <w:rPr>
                <w:rFonts w:ascii="Spranq eco sans" w:hAnsi="Spranq eco sans" w:cs="Arial"/>
                <w:sz w:val="20"/>
                <w:szCs w:val="20"/>
              </w:rPr>
              <w:t>côco</w:t>
            </w:r>
            <w:proofErr w:type="spellEnd"/>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28</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Sabão em pó caixa com 1.000g</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CX</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29</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Sabonete líquido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saco de lixo de 100 litros</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500</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31</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Outros materiais se necessários (especificar)</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p>
        </w:tc>
      </w:tr>
    </w:tbl>
    <w:p w:rsidR="00152AAE" w:rsidRPr="00A833E6" w:rsidRDefault="00152AAE" w:rsidP="00C00477">
      <w:pPr>
        <w:pStyle w:val="Textoembloco"/>
        <w:spacing w:line="360" w:lineRule="auto"/>
        <w:ind w:left="0"/>
        <w:rPr>
          <w:rFonts w:ascii="Spranq eco sans" w:hAnsi="Spranq eco sans" w:cs="Arial"/>
          <w:b/>
          <w:sz w:val="20"/>
        </w:rPr>
      </w:pPr>
    </w:p>
    <w:p w:rsidR="00152AAE" w:rsidRPr="00A833E6" w:rsidRDefault="00152AAE" w:rsidP="00C00477">
      <w:pPr>
        <w:pStyle w:val="Textoembloco"/>
        <w:spacing w:line="360" w:lineRule="auto"/>
        <w:ind w:left="0"/>
        <w:rPr>
          <w:rFonts w:ascii="Spranq eco sans" w:hAnsi="Spranq eco sans" w:cs="Arial"/>
          <w:b/>
          <w:sz w:val="20"/>
        </w:rPr>
      </w:pPr>
      <w:r w:rsidRPr="00A833E6">
        <w:rPr>
          <w:rFonts w:ascii="Spranq eco sans" w:hAnsi="Spranq eco sans" w:cs="Arial"/>
          <w:b/>
          <w:sz w:val="20"/>
        </w:rPr>
        <w:t>CONSUMO BIMESTRAL</w:t>
      </w:r>
    </w:p>
    <w:p w:rsidR="00F920E6" w:rsidRPr="00A833E6" w:rsidRDefault="00F920E6" w:rsidP="00C00477">
      <w:pPr>
        <w:pStyle w:val="Textoembloco"/>
        <w:spacing w:line="360" w:lineRule="auto"/>
        <w:ind w:left="0"/>
        <w:rPr>
          <w:rFonts w:ascii="Spranq eco sans" w:hAnsi="Spranq eco sans" w:cs="Arial"/>
          <w:b/>
          <w:sz w:val="20"/>
        </w:rPr>
      </w:pPr>
    </w:p>
    <w:tbl>
      <w:tblPr>
        <w:tblW w:w="10505" w:type="dxa"/>
        <w:tblInd w:w="55" w:type="dxa"/>
        <w:tblLayout w:type="fixed"/>
        <w:tblCellMar>
          <w:left w:w="70" w:type="dxa"/>
          <w:right w:w="70" w:type="dxa"/>
        </w:tblCellMar>
        <w:tblLook w:val="04A0"/>
      </w:tblPr>
      <w:tblGrid>
        <w:gridCol w:w="656"/>
        <w:gridCol w:w="3470"/>
        <w:gridCol w:w="992"/>
        <w:gridCol w:w="5387"/>
      </w:tblGrid>
      <w:tr w:rsidR="000D08CB" w:rsidRPr="00A833E6" w:rsidTr="000D08CB">
        <w:trPr>
          <w:cantSplit/>
          <w:trHeight w:val="1227"/>
        </w:trPr>
        <w:tc>
          <w:tcPr>
            <w:tcW w:w="656" w:type="dxa"/>
            <w:tcBorders>
              <w:top w:val="single" w:sz="8" w:space="0" w:color="auto"/>
              <w:left w:val="single" w:sz="8" w:space="0" w:color="auto"/>
              <w:bottom w:val="single" w:sz="8" w:space="0" w:color="000000"/>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ITEM</w:t>
            </w:r>
          </w:p>
        </w:tc>
        <w:tc>
          <w:tcPr>
            <w:tcW w:w="3470" w:type="dxa"/>
            <w:tcBorders>
              <w:top w:val="single" w:sz="8" w:space="0" w:color="auto"/>
              <w:left w:val="single" w:sz="8" w:space="0" w:color="auto"/>
              <w:bottom w:val="single" w:sz="8" w:space="0" w:color="000000"/>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DISCRIMINAÇÃO</w:t>
            </w:r>
          </w:p>
        </w:tc>
        <w:tc>
          <w:tcPr>
            <w:tcW w:w="992" w:type="dxa"/>
            <w:tcBorders>
              <w:top w:val="single" w:sz="8" w:space="0" w:color="auto"/>
              <w:left w:val="nil"/>
              <w:bottom w:val="single" w:sz="8" w:space="0" w:color="000000"/>
              <w:right w:val="single" w:sz="4"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single" w:sz="8" w:space="0" w:color="auto"/>
              <w:left w:val="single" w:sz="4" w:space="0" w:color="auto"/>
              <w:bottom w:val="single" w:sz="4" w:space="0" w:color="auto"/>
              <w:right w:val="single" w:sz="8" w:space="0" w:color="000000"/>
            </w:tcBorders>
            <w:vAlign w:val="center"/>
          </w:tcPr>
          <w:p w:rsidR="000D08CB" w:rsidRPr="00A833E6" w:rsidRDefault="000D08CB"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DELEGACIAS DE POLÍCIA FEDERAL NAS CIDADES DE CRUZEIRO, SÃO JOSÉ DOS CAMPOS E SÃO SEBASTIÃO</w:t>
            </w:r>
          </w:p>
        </w:tc>
      </w:tr>
      <w:tr w:rsidR="000D08CB" w:rsidRPr="00A833E6" w:rsidTr="00A833E6">
        <w:trPr>
          <w:trHeight w:val="60"/>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w:t>
            </w:r>
          </w:p>
        </w:tc>
        <w:tc>
          <w:tcPr>
            <w:tcW w:w="3470"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Rodo de 40cm com cabo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single" w:sz="4" w:space="0" w:color="auto"/>
              <w:left w:val="single" w:sz="8" w:space="0" w:color="auto"/>
              <w:bottom w:val="single" w:sz="4" w:space="0" w:color="auto"/>
              <w:right w:val="single" w:sz="8" w:space="0" w:color="auto"/>
            </w:tcBorders>
            <w:vAlign w:val="center"/>
          </w:tcPr>
          <w:p w:rsidR="000D08CB" w:rsidRPr="00A833E6" w:rsidRDefault="000D08CB"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18</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w:t>
            </w:r>
          </w:p>
        </w:tc>
        <w:tc>
          <w:tcPr>
            <w:tcW w:w="3470"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Rodo de 60cm com cabo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18</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w:t>
            </w:r>
          </w:p>
        </w:tc>
        <w:tc>
          <w:tcPr>
            <w:tcW w:w="3470"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Vassoura de pelo 40/60cm com cabo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tabs>
                <w:tab w:val="center" w:pos="993"/>
                <w:tab w:val="right" w:pos="1986"/>
              </w:tabs>
              <w:spacing w:line="360" w:lineRule="auto"/>
              <w:ind w:right="-70"/>
              <w:jc w:val="center"/>
              <w:rPr>
                <w:rFonts w:ascii="Spranq eco sans" w:hAnsi="Spranq eco sans" w:cs="Arial"/>
                <w:sz w:val="20"/>
                <w:szCs w:val="20"/>
              </w:rPr>
            </w:pPr>
            <w:r w:rsidRPr="00A833E6">
              <w:rPr>
                <w:rFonts w:ascii="Spranq eco sans" w:hAnsi="Spranq eco sans" w:cs="Arial"/>
                <w:sz w:val="20"/>
                <w:szCs w:val="20"/>
              </w:rPr>
              <w:t>18</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4</w:t>
            </w:r>
          </w:p>
        </w:tc>
        <w:tc>
          <w:tcPr>
            <w:tcW w:w="3470"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Vassoura c/45cm tipo MOP PÓ</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tabs>
                <w:tab w:val="left" w:pos="270"/>
              </w:tabs>
              <w:spacing w:line="360" w:lineRule="auto"/>
              <w:ind w:right="-70"/>
              <w:jc w:val="center"/>
              <w:rPr>
                <w:rFonts w:ascii="Spranq eco sans" w:hAnsi="Spranq eco sans" w:cs="Arial"/>
                <w:sz w:val="20"/>
                <w:szCs w:val="20"/>
              </w:rPr>
            </w:pPr>
            <w:r w:rsidRPr="00A833E6">
              <w:rPr>
                <w:rFonts w:ascii="Spranq eco sans" w:hAnsi="Spranq eco sans" w:cs="Arial"/>
                <w:sz w:val="20"/>
                <w:szCs w:val="20"/>
              </w:rPr>
              <w:t>06</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5</w:t>
            </w:r>
          </w:p>
        </w:tc>
        <w:tc>
          <w:tcPr>
            <w:tcW w:w="3470"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Vassoura de piaçava</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tabs>
                <w:tab w:val="center" w:pos="993"/>
                <w:tab w:val="right" w:pos="1986"/>
              </w:tabs>
              <w:spacing w:line="360" w:lineRule="auto"/>
              <w:ind w:right="-70"/>
              <w:jc w:val="center"/>
              <w:rPr>
                <w:rFonts w:ascii="Spranq eco sans" w:hAnsi="Spranq eco sans" w:cs="Arial"/>
                <w:sz w:val="20"/>
                <w:szCs w:val="20"/>
              </w:rPr>
            </w:pPr>
            <w:r w:rsidRPr="00A833E6">
              <w:rPr>
                <w:rFonts w:ascii="Spranq eco sans" w:hAnsi="Spranq eco sans" w:cs="Arial"/>
                <w:sz w:val="20"/>
                <w:szCs w:val="20"/>
              </w:rPr>
              <w:t>06</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6</w:t>
            </w:r>
          </w:p>
        </w:tc>
        <w:tc>
          <w:tcPr>
            <w:tcW w:w="3470"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Vassoura para vaso sanitário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45</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7</w:t>
            </w:r>
          </w:p>
        </w:tc>
        <w:tc>
          <w:tcPr>
            <w:tcW w:w="3470"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Outros materiais se necessários (especificar)</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ind w:right="-70"/>
              <w:jc w:val="center"/>
              <w:rPr>
                <w:rFonts w:ascii="Spranq eco sans" w:hAnsi="Spranq eco sans" w:cs="Arial"/>
                <w:sz w:val="20"/>
                <w:szCs w:val="20"/>
              </w:rPr>
            </w:pP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ind w:right="-70"/>
              <w:jc w:val="center"/>
              <w:rPr>
                <w:rFonts w:ascii="Spranq eco sans" w:hAnsi="Spranq eco sans" w:cs="Arial"/>
                <w:sz w:val="20"/>
                <w:szCs w:val="20"/>
              </w:rPr>
            </w:pPr>
          </w:p>
        </w:tc>
      </w:tr>
    </w:tbl>
    <w:p w:rsidR="00152AAE" w:rsidRPr="00A833E6" w:rsidRDefault="00152AAE" w:rsidP="00C00477">
      <w:pPr>
        <w:spacing w:line="360" w:lineRule="auto"/>
        <w:ind w:right="-376" w:firstLine="709"/>
        <w:rPr>
          <w:rFonts w:ascii="Spranq eco sans" w:hAnsi="Spranq eco sans" w:cs="Arial"/>
          <w:sz w:val="20"/>
          <w:szCs w:val="20"/>
        </w:rPr>
      </w:pPr>
    </w:p>
    <w:p w:rsidR="00152AAE" w:rsidRPr="00A833E6" w:rsidRDefault="00152AAE" w:rsidP="00C00477">
      <w:pPr>
        <w:pStyle w:val="Cabealho"/>
        <w:widowControl/>
        <w:spacing w:line="360" w:lineRule="auto"/>
        <w:ind w:right="-376"/>
        <w:rPr>
          <w:rFonts w:ascii="Spranq eco sans" w:hAnsi="Spranq eco sans" w:cs="Arial"/>
          <w:b/>
          <w:sz w:val="20"/>
          <w:szCs w:val="20"/>
        </w:rPr>
      </w:pPr>
      <w:r w:rsidRPr="00A833E6">
        <w:rPr>
          <w:rFonts w:ascii="Spranq eco sans" w:hAnsi="Spranq eco sans" w:cs="Arial"/>
          <w:b/>
          <w:sz w:val="20"/>
          <w:szCs w:val="20"/>
        </w:rPr>
        <w:t>CONSUMO SEMESTRAL</w:t>
      </w:r>
    </w:p>
    <w:p w:rsidR="00D239A9" w:rsidRPr="00A833E6" w:rsidRDefault="00D239A9" w:rsidP="00C00477">
      <w:pPr>
        <w:pStyle w:val="Cabealho"/>
        <w:widowControl/>
        <w:spacing w:line="360" w:lineRule="auto"/>
        <w:ind w:right="-376"/>
        <w:rPr>
          <w:rFonts w:ascii="Spranq eco sans" w:hAnsi="Spranq eco sans" w:cs="Arial"/>
          <w:b/>
          <w:sz w:val="20"/>
          <w:szCs w:val="20"/>
        </w:rPr>
      </w:pPr>
    </w:p>
    <w:tbl>
      <w:tblPr>
        <w:tblW w:w="10505" w:type="dxa"/>
        <w:tblInd w:w="55" w:type="dxa"/>
        <w:tblLayout w:type="fixed"/>
        <w:tblCellMar>
          <w:left w:w="70" w:type="dxa"/>
          <w:right w:w="70" w:type="dxa"/>
        </w:tblCellMar>
        <w:tblLook w:val="04A0"/>
      </w:tblPr>
      <w:tblGrid>
        <w:gridCol w:w="656"/>
        <w:gridCol w:w="3470"/>
        <w:gridCol w:w="992"/>
        <w:gridCol w:w="5387"/>
      </w:tblGrid>
      <w:tr w:rsidR="000D08CB" w:rsidRPr="00A833E6" w:rsidTr="000D08CB">
        <w:trPr>
          <w:cantSplit/>
          <w:trHeight w:val="1227"/>
        </w:trPr>
        <w:tc>
          <w:tcPr>
            <w:tcW w:w="656" w:type="dxa"/>
            <w:tcBorders>
              <w:top w:val="single" w:sz="8" w:space="0" w:color="auto"/>
              <w:left w:val="single" w:sz="8" w:space="0" w:color="auto"/>
              <w:bottom w:val="single" w:sz="8" w:space="0" w:color="000000"/>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ITEM</w:t>
            </w:r>
          </w:p>
        </w:tc>
        <w:tc>
          <w:tcPr>
            <w:tcW w:w="3470" w:type="dxa"/>
            <w:tcBorders>
              <w:top w:val="single" w:sz="8" w:space="0" w:color="auto"/>
              <w:left w:val="single" w:sz="8" w:space="0" w:color="auto"/>
              <w:bottom w:val="single" w:sz="8" w:space="0" w:color="000000"/>
              <w:right w:val="single" w:sz="8"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DISCRIMINAÇÃO</w:t>
            </w:r>
          </w:p>
        </w:tc>
        <w:tc>
          <w:tcPr>
            <w:tcW w:w="992" w:type="dxa"/>
            <w:tcBorders>
              <w:top w:val="single" w:sz="8" w:space="0" w:color="auto"/>
              <w:left w:val="nil"/>
              <w:bottom w:val="single" w:sz="8" w:space="0" w:color="000000"/>
              <w:right w:val="single" w:sz="4" w:space="0" w:color="auto"/>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single" w:sz="8" w:space="0" w:color="auto"/>
              <w:left w:val="single" w:sz="4" w:space="0" w:color="auto"/>
              <w:bottom w:val="single" w:sz="4" w:space="0" w:color="auto"/>
              <w:right w:val="single" w:sz="8" w:space="0" w:color="000000"/>
            </w:tcBorders>
            <w:vAlign w:val="center"/>
          </w:tcPr>
          <w:p w:rsidR="000D08CB" w:rsidRPr="00A833E6" w:rsidRDefault="000D08CB"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DELEGACIAS DE POLÍCIA FEDERAL NAS CIDADES DE CRUZEIRO, SÃO JOSÉ DOS CAMPOS E SÃO SEBASTIÃO</w:t>
            </w:r>
          </w:p>
        </w:tc>
      </w:tr>
      <w:tr w:rsidR="000D08CB" w:rsidRPr="00A833E6" w:rsidTr="00A833E6">
        <w:trPr>
          <w:trHeight w:val="60"/>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Balde</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single" w:sz="4" w:space="0" w:color="auto"/>
              <w:left w:val="single" w:sz="8" w:space="0" w:color="auto"/>
              <w:bottom w:val="single" w:sz="4" w:space="0" w:color="auto"/>
              <w:right w:val="single" w:sz="8" w:space="0" w:color="auto"/>
            </w:tcBorders>
            <w:vAlign w:val="center"/>
          </w:tcPr>
          <w:p w:rsidR="000D08CB" w:rsidRPr="00A833E6" w:rsidRDefault="000D08CB" w:rsidP="00C00477">
            <w:pPr>
              <w:spacing w:line="360" w:lineRule="auto"/>
              <w:ind w:right="389"/>
              <w:jc w:val="center"/>
              <w:rPr>
                <w:rFonts w:ascii="Spranq eco sans" w:hAnsi="Spranq eco sans" w:cs="Arial"/>
                <w:sz w:val="20"/>
                <w:szCs w:val="20"/>
              </w:rPr>
            </w:pPr>
            <w:r w:rsidRPr="00A833E6">
              <w:rPr>
                <w:rFonts w:ascii="Spranq eco sans" w:hAnsi="Spranq eco sans" w:cs="Arial"/>
                <w:sz w:val="20"/>
                <w:szCs w:val="20"/>
              </w:rPr>
              <w:t>06</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Pá para coleta de lixo</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ind w:right="389"/>
              <w:jc w:val="center"/>
              <w:rPr>
                <w:rFonts w:ascii="Spranq eco sans" w:hAnsi="Spranq eco sans" w:cs="Arial"/>
                <w:sz w:val="20"/>
                <w:szCs w:val="20"/>
              </w:rPr>
            </w:pPr>
            <w:r w:rsidRPr="00A833E6">
              <w:rPr>
                <w:rFonts w:ascii="Spranq eco sans" w:hAnsi="Spranq eco sans" w:cs="Arial"/>
                <w:sz w:val="20"/>
                <w:szCs w:val="20"/>
              </w:rPr>
              <w:t>08</w:t>
            </w:r>
          </w:p>
        </w:tc>
      </w:tr>
      <w:tr w:rsidR="000D08CB" w:rsidRPr="00A833E6" w:rsidTr="00A833E6">
        <w:trPr>
          <w:trHeight w:val="255"/>
        </w:trPr>
        <w:tc>
          <w:tcPr>
            <w:tcW w:w="656" w:type="dxa"/>
            <w:tcBorders>
              <w:top w:val="nil"/>
              <w:left w:val="single" w:sz="8" w:space="0" w:color="auto"/>
              <w:bottom w:val="single" w:sz="4" w:space="0" w:color="auto"/>
              <w:right w:val="nil"/>
            </w:tcBorders>
            <w:vAlign w:val="bottom"/>
          </w:tcPr>
          <w:p w:rsidR="000D08CB" w:rsidRPr="00A833E6" w:rsidRDefault="000D08CB"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w:t>
            </w:r>
          </w:p>
        </w:tc>
        <w:tc>
          <w:tcPr>
            <w:tcW w:w="3470" w:type="dxa"/>
            <w:tcBorders>
              <w:top w:val="nil"/>
              <w:left w:val="single" w:sz="8" w:space="0" w:color="auto"/>
              <w:bottom w:val="single" w:sz="4" w:space="0" w:color="auto"/>
              <w:right w:val="single" w:sz="8" w:space="0" w:color="auto"/>
            </w:tcBorders>
            <w:vAlign w:val="bottom"/>
          </w:tcPr>
          <w:p w:rsidR="000D08CB" w:rsidRPr="00A833E6" w:rsidRDefault="000D08CB" w:rsidP="00C00477">
            <w:pPr>
              <w:spacing w:line="360" w:lineRule="auto"/>
              <w:rPr>
                <w:rFonts w:ascii="Spranq eco sans" w:hAnsi="Spranq eco sans" w:cs="Arial"/>
                <w:sz w:val="20"/>
                <w:szCs w:val="20"/>
              </w:rPr>
            </w:pPr>
            <w:r w:rsidRPr="00A833E6">
              <w:rPr>
                <w:rFonts w:ascii="Spranq eco sans" w:hAnsi="Spranq eco sans" w:cs="Arial"/>
                <w:sz w:val="20"/>
                <w:szCs w:val="20"/>
              </w:rPr>
              <w:t>Outros materiais se necessários (especificar)</w:t>
            </w:r>
          </w:p>
        </w:tc>
        <w:tc>
          <w:tcPr>
            <w:tcW w:w="992" w:type="dxa"/>
            <w:tcBorders>
              <w:top w:val="nil"/>
              <w:left w:val="nil"/>
              <w:bottom w:val="single" w:sz="4" w:space="0" w:color="auto"/>
              <w:right w:val="nil"/>
            </w:tcBorders>
            <w:vAlign w:val="center"/>
          </w:tcPr>
          <w:p w:rsidR="000D08CB" w:rsidRPr="00A833E6" w:rsidRDefault="000D08CB" w:rsidP="00C00477">
            <w:pPr>
              <w:spacing w:line="360" w:lineRule="auto"/>
              <w:jc w:val="center"/>
              <w:rPr>
                <w:rFonts w:ascii="Spranq eco sans" w:hAnsi="Spranq eco sans" w:cs="Arial"/>
                <w:sz w:val="20"/>
                <w:szCs w:val="20"/>
              </w:rPr>
            </w:pPr>
          </w:p>
        </w:tc>
        <w:tc>
          <w:tcPr>
            <w:tcW w:w="5387" w:type="dxa"/>
            <w:tcBorders>
              <w:top w:val="nil"/>
              <w:left w:val="single" w:sz="8" w:space="0" w:color="auto"/>
              <w:bottom w:val="single" w:sz="4" w:space="0" w:color="auto"/>
              <w:right w:val="single" w:sz="8" w:space="0" w:color="auto"/>
            </w:tcBorders>
            <w:vAlign w:val="center"/>
          </w:tcPr>
          <w:p w:rsidR="000D08CB" w:rsidRPr="00A833E6" w:rsidRDefault="000D08CB" w:rsidP="00C00477">
            <w:pPr>
              <w:spacing w:line="360" w:lineRule="auto"/>
              <w:ind w:right="389"/>
              <w:jc w:val="center"/>
              <w:rPr>
                <w:rFonts w:ascii="Spranq eco sans" w:hAnsi="Spranq eco sans" w:cs="Arial"/>
                <w:sz w:val="20"/>
                <w:szCs w:val="20"/>
              </w:rPr>
            </w:pPr>
          </w:p>
        </w:tc>
      </w:tr>
    </w:tbl>
    <w:p w:rsidR="00C85F30" w:rsidRDefault="00C85F30" w:rsidP="00C00477">
      <w:pPr>
        <w:widowControl/>
        <w:suppressAutoHyphens w:val="0"/>
        <w:spacing w:line="360" w:lineRule="auto"/>
        <w:rPr>
          <w:rFonts w:ascii="Spranq eco sans" w:hAnsi="Spranq eco sans" w:cs="Arial"/>
          <w:b/>
          <w:sz w:val="20"/>
          <w:szCs w:val="20"/>
        </w:rPr>
      </w:pPr>
    </w:p>
    <w:p w:rsidR="00C85F30" w:rsidRDefault="00C85F30">
      <w:pPr>
        <w:widowControl/>
        <w:suppressAutoHyphens w:val="0"/>
        <w:rPr>
          <w:rFonts w:ascii="Spranq eco sans" w:hAnsi="Spranq eco sans" w:cs="Arial"/>
          <w:b/>
          <w:sz w:val="20"/>
          <w:szCs w:val="20"/>
        </w:rPr>
      </w:pPr>
      <w:r>
        <w:rPr>
          <w:rFonts w:ascii="Spranq eco sans" w:hAnsi="Spranq eco sans" w:cs="Arial"/>
          <w:b/>
          <w:sz w:val="20"/>
          <w:szCs w:val="20"/>
        </w:rPr>
        <w:br w:type="page"/>
      </w:r>
    </w:p>
    <w:p w:rsidR="000E4495" w:rsidRPr="00A833E6" w:rsidRDefault="000E4495" w:rsidP="00C00477">
      <w:pPr>
        <w:widowControl/>
        <w:suppressAutoHyphens w:val="0"/>
        <w:spacing w:line="360" w:lineRule="auto"/>
        <w:rPr>
          <w:rFonts w:ascii="Spranq eco sans" w:hAnsi="Spranq eco sans" w:cs="Arial"/>
          <w:b/>
          <w:sz w:val="20"/>
          <w:szCs w:val="20"/>
        </w:rPr>
      </w:pPr>
    </w:p>
    <w:p w:rsidR="00152AAE" w:rsidRPr="00A833E6" w:rsidRDefault="00152AAE" w:rsidP="00C00477">
      <w:pPr>
        <w:spacing w:line="360" w:lineRule="auto"/>
        <w:ind w:left="3545" w:right="-376" w:firstLine="709"/>
        <w:rPr>
          <w:rFonts w:ascii="Spranq eco sans" w:hAnsi="Spranq eco sans" w:cs="Arial"/>
          <w:b/>
          <w:sz w:val="20"/>
          <w:szCs w:val="20"/>
        </w:rPr>
      </w:pPr>
      <w:r w:rsidRPr="00A833E6">
        <w:rPr>
          <w:rFonts w:ascii="Spranq eco sans" w:hAnsi="Spranq eco sans" w:cs="Arial"/>
          <w:b/>
          <w:sz w:val="20"/>
          <w:szCs w:val="20"/>
        </w:rPr>
        <w:t>ANEXO III</w:t>
      </w:r>
    </w:p>
    <w:p w:rsidR="00152AAE" w:rsidRPr="00A833E6" w:rsidRDefault="00152AAE" w:rsidP="00C00477">
      <w:pPr>
        <w:spacing w:line="360" w:lineRule="auto"/>
        <w:ind w:right="-376"/>
        <w:jc w:val="center"/>
        <w:rPr>
          <w:rFonts w:ascii="Spranq eco sans" w:hAnsi="Spranq eco sans" w:cs="Arial"/>
          <w:b/>
          <w:sz w:val="20"/>
          <w:szCs w:val="20"/>
        </w:rPr>
      </w:pPr>
    </w:p>
    <w:p w:rsidR="00152AAE" w:rsidRPr="00A833E6" w:rsidRDefault="00152AAE" w:rsidP="00C00477">
      <w:pPr>
        <w:spacing w:line="360" w:lineRule="auto"/>
        <w:ind w:right="-376"/>
        <w:jc w:val="center"/>
        <w:rPr>
          <w:rFonts w:ascii="Spranq eco sans" w:hAnsi="Spranq eco sans" w:cs="Arial"/>
          <w:b/>
          <w:sz w:val="20"/>
          <w:szCs w:val="20"/>
        </w:rPr>
      </w:pPr>
      <w:r w:rsidRPr="00A833E6">
        <w:rPr>
          <w:rFonts w:ascii="Spranq eco sans" w:hAnsi="Spranq eco sans" w:cs="Arial"/>
          <w:b/>
          <w:sz w:val="20"/>
          <w:szCs w:val="20"/>
        </w:rPr>
        <w:t xml:space="preserve">METODOLOGIA DE AVALIAÇÃO DOS SERVIÇOS A CARGO DO FISCAL DO CONTRATO </w:t>
      </w:r>
    </w:p>
    <w:p w:rsidR="00152AAE" w:rsidRPr="00A833E6" w:rsidRDefault="00152AA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De acordo com a avaliação descrita abaixo, a Administração poderá suspender o pagamento da Contratada, até sanear os defeitos encontrados no serviço ou ainda efetuar descontos no ato do pagamento considerando as falhas apontadas neste ANEXO.</w:t>
      </w:r>
    </w:p>
    <w:p w:rsidR="00152AAE" w:rsidRPr="00A833E6" w:rsidRDefault="00152AAE" w:rsidP="00C00477">
      <w:pPr>
        <w:spacing w:line="360" w:lineRule="auto"/>
        <w:jc w:val="both"/>
        <w:rPr>
          <w:rFonts w:ascii="Spranq eco sans" w:hAnsi="Spranq eco sans" w:cs="Arial"/>
          <w:sz w:val="20"/>
          <w:szCs w:val="20"/>
        </w:rPr>
      </w:pP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668"/>
        <w:gridCol w:w="2835"/>
        <w:gridCol w:w="4141"/>
      </w:tblGrid>
      <w:tr w:rsidR="00152AAE" w:rsidRPr="00A833E6" w:rsidTr="00E261EF">
        <w:trPr>
          <w:jc w:val="center"/>
        </w:trPr>
        <w:tc>
          <w:tcPr>
            <w:tcW w:w="1668" w:type="dxa"/>
            <w:vAlign w:val="center"/>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Módulos</w:t>
            </w:r>
          </w:p>
        </w:tc>
        <w:tc>
          <w:tcPr>
            <w:tcW w:w="6976" w:type="dxa"/>
            <w:gridSpan w:val="2"/>
            <w:vAlign w:val="center"/>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Itens Avaliados</w:t>
            </w:r>
          </w:p>
        </w:tc>
      </w:tr>
      <w:tr w:rsidR="00152AAE" w:rsidRPr="00A833E6" w:rsidTr="00E261EF">
        <w:trPr>
          <w:cantSplit/>
          <w:trHeight w:val="341"/>
          <w:jc w:val="center"/>
        </w:trPr>
        <w:tc>
          <w:tcPr>
            <w:tcW w:w="1668" w:type="dxa"/>
            <w:vMerge w:val="restart"/>
            <w:vAlign w:val="center"/>
          </w:tcPr>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A</w:t>
            </w:r>
          </w:p>
        </w:tc>
        <w:tc>
          <w:tcPr>
            <w:tcW w:w="2835" w:type="dxa"/>
            <w:vMerge w:val="restart"/>
            <w:vAlign w:val="center"/>
          </w:tcPr>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Equipamento</w:t>
            </w: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Produtos</w:t>
            </w: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Técnicas</w:t>
            </w:r>
          </w:p>
        </w:tc>
        <w:tc>
          <w:tcPr>
            <w:tcW w:w="4141" w:type="dxa"/>
            <w:vAlign w:val="center"/>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A1- Equipamento de limpeza</w:t>
            </w:r>
          </w:p>
        </w:tc>
      </w:tr>
      <w:tr w:rsidR="00152AAE" w:rsidRPr="00A833E6" w:rsidTr="00E261EF">
        <w:trPr>
          <w:cantSplit/>
          <w:trHeight w:val="295"/>
          <w:jc w:val="center"/>
        </w:trPr>
        <w:tc>
          <w:tcPr>
            <w:tcW w:w="1668" w:type="dxa"/>
            <w:vMerge/>
            <w:vAlign w:val="center"/>
          </w:tcPr>
          <w:p w:rsidR="00152AAE" w:rsidRPr="00A833E6" w:rsidRDefault="00152AAE" w:rsidP="00C00477">
            <w:pPr>
              <w:spacing w:line="360" w:lineRule="auto"/>
              <w:jc w:val="center"/>
              <w:rPr>
                <w:rFonts w:ascii="Spranq eco sans" w:hAnsi="Spranq eco sans" w:cs="Arial"/>
                <w:sz w:val="20"/>
                <w:szCs w:val="20"/>
              </w:rPr>
            </w:pPr>
          </w:p>
        </w:tc>
        <w:tc>
          <w:tcPr>
            <w:tcW w:w="2835" w:type="dxa"/>
            <w:vMerge/>
            <w:vAlign w:val="center"/>
          </w:tcPr>
          <w:p w:rsidR="00152AAE" w:rsidRPr="00A833E6" w:rsidRDefault="00152AAE" w:rsidP="00C00477">
            <w:pPr>
              <w:spacing w:line="360" w:lineRule="auto"/>
              <w:jc w:val="center"/>
              <w:rPr>
                <w:rFonts w:ascii="Spranq eco sans" w:hAnsi="Spranq eco sans" w:cs="Arial"/>
                <w:sz w:val="20"/>
                <w:szCs w:val="20"/>
              </w:rPr>
            </w:pPr>
          </w:p>
        </w:tc>
        <w:tc>
          <w:tcPr>
            <w:tcW w:w="4141" w:type="dxa"/>
            <w:vAlign w:val="center"/>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A2 - Produtos utilizados</w:t>
            </w:r>
          </w:p>
        </w:tc>
      </w:tr>
      <w:tr w:rsidR="00152AAE" w:rsidRPr="00A833E6" w:rsidTr="00E261EF">
        <w:trPr>
          <w:cantSplit/>
          <w:trHeight w:val="295"/>
          <w:jc w:val="center"/>
        </w:trPr>
        <w:tc>
          <w:tcPr>
            <w:tcW w:w="1668" w:type="dxa"/>
            <w:vMerge/>
            <w:vAlign w:val="center"/>
          </w:tcPr>
          <w:p w:rsidR="00152AAE" w:rsidRPr="00A833E6" w:rsidRDefault="00152AAE" w:rsidP="00C00477">
            <w:pPr>
              <w:spacing w:line="360" w:lineRule="auto"/>
              <w:jc w:val="center"/>
              <w:rPr>
                <w:rFonts w:ascii="Spranq eco sans" w:hAnsi="Spranq eco sans" w:cs="Arial"/>
                <w:sz w:val="20"/>
                <w:szCs w:val="20"/>
              </w:rPr>
            </w:pPr>
          </w:p>
        </w:tc>
        <w:tc>
          <w:tcPr>
            <w:tcW w:w="2835" w:type="dxa"/>
            <w:vMerge/>
            <w:vAlign w:val="center"/>
          </w:tcPr>
          <w:p w:rsidR="00152AAE" w:rsidRPr="00A833E6" w:rsidRDefault="00152AAE" w:rsidP="00C00477">
            <w:pPr>
              <w:spacing w:line="360" w:lineRule="auto"/>
              <w:jc w:val="center"/>
              <w:rPr>
                <w:rFonts w:ascii="Spranq eco sans" w:hAnsi="Spranq eco sans" w:cs="Arial"/>
                <w:sz w:val="20"/>
                <w:szCs w:val="20"/>
              </w:rPr>
            </w:pPr>
          </w:p>
        </w:tc>
        <w:tc>
          <w:tcPr>
            <w:tcW w:w="4141" w:type="dxa"/>
            <w:vAlign w:val="center"/>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A3 - Técnicas desenvolvida</w:t>
            </w:r>
            <w:r w:rsidR="00E261EF" w:rsidRPr="00A833E6">
              <w:rPr>
                <w:rFonts w:ascii="Spranq eco sans" w:hAnsi="Spranq eco sans" w:cs="Arial"/>
                <w:sz w:val="20"/>
                <w:szCs w:val="20"/>
              </w:rPr>
              <w:t>s</w:t>
            </w:r>
          </w:p>
        </w:tc>
      </w:tr>
      <w:tr w:rsidR="00152AAE" w:rsidRPr="00A833E6" w:rsidTr="00E261EF">
        <w:trPr>
          <w:cantSplit/>
          <w:trHeight w:val="90"/>
          <w:jc w:val="center"/>
        </w:trPr>
        <w:tc>
          <w:tcPr>
            <w:tcW w:w="1668" w:type="dxa"/>
            <w:vMerge w:val="restart"/>
            <w:vAlign w:val="center"/>
          </w:tcPr>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B</w:t>
            </w:r>
          </w:p>
        </w:tc>
        <w:tc>
          <w:tcPr>
            <w:tcW w:w="2835" w:type="dxa"/>
            <w:vMerge w:val="restart"/>
            <w:vAlign w:val="center"/>
          </w:tcPr>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Qualidade dos profissionais</w:t>
            </w:r>
          </w:p>
        </w:tc>
        <w:tc>
          <w:tcPr>
            <w:tcW w:w="4141" w:type="dxa"/>
            <w:vAlign w:val="center"/>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B1- Uniformidade da equipe</w:t>
            </w:r>
          </w:p>
        </w:tc>
      </w:tr>
      <w:tr w:rsidR="00152AAE" w:rsidRPr="00A833E6" w:rsidTr="00E261EF">
        <w:trPr>
          <w:cantSplit/>
          <w:trHeight w:val="90"/>
          <w:jc w:val="center"/>
        </w:trPr>
        <w:tc>
          <w:tcPr>
            <w:tcW w:w="1668" w:type="dxa"/>
            <w:vMerge/>
            <w:vAlign w:val="center"/>
          </w:tcPr>
          <w:p w:rsidR="00152AAE" w:rsidRPr="00A833E6" w:rsidRDefault="00152AAE" w:rsidP="00C00477">
            <w:pPr>
              <w:spacing w:line="360" w:lineRule="auto"/>
              <w:jc w:val="center"/>
              <w:rPr>
                <w:rFonts w:ascii="Spranq eco sans" w:hAnsi="Spranq eco sans" w:cs="Arial"/>
                <w:sz w:val="20"/>
                <w:szCs w:val="20"/>
              </w:rPr>
            </w:pPr>
          </w:p>
        </w:tc>
        <w:tc>
          <w:tcPr>
            <w:tcW w:w="2835" w:type="dxa"/>
            <w:vMerge/>
            <w:vAlign w:val="center"/>
          </w:tcPr>
          <w:p w:rsidR="00152AAE" w:rsidRPr="00A833E6" w:rsidRDefault="00152AAE" w:rsidP="00C00477">
            <w:pPr>
              <w:spacing w:line="360" w:lineRule="auto"/>
              <w:jc w:val="center"/>
              <w:rPr>
                <w:rFonts w:ascii="Spranq eco sans" w:hAnsi="Spranq eco sans" w:cs="Arial"/>
                <w:sz w:val="20"/>
                <w:szCs w:val="20"/>
              </w:rPr>
            </w:pPr>
          </w:p>
        </w:tc>
        <w:tc>
          <w:tcPr>
            <w:tcW w:w="4141" w:type="dxa"/>
            <w:vAlign w:val="center"/>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B2-</w:t>
            </w:r>
            <w:r w:rsidR="00DD0AB9" w:rsidRPr="00A833E6">
              <w:rPr>
                <w:rFonts w:ascii="Spranq eco sans" w:hAnsi="Spranq eco sans" w:cs="Arial"/>
                <w:sz w:val="20"/>
                <w:szCs w:val="20"/>
              </w:rPr>
              <w:t xml:space="preserve"> A</w:t>
            </w:r>
            <w:r w:rsidRPr="00A833E6">
              <w:rPr>
                <w:rFonts w:ascii="Spranq eco sans" w:hAnsi="Spranq eco sans" w:cs="Arial"/>
                <w:sz w:val="20"/>
                <w:szCs w:val="20"/>
              </w:rPr>
              <w:t>presentação uniformização</w:t>
            </w:r>
          </w:p>
        </w:tc>
      </w:tr>
      <w:tr w:rsidR="00152AAE" w:rsidRPr="00A833E6" w:rsidTr="00E261EF">
        <w:trPr>
          <w:cantSplit/>
          <w:trHeight w:val="90"/>
          <w:jc w:val="center"/>
        </w:trPr>
        <w:tc>
          <w:tcPr>
            <w:tcW w:w="1668" w:type="dxa"/>
            <w:vMerge/>
            <w:vAlign w:val="center"/>
          </w:tcPr>
          <w:p w:rsidR="00152AAE" w:rsidRPr="00A833E6" w:rsidRDefault="00152AAE" w:rsidP="00C00477">
            <w:pPr>
              <w:spacing w:line="360" w:lineRule="auto"/>
              <w:jc w:val="center"/>
              <w:rPr>
                <w:rFonts w:ascii="Spranq eco sans" w:hAnsi="Spranq eco sans" w:cs="Arial"/>
                <w:sz w:val="20"/>
                <w:szCs w:val="20"/>
              </w:rPr>
            </w:pPr>
          </w:p>
        </w:tc>
        <w:tc>
          <w:tcPr>
            <w:tcW w:w="2835" w:type="dxa"/>
            <w:vMerge/>
            <w:vAlign w:val="center"/>
          </w:tcPr>
          <w:p w:rsidR="00152AAE" w:rsidRPr="00A833E6" w:rsidRDefault="00152AAE" w:rsidP="00C00477">
            <w:pPr>
              <w:spacing w:line="360" w:lineRule="auto"/>
              <w:jc w:val="center"/>
              <w:rPr>
                <w:rFonts w:ascii="Spranq eco sans" w:hAnsi="Spranq eco sans" w:cs="Arial"/>
                <w:sz w:val="20"/>
                <w:szCs w:val="20"/>
              </w:rPr>
            </w:pPr>
          </w:p>
        </w:tc>
        <w:tc>
          <w:tcPr>
            <w:tcW w:w="4141" w:type="dxa"/>
            <w:vAlign w:val="center"/>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B3 </w:t>
            </w:r>
            <w:r w:rsidR="00DD0AB9" w:rsidRPr="00A833E6">
              <w:rPr>
                <w:rFonts w:ascii="Spranq eco sans" w:hAnsi="Spranq eco sans" w:cs="Arial"/>
                <w:sz w:val="20"/>
                <w:szCs w:val="20"/>
              </w:rPr>
              <w:t>-</w:t>
            </w:r>
            <w:r w:rsidRPr="00A833E6">
              <w:rPr>
                <w:rFonts w:ascii="Spranq eco sans" w:hAnsi="Spranq eco sans" w:cs="Arial"/>
                <w:sz w:val="20"/>
                <w:szCs w:val="20"/>
              </w:rPr>
              <w:t xml:space="preserve"> </w:t>
            </w:r>
            <w:r w:rsidR="00DD0AB9" w:rsidRPr="00A833E6">
              <w:rPr>
                <w:rFonts w:ascii="Spranq eco sans" w:hAnsi="Spranq eco sans" w:cs="Arial"/>
                <w:sz w:val="20"/>
                <w:szCs w:val="20"/>
              </w:rPr>
              <w:t>E</w:t>
            </w:r>
            <w:r w:rsidRPr="00A833E6">
              <w:rPr>
                <w:rFonts w:ascii="Spranq eco sans" w:hAnsi="Spranq eco sans" w:cs="Arial"/>
                <w:sz w:val="20"/>
                <w:szCs w:val="20"/>
              </w:rPr>
              <w:t>quipamento de proteção individual</w:t>
            </w:r>
          </w:p>
        </w:tc>
      </w:tr>
      <w:tr w:rsidR="00152AAE" w:rsidRPr="00A833E6" w:rsidTr="00E261EF">
        <w:trPr>
          <w:jc w:val="center"/>
        </w:trPr>
        <w:tc>
          <w:tcPr>
            <w:tcW w:w="1668" w:type="dxa"/>
            <w:vAlign w:val="center"/>
          </w:tcPr>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C</w:t>
            </w:r>
          </w:p>
        </w:tc>
        <w:tc>
          <w:tcPr>
            <w:tcW w:w="2835" w:type="dxa"/>
            <w:vAlign w:val="center"/>
          </w:tcPr>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Freqüência</w:t>
            </w:r>
          </w:p>
        </w:tc>
        <w:tc>
          <w:tcPr>
            <w:tcW w:w="4141" w:type="dxa"/>
            <w:vAlign w:val="center"/>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C1- Cumprimento do cronograma e das atividades</w:t>
            </w:r>
          </w:p>
        </w:tc>
      </w:tr>
      <w:tr w:rsidR="00152AAE" w:rsidRPr="00A833E6" w:rsidTr="00E261EF">
        <w:trPr>
          <w:jc w:val="center"/>
        </w:trPr>
        <w:tc>
          <w:tcPr>
            <w:tcW w:w="1668" w:type="dxa"/>
            <w:vAlign w:val="center"/>
          </w:tcPr>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w:t>
            </w:r>
          </w:p>
        </w:tc>
        <w:tc>
          <w:tcPr>
            <w:tcW w:w="2835" w:type="dxa"/>
            <w:vAlign w:val="center"/>
          </w:tcPr>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Inspeção dos serviços</w:t>
            </w:r>
          </w:p>
        </w:tc>
        <w:tc>
          <w:tcPr>
            <w:tcW w:w="4141" w:type="dxa"/>
            <w:vAlign w:val="center"/>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D1 A D8 avaliação direta nas áreas</w:t>
            </w:r>
          </w:p>
        </w:tc>
      </w:tr>
      <w:tr w:rsidR="00152AAE" w:rsidRPr="00A833E6" w:rsidTr="00E261EF">
        <w:trPr>
          <w:jc w:val="center"/>
        </w:trPr>
        <w:tc>
          <w:tcPr>
            <w:tcW w:w="8644" w:type="dxa"/>
            <w:gridSpan w:val="3"/>
            <w:vAlign w:val="center"/>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Resultado da avaliação de qualidade aos serviços prestados (RELATÓRIO)</w:t>
            </w:r>
          </w:p>
        </w:tc>
      </w:tr>
    </w:tbl>
    <w:p w:rsidR="00152AAE" w:rsidRPr="00A833E6" w:rsidRDefault="00152AAE" w:rsidP="00C00477">
      <w:pPr>
        <w:spacing w:line="360" w:lineRule="auto"/>
        <w:rPr>
          <w:rFonts w:ascii="Spranq eco sans" w:hAnsi="Spranq eco sans" w:cs="Arial"/>
          <w:b/>
          <w:sz w:val="20"/>
          <w:szCs w:val="20"/>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096"/>
        <w:gridCol w:w="2548"/>
      </w:tblGrid>
      <w:tr w:rsidR="00152AAE" w:rsidRPr="00A833E6" w:rsidTr="00152AAE">
        <w:tc>
          <w:tcPr>
            <w:tcW w:w="6096" w:type="dxa"/>
          </w:tcPr>
          <w:p w:rsidR="00152AAE" w:rsidRPr="00A833E6" w:rsidRDefault="00152AAE" w:rsidP="00C00477">
            <w:pPr>
              <w:spacing w:line="360" w:lineRule="auto"/>
              <w:rPr>
                <w:rFonts w:ascii="Spranq eco sans" w:hAnsi="Spranq eco sans" w:cs="Arial"/>
                <w:b/>
                <w:sz w:val="20"/>
                <w:szCs w:val="20"/>
              </w:rPr>
            </w:pPr>
            <w:r w:rsidRPr="00A833E6">
              <w:rPr>
                <w:rFonts w:ascii="Spranq eco sans" w:hAnsi="Spranq eco sans" w:cs="Arial"/>
                <w:b/>
                <w:sz w:val="20"/>
                <w:szCs w:val="20"/>
              </w:rPr>
              <w:t xml:space="preserve"> Descrições e critério dos itens avaliados </w:t>
            </w:r>
          </w:p>
        </w:tc>
        <w:tc>
          <w:tcPr>
            <w:tcW w:w="2548"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Análise</w:t>
            </w:r>
          </w:p>
        </w:tc>
      </w:tr>
      <w:tr w:rsidR="00152AAE" w:rsidRPr="00A833E6" w:rsidTr="00152AAE">
        <w:trPr>
          <w:cantSplit/>
        </w:trPr>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Modulo A</w:t>
            </w:r>
          </w:p>
        </w:tc>
        <w:tc>
          <w:tcPr>
            <w:tcW w:w="2548" w:type="dxa"/>
            <w:vMerge w:val="restart"/>
          </w:tcPr>
          <w:p w:rsidR="001401DD"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Ótima/Boa</w:t>
            </w: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Regular/Ruim</w:t>
            </w:r>
          </w:p>
        </w:tc>
      </w:tr>
      <w:tr w:rsidR="00152AAE" w:rsidRPr="00A833E6" w:rsidTr="00152AAE">
        <w:trPr>
          <w:cantSplit/>
        </w:trPr>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A1 Equipamento de limpeza</w:t>
            </w:r>
          </w:p>
        </w:tc>
        <w:tc>
          <w:tcPr>
            <w:tcW w:w="2548" w:type="dxa"/>
            <w:vMerge/>
          </w:tcPr>
          <w:p w:rsidR="00152AAE" w:rsidRPr="00A833E6" w:rsidRDefault="00152AAE" w:rsidP="00C00477">
            <w:pPr>
              <w:spacing w:line="360" w:lineRule="auto"/>
              <w:rPr>
                <w:rFonts w:ascii="Spranq eco sans" w:hAnsi="Spranq eco sans" w:cs="Arial"/>
                <w:sz w:val="20"/>
                <w:szCs w:val="20"/>
              </w:rPr>
            </w:pPr>
          </w:p>
        </w:tc>
      </w:tr>
      <w:tr w:rsidR="00152AAE" w:rsidRPr="00A833E6" w:rsidTr="00152AAE">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O equipamento se encontra limpo organizado, completo e identificado </w:t>
            </w:r>
          </w:p>
        </w:tc>
        <w:tc>
          <w:tcPr>
            <w:tcW w:w="2548"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52AAE">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O equipamento encontra-se limpo, organizado, completo, porém sem identificação</w:t>
            </w:r>
          </w:p>
        </w:tc>
        <w:tc>
          <w:tcPr>
            <w:tcW w:w="2548"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52AAE">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O equipamento encontra-se limpo, organizado, completo, porém e sem identificação</w:t>
            </w:r>
          </w:p>
        </w:tc>
        <w:tc>
          <w:tcPr>
            <w:tcW w:w="2548"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52AAE">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O equipamento encontra-se sujo, desorganizado, incompleto e sem identificação</w:t>
            </w:r>
          </w:p>
        </w:tc>
        <w:tc>
          <w:tcPr>
            <w:tcW w:w="2548" w:type="dxa"/>
          </w:tcPr>
          <w:p w:rsidR="00152AAE" w:rsidRPr="00A833E6" w:rsidRDefault="00152AAE" w:rsidP="00C00477">
            <w:pPr>
              <w:spacing w:line="360" w:lineRule="auto"/>
              <w:jc w:val="center"/>
              <w:rPr>
                <w:rFonts w:ascii="Spranq eco sans" w:hAnsi="Spranq eco sans" w:cs="Arial"/>
                <w:b/>
                <w:sz w:val="20"/>
                <w:szCs w:val="20"/>
              </w:rPr>
            </w:pPr>
          </w:p>
        </w:tc>
      </w:tr>
    </w:tbl>
    <w:p w:rsidR="00152AAE" w:rsidRPr="00A833E6" w:rsidRDefault="00152AAE" w:rsidP="00C00477">
      <w:pPr>
        <w:spacing w:line="360" w:lineRule="auto"/>
        <w:rPr>
          <w:rFonts w:ascii="Spranq eco sans" w:hAnsi="Spranq eco sans" w:cs="Arial"/>
          <w:sz w:val="20"/>
          <w:szCs w:val="20"/>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096"/>
        <w:gridCol w:w="2551"/>
      </w:tblGrid>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A2 Produtos de limpeza</w:t>
            </w:r>
          </w:p>
        </w:tc>
        <w:tc>
          <w:tcPr>
            <w:tcW w:w="2551" w:type="dxa"/>
          </w:tcPr>
          <w:p w:rsidR="00152AAE" w:rsidRPr="00A833E6" w:rsidRDefault="00152AAE" w:rsidP="00C00477">
            <w:pPr>
              <w:spacing w:line="360" w:lineRule="auto"/>
              <w:rPr>
                <w:rFonts w:ascii="Spranq eco sans" w:hAnsi="Spranq eco sans" w:cs="Arial"/>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Todos os produtos estão utilizados segundo as especificações do edital as soluções  estão em recipiente adequados e identificados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A maioria dos produtos esta utilizada segundo as especificações do edital, as soluções estão em recipientes adequados e identificados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Os produtos estão sendo utilizados segundo as </w:t>
            </w:r>
            <w:r w:rsidRPr="00A833E6">
              <w:rPr>
                <w:rFonts w:ascii="Spranq eco sans" w:hAnsi="Spranq eco sans" w:cs="Arial"/>
                <w:sz w:val="20"/>
                <w:szCs w:val="20"/>
              </w:rPr>
              <w:lastRenderedPageBreak/>
              <w:t xml:space="preserve">especificações do edital, mas </w:t>
            </w:r>
            <w:r w:rsidRPr="00A833E6">
              <w:rPr>
                <w:rFonts w:ascii="Spranq eco sans" w:hAnsi="Spranq eco sans" w:cs="Arial"/>
                <w:b/>
                <w:sz w:val="20"/>
                <w:szCs w:val="20"/>
              </w:rPr>
              <w:t>soluções não estão recipientes adequados</w:t>
            </w:r>
            <w:r w:rsidRPr="00A833E6">
              <w:rPr>
                <w:rFonts w:ascii="Spranq eco sans" w:hAnsi="Spranq eco sans" w:cs="Arial"/>
                <w:sz w:val="20"/>
                <w:szCs w:val="20"/>
              </w:rPr>
              <w:t>, porem não está identificado</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lastRenderedPageBreak/>
              <w:t xml:space="preserve">Os produtos estão recipientes </w:t>
            </w:r>
            <w:r w:rsidRPr="00A833E6">
              <w:rPr>
                <w:rFonts w:ascii="Spranq eco sans" w:hAnsi="Spranq eco sans" w:cs="Arial"/>
                <w:b/>
                <w:sz w:val="20"/>
                <w:szCs w:val="20"/>
              </w:rPr>
              <w:t>inadequados e sem identificação</w:t>
            </w:r>
            <w:r w:rsidRPr="00A833E6">
              <w:rPr>
                <w:rFonts w:ascii="Spranq eco sans" w:hAnsi="Spranq eco sans" w:cs="Arial"/>
                <w:sz w:val="20"/>
                <w:szCs w:val="20"/>
              </w:rPr>
              <w:t>.</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A3 Técnicas de limpeza</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A técnica esta correta segundo as recomendações estabelecidas e os serviços está sendo prestados a contento.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rPr>
                <w:rFonts w:ascii="Spranq eco sans" w:hAnsi="Spranq eco sans" w:cs="Arial"/>
                <w:sz w:val="20"/>
                <w:szCs w:val="20"/>
              </w:rPr>
            </w:pPr>
            <w:r w:rsidRPr="00A833E6">
              <w:rPr>
                <w:rFonts w:ascii="Spranq eco sans" w:hAnsi="Spranq eco sans" w:cs="Arial"/>
                <w:sz w:val="20"/>
                <w:szCs w:val="20"/>
              </w:rPr>
              <w:t>A técnica esta parcialmente correta, porem os serviços estão sendo prestados a contento.</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Existem alguns erros graves na realização da técnica e os serviços estão sendo prejudicados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rPr>
                <w:rFonts w:ascii="Spranq eco sans" w:hAnsi="Spranq eco sans" w:cs="Arial"/>
                <w:sz w:val="20"/>
                <w:szCs w:val="20"/>
              </w:rPr>
            </w:pPr>
            <w:r w:rsidRPr="00A833E6">
              <w:rPr>
                <w:rFonts w:ascii="Spranq eco sans" w:hAnsi="Spranq eco sans" w:cs="Arial"/>
                <w:sz w:val="20"/>
                <w:szCs w:val="20"/>
              </w:rPr>
              <w:t>A técnica incorreta e os serviços não estão sendo prestados a contento.</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Modulo B</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B1- Uniformidade da equipe</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rPr>
                <w:rFonts w:ascii="Spranq eco sans" w:hAnsi="Spranq eco sans" w:cs="Arial"/>
                <w:sz w:val="20"/>
                <w:szCs w:val="20"/>
              </w:rPr>
            </w:pPr>
            <w:r w:rsidRPr="00A833E6">
              <w:rPr>
                <w:rFonts w:ascii="Spranq eco sans" w:hAnsi="Spranq eco sans" w:cs="Arial"/>
                <w:sz w:val="20"/>
                <w:szCs w:val="20"/>
              </w:rPr>
              <w:t>Os serviços são executados por funcionários capacitados, em quantidades adequadas para as áreas e as escalas dos funcionários estão corretas e fixas.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Os serviços são executados por funcionários capacitados, em quantidades adequadas para as áreas e as escalas dos funcionários estão incorretas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Os serviços são executados por funcionários com capacitação precária em quantidades inadequadas para as áreas e as escalas dos funcionários estão incorretas.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rPr>
                <w:rFonts w:ascii="Spranq eco sans" w:hAnsi="Spranq eco sans" w:cs="Arial"/>
                <w:sz w:val="20"/>
                <w:szCs w:val="20"/>
              </w:rPr>
            </w:pPr>
            <w:r w:rsidRPr="00A833E6">
              <w:rPr>
                <w:rFonts w:ascii="Spranq eco sans" w:hAnsi="Spranq eco sans" w:cs="Arial"/>
                <w:sz w:val="20"/>
                <w:szCs w:val="20"/>
              </w:rPr>
              <w:t>Os serviços são executados por funcionários incapacitados, em quantidades inadequadas para as áreas e as escalas dos funcionários estão incorretas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B2- Apresentação – uniformização</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Uniformes completos, limpos, passados, íntegros, empregados com identificações funcionais completa, cabelo presos e barbas feitas.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D14F99">
            <w:pPr>
              <w:spacing w:line="360" w:lineRule="auto"/>
              <w:jc w:val="both"/>
              <w:rPr>
                <w:rFonts w:ascii="Spranq eco sans" w:hAnsi="Spranq eco sans" w:cs="Arial"/>
                <w:sz w:val="20"/>
                <w:szCs w:val="20"/>
              </w:rPr>
            </w:pPr>
            <w:r w:rsidRPr="00A833E6">
              <w:rPr>
                <w:rFonts w:ascii="Spranq eco sans" w:hAnsi="Spranq eco sans" w:cs="Arial"/>
                <w:sz w:val="20"/>
                <w:szCs w:val="20"/>
              </w:rPr>
              <w:t>Uniformes incompletos, porem, limpos, passados, íntegros, empregados com identificações funcional completa, cabelo presos e barbas feitas.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D14F99" w:rsidP="00D14F99">
            <w:pPr>
              <w:spacing w:line="360" w:lineRule="auto"/>
              <w:jc w:val="both"/>
              <w:rPr>
                <w:rFonts w:ascii="Spranq eco sans" w:hAnsi="Spranq eco sans" w:cs="Arial"/>
                <w:sz w:val="20"/>
                <w:szCs w:val="20"/>
              </w:rPr>
            </w:pPr>
            <w:r>
              <w:rPr>
                <w:rFonts w:ascii="Spranq eco sans" w:hAnsi="Spranq eco sans" w:cs="Arial"/>
                <w:sz w:val="20"/>
                <w:szCs w:val="20"/>
              </w:rPr>
              <w:t>Uniformes completos, porem, sujos,</w:t>
            </w:r>
            <w:r w:rsidR="00152AAE" w:rsidRPr="00A833E6">
              <w:rPr>
                <w:rFonts w:ascii="Spranq eco sans" w:hAnsi="Spranq eco sans" w:cs="Arial"/>
                <w:sz w:val="20"/>
                <w:szCs w:val="20"/>
              </w:rPr>
              <w:t xml:space="preserve"> amarrotados, empregados sem identificação funcional completa, usando gorros, unhas compridas e adereços escandalosos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Uniformes incompletos, sujos, amassados, com peças de uso pessoal, cabelos soltos, barbas por fazer e com adereços escandalosos.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lastRenderedPageBreak/>
              <w:t>B3 Equipamento de Proteção individual</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EPIS completas e disponíveis a todos os funcionários (luvas mascaram botas e etc.)</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EPIS completas e indisponíveis a todos os funcionários.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Disponibilidade parcial de EPIS (faltando itens)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EPIS incorretas (ex luvas cirúrgicas ao invés de luva de borrachas)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u w:val="single"/>
              </w:rPr>
            </w:pPr>
            <w:r w:rsidRPr="00A833E6">
              <w:rPr>
                <w:rFonts w:ascii="Spranq eco sans" w:hAnsi="Spranq eco sans" w:cs="Arial"/>
                <w:b/>
                <w:sz w:val="20"/>
                <w:szCs w:val="20"/>
                <w:u w:val="single"/>
              </w:rPr>
              <w:t>Modulo C</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C1- Cumprimento do cronograma e das atividades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 Limpeza tem ocorrido com a rotina preconizada diária semanal e mensal de acordo com cronograma.</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 Limpeza tem ocorrido com rotina preconizada diária, semanal e mensal, mas em desacordo com o cronograma.</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Limpeza tem ocorrido parcialmente de acordo com o estabelecimento para a rotina diária, semanal e mensal</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 limpeza não tem ocorrido de acordo com o estabelecimento para a rotina diária semanal e mensal.</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Módulo D – avaliação das áreas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D1 Banheiros em geral</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Acessórios completos e isentos de sujidade. Pias, cubas e Box limpos e isentos de machas e matérias completo (papel higiênico, toalhas e sabonetes líquido)</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Acessórios completos, mas com pequena quantidade de sujidade, Pias, cubas e Box limpos e isentos de machas e matérias completo (papel higiênico, toalhas e sabonetes líquidos)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Acessórios incompletos e com presença de sujidade, pias, cubas e Box limpos e isentos de manchas e material completo (papel higiênico, toalhas e sabonete líquido)</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Acessórios incompletos e com presença de sujidade, pias, cubas e Box sujos e manchados e material incompleto (papel higiênico, toalha e sabonete liquidam)</w:t>
            </w:r>
          </w:p>
          <w:p w:rsidR="00152AAE" w:rsidRPr="00A833E6" w:rsidRDefault="00152AAE" w:rsidP="00C00477">
            <w:pPr>
              <w:spacing w:line="360" w:lineRule="auto"/>
              <w:jc w:val="both"/>
              <w:rPr>
                <w:rFonts w:ascii="Spranq eco sans" w:hAnsi="Spranq eco sans" w:cs="Arial"/>
                <w:sz w:val="20"/>
                <w:szCs w:val="20"/>
              </w:rPr>
            </w:pP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D2- BEBEDOURO</w:t>
            </w:r>
          </w:p>
        </w:tc>
        <w:tc>
          <w:tcPr>
            <w:tcW w:w="2551" w:type="dxa"/>
          </w:tcPr>
          <w:p w:rsidR="00152AAE" w:rsidRPr="00A833E6" w:rsidRDefault="00152AAE" w:rsidP="00C00477">
            <w:pPr>
              <w:spacing w:line="360" w:lineRule="auto"/>
              <w:rPr>
                <w:rFonts w:ascii="Spranq eco sans" w:hAnsi="Spranq eco sans" w:cs="Arial"/>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Trocas freqüentes e ausência de sujidade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Trocas freqüentes e presença de sujidade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Trocas após solicitação e ausência de sujidade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Trocas após solicitação e presença de sujidade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D3- MÓVEIS</w:t>
            </w:r>
          </w:p>
        </w:tc>
        <w:tc>
          <w:tcPr>
            <w:tcW w:w="2551" w:type="dxa"/>
          </w:tcPr>
          <w:p w:rsidR="00152AAE" w:rsidRPr="00A833E6" w:rsidRDefault="00152AAE" w:rsidP="00C00477">
            <w:pPr>
              <w:spacing w:line="360" w:lineRule="auto"/>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Moveis limpos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Moves com pouca sujidade nos cantos de sua superfície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lastRenderedPageBreak/>
              <w:t xml:space="preserve">Presença de sujidade nos cantos e pés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Presença de pó e manchas em sua superfície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D4 PAREDES EM GERAL</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Parede isenta de sujidade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Parede isenta de sujidade orgânica, mas com a presença de sujidade em pontos localizados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Parede isenta de sujidade orgânica, mas com presença de manchas de fita adesiva envelhecida e pó em sua extensão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Paredes apresentado manchas de secreção, restos de alimentos e respingos, principalmente nas áreas mais baixas das paredes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D5 PISOS EM GERAL</w:t>
            </w:r>
          </w:p>
        </w:tc>
        <w:tc>
          <w:tcPr>
            <w:tcW w:w="2551" w:type="dxa"/>
          </w:tcPr>
          <w:p w:rsidR="00152AAE" w:rsidRPr="00A833E6" w:rsidRDefault="00152AAE" w:rsidP="00C00477">
            <w:pPr>
              <w:spacing w:line="360" w:lineRule="auto"/>
              <w:rPr>
                <w:rFonts w:ascii="Spranq eco sans" w:hAnsi="Spranq eco sans" w:cs="Arial"/>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Piso sem sujidade, encerados e com brilho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Piso sem sujidade nos cantos (pó) porém encerados e com brilho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Piso com de sujidade em extensão (papel, ciscos) ou piso com alguma sujidade orgânica. Porem encerados</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Piso com sujidade orgânica (sangue, secreção, restos de alimentos) pó acumulado e sem brilho  </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D 6 RECIPIENTE PARA RESÍDUOS (LIXEIRAS)</w:t>
            </w:r>
          </w:p>
        </w:tc>
        <w:tc>
          <w:tcPr>
            <w:tcW w:w="2551" w:type="dxa"/>
          </w:tcPr>
          <w:p w:rsidR="00152AAE" w:rsidRPr="00A833E6" w:rsidRDefault="00152AAE" w:rsidP="00C00477">
            <w:pPr>
              <w:spacing w:line="360" w:lineRule="auto"/>
              <w:rPr>
                <w:rFonts w:ascii="Spranq eco sans" w:hAnsi="Spranq eco sans" w:cs="Arial"/>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Cestos de lixo limpos, secos, sem requisitos de matéria orgânica e na cor correta.</w:t>
            </w:r>
          </w:p>
        </w:tc>
        <w:tc>
          <w:tcPr>
            <w:tcW w:w="2551" w:type="dxa"/>
          </w:tcPr>
          <w:p w:rsidR="00152AAE" w:rsidRPr="00A833E6" w:rsidRDefault="00152AAE" w:rsidP="00C00477">
            <w:pPr>
              <w:spacing w:line="360" w:lineRule="auto"/>
              <w:rPr>
                <w:rFonts w:ascii="Spranq eco sans" w:hAnsi="Spranq eco sans" w:cs="Arial"/>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Cestos de lixo limpos, secos, com requisitos de matéria orgânica e na cor correta.</w:t>
            </w:r>
          </w:p>
        </w:tc>
        <w:tc>
          <w:tcPr>
            <w:tcW w:w="2551" w:type="dxa"/>
          </w:tcPr>
          <w:p w:rsidR="00152AAE" w:rsidRPr="00A833E6" w:rsidRDefault="00152AAE" w:rsidP="00C00477">
            <w:pPr>
              <w:spacing w:line="360" w:lineRule="auto"/>
              <w:rPr>
                <w:rFonts w:ascii="Spranq eco sans" w:hAnsi="Spranq eco sans" w:cs="Arial"/>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Cestos de lixo sujo no seu interior, molhado na parte interna, porém na cor correta </w:t>
            </w:r>
          </w:p>
        </w:tc>
        <w:tc>
          <w:tcPr>
            <w:tcW w:w="2551" w:type="dxa"/>
          </w:tcPr>
          <w:p w:rsidR="00152AAE" w:rsidRPr="00A833E6" w:rsidRDefault="00152AAE" w:rsidP="00C00477">
            <w:pPr>
              <w:spacing w:line="360" w:lineRule="auto"/>
              <w:rPr>
                <w:rFonts w:ascii="Spranq eco sans" w:hAnsi="Spranq eco sans" w:cs="Arial"/>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Cestos de lixo, com resíduos trasbordando, respingos de matéria orgânica e na cor incorreta.</w:t>
            </w:r>
          </w:p>
        </w:tc>
        <w:tc>
          <w:tcPr>
            <w:tcW w:w="2551" w:type="dxa"/>
          </w:tcPr>
          <w:p w:rsidR="00152AAE" w:rsidRPr="00A833E6" w:rsidRDefault="00152AAE" w:rsidP="00C00477">
            <w:pPr>
              <w:spacing w:line="360" w:lineRule="auto"/>
              <w:rPr>
                <w:rFonts w:ascii="Spranq eco sans" w:hAnsi="Spranq eco sans" w:cs="Arial"/>
                <w:sz w:val="20"/>
                <w:szCs w:val="20"/>
              </w:rPr>
            </w:pPr>
          </w:p>
        </w:tc>
      </w:tr>
      <w:tr w:rsidR="00152AAE" w:rsidRPr="00A833E6" w:rsidTr="001401DD">
        <w:tc>
          <w:tcPr>
            <w:tcW w:w="6096" w:type="dxa"/>
          </w:tcPr>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D8 ESQUADRIAS- ÁREAS INTERNAS E EXTERNAS</w:t>
            </w:r>
          </w:p>
        </w:tc>
        <w:tc>
          <w:tcPr>
            <w:tcW w:w="2551" w:type="dxa"/>
          </w:tcPr>
          <w:p w:rsidR="00152AAE" w:rsidRPr="00A833E6" w:rsidRDefault="00152AAE" w:rsidP="00C00477">
            <w:pPr>
              <w:spacing w:line="360" w:lineRule="auto"/>
              <w:rPr>
                <w:rFonts w:ascii="Spranq eco sans" w:hAnsi="Spranq eco sans" w:cs="Arial"/>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Vidros limpos e cronograma cumprido</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Vidros com presença de discreta sujidade e cronograma cumprido</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C85F30" w:rsidP="00C00477">
            <w:pPr>
              <w:spacing w:line="360" w:lineRule="auto"/>
              <w:jc w:val="both"/>
              <w:rPr>
                <w:rFonts w:ascii="Spranq eco sans" w:hAnsi="Spranq eco sans" w:cs="Arial"/>
                <w:sz w:val="20"/>
                <w:szCs w:val="20"/>
              </w:rPr>
            </w:pPr>
            <w:r>
              <w:rPr>
                <w:rFonts w:ascii="Spranq eco sans" w:hAnsi="Spranq eco sans" w:cs="Arial"/>
                <w:sz w:val="20"/>
                <w:szCs w:val="20"/>
              </w:rPr>
              <w:t xml:space="preserve">Vidros, porem com </w:t>
            </w:r>
            <w:r w:rsidR="00152AAE" w:rsidRPr="00A833E6">
              <w:rPr>
                <w:rFonts w:ascii="Spranq eco sans" w:hAnsi="Spranq eco sans" w:cs="Arial"/>
                <w:sz w:val="20"/>
                <w:szCs w:val="20"/>
              </w:rPr>
              <w:t>sujidades nos cantos e cronograma de limpeza  cumprido parcialmente.</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r w:rsidR="00152AAE" w:rsidRPr="00A833E6" w:rsidTr="001401DD">
        <w:tc>
          <w:tcPr>
            <w:tcW w:w="6096" w:type="dxa"/>
          </w:tcPr>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Vidros com presença de sujidades solidam e manchas de líquido em sua extensão e cronograma não cumprido</w:t>
            </w:r>
          </w:p>
        </w:tc>
        <w:tc>
          <w:tcPr>
            <w:tcW w:w="2551" w:type="dxa"/>
          </w:tcPr>
          <w:p w:rsidR="00152AAE" w:rsidRPr="00A833E6" w:rsidRDefault="00152AAE" w:rsidP="00C00477">
            <w:pPr>
              <w:spacing w:line="360" w:lineRule="auto"/>
              <w:jc w:val="center"/>
              <w:rPr>
                <w:rFonts w:ascii="Spranq eco sans" w:hAnsi="Spranq eco sans" w:cs="Arial"/>
                <w:b/>
                <w:sz w:val="20"/>
                <w:szCs w:val="20"/>
              </w:rPr>
            </w:pPr>
          </w:p>
        </w:tc>
      </w:tr>
    </w:tbl>
    <w:p w:rsidR="00152AAE" w:rsidRPr="00A833E6" w:rsidRDefault="00152AAE" w:rsidP="00C00477">
      <w:pPr>
        <w:pStyle w:val="Lista"/>
        <w:spacing w:after="0" w:line="360" w:lineRule="auto"/>
        <w:rPr>
          <w:rFonts w:ascii="Spranq eco sans" w:hAnsi="Spranq eco sans" w:cs="Arial"/>
          <w:sz w:val="20"/>
          <w:szCs w:val="20"/>
        </w:rPr>
      </w:pPr>
    </w:p>
    <w:p w:rsidR="00152AAE" w:rsidRPr="00A833E6" w:rsidRDefault="00152AAE" w:rsidP="00C00477">
      <w:pPr>
        <w:spacing w:line="360" w:lineRule="auto"/>
        <w:rPr>
          <w:rFonts w:ascii="Spranq eco sans" w:hAnsi="Spranq eco sans" w:cs="Arial"/>
          <w:sz w:val="20"/>
          <w:szCs w:val="20"/>
        </w:rPr>
      </w:pPr>
    </w:p>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sz w:val="20"/>
          <w:szCs w:val="20"/>
        </w:rPr>
        <w:br w:type="page"/>
      </w:r>
      <w:r w:rsidRPr="00A833E6">
        <w:rPr>
          <w:rFonts w:ascii="Spranq eco sans" w:hAnsi="Spranq eco sans" w:cs="Arial"/>
          <w:b/>
          <w:sz w:val="20"/>
          <w:szCs w:val="20"/>
        </w:rPr>
        <w:lastRenderedPageBreak/>
        <w:t>ANEXO IV</w:t>
      </w:r>
    </w:p>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 xml:space="preserve"> </w:t>
      </w:r>
    </w:p>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PLANILHA DE FORMAÇÃO DE PREÇOS PARA MATERIAL</w:t>
      </w:r>
    </w:p>
    <w:p w:rsidR="00003FB9" w:rsidRPr="00A833E6" w:rsidRDefault="00003FB9" w:rsidP="00C00477">
      <w:pPr>
        <w:spacing w:line="360" w:lineRule="auto"/>
        <w:jc w:val="center"/>
        <w:rPr>
          <w:rFonts w:ascii="Spranq eco sans" w:hAnsi="Spranq eco sans" w:cs="Arial"/>
          <w:b/>
          <w:sz w:val="20"/>
          <w:szCs w:val="20"/>
        </w:rPr>
      </w:pPr>
    </w:p>
    <w:p w:rsidR="00152AAE" w:rsidRPr="00A833E6" w:rsidRDefault="00152AAE" w:rsidP="00C00477">
      <w:pPr>
        <w:spacing w:line="360" w:lineRule="auto"/>
        <w:ind w:right="-428"/>
        <w:jc w:val="both"/>
        <w:rPr>
          <w:rFonts w:ascii="Spranq eco sans" w:hAnsi="Spranq eco sans" w:cs="Arial"/>
          <w:sz w:val="20"/>
          <w:szCs w:val="20"/>
        </w:rPr>
      </w:pPr>
      <w:r w:rsidRPr="00A833E6">
        <w:rPr>
          <w:rFonts w:ascii="Spranq eco sans" w:hAnsi="Spranq eco sans" w:cs="Arial"/>
          <w:sz w:val="20"/>
          <w:szCs w:val="20"/>
        </w:rPr>
        <w:t>Quantidades mínima</w:t>
      </w:r>
      <w:r w:rsidR="00A833E6">
        <w:rPr>
          <w:rFonts w:ascii="Spranq eco sans" w:hAnsi="Spranq eco sans" w:cs="Arial"/>
          <w:sz w:val="20"/>
          <w:szCs w:val="20"/>
        </w:rPr>
        <w:t>s</w:t>
      </w:r>
      <w:r w:rsidRPr="00A833E6">
        <w:rPr>
          <w:rFonts w:ascii="Spranq eco sans" w:hAnsi="Spranq eco sans" w:cs="Arial"/>
          <w:sz w:val="20"/>
          <w:szCs w:val="20"/>
        </w:rPr>
        <w:t xml:space="preserve"> estimadas de consumo de materiais de primeira qualidade a serem fornecidos </w:t>
      </w:r>
      <w:r w:rsidR="00A833E6">
        <w:rPr>
          <w:rFonts w:ascii="Spranq eco sans" w:hAnsi="Spranq eco sans" w:cs="Arial"/>
          <w:sz w:val="20"/>
          <w:szCs w:val="20"/>
        </w:rPr>
        <w:t>às Delegacias de Polícia Federal nas Cidades d</w:t>
      </w:r>
      <w:r w:rsidR="00A833E6" w:rsidRPr="00A833E6">
        <w:rPr>
          <w:rFonts w:ascii="Spranq eco sans" w:hAnsi="Spranq eco sans" w:cs="Arial"/>
          <w:sz w:val="20"/>
          <w:szCs w:val="20"/>
        </w:rPr>
        <w:t>e Cruzeiro, São José Dos Ca</w:t>
      </w:r>
      <w:r w:rsidR="00A833E6">
        <w:rPr>
          <w:rFonts w:ascii="Spranq eco sans" w:hAnsi="Spranq eco sans" w:cs="Arial"/>
          <w:sz w:val="20"/>
          <w:szCs w:val="20"/>
        </w:rPr>
        <w:t>mpos e</w:t>
      </w:r>
      <w:r w:rsidR="00A833E6" w:rsidRPr="00A833E6">
        <w:rPr>
          <w:rFonts w:ascii="Spranq eco sans" w:hAnsi="Spranq eco sans" w:cs="Arial"/>
          <w:sz w:val="20"/>
          <w:szCs w:val="20"/>
        </w:rPr>
        <w:t xml:space="preserve"> São Sebastião</w:t>
      </w:r>
      <w:r w:rsidRPr="00A833E6">
        <w:rPr>
          <w:rFonts w:ascii="Spranq eco sans" w:hAnsi="Spranq eco sans" w:cs="Arial"/>
          <w:sz w:val="20"/>
          <w:szCs w:val="20"/>
        </w:rPr>
        <w:t xml:space="preserve">, consideradas pela soma das quantidades de </w:t>
      </w:r>
      <w:r w:rsidR="00A833E6">
        <w:rPr>
          <w:rFonts w:ascii="Spranq eco sans" w:hAnsi="Spranq eco sans" w:cs="Arial"/>
          <w:sz w:val="20"/>
          <w:szCs w:val="20"/>
        </w:rPr>
        <w:t>todas as</w:t>
      </w:r>
      <w:r w:rsidRPr="00A833E6">
        <w:rPr>
          <w:rFonts w:ascii="Spranq eco sans" w:hAnsi="Spranq eco sans" w:cs="Arial"/>
          <w:sz w:val="20"/>
          <w:szCs w:val="20"/>
        </w:rPr>
        <w:t xml:space="preserve"> Delegacia</w:t>
      </w:r>
      <w:r w:rsidR="00A833E6">
        <w:rPr>
          <w:rFonts w:ascii="Spranq eco sans" w:hAnsi="Spranq eco sans" w:cs="Arial"/>
          <w:sz w:val="20"/>
          <w:szCs w:val="20"/>
        </w:rPr>
        <w:t>s</w:t>
      </w:r>
      <w:r w:rsidRPr="00A833E6">
        <w:rPr>
          <w:rFonts w:ascii="Spranq eco sans" w:hAnsi="Spranq eco sans" w:cs="Arial"/>
          <w:sz w:val="20"/>
          <w:szCs w:val="20"/>
        </w:rPr>
        <w:t>.</w:t>
      </w:r>
    </w:p>
    <w:p w:rsidR="00DA66BB" w:rsidRPr="00A833E6" w:rsidRDefault="00DA66BB" w:rsidP="00C00477">
      <w:pPr>
        <w:pStyle w:val="Textoembloco"/>
        <w:spacing w:line="360" w:lineRule="auto"/>
        <w:ind w:left="0"/>
        <w:rPr>
          <w:rFonts w:ascii="Spranq eco sans" w:hAnsi="Spranq eco sans" w:cs="Arial"/>
          <w:b/>
          <w:sz w:val="20"/>
          <w:u w:val="single"/>
        </w:rPr>
      </w:pPr>
    </w:p>
    <w:p w:rsidR="00152AAE" w:rsidRPr="00A833E6" w:rsidRDefault="00152AAE" w:rsidP="00C00477">
      <w:pPr>
        <w:pStyle w:val="Textoembloco"/>
        <w:spacing w:line="360" w:lineRule="auto"/>
        <w:ind w:left="0"/>
        <w:rPr>
          <w:rFonts w:ascii="Spranq eco sans" w:hAnsi="Spranq eco sans" w:cs="Arial"/>
          <w:b/>
          <w:sz w:val="20"/>
        </w:rPr>
      </w:pPr>
      <w:r w:rsidRPr="00A833E6">
        <w:rPr>
          <w:rFonts w:ascii="Spranq eco sans" w:hAnsi="Spranq eco sans" w:cs="Arial"/>
          <w:b/>
          <w:sz w:val="20"/>
        </w:rPr>
        <w:t>CONSUMO MENSAL</w:t>
      </w:r>
    </w:p>
    <w:tbl>
      <w:tblPr>
        <w:tblW w:w="10221" w:type="dxa"/>
        <w:tblInd w:w="55" w:type="dxa"/>
        <w:tblLayout w:type="fixed"/>
        <w:tblCellMar>
          <w:left w:w="70" w:type="dxa"/>
          <w:right w:w="70" w:type="dxa"/>
        </w:tblCellMar>
        <w:tblLook w:val="04A0"/>
      </w:tblPr>
      <w:tblGrid>
        <w:gridCol w:w="724"/>
        <w:gridCol w:w="2268"/>
        <w:gridCol w:w="1134"/>
        <w:gridCol w:w="4111"/>
        <w:gridCol w:w="992"/>
        <w:gridCol w:w="992"/>
      </w:tblGrid>
      <w:tr w:rsidR="00C85F30" w:rsidRPr="00A833E6" w:rsidTr="00C85F30">
        <w:trPr>
          <w:cantSplit/>
          <w:trHeight w:val="270"/>
        </w:trPr>
        <w:tc>
          <w:tcPr>
            <w:tcW w:w="724" w:type="dxa"/>
            <w:tcBorders>
              <w:top w:val="single" w:sz="8" w:space="0" w:color="auto"/>
              <w:left w:val="single" w:sz="8" w:space="0" w:color="auto"/>
              <w:bottom w:val="single" w:sz="8" w:space="0" w:color="000000"/>
              <w:right w:val="nil"/>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ITEM</w:t>
            </w:r>
          </w:p>
        </w:tc>
        <w:tc>
          <w:tcPr>
            <w:tcW w:w="2268" w:type="dxa"/>
            <w:tcBorders>
              <w:top w:val="single" w:sz="8" w:space="0" w:color="auto"/>
              <w:left w:val="single" w:sz="8" w:space="0" w:color="auto"/>
              <w:bottom w:val="single" w:sz="8" w:space="0" w:color="000000"/>
              <w:right w:val="single" w:sz="8"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DISCRIMINAÇÃO</w:t>
            </w:r>
          </w:p>
        </w:tc>
        <w:tc>
          <w:tcPr>
            <w:tcW w:w="1134" w:type="dxa"/>
            <w:tcBorders>
              <w:top w:val="single" w:sz="8" w:space="0" w:color="auto"/>
              <w:left w:val="nil"/>
              <w:bottom w:val="single" w:sz="8" w:space="0" w:color="000000"/>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single" w:sz="8" w:space="0" w:color="auto"/>
              <w:left w:val="single" w:sz="4" w:space="0" w:color="auto"/>
              <w:bottom w:val="single" w:sz="8" w:space="0" w:color="auto"/>
              <w:right w:val="single" w:sz="4" w:space="0" w:color="auto"/>
            </w:tcBorders>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DELEGACIAS DE POLÍCIA FEDERAL NAS CIDADES DE CRUZEIRO, SÃO JOSÉ DOS CAMPOS E SÃO SEBASTIÃO</w:t>
            </w:r>
          </w:p>
        </w:tc>
        <w:tc>
          <w:tcPr>
            <w:tcW w:w="992" w:type="dxa"/>
            <w:tcBorders>
              <w:top w:val="single" w:sz="8" w:space="0" w:color="auto"/>
              <w:left w:val="single" w:sz="4" w:space="0" w:color="auto"/>
              <w:bottom w:val="single" w:sz="8" w:space="0" w:color="auto"/>
              <w:right w:val="single" w:sz="8" w:space="0" w:color="000000"/>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VALOR</w:t>
            </w:r>
          </w:p>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992" w:type="dxa"/>
            <w:tcBorders>
              <w:top w:val="single" w:sz="8" w:space="0" w:color="auto"/>
              <w:left w:val="single" w:sz="4" w:space="0" w:color="auto"/>
              <w:bottom w:val="single" w:sz="8" w:space="0" w:color="auto"/>
              <w:right w:val="single" w:sz="8" w:space="0" w:color="000000"/>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VALOR</w:t>
            </w:r>
          </w:p>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TOTAL</w:t>
            </w:r>
          </w:p>
        </w:tc>
      </w:tr>
      <w:tr w:rsidR="00C85F30" w:rsidRPr="00A833E6" w:rsidTr="00C85F30">
        <w:trPr>
          <w:trHeight w:val="60"/>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Saco de lixo de 40 litros</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250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Bicarbonato de Sódio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15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Soda Cáustica</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05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4</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Água sanitária c/ cloro ativo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35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5</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Álcool etílico hidratado 92,8º INPM (96GI)</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6</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Cera Líquida Silicone (concentrada)</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25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7</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Cera Acrílica para piso </w:t>
            </w:r>
            <w:proofErr w:type="spellStart"/>
            <w:r w:rsidRPr="00A833E6">
              <w:rPr>
                <w:rFonts w:ascii="Spranq eco sans" w:hAnsi="Spranq eco sans" w:cs="Arial"/>
                <w:sz w:val="20"/>
                <w:szCs w:val="20"/>
              </w:rPr>
              <w:t>paviflex</w:t>
            </w:r>
            <w:proofErr w:type="spellEnd"/>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8</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Desinfetante em pedra</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180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9</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Desinfetante líquido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83"/>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10</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Detergente líquido frasco de 500 ml</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FRASC</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83"/>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11</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proofErr w:type="spellStart"/>
            <w:r w:rsidRPr="00A833E6">
              <w:rPr>
                <w:rFonts w:ascii="Spranq eco sans" w:hAnsi="Spranq eco sans" w:cs="Arial"/>
                <w:sz w:val="20"/>
                <w:szCs w:val="20"/>
              </w:rPr>
              <w:t>Desengordurante</w:t>
            </w:r>
            <w:proofErr w:type="spellEnd"/>
            <w:r w:rsidRPr="00A833E6">
              <w:rPr>
                <w:rFonts w:ascii="Spranq eco sans" w:hAnsi="Spranq eco sans" w:cs="Arial"/>
                <w:sz w:val="20"/>
                <w:szCs w:val="20"/>
              </w:rPr>
              <w:t xml:space="preserve"> (uso profissional) </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06</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12</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Escova de nylon</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10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13</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proofErr w:type="spellStart"/>
            <w:r w:rsidRPr="00A833E6">
              <w:rPr>
                <w:rFonts w:ascii="Spranq eco sans" w:hAnsi="Spranq eco sans" w:cs="Arial"/>
                <w:sz w:val="20"/>
                <w:szCs w:val="20"/>
              </w:rPr>
              <w:t>Desengraxante</w:t>
            </w:r>
            <w:proofErr w:type="spellEnd"/>
            <w:r w:rsidRPr="00A833E6">
              <w:rPr>
                <w:rFonts w:ascii="Spranq eco sans" w:hAnsi="Spranq eco sans" w:cs="Arial"/>
                <w:sz w:val="20"/>
                <w:szCs w:val="20"/>
              </w:rPr>
              <w:t xml:space="preserve"> (uso profissional)</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06</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14</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Esponja de lã de aço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10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15</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Esponja de dupla fase </w:t>
            </w:r>
            <w:proofErr w:type="spellStart"/>
            <w:r w:rsidRPr="00A833E6">
              <w:rPr>
                <w:rFonts w:ascii="Spranq eco sans" w:hAnsi="Spranq eco sans" w:cs="Arial"/>
                <w:sz w:val="20"/>
                <w:szCs w:val="20"/>
              </w:rPr>
              <w:t>antibactéiras</w:t>
            </w:r>
            <w:proofErr w:type="spellEnd"/>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25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16</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Flanelas branca –100 % algodão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lastRenderedPageBreak/>
              <w:t>17</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Limpa vidro </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18</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Limpador multiuso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19</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Lustra móveis vidro com 200ml</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25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Luvas de borracha</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PAR</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06</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21</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Palha de aço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PCT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22</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Pano de chão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52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23</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Papel higiênico branco folha dupla, fardo com 16 pacotes com 04 rolos cada- 1ª qualidade</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FARDO</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40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24</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Papel toalha, branco, folha dupla ou tripla, fardo com 18 pacotes, 150 folhas</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FARDO</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50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25</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Polidor de metais</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05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26</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Purificador de ar</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15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27</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 xml:space="preserve">Sabão de </w:t>
            </w:r>
            <w:proofErr w:type="spellStart"/>
            <w:r w:rsidRPr="00A833E6">
              <w:rPr>
                <w:rFonts w:ascii="Spranq eco sans" w:hAnsi="Spranq eco sans" w:cs="Arial"/>
                <w:sz w:val="20"/>
                <w:szCs w:val="20"/>
              </w:rPr>
              <w:t>côco</w:t>
            </w:r>
            <w:proofErr w:type="spellEnd"/>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10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28</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Sabão em pó caixa com 1.000 g</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CX</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20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29</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Sabonete líquido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LT</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15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30</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Saco de lixo de 100 litros</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r w:rsidRPr="00A833E6">
              <w:rPr>
                <w:rFonts w:ascii="Spranq eco sans" w:hAnsi="Spranq eco sans" w:cs="Arial"/>
                <w:sz w:val="20"/>
                <w:szCs w:val="20"/>
              </w:rPr>
              <w:t>500</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31</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Outros materiais se necessários (especificar)</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p>
        </w:tc>
        <w:tc>
          <w:tcPr>
            <w:tcW w:w="4111" w:type="dxa"/>
            <w:tcBorders>
              <w:top w:val="nil"/>
              <w:left w:val="single" w:sz="4" w:space="0" w:color="auto"/>
              <w:bottom w:val="single" w:sz="4" w:space="0" w:color="auto"/>
              <w:right w:val="single" w:sz="4" w:space="0" w:color="auto"/>
            </w:tcBorders>
            <w:shd w:val="clear" w:color="auto" w:fill="FFFFFF"/>
            <w:vAlign w:val="center"/>
          </w:tcPr>
          <w:p w:rsidR="00C85F30" w:rsidRPr="00A833E6" w:rsidRDefault="00C85F30" w:rsidP="00A833E6">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bl>
    <w:p w:rsidR="008702BA" w:rsidRPr="00A833E6" w:rsidRDefault="008702BA" w:rsidP="00C00477">
      <w:pPr>
        <w:pStyle w:val="Textoembloco"/>
        <w:spacing w:line="360" w:lineRule="auto"/>
        <w:ind w:left="0"/>
        <w:rPr>
          <w:rFonts w:ascii="Spranq eco sans" w:hAnsi="Spranq eco sans" w:cs="Arial"/>
          <w:b/>
          <w:sz w:val="20"/>
          <w:u w:val="single"/>
        </w:rPr>
      </w:pPr>
    </w:p>
    <w:p w:rsidR="00152AAE" w:rsidRPr="00A833E6" w:rsidRDefault="00152AAE" w:rsidP="00C00477">
      <w:pPr>
        <w:pStyle w:val="Textoembloco"/>
        <w:spacing w:line="360" w:lineRule="auto"/>
        <w:ind w:left="0"/>
        <w:rPr>
          <w:rFonts w:ascii="Spranq eco sans" w:hAnsi="Spranq eco sans" w:cs="Arial"/>
          <w:b/>
          <w:sz w:val="20"/>
        </w:rPr>
      </w:pPr>
      <w:r w:rsidRPr="00A833E6">
        <w:rPr>
          <w:rFonts w:ascii="Spranq eco sans" w:hAnsi="Spranq eco sans" w:cs="Arial"/>
          <w:b/>
          <w:sz w:val="20"/>
        </w:rPr>
        <w:t>CONSUMO BIMESTRAL</w:t>
      </w:r>
    </w:p>
    <w:p w:rsidR="003F734E" w:rsidRPr="00A833E6" w:rsidRDefault="003F734E" w:rsidP="00C00477">
      <w:pPr>
        <w:pStyle w:val="Textoembloco"/>
        <w:spacing w:line="360" w:lineRule="auto"/>
        <w:ind w:left="0"/>
        <w:rPr>
          <w:rFonts w:ascii="Spranq eco sans" w:hAnsi="Spranq eco sans" w:cs="Arial"/>
          <w:b/>
          <w:sz w:val="20"/>
        </w:rPr>
      </w:pPr>
    </w:p>
    <w:tbl>
      <w:tblPr>
        <w:tblW w:w="10221" w:type="dxa"/>
        <w:tblInd w:w="55" w:type="dxa"/>
        <w:tblLayout w:type="fixed"/>
        <w:tblCellMar>
          <w:left w:w="70" w:type="dxa"/>
          <w:right w:w="70" w:type="dxa"/>
        </w:tblCellMar>
        <w:tblLook w:val="04A0"/>
      </w:tblPr>
      <w:tblGrid>
        <w:gridCol w:w="724"/>
        <w:gridCol w:w="2268"/>
        <w:gridCol w:w="1134"/>
        <w:gridCol w:w="4111"/>
        <w:gridCol w:w="992"/>
        <w:gridCol w:w="992"/>
      </w:tblGrid>
      <w:tr w:rsidR="00C85F30" w:rsidRPr="00A833E6" w:rsidTr="00C85F30">
        <w:trPr>
          <w:cantSplit/>
          <w:trHeight w:val="270"/>
        </w:trPr>
        <w:tc>
          <w:tcPr>
            <w:tcW w:w="724" w:type="dxa"/>
            <w:vMerge w:val="restart"/>
            <w:tcBorders>
              <w:top w:val="single" w:sz="8" w:space="0" w:color="auto"/>
              <w:left w:val="single" w:sz="8" w:space="0" w:color="auto"/>
              <w:bottom w:val="single" w:sz="8" w:space="0" w:color="000000"/>
              <w:right w:val="nil"/>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ITEM</w:t>
            </w:r>
          </w:p>
        </w:tc>
        <w:tc>
          <w:tcPr>
            <w:tcW w:w="2268" w:type="dxa"/>
            <w:vMerge w:val="restart"/>
            <w:tcBorders>
              <w:top w:val="single" w:sz="8" w:space="0" w:color="auto"/>
              <w:left w:val="single" w:sz="8" w:space="0" w:color="auto"/>
              <w:bottom w:val="single" w:sz="8" w:space="0" w:color="000000"/>
              <w:right w:val="single" w:sz="8"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DISCRIMINAÇÃO</w:t>
            </w:r>
          </w:p>
        </w:tc>
        <w:tc>
          <w:tcPr>
            <w:tcW w:w="1134" w:type="dxa"/>
            <w:vMerge w:val="restart"/>
            <w:tcBorders>
              <w:top w:val="single" w:sz="8" w:space="0" w:color="auto"/>
              <w:left w:val="nil"/>
              <w:bottom w:val="single" w:sz="8" w:space="0" w:color="000000"/>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vMerge w:val="restart"/>
            <w:tcBorders>
              <w:top w:val="single" w:sz="8" w:space="0" w:color="auto"/>
              <w:left w:val="single" w:sz="4" w:space="0" w:color="auto"/>
              <w:right w:val="single" w:sz="4" w:space="0" w:color="auto"/>
            </w:tcBorders>
          </w:tcPr>
          <w:p w:rsidR="00C85F30" w:rsidRPr="00A833E6" w:rsidRDefault="00C85F30" w:rsidP="0075123F">
            <w:pPr>
              <w:spacing w:line="360" w:lineRule="auto"/>
              <w:jc w:val="center"/>
              <w:rPr>
                <w:rFonts w:ascii="Spranq eco sans" w:hAnsi="Spranq eco sans" w:cs="Arial"/>
                <w:sz w:val="20"/>
                <w:szCs w:val="20"/>
              </w:rPr>
            </w:pPr>
            <w:r w:rsidRPr="00A833E6">
              <w:rPr>
                <w:rFonts w:ascii="Spranq eco sans" w:hAnsi="Spranq eco sans" w:cs="Arial"/>
                <w:sz w:val="20"/>
                <w:szCs w:val="20"/>
              </w:rPr>
              <w:t>DELEGACIAS DE POLÍCIA FEDERAL NAS CIDADES DE CRUZEIRO, SÃO JOSÉ DOS CAMPOS E SÃO SEBASTIÃO</w:t>
            </w:r>
          </w:p>
        </w:tc>
        <w:tc>
          <w:tcPr>
            <w:tcW w:w="992" w:type="dxa"/>
            <w:tcBorders>
              <w:top w:val="single" w:sz="8" w:space="0" w:color="auto"/>
              <w:left w:val="single" w:sz="4" w:space="0" w:color="auto"/>
              <w:bottom w:val="single" w:sz="8" w:space="0" w:color="auto"/>
              <w:right w:val="single" w:sz="8" w:space="0" w:color="000000"/>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VALOR</w:t>
            </w:r>
          </w:p>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992" w:type="dxa"/>
            <w:tcBorders>
              <w:top w:val="single" w:sz="8" w:space="0" w:color="auto"/>
              <w:left w:val="single" w:sz="4" w:space="0" w:color="auto"/>
              <w:bottom w:val="single" w:sz="8" w:space="0" w:color="auto"/>
              <w:right w:val="single" w:sz="8" w:space="0" w:color="000000"/>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VALOR</w:t>
            </w:r>
          </w:p>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TOTAL</w:t>
            </w:r>
          </w:p>
        </w:tc>
      </w:tr>
      <w:tr w:rsidR="00C85F30" w:rsidRPr="00A833E6" w:rsidTr="00C85F30">
        <w:trPr>
          <w:cantSplit/>
          <w:trHeight w:val="510"/>
        </w:trPr>
        <w:tc>
          <w:tcPr>
            <w:tcW w:w="724" w:type="dxa"/>
            <w:vMerge/>
            <w:tcBorders>
              <w:top w:val="single" w:sz="8" w:space="0" w:color="auto"/>
              <w:left w:val="single" w:sz="8" w:space="0" w:color="auto"/>
              <w:bottom w:val="single" w:sz="8" w:space="0" w:color="000000"/>
              <w:right w:val="nil"/>
            </w:tcBorders>
            <w:vAlign w:val="center"/>
          </w:tcPr>
          <w:p w:rsidR="00C85F30" w:rsidRPr="00A833E6" w:rsidRDefault="00C85F30" w:rsidP="00C00477">
            <w:pPr>
              <w:spacing w:line="360" w:lineRule="auto"/>
              <w:jc w:val="center"/>
              <w:rPr>
                <w:rFonts w:ascii="Spranq eco sans" w:hAnsi="Spranq eco sans" w:cs="Arial"/>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tcPr>
          <w:p w:rsidR="00C85F30" w:rsidRPr="00A833E6" w:rsidRDefault="00C85F30" w:rsidP="00C00477">
            <w:pPr>
              <w:spacing w:line="360" w:lineRule="auto"/>
              <w:rPr>
                <w:rFonts w:ascii="Spranq eco sans" w:hAnsi="Spranq eco sans" w:cs="Arial"/>
                <w:sz w:val="20"/>
                <w:szCs w:val="20"/>
              </w:rPr>
            </w:pPr>
          </w:p>
        </w:tc>
        <w:tc>
          <w:tcPr>
            <w:tcW w:w="1134" w:type="dxa"/>
            <w:vMerge/>
            <w:tcBorders>
              <w:top w:val="single" w:sz="8" w:space="0" w:color="auto"/>
              <w:left w:val="nil"/>
              <w:bottom w:val="single" w:sz="8" w:space="0" w:color="000000"/>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p>
        </w:tc>
        <w:tc>
          <w:tcPr>
            <w:tcW w:w="4111" w:type="dxa"/>
            <w:vMerge/>
            <w:tcBorders>
              <w:left w:val="single" w:sz="4" w:space="0" w:color="auto"/>
              <w:bottom w:val="single" w:sz="8" w:space="0" w:color="auto"/>
              <w:right w:val="single" w:sz="4" w:space="0" w:color="auto"/>
            </w:tcBorders>
            <w:shd w:val="clear" w:color="auto" w:fill="FFFFFF"/>
            <w:vAlign w:val="center"/>
          </w:tcPr>
          <w:p w:rsidR="00C85F30" w:rsidRPr="00A833E6" w:rsidRDefault="00C85F30" w:rsidP="0075123F">
            <w:pPr>
              <w:spacing w:line="360" w:lineRule="auto"/>
              <w:jc w:val="center"/>
              <w:rPr>
                <w:rFonts w:ascii="Spranq eco sans" w:hAnsi="Spranq eco sans" w:cs="Arial"/>
                <w:sz w:val="20"/>
                <w:szCs w:val="20"/>
              </w:rPr>
            </w:pPr>
          </w:p>
        </w:tc>
        <w:tc>
          <w:tcPr>
            <w:tcW w:w="992" w:type="dxa"/>
            <w:tcBorders>
              <w:top w:val="nil"/>
              <w:left w:val="nil"/>
              <w:bottom w:val="single" w:sz="8"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8"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60"/>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w:t>
            </w:r>
          </w:p>
        </w:tc>
        <w:tc>
          <w:tcPr>
            <w:tcW w:w="2268" w:type="dxa"/>
            <w:tcBorders>
              <w:top w:val="nil"/>
              <w:left w:val="single" w:sz="8" w:space="0" w:color="auto"/>
              <w:bottom w:val="single" w:sz="4" w:space="0" w:color="auto"/>
              <w:right w:val="single" w:sz="8" w:space="0" w:color="auto"/>
            </w:tcBorders>
            <w:vAlign w:val="center"/>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Rodo de 40cm com cabo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single" w:sz="8"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18</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w:t>
            </w:r>
          </w:p>
        </w:tc>
        <w:tc>
          <w:tcPr>
            <w:tcW w:w="2268" w:type="dxa"/>
            <w:tcBorders>
              <w:top w:val="nil"/>
              <w:left w:val="single" w:sz="8" w:space="0" w:color="auto"/>
              <w:bottom w:val="single" w:sz="4" w:space="0" w:color="auto"/>
              <w:right w:val="single" w:sz="8" w:space="0" w:color="auto"/>
            </w:tcBorders>
            <w:vAlign w:val="center"/>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Rodo de 60cm com cabo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18</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w:t>
            </w:r>
          </w:p>
        </w:tc>
        <w:tc>
          <w:tcPr>
            <w:tcW w:w="2268" w:type="dxa"/>
            <w:tcBorders>
              <w:top w:val="nil"/>
              <w:left w:val="single" w:sz="8" w:space="0" w:color="auto"/>
              <w:bottom w:val="single" w:sz="4" w:space="0" w:color="auto"/>
              <w:right w:val="single" w:sz="8" w:space="0" w:color="auto"/>
            </w:tcBorders>
            <w:vAlign w:val="center"/>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Vassoura de pelo 40/60cm com cabo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18</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lastRenderedPageBreak/>
              <w:t>4</w:t>
            </w:r>
          </w:p>
        </w:tc>
        <w:tc>
          <w:tcPr>
            <w:tcW w:w="2268" w:type="dxa"/>
            <w:tcBorders>
              <w:top w:val="nil"/>
              <w:left w:val="single" w:sz="8" w:space="0" w:color="auto"/>
              <w:bottom w:val="single" w:sz="4" w:space="0" w:color="auto"/>
              <w:right w:val="single" w:sz="8" w:space="0" w:color="auto"/>
            </w:tcBorders>
            <w:vAlign w:val="center"/>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Vassoura c/45cm tipo MOP PÓ</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06</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5</w:t>
            </w:r>
          </w:p>
        </w:tc>
        <w:tc>
          <w:tcPr>
            <w:tcW w:w="2268" w:type="dxa"/>
            <w:tcBorders>
              <w:top w:val="nil"/>
              <w:left w:val="single" w:sz="8" w:space="0" w:color="auto"/>
              <w:bottom w:val="single" w:sz="4" w:space="0" w:color="auto"/>
              <w:right w:val="single" w:sz="8" w:space="0" w:color="auto"/>
            </w:tcBorders>
            <w:vAlign w:val="center"/>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Vassoura de piaçava</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06</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6</w:t>
            </w:r>
          </w:p>
        </w:tc>
        <w:tc>
          <w:tcPr>
            <w:tcW w:w="2268" w:type="dxa"/>
            <w:tcBorders>
              <w:top w:val="nil"/>
              <w:left w:val="single" w:sz="8" w:space="0" w:color="auto"/>
              <w:bottom w:val="single" w:sz="4" w:space="0" w:color="auto"/>
              <w:right w:val="single" w:sz="8" w:space="0" w:color="auto"/>
            </w:tcBorders>
            <w:vAlign w:val="center"/>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Vassoura para vaso sanitário</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UNID</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ind w:right="-70"/>
              <w:jc w:val="center"/>
              <w:rPr>
                <w:rFonts w:ascii="Spranq eco sans" w:hAnsi="Spranq eco sans" w:cs="Arial"/>
                <w:sz w:val="20"/>
                <w:szCs w:val="20"/>
              </w:rPr>
            </w:pPr>
            <w:r w:rsidRPr="00A833E6">
              <w:rPr>
                <w:rFonts w:ascii="Spranq eco sans" w:hAnsi="Spranq eco sans" w:cs="Arial"/>
                <w:sz w:val="20"/>
                <w:szCs w:val="20"/>
              </w:rPr>
              <w:t>45</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7</w:t>
            </w:r>
          </w:p>
        </w:tc>
        <w:tc>
          <w:tcPr>
            <w:tcW w:w="2268" w:type="dxa"/>
            <w:tcBorders>
              <w:top w:val="nil"/>
              <w:left w:val="single" w:sz="8" w:space="0" w:color="auto"/>
              <w:bottom w:val="single" w:sz="4" w:space="0" w:color="auto"/>
              <w:right w:val="single" w:sz="8" w:space="0" w:color="auto"/>
            </w:tcBorders>
            <w:vAlign w:val="center"/>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Outros materiais se necessários (especificar)</w:t>
            </w:r>
          </w:p>
        </w:tc>
        <w:tc>
          <w:tcPr>
            <w:tcW w:w="1134" w:type="dxa"/>
            <w:tcBorders>
              <w:top w:val="nil"/>
              <w:left w:val="nil"/>
              <w:bottom w:val="single" w:sz="4" w:space="0" w:color="auto"/>
              <w:right w:val="single" w:sz="4" w:space="0" w:color="auto"/>
            </w:tcBorders>
            <w:vAlign w:val="center"/>
          </w:tcPr>
          <w:p w:rsidR="00C85F30" w:rsidRPr="00A833E6" w:rsidRDefault="00C85F30" w:rsidP="00C00477">
            <w:pPr>
              <w:spacing w:line="360" w:lineRule="auto"/>
              <w:ind w:right="-70"/>
              <w:jc w:val="center"/>
              <w:rPr>
                <w:rFonts w:ascii="Spranq eco sans" w:hAnsi="Spranq eco sans" w:cs="Arial"/>
                <w:sz w:val="20"/>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ind w:right="-70"/>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bl>
    <w:p w:rsidR="008702BA" w:rsidRPr="00A833E6" w:rsidRDefault="008702BA" w:rsidP="00C00477">
      <w:pPr>
        <w:widowControl/>
        <w:suppressAutoHyphens w:val="0"/>
        <w:spacing w:line="360" w:lineRule="auto"/>
        <w:rPr>
          <w:rFonts w:ascii="Spranq eco sans" w:hAnsi="Spranq eco sans" w:cs="Arial"/>
          <w:b/>
          <w:sz w:val="20"/>
          <w:szCs w:val="20"/>
        </w:rPr>
      </w:pPr>
    </w:p>
    <w:p w:rsidR="00152AAE" w:rsidRPr="00A833E6" w:rsidRDefault="00152AAE" w:rsidP="00C00477">
      <w:pPr>
        <w:pStyle w:val="Cabealho"/>
        <w:widowControl/>
        <w:spacing w:line="360" w:lineRule="auto"/>
        <w:ind w:right="-376"/>
        <w:rPr>
          <w:rFonts w:ascii="Spranq eco sans" w:hAnsi="Spranq eco sans" w:cs="Arial"/>
          <w:b/>
          <w:sz w:val="20"/>
          <w:szCs w:val="20"/>
        </w:rPr>
      </w:pPr>
      <w:r w:rsidRPr="00A833E6">
        <w:rPr>
          <w:rFonts w:ascii="Spranq eco sans" w:hAnsi="Spranq eco sans" w:cs="Arial"/>
          <w:b/>
          <w:sz w:val="20"/>
          <w:szCs w:val="20"/>
        </w:rPr>
        <w:t>CONSUMO SEMESTRAL</w:t>
      </w:r>
    </w:p>
    <w:p w:rsidR="00A0633A" w:rsidRPr="00A833E6" w:rsidRDefault="00A0633A" w:rsidP="00C00477">
      <w:pPr>
        <w:pStyle w:val="Cabealho"/>
        <w:widowControl/>
        <w:spacing w:line="360" w:lineRule="auto"/>
        <w:ind w:right="-376"/>
        <w:rPr>
          <w:rFonts w:ascii="Spranq eco sans" w:hAnsi="Spranq eco sans" w:cs="Arial"/>
          <w:b/>
          <w:sz w:val="20"/>
          <w:szCs w:val="20"/>
        </w:rPr>
      </w:pPr>
    </w:p>
    <w:tbl>
      <w:tblPr>
        <w:tblW w:w="10221" w:type="dxa"/>
        <w:tblInd w:w="55" w:type="dxa"/>
        <w:tblLayout w:type="fixed"/>
        <w:tblCellMar>
          <w:left w:w="70" w:type="dxa"/>
          <w:right w:w="70" w:type="dxa"/>
        </w:tblCellMar>
        <w:tblLook w:val="04A0"/>
      </w:tblPr>
      <w:tblGrid>
        <w:gridCol w:w="724"/>
        <w:gridCol w:w="2268"/>
        <w:gridCol w:w="992"/>
        <w:gridCol w:w="4253"/>
        <w:gridCol w:w="992"/>
        <w:gridCol w:w="992"/>
      </w:tblGrid>
      <w:tr w:rsidR="00C85F30" w:rsidRPr="00A833E6" w:rsidTr="00C85F30">
        <w:trPr>
          <w:cantSplit/>
          <w:trHeight w:val="1228"/>
        </w:trPr>
        <w:tc>
          <w:tcPr>
            <w:tcW w:w="724" w:type="dxa"/>
            <w:tcBorders>
              <w:top w:val="single" w:sz="8" w:space="0" w:color="auto"/>
              <w:left w:val="single" w:sz="8" w:space="0" w:color="auto"/>
              <w:bottom w:val="single" w:sz="8" w:space="0" w:color="000000"/>
              <w:right w:val="nil"/>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ITEM</w:t>
            </w:r>
          </w:p>
        </w:tc>
        <w:tc>
          <w:tcPr>
            <w:tcW w:w="2268" w:type="dxa"/>
            <w:tcBorders>
              <w:top w:val="single" w:sz="8" w:space="0" w:color="auto"/>
              <w:left w:val="single" w:sz="8" w:space="0" w:color="auto"/>
              <w:bottom w:val="single" w:sz="8" w:space="0" w:color="000000"/>
              <w:right w:val="single" w:sz="8"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DISCRIMINAÇÃO</w:t>
            </w:r>
          </w:p>
        </w:tc>
        <w:tc>
          <w:tcPr>
            <w:tcW w:w="992" w:type="dxa"/>
            <w:tcBorders>
              <w:top w:val="single" w:sz="8" w:space="0" w:color="auto"/>
              <w:left w:val="nil"/>
              <w:bottom w:val="single" w:sz="8" w:space="0" w:color="000000"/>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253" w:type="dxa"/>
            <w:tcBorders>
              <w:top w:val="single" w:sz="8" w:space="0" w:color="auto"/>
              <w:left w:val="single" w:sz="4" w:space="0" w:color="auto"/>
              <w:right w:val="single" w:sz="4" w:space="0" w:color="auto"/>
            </w:tcBorders>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DELEGACIAS DE POLÍCIA FEDERAL NAS CIDADES DE CRUZEIRO, SÃO JOSÉ DOS CAMPOS E SÃO SEBASTIÃO</w:t>
            </w:r>
          </w:p>
        </w:tc>
        <w:tc>
          <w:tcPr>
            <w:tcW w:w="992" w:type="dxa"/>
            <w:tcBorders>
              <w:top w:val="single" w:sz="8" w:space="0" w:color="auto"/>
              <w:left w:val="single" w:sz="4" w:space="0" w:color="auto"/>
              <w:bottom w:val="single" w:sz="4" w:space="0" w:color="auto"/>
              <w:right w:val="single" w:sz="8" w:space="0" w:color="000000"/>
            </w:tcBorders>
            <w:vAlign w:val="center"/>
          </w:tcPr>
          <w:p w:rsidR="00C85F30" w:rsidRDefault="00C85F30" w:rsidP="00C85F30">
            <w:pPr>
              <w:spacing w:line="360" w:lineRule="auto"/>
              <w:jc w:val="center"/>
              <w:rPr>
                <w:rFonts w:ascii="Spranq eco sans" w:hAnsi="Spranq eco sans" w:cs="Arial"/>
                <w:sz w:val="20"/>
                <w:szCs w:val="20"/>
              </w:rPr>
            </w:pPr>
            <w:r w:rsidRPr="00A833E6">
              <w:rPr>
                <w:rFonts w:ascii="Spranq eco sans" w:hAnsi="Spranq eco sans" w:cs="Arial"/>
                <w:sz w:val="20"/>
                <w:szCs w:val="20"/>
              </w:rPr>
              <w:t>VALOR</w:t>
            </w:r>
          </w:p>
          <w:p w:rsidR="00C85F30" w:rsidRPr="00A833E6" w:rsidRDefault="00C85F30" w:rsidP="00C85F30">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992" w:type="dxa"/>
            <w:tcBorders>
              <w:top w:val="single" w:sz="8" w:space="0" w:color="auto"/>
              <w:left w:val="single" w:sz="4" w:space="0" w:color="auto"/>
              <w:bottom w:val="single" w:sz="4" w:space="0" w:color="auto"/>
              <w:right w:val="single" w:sz="8" w:space="0" w:color="000000"/>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VALOR</w:t>
            </w:r>
          </w:p>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TOTAL</w:t>
            </w:r>
          </w:p>
        </w:tc>
      </w:tr>
      <w:tr w:rsidR="00C85F30" w:rsidRPr="00A833E6" w:rsidTr="00C85F30">
        <w:trPr>
          <w:trHeight w:val="60"/>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1</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Balde</w:t>
            </w:r>
          </w:p>
        </w:tc>
        <w:tc>
          <w:tcPr>
            <w:tcW w:w="992"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jc w:val="center"/>
              <w:rPr>
                <w:rFonts w:ascii="Spranq eco sans" w:hAnsi="Spranq eco sans" w:cs="Arial"/>
                <w:sz w:val="20"/>
                <w:szCs w:val="20"/>
              </w:rPr>
            </w:pPr>
            <w:r w:rsidRPr="00A833E6">
              <w:rPr>
                <w:rFonts w:ascii="Spranq eco sans" w:hAnsi="Spranq eco sans" w:cs="Arial"/>
                <w:sz w:val="20"/>
                <w:szCs w:val="20"/>
              </w:rPr>
              <w:t>06</w:t>
            </w:r>
          </w:p>
        </w:tc>
        <w:tc>
          <w:tcPr>
            <w:tcW w:w="992" w:type="dxa"/>
            <w:tcBorders>
              <w:top w:val="single" w:sz="4" w:space="0" w:color="auto"/>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single" w:sz="4" w:space="0" w:color="auto"/>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2</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Pá para coleta de lixo</w:t>
            </w:r>
          </w:p>
        </w:tc>
        <w:tc>
          <w:tcPr>
            <w:tcW w:w="992"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UNID</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jc w:val="center"/>
              <w:rPr>
                <w:rFonts w:ascii="Spranq eco sans" w:hAnsi="Spranq eco sans" w:cs="Arial"/>
                <w:sz w:val="20"/>
                <w:szCs w:val="20"/>
              </w:rPr>
            </w:pPr>
            <w:r w:rsidRPr="00A833E6">
              <w:rPr>
                <w:rFonts w:ascii="Spranq eco sans" w:hAnsi="Spranq eco sans" w:cs="Arial"/>
                <w:sz w:val="20"/>
                <w:szCs w:val="20"/>
              </w:rPr>
              <w:t>08</w:t>
            </w: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r w:rsidR="00C85F30" w:rsidRPr="00A833E6" w:rsidTr="00C85F30">
        <w:trPr>
          <w:trHeight w:val="255"/>
        </w:trPr>
        <w:tc>
          <w:tcPr>
            <w:tcW w:w="724" w:type="dxa"/>
            <w:tcBorders>
              <w:top w:val="nil"/>
              <w:left w:val="single" w:sz="8" w:space="0" w:color="auto"/>
              <w:bottom w:val="single" w:sz="4" w:space="0" w:color="auto"/>
              <w:right w:val="nil"/>
            </w:tcBorders>
            <w:vAlign w:val="bottom"/>
          </w:tcPr>
          <w:p w:rsidR="00C85F30" w:rsidRPr="00A833E6" w:rsidRDefault="00C85F30"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3</w:t>
            </w:r>
          </w:p>
        </w:tc>
        <w:tc>
          <w:tcPr>
            <w:tcW w:w="2268" w:type="dxa"/>
            <w:tcBorders>
              <w:top w:val="nil"/>
              <w:left w:val="single" w:sz="8" w:space="0" w:color="auto"/>
              <w:bottom w:val="single" w:sz="4" w:space="0" w:color="auto"/>
              <w:right w:val="single" w:sz="8" w:space="0" w:color="auto"/>
            </w:tcBorders>
            <w:vAlign w:val="bottom"/>
          </w:tcPr>
          <w:p w:rsidR="00C85F30" w:rsidRPr="00A833E6" w:rsidRDefault="00C85F30" w:rsidP="00C00477">
            <w:pPr>
              <w:spacing w:line="360" w:lineRule="auto"/>
              <w:rPr>
                <w:rFonts w:ascii="Spranq eco sans" w:hAnsi="Spranq eco sans" w:cs="Arial"/>
                <w:sz w:val="20"/>
                <w:szCs w:val="20"/>
              </w:rPr>
            </w:pPr>
            <w:r w:rsidRPr="00A833E6">
              <w:rPr>
                <w:rFonts w:ascii="Spranq eco sans" w:hAnsi="Spranq eco sans" w:cs="Arial"/>
                <w:sz w:val="20"/>
                <w:szCs w:val="20"/>
              </w:rPr>
              <w:t>Outros materiais se necessários (especificar)</w:t>
            </w:r>
          </w:p>
        </w:tc>
        <w:tc>
          <w:tcPr>
            <w:tcW w:w="992" w:type="dxa"/>
            <w:tcBorders>
              <w:top w:val="nil"/>
              <w:left w:val="nil"/>
              <w:bottom w:val="single" w:sz="4" w:space="0" w:color="auto"/>
              <w:right w:val="single" w:sz="4" w:space="0" w:color="auto"/>
            </w:tcBorders>
            <w:vAlign w:val="center"/>
          </w:tcPr>
          <w:p w:rsidR="00C85F30" w:rsidRPr="00A833E6" w:rsidRDefault="00C85F30" w:rsidP="00C00477">
            <w:pPr>
              <w:spacing w:line="360" w:lineRule="auto"/>
              <w:jc w:val="center"/>
              <w:rPr>
                <w:rFonts w:ascii="Spranq eco sans" w:hAnsi="Spranq eco sans" w:cs="Arial"/>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C85F30" w:rsidRPr="00A833E6" w:rsidRDefault="00C85F30" w:rsidP="0075123F">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c>
          <w:tcPr>
            <w:tcW w:w="992" w:type="dxa"/>
            <w:tcBorders>
              <w:top w:val="nil"/>
              <w:left w:val="nil"/>
              <w:bottom w:val="single" w:sz="4" w:space="0" w:color="auto"/>
              <w:right w:val="single" w:sz="8" w:space="0" w:color="auto"/>
            </w:tcBorders>
            <w:shd w:val="clear" w:color="auto" w:fill="FFFFFF"/>
            <w:vAlign w:val="center"/>
          </w:tcPr>
          <w:p w:rsidR="00C85F30" w:rsidRPr="00A833E6" w:rsidRDefault="00C85F30" w:rsidP="00C00477">
            <w:pPr>
              <w:spacing w:line="360" w:lineRule="auto"/>
              <w:jc w:val="center"/>
              <w:rPr>
                <w:rFonts w:ascii="Spranq eco sans" w:hAnsi="Spranq eco sans" w:cs="Arial"/>
                <w:sz w:val="20"/>
                <w:szCs w:val="20"/>
              </w:rPr>
            </w:pPr>
          </w:p>
        </w:tc>
      </w:tr>
    </w:tbl>
    <w:p w:rsidR="00A0633A" w:rsidRPr="00A833E6" w:rsidRDefault="00A0633A" w:rsidP="00C00477">
      <w:pPr>
        <w:pStyle w:val="Cabealho"/>
        <w:widowControl/>
        <w:spacing w:line="360" w:lineRule="auto"/>
        <w:ind w:right="-376"/>
        <w:rPr>
          <w:rFonts w:ascii="Spranq eco sans" w:hAnsi="Spranq eco sans" w:cs="Arial"/>
          <w:b/>
          <w:sz w:val="20"/>
          <w:szCs w:val="20"/>
        </w:rPr>
      </w:pPr>
    </w:p>
    <w:p w:rsidR="00A0633A" w:rsidRPr="00A833E6" w:rsidRDefault="00A0633A" w:rsidP="00C00477">
      <w:pPr>
        <w:widowControl/>
        <w:suppressAutoHyphens w:val="0"/>
        <w:spacing w:line="360" w:lineRule="auto"/>
        <w:rPr>
          <w:rFonts w:ascii="Spranq eco sans" w:hAnsi="Spranq eco sans" w:cs="Arial"/>
          <w:b/>
          <w:sz w:val="20"/>
          <w:szCs w:val="20"/>
        </w:rPr>
      </w:pPr>
      <w:r w:rsidRPr="00A833E6">
        <w:rPr>
          <w:rFonts w:ascii="Spranq eco sans" w:hAnsi="Spranq eco sans" w:cs="Arial"/>
          <w:b/>
          <w:sz w:val="20"/>
          <w:szCs w:val="20"/>
        </w:rPr>
        <w:br w:type="page"/>
      </w:r>
    </w:p>
    <w:p w:rsidR="00152AAE" w:rsidRPr="00633C2B" w:rsidRDefault="00152AAE" w:rsidP="00C00477">
      <w:pPr>
        <w:pStyle w:val="Corpodetexto"/>
        <w:spacing w:line="360" w:lineRule="auto"/>
        <w:ind w:left="3545" w:firstLine="709"/>
        <w:rPr>
          <w:rFonts w:ascii="Spranq eco sans" w:hAnsi="Spranq eco sans" w:cs="Arial"/>
          <w:b/>
        </w:rPr>
      </w:pPr>
      <w:r w:rsidRPr="00633C2B">
        <w:rPr>
          <w:rFonts w:ascii="Spranq eco sans" w:hAnsi="Spranq eco sans" w:cs="Arial"/>
          <w:b/>
        </w:rPr>
        <w:lastRenderedPageBreak/>
        <w:t>ANEXO V</w:t>
      </w:r>
    </w:p>
    <w:p w:rsidR="00402021" w:rsidRPr="00A833E6" w:rsidRDefault="00402021" w:rsidP="00402021">
      <w:pPr>
        <w:pStyle w:val="Corpodetexto"/>
        <w:spacing w:line="360" w:lineRule="auto"/>
        <w:rPr>
          <w:rFonts w:ascii="Spranq eco sans" w:hAnsi="Spranq eco sans" w:cs="Arial"/>
          <w:b/>
          <w:sz w:val="20"/>
          <w:szCs w:val="20"/>
        </w:rPr>
      </w:pPr>
      <w:r w:rsidRPr="00C83858">
        <w:rPr>
          <w:rFonts w:ascii="Verdana" w:eastAsia="Times New Roman" w:hAnsi="Verdana"/>
          <w:b/>
          <w:bCs/>
          <w:kern w:val="36"/>
        </w:rPr>
        <w:t>MODELO DE PLANILHA DE CUSTOS E FORMAÇÃO DE PREÇOS</w:t>
      </w:r>
    </w:p>
    <w:p w:rsidR="00402021" w:rsidRPr="00A8585B" w:rsidRDefault="00152AAE" w:rsidP="00402021">
      <w:pPr>
        <w:pStyle w:val="Corpodetexto"/>
        <w:spacing w:line="360" w:lineRule="auto"/>
        <w:jc w:val="center"/>
        <w:rPr>
          <w:rFonts w:ascii="Verdana" w:eastAsia="Times New Roman" w:hAnsi="Verdana"/>
        </w:rPr>
      </w:pPr>
      <w:r w:rsidRPr="00A833E6">
        <w:rPr>
          <w:rFonts w:ascii="Spranq eco sans" w:hAnsi="Spranq eco sans" w:cs="Arial"/>
          <w:b/>
          <w:sz w:val="20"/>
          <w:szCs w:val="20"/>
        </w:rPr>
        <w:t xml:space="preserve"> </w:t>
      </w:r>
      <w:r w:rsidR="00402021" w:rsidRPr="00A8585B">
        <w:rPr>
          <w:rFonts w:ascii="Verdana" w:eastAsia="Times New Roman" w:hAnsi="Verdana"/>
          <w:b/>
          <w:bCs/>
        </w:rPr>
        <w:t>PORTARIA Nº 7, DE 9 DE MARÇO DE 2011.</w:t>
      </w:r>
    </w:p>
    <w:p w:rsidR="00402021" w:rsidRDefault="00402021" w:rsidP="00402021">
      <w:pPr>
        <w:spacing w:before="75" w:after="240"/>
        <w:jc w:val="both"/>
        <w:rPr>
          <w:rFonts w:eastAsia="Times New Roman"/>
        </w:rPr>
      </w:pPr>
      <w:r>
        <w:rPr>
          <w:rFonts w:eastAsia="Times New Roman"/>
        </w:rPr>
        <w:t>Altera o anexo III da Instrução Normativa nº 02/2008, de 30 de abril 2008, que dispõe sobre os procedimentos a serem observados pelos proponentes em licitações para contratação de serviços terceirizados.</w:t>
      </w:r>
    </w:p>
    <w:p w:rsidR="00402021" w:rsidRDefault="00402021" w:rsidP="00402021">
      <w:pPr>
        <w:spacing w:before="75" w:after="240"/>
        <w:jc w:val="both"/>
        <w:rPr>
          <w:rFonts w:ascii="Spranq eco sans" w:hAnsi="Spranq eco sans" w:cs="Arial"/>
          <w:sz w:val="20"/>
          <w:szCs w:val="20"/>
        </w:rPr>
      </w:pPr>
      <w:r w:rsidRPr="00A833E6">
        <w:rPr>
          <w:rFonts w:ascii="Spranq eco sans" w:hAnsi="Spranq eco sans" w:cs="Arial"/>
          <w:sz w:val="20"/>
          <w:szCs w:val="20"/>
        </w:rPr>
        <w:t>Nota: Essa planilha deverá ser adaptada às características do serviço contratado em cada item, no que couber, considerando, obrigatoriamente, o adicional de per</w:t>
      </w:r>
      <w:r w:rsidR="00633C2B">
        <w:rPr>
          <w:rFonts w:ascii="Spranq eco sans" w:hAnsi="Spranq eco sans" w:cs="Arial"/>
          <w:sz w:val="20"/>
          <w:szCs w:val="20"/>
        </w:rPr>
        <w:t>i</w:t>
      </w:r>
      <w:r w:rsidRPr="00A833E6">
        <w:rPr>
          <w:rFonts w:ascii="Spranq eco sans" w:hAnsi="Spranq eco sans" w:cs="Arial"/>
          <w:sz w:val="20"/>
          <w:szCs w:val="20"/>
        </w:rPr>
        <w:t>culosidade . </w:t>
      </w:r>
    </w:p>
    <w:p w:rsidR="00537A67" w:rsidRPr="00C83858" w:rsidRDefault="00537A67" w:rsidP="00402021">
      <w:pPr>
        <w:spacing w:before="75" w:after="240"/>
        <w:jc w:val="both"/>
        <w:rPr>
          <w:rFonts w:eastAsia="Times New Roman"/>
          <w:b/>
        </w:rPr>
      </w:pPr>
      <w:proofErr w:type="spellStart"/>
      <w:r w:rsidRPr="00537A67">
        <w:rPr>
          <w:rFonts w:ascii="Spranq eco sans" w:hAnsi="Spranq eco sans" w:cs="Arial"/>
          <w:b/>
          <w:sz w:val="20"/>
          <w:szCs w:val="20"/>
        </w:rPr>
        <w:t>Obs</w:t>
      </w:r>
      <w:proofErr w:type="spellEnd"/>
      <w:r w:rsidRPr="00537A67">
        <w:rPr>
          <w:rFonts w:ascii="Spranq eco sans" w:hAnsi="Spranq eco sans" w:cs="Arial"/>
          <w:b/>
          <w:sz w:val="20"/>
          <w:szCs w:val="20"/>
        </w:rPr>
        <w:t>: INFORMAR PLANILHA INDIVIDUALIZADA POR DELEGACIA.</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380"/>
        <w:gridCol w:w="5144"/>
        <w:gridCol w:w="3911"/>
      </w:tblGrid>
      <w:tr w:rsidR="00402021" w:rsidRPr="00C83858" w:rsidTr="0022457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N</w:t>
            </w:r>
            <w:r w:rsidRPr="00C83858">
              <w:rPr>
                <w:rFonts w:ascii="Verdana" w:eastAsia="Times New Roman" w:hAnsi="Verdana"/>
                <w:strike/>
                <w:sz w:val="16"/>
                <w:szCs w:val="16"/>
              </w:rPr>
              <w:t>º</w:t>
            </w:r>
            <w:r w:rsidRPr="00C83858">
              <w:rPr>
                <w:rFonts w:ascii="Verdana" w:eastAsia="Times New Roman" w:hAnsi="Verdana"/>
                <w:sz w:val="16"/>
                <w:szCs w:val="16"/>
              </w:rPr>
              <w:t xml:space="preserve"> Processo</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Licitação N</w:t>
            </w:r>
            <w:r w:rsidRPr="00C83858">
              <w:rPr>
                <w:rFonts w:ascii="Verdana" w:eastAsia="Times New Roman" w:hAnsi="Verdana"/>
                <w:strike/>
                <w:sz w:val="16"/>
                <w:szCs w:val="16"/>
              </w:rPr>
              <w:t>º</w:t>
            </w:r>
            <w:r w:rsidRPr="00C83858">
              <w:rPr>
                <w:rFonts w:ascii="Verdana" w:eastAsia="Times New Roman" w:hAnsi="Verdana"/>
                <w:sz w:val="16"/>
                <w:szCs w:val="16"/>
              </w:rPr>
              <w:t xml:space="preserve"> </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Dia ___/___/_____ às ___:___ horas</w:t>
      </w:r>
    </w:p>
    <w:p w:rsidR="00402021" w:rsidRPr="00C83858" w:rsidRDefault="00402021" w:rsidP="00402021">
      <w:pPr>
        <w:spacing w:before="75" w:after="100" w:afterAutospacing="1"/>
        <w:jc w:val="both"/>
        <w:rPr>
          <w:rFonts w:eastAsia="Times New Roman"/>
        </w:rPr>
      </w:pPr>
      <w:r w:rsidRPr="00C83858">
        <w:rPr>
          <w:rFonts w:eastAsia="Times New Roman"/>
        </w:rPr>
        <w:t> </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Discriminação dos Serviços (dados referentes à contratação)</w:t>
      </w:r>
    </w:p>
    <w:p w:rsidR="00402021" w:rsidRPr="00C83858" w:rsidRDefault="00402021" w:rsidP="00402021">
      <w:pPr>
        <w:spacing w:before="75" w:after="100" w:afterAutospacing="1"/>
        <w:jc w:val="both"/>
        <w:rPr>
          <w:rFonts w:eastAsia="Times New Roman"/>
        </w:rPr>
      </w:pPr>
      <w:r w:rsidRPr="00C83858">
        <w:rPr>
          <w:rFonts w:eastAsia="Times New Roman"/>
        </w:rPr>
        <w:t>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394"/>
        <w:gridCol w:w="7145"/>
        <w:gridCol w:w="1896"/>
      </w:tblGrid>
      <w:tr w:rsidR="00402021" w:rsidRPr="00C83858" w:rsidTr="00224577">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Data de apresentação da proposta (dia/mês/ano)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B</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Município/UF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C</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Ano Acordo, Convenção ou Sentença Normativa em Dissídio Coletivo</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D</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N</w:t>
            </w:r>
            <w:r w:rsidRPr="00C83858">
              <w:rPr>
                <w:rFonts w:ascii="Verdana" w:eastAsia="Times New Roman" w:hAnsi="Verdana"/>
                <w:strike/>
                <w:sz w:val="16"/>
                <w:szCs w:val="16"/>
              </w:rPr>
              <w:t>º</w:t>
            </w:r>
            <w:r w:rsidRPr="00C83858">
              <w:rPr>
                <w:rFonts w:ascii="Verdana" w:eastAsia="Times New Roman" w:hAnsi="Verdana"/>
                <w:sz w:val="16"/>
                <w:szCs w:val="16"/>
              </w:rPr>
              <w:t xml:space="preserve"> de meses de execução contratual</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Identificação do Serviço</w:t>
      </w:r>
    </w:p>
    <w:p w:rsidR="00402021" w:rsidRPr="00C83858" w:rsidRDefault="00402021" w:rsidP="00402021">
      <w:pPr>
        <w:spacing w:before="75" w:after="100" w:afterAutospacing="1"/>
        <w:jc w:val="both"/>
        <w:rPr>
          <w:rFonts w:eastAsia="Times New Roman"/>
        </w:rPr>
      </w:pPr>
      <w:r w:rsidRPr="00C83858">
        <w:rPr>
          <w:rFonts w:eastAsia="Times New Roman"/>
        </w:rPr>
        <w:t>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1743"/>
        <w:gridCol w:w="2096"/>
        <w:gridCol w:w="5596"/>
      </w:tblGrid>
      <w:tr w:rsidR="00402021" w:rsidRPr="00C83858" w:rsidTr="00224577">
        <w:trPr>
          <w:tblCellSpacing w:w="22" w:type="dxa"/>
        </w:trPr>
        <w:tc>
          <w:tcPr>
            <w:tcW w:w="16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Tipo de Serviço</w:t>
            </w:r>
          </w:p>
        </w:tc>
        <w:tc>
          <w:tcPr>
            <w:tcW w:w="196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Unidade de Medida</w:t>
            </w:r>
          </w:p>
        </w:tc>
        <w:tc>
          <w:tcPr>
            <w:tcW w:w="529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Quantidade total a contratar (em função da unidade de medida)</w:t>
            </w:r>
          </w:p>
        </w:tc>
      </w:tr>
      <w:tr w:rsidR="00402021" w:rsidRPr="00C83858" w:rsidTr="00224577">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Nota (1) - Esta tabela poderá ser adaptada às características do serviço contratado, inclusive adaptar rubricas e suas respectivas provisões e ou estimativas, desde que devidamente justificado.</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Nota (2)- As provisões constantes desta planilha poderão não ser necessárias em determinados serviços que não necessitem da dedicação exclusiva dos trabalhadores da contratada para com a Administração.</w:t>
      </w:r>
    </w:p>
    <w:p w:rsidR="00402021" w:rsidRPr="00C83858" w:rsidRDefault="00402021" w:rsidP="00402021">
      <w:pPr>
        <w:spacing w:after="240"/>
        <w:jc w:val="both"/>
        <w:rPr>
          <w:rFonts w:ascii="Verdana" w:eastAsia="Times New Roman" w:hAnsi="Verdana"/>
          <w:sz w:val="16"/>
          <w:szCs w:val="16"/>
        </w:rPr>
      </w:pPr>
    </w:p>
    <w:p w:rsidR="00402021" w:rsidRPr="00C83858" w:rsidRDefault="00402021" w:rsidP="00402021">
      <w:pPr>
        <w:jc w:val="center"/>
        <w:rPr>
          <w:rFonts w:ascii="Times" w:eastAsia="Times New Roman" w:hAnsi="Times"/>
          <w:b/>
          <w:bCs/>
          <w:sz w:val="16"/>
          <w:szCs w:val="16"/>
        </w:rPr>
      </w:pPr>
      <w:r w:rsidRPr="00C83858">
        <w:rPr>
          <w:rFonts w:ascii="Times" w:eastAsia="Times New Roman" w:hAnsi="Times"/>
          <w:b/>
          <w:bCs/>
          <w:sz w:val="27"/>
          <w:szCs w:val="27"/>
        </w:rPr>
        <w:t xml:space="preserve">Anexo </w:t>
      </w:r>
      <w:r w:rsidR="00652E7B">
        <w:rPr>
          <w:rFonts w:ascii="Times" w:eastAsia="Times New Roman" w:hAnsi="Times"/>
          <w:b/>
          <w:bCs/>
          <w:sz w:val="27"/>
          <w:szCs w:val="27"/>
        </w:rPr>
        <w:t>V</w:t>
      </w:r>
      <w:r w:rsidRPr="00C83858">
        <w:rPr>
          <w:rFonts w:ascii="Times" w:eastAsia="Times New Roman" w:hAnsi="Times"/>
          <w:b/>
          <w:bCs/>
          <w:sz w:val="27"/>
          <w:szCs w:val="27"/>
        </w:rPr>
        <w:t xml:space="preserve">-A – </w:t>
      </w:r>
      <w:proofErr w:type="spellStart"/>
      <w:r w:rsidRPr="00C83858">
        <w:rPr>
          <w:rFonts w:ascii="Times" w:eastAsia="Times New Roman" w:hAnsi="Times"/>
          <w:b/>
          <w:bCs/>
          <w:sz w:val="27"/>
          <w:szCs w:val="27"/>
        </w:rPr>
        <w:t>Mão-de-obra</w:t>
      </w:r>
      <w:proofErr w:type="spellEnd"/>
    </w:p>
    <w:p w:rsidR="00402021" w:rsidRPr="00C83858" w:rsidRDefault="00402021" w:rsidP="00402021">
      <w:pPr>
        <w:jc w:val="both"/>
        <w:rPr>
          <w:rFonts w:ascii="Verdana" w:eastAsia="Times New Roman" w:hAnsi="Verdana"/>
          <w:sz w:val="16"/>
          <w:szCs w:val="16"/>
        </w:rPr>
      </w:pPr>
      <w:r w:rsidRPr="00C83858">
        <w:rPr>
          <w:rFonts w:ascii="Verdana" w:eastAsia="Times New Roman" w:hAnsi="Verdana"/>
          <w:sz w:val="16"/>
          <w:szCs w:val="16"/>
        </w:rPr>
        <w:br/>
      </w:r>
      <w:proofErr w:type="spellStart"/>
      <w:r w:rsidRPr="00C83858">
        <w:rPr>
          <w:rFonts w:ascii="Times" w:eastAsia="Times New Roman" w:hAnsi="Times"/>
          <w:b/>
          <w:bCs/>
        </w:rPr>
        <w:t>Mão-de-obra</w:t>
      </w:r>
      <w:proofErr w:type="spellEnd"/>
      <w:r w:rsidRPr="00C83858">
        <w:rPr>
          <w:rFonts w:ascii="Times" w:eastAsia="Times New Roman" w:hAnsi="Times"/>
          <w:b/>
          <w:bCs/>
        </w:rPr>
        <w:t xml:space="preserve"> vinculada à execução contratual</w:t>
      </w:r>
      <w:r w:rsidRPr="00C83858">
        <w:rPr>
          <w:rFonts w:ascii="Verdana" w:eastAsia="Times New Roman" w:hAnsi="Verdana"/>
          <w:sz w:val="16"/>
          <w:szCs w:val="16"/>
        </w:rPr>
        <w:t xml:space="preserve">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371"/>
        <w:gridCol w:w="6449"/>
        <w:gridCol w:w="2615"/>
      </w:tblGrid>
      <w:tr w:rsidR="00402021" w:rsidRPr="00C83858" w:rsidTr="00224577">
        <w:trPr>
          <w:tblCellSpacing w:w="22" w:type="dxa"/>
        </w:trPr>
        <w:tc>
          <w:tcPr>
            <w:tcW w:w="9195" w:type="dxa"/>
            <w:gridSpan w:val="3"/>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lastRenderedPageBreak/>
              <w:t>Dados complementares para composição dos custos referente à mão-de-obra</w:t>
            </w:r>
          </w:p>
        </w:tc>
      </w:tr>
      <w:tr w:rsidR="00402021" w:rsidRPr="00C83858" w:rsidTr="0022457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1</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Tipo de serviço (mesmo serviço com características distintas)</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2</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Salário Normativo da Categoria Profissional </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3</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Categoria profissional (vinculada à execução contratual)</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4</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Data base da categoria (dia/mês/ano)</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after="240"/>
        <w:jc w:val="both"/>
        <w:rPr>
          <w:rFonts w:ascii="Verdana" w:eastAsia="Times New Roman" w:hAnsi="Verdana"/>
          <w:sz w:val="16"/>
          <w:szCs w:val="16"/>
        </w:rPr>
      </w:pPr>
      <w:r w:rsidRPr="00C83858">
        <w:rPr>
          <w:rFonts w:ascii="Verdana" w:eastAsia="Times New Roman" w:hAnsi="Verdana"/>
          <w:sz w:val="16"/>
          <w:szCs w:val="16"/>
        </w:rPr>
        <w:t>Nota: Deverá ser elaborado um quadro para cada tipo de serviço.</w:t>
      </w:r>
    </w:p>
    <w:p w:rsidR="00402021" w:rsidRPr="00C83858" w:rsidRDefault="00402021" w:rsidP="00402021">
      <w:pPr>
        <w:spacing w:before="75" w:after="240"/>
        <w:jc w:val="both"/>
        <w:rPr>
          <w:rFonts w:ascii="Verdana" w:eastAsia="Times New Roman" w:hAnsi="Verdana"/>
          <w:b/>
          <w:bCs/>
          <w:sz w:val="16"/>
          <w:szCs w:val="16"/>
        </w:rPr>
      </w:pP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b/>
          <w:bCs/>
        </w:rPr>
        <w:t>MÓDULO 1 : COMPOSIÇÃO DA REMUNERAÇÃO</w:t>
      </w:r>
    </w:p>
    <w:tbl>
      <w:tblPr>
        <w:tblW w:w="95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536"/>
        <w:gridCol w:w="6418"/>
        <w:gridCol w:w="2556"/>
      </w:tblGrid>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1</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Composição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Salário Base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Adicional de periculosidade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Adicional de insalubridade </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Adicional noturno</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Hora noturna adicional</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Adicional de Hora Extra</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G</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Intervalo </w:t>
            </w:r>
            <w:proofErr w:type="spellStart"/>
            <w:r w:rsidRPr="00C83858">
              <w:rPr>
                <w:rFonts w:ascii="Verdana" w:eastAsia="Times New Roman" w:hAnsi="Verdana"/>
                <w:sz w:val="16"/>
                <w:szCs w:val="16"/>
              </w:rPr>
              <w:t>Intrajornada</w:t>
            </w:r>
            <w:proofErr w:type="spellEnd"/>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H</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Outros (especificar)</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Total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after="240"/>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b/>
          <w:bCs/>
          <w:sz w:val="16"/>
          <w:szCs w:val="16"/>
        </w:rPr>
      </w:pPr>
      <w:r w:rsidRPr="00C83858">
        <w:rPr>
          <w:rFonts w:ascii="Verdana" w:eastAsia="Times New Roman" w:hAnsi="Verdana"/>
          <w:b/>
          <w:bCs/>
        </w:rPr>
        <w:t>MÓDULO 2: BENEFÍCIOS MENSAIS E DIÁRIOS</w:t>
      </w:r>
    </w:p>
    <w:tbl>
      <w:tblPr>
        <w:tblW w:w="945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536"/>
        <w:gridCol w:w="6420"/>
        <w:gridCol w:w="2494"/>
      </w:tblGrid>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2</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Transporte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Auxílio alimentação (Vales, cesta básica etc.)</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Assistência médica e familiar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Auxílio creche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Seguro de vida, invalidez e funeral</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Outros (especificar)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Total de 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Nota: o valor informado deverá ser o custo real do insumo (descontado o valor eventualmente pago pelo empregado).</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b/>
          <w:bCs/>
          <w:sz w:val="16"/>
          <w:szCs w:val="16"/>
        </w:rPr>
        <w:t>MÓDULO 3: INSUMOS DIVERSOS</w:t>
      </w:r>
    </w:p>
    <w:tbl>
      <w:tblPr>
        <w:tblW w:w="86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414"/>
        <w:gridCol w:w="5676"/>
        <w:gridCol w:w="2520"/>
      </w:tblGrid>
      <w:tr w:rsidR="00402021" w:rsidRPr="00C83858" w:rsidTr="00224577">
        <w:trPr>
          <w:tblCellSpacing w:w="22" w:type="dxa"/>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lastRenderedPageBreak/>
              <w:t>3</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A</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Uniformes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B</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Materiais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C</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Equipamentos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D</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Outros (especificar)</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Total de 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after="100" w:afterAutospacing="1"/>
        <w:jc w:val="both"/>
        <w:rPr>
          <w:rFonts w:ascii="Verdana" w:eastAsia="Times New Roman" w:hAnsi="Verdana"/>
          <w:sz w:val="16"/>
          <w:szCs w:val="16"/>
        </w:rPr>
      </w:pPr>
      <w:r w:rsidRPr="00C83858">
        <w:rPr>
          <w:rFonts w:ascii="Verdana" w:eastAsia="Times New Roman" w:hAnsi="Verdana"/>
          <w:sz w:val="16"/>
          <w:szCs w:val="16"/>
        </w:rPr>
        <w:t>Nota: Valores mensais por empregado.</w:t>
      </w:r>
    </w:p>
    <w:p w:rsidR="00402021" w:rsidRPr="00C83858" w:rsidRDefault="00402021" w:rsidP="00402021">
      <w:pPr>
        <w:spacing w:before="75" w:after="100" w:afterAutospacing="1"/>
        <w:jc w:val="both"/>
        <w:rPr>
          <w:rFonts w:ascii="Verdana" w:eastAsia="Times New Roman" w:hAnsi="Verdana"/>
          <w:sz w:val="16"/>
          <w:szCs w:val="16"/>
        </w:rPr>
      </w:pPr>
      <w:r w:rsidRPr="00C83858">
        <w:rPr>
          <w:rFonts w:ascii="Verdana" w:eastAsia="Times New Roman" w:hAnsi="Verdana"/>
          <w:b/>
          <w:bCs/>
          <w:sz w:val="16"/>
          <w:szCs w:val="16"/>
        </w:rPr>
        <w:t>MÓDULO 4: ENCARGOS SOCIAIS E TRABALHISTAS</w:t>
      </w:r>
    </w:p>
    <w:p w:rsidR="00402021" w:rsidRPr="00C83858" w:rsidRDefault="00402021" w:rsidP="00BD01B7">
      <w:pPr>
        <w:spacing w:before="75" w:after="100" w:afterAutospacing="1"/>
        <w:jc w:val="both"/>
        <w:rPr>
          <w:rFonts w:ascii="Verdana" w:eastAsia="Times New Roman" w:hAnsi="Verdana"/>
          <w:sz w:val="16"/>
          <w:szCs w:val="16"/>
        </w:rPr>
      </w:pPr>
      <w:r w:rsidRPr="00C83858">
        <w:rPr>
          <w:rFonts w:ascii="Verdana" w:eastAsia="Times New Roman" w:hAnsi="Verdana"/>
          <w:sz w:val="16"/>
          <w:szCs w:val="16"/>
        </w:rPr>
        <w:br/>
      </w:r>
      <w:proofErr w:type="spellStart"/>
      <w:r w:rsidRPr="00C83858">
        <w:rPr>
          <w:rFonts w:ascii="Verdana" w:eastAsia="Times New Roman" w:hAnsi="Verdana"/>
          <w:sz w:val="16"/>
          <w:szCs w:val="16"/>
        </w:rPr>
        <w:t>Submódulo</w:t>
      </w:r>
      <w:proofErr w:type="spellEnd"/>
      <w:r w:rsidRPr="00C83858">
        <w:rPr>
          <w:rFonts w:ascii="Verdana" w:eastAsia="Times New Roman" w:hAnsi="Verdana"/>
          <w:sz w:val="16"/>
          <w:szCs w:val="16"/>
        </w:rPr>
        <w:t xml:space="preserve"> 4.1 – Encargos previdenciários e FGTS:</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br/>
      </w:r>
    </w:p>
    <w:tbl>
      <w:tblPr>
        <w:tblW w:w="883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539"/>
        <w:gridCol w:w="5710"/>
        <w:gridCol w:w="1158"/>
        <w:gridCol w:w="1428"/>
      </w:tblGrid>
      <w:tr w:rsidR="00402021" w:rsidRPr="00C83858" w:rsidTr="00224577">
        <w:trPr>
          <w:tblCellSpacing w:w="0" w:type="dxa"/>
        </w:trPr>
        <w:tc>
          <w:tcPr>
            <w:tcW w:w="5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4.1</w:t>
            </w:r>
          </w:p>
        </w:tc>
        <w:tc>
          <w:tcPr>
            <w:tcW w:w="52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Encargos previdenciários e FGTS</w:t>
            </w:r>
          </w:p>
        </w:tc>
        <w:tc>
          <w:tcPr>
            <w:tcW w:w="1095"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A</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INSS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B</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SESI ou SESC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C</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SENAI ou SENAC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D</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INCRA</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E</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Salário Educação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F</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FGTS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G</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Seguro acidente do trabalho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H</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SEBRAE</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5910" w:type="dxa"/>
            <w:gridSpan w:val="2"/>
            <w:tcBorders>
              <w:top w:val="outset" w:sz="8" w:space="0" w:color="000000"/>
              <w:left w:val="outset" w:sz="8" w:space="0" w:color="000000"/>
              <w:bottom w:val="outset" w:sz="8" w:space="0" w:color="000000"/>
              <w:right w:val="outset" w:sz="8" w:space="0" w:color="000000"/>
            </w:tcBorders>
            <w:shd w:val="clear" w:color="auto" w:fill="CCCCCC"/>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TOTAL</w:t>
            </w:r>
          </w:p>
        </w:tc>
        <w:tc>
          <w:tcPr>
            <w:tcW w:w="1095"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Nota (1) - Os percentuais dos encargos previdenciários e FGTS são aqueles estabelecidos pela legislação vigente.</w:t>
      </w:r>
      <w:r w:rsidRPr="00C83858">
        <w:rPr>
          <w:rFonts w:ascii="Verdana" w:eastAsia="Times New Roman" w:hAnsi="Verdana"/>
          <w:sz w:val="16"/>
          <w:szCs w:val="16"/>
        </w:rPr>
        <w:br/>
        <w:t>Nota (2) - Percentuais incidentes sobre a remuneração.</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sz w:val="16"/>
          <w:szCs w:val="16"/>
        </w:rPr>
      </w:pPr>
      <w:proofErr w:type="spellStart"/>
      <w:r w:rsidRPr="00C83858">
        <w:rPr>
          <w:rFonts w:ascii="Verdana" w:eastAsia="Times New Roman" w:hAnsi="Verdana"/>
          <w:b/>
          <w:bCs/>
          <w:sz w:val="16"/>
          <w:szCs w:val="16"/>
        </w:rPr>
        <w:t>Submódulo</w:t>
      </w:r>
      <w:proofErr w:type="spellEnd"/>
      <w:r w:rsidRPr="00C83858">
        <w:rPr>
          <w:rFonts w:ascii="Verdana" w:eastAsia="Times New Roman" w:hAnsi="Verdana"/>
          <w:b/>
          <w:bCs/>
          <w:sz w:val="16"/>
          <w:szCs w:val="16"/>
        </w:rPr>
        <w:t xml:space="preserve"> 4.2 – 13º Salário e Adicional de Férias</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tbl>
      <w:tblPr>
        <w:tblW w:w="889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491"/>
        <w:gridCol w:w="7014"/>
        <w:gridCol w:w="1390"/>
      </w:tblGrid>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4.2</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13º Salário e Adicional de Férias</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13 º Salário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720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Subtotal</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C</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Incidência do </w:t>
            </w:r>
            <w:proofErr w:type="spellStart"/>
            <w:r w:rsidRPr="00C83858">
              <w:rPr>
                <w:rFonts w:ascii="Verdana" w:eastAsia="Times New Roman" w:hAnsi="Verdana"/>
                <w:sz w:val="16"/>
                <w:szCs w:val="16"/>
              </w:rPr>
              <w:t>Submódulo</w:t>
            </w:r>
            <w:proofErr w:type="spellEnd"/>
            <w:r w:rsidRPr="00C83858">
              <w:rPr>
                <w:rFonts w:ascii="Verdana" w:eastAsia="Times New Roman" w:hAnsi="Verdana"/>
                <w:sz w:val="16"/>
                <w:szCs w:val="16"/>
              </w:rPr>
              <w:t xml:space="preserve"> 4.1 sobre 13º Salário e 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b/>
          <w:bCs/>
          <w:sz w:val="16"/>
          <w:szCs w:val="16"/>
        </w:rPr>
      </w:pPr>
      <w:proofErr w:type="spellStart"/>
      <w:r w:rsidRPr="00C83858">
        <w:rPr>
          <w:rFonts w:ascii="Verdana" w:eastAsia="Times New Roman" w:hAnsi="Verdana"/>
          <w:b/>
          <w:bCs/>
        </w:rPr>
        <w:t>Submódulo</w:t>
      </w:r>
      <w:proofErr w:type="spellEnd"/>
      <w:r w:rsidRPr="00C83858">
        <w:rPr>
          <w:rFonts w:ascii="Verdana" w:eastAsia="Times New Roman" w:hAnsi="Verdana"/>
          <w:b/>
          <w:bCs/>
        </w:rPr>
        <w:t xml:space="preserve"> 4.3 - Afastamento Maternidade</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lastRenderedPageBreak/>
        <w:t> </w:t>
      </w:r>
    </w:p>
    <w:tbl>
      <w:tblPr>
        <w:tblW w:w="883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490"/>
        <w:gridCol w:w="7016"/>
        <w:gridCol w:w="1329"/>
      </w:tblGrid>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4.3</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Afastamento Maternidade:</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Incidência do </w:t>
            </w:r>
            <w:proofErr w:type="spellStart"/>
            <w:r w:rsidRPr="00C83858">
              <w:rPr>
                <w:rFonts w:ascii="Verdana" w:eastAsia="Times New Roman" w:hAnsi="Verdana"/>
                <w:sz w:val="16"/>
                <w:szCs w:val="16"/>
              </w:rPr>
              <w:t>submódulo</w:t>
            </w:r>
            <w:proofErr w:type="spellEnd"/>
            <w:r w:rsidRPr="00C83858">
              <w:rPr>
                <w:rFonts w:ascii="Verdana" w:eastAsia="Times New Roman" w:hAnsi="Verdana"/>
                <w:sz w:val="16"/>
                <w:szCs w:val="16"/>
              </w:rPr>
              <w:t xml:space="preserve"> 4.1 sobre 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roofErr w:type="spellStart"/>
      <w:r w:rsidRPr="00C83858">
        <w:rPr>
          <w:rFonts w:ascii="Verdana" w:eastAsia="Times New Roman" w:hAnsi="Verdana"/>
          <w:b/>
          <w:bCs/>
        </w:rPr>
        <w:t>Submódulo</w:t>
      </w:r>
      <w:proofErr w:type="spellEnd"/>
      <w:r w:rsidRPr="00C83858">
        <w:rPr>
          <w:rFonts w:ascii="Verdana" w:eastAsia="Times New Roman" w:hAnsi="Verdana"/>
          <w:b/>
          <w:bCs/>
        </w:rPr>
        <w:t xml:space="preserve"> 4.4 - Provisão para Rescisão</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tbl>
      <w:tblPr>
        <w:tblW w:w="837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490"/>
        <w:gridCol w:w="6554"/>
        <w:gridCol w:w="1326"/>
      </w:tblGrid>
      <w:tr w:rsidR="00402021" w:rsidRPr="00C83858" w:rsidTr="00224577">
        <w:trPr>
          <w:trHeight w:val="165"/>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4.4</w:t>
            </w:r>
          </w:p>
        </w:tc>
        <w:tc>
          <w:tcPr>
            <w:tcW w:w="62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after="100" w:afterAutospacing="1" w:line="165" w:lineRule="atLeast"/>
              <w:outlineLvl w:val="0"/>
              <w:rPr>
                <w:rFonts w:ascii="Verdana" w:eastAsia="Times New Roman" w:hAnsi="Verdana"/>
                <w:b/>
                <w:bCs/>
                <w:kern w:val="36"/>
                <w:sz w:val="48"/>
                <w:szCs w:val="48"/>
              </w:rPr>
            </w:pPr>
            <w:r w:rsidRPr="00C83858">
              <w:rPr>
                <w:rFonts w:ascii="Verdana" w:eastAsia="Times New Roman" w:hAnsi="Verdana"/>
                <w:b/>
                <w:bCs/>
                <w:kern w:val="36"/>
              </w:rPr>
              <w:t>Provisão para Rescisão</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A</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B</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Incidência do FGTS sobre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C</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Multa do FGTS do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D</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Aviso prévio trabalhado </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E</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Incidência do </w:t>
            </w:r>
            <w:proofErr w:type="spellStart"/>
            <w:r w:rsidRPr="00C83858">
              <w:rPr>
                <w:rFonts w:ascii="Verdana" w:eastAsia="Times New Roman" w:hAnsi="Verdana"/>
                <w:sz w:val="16"/>
                <w:szCs w:val="16"/>
              </w:rPr>
              <w:t>submódulo</w:t>
            </w:r>
            <w:proofErr w:type="spellEnd"/>
            <w:r w:rsidRPr="00C83858">
              <w:rPr>
                <w:rFonts w:ascii="Verdana" w:eastAsia="Times New Roman" w:hAnsi="Verdana"/>
                <w:sz w:val="16"/>
                <w:szCs w:val="16"/>
              </w:rPr>
              <w:t xml:space="preserve"> 4.1 sobre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F</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Multa do FGTS do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676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jc w:val="both"/>
        <w:rPr>
          <w:rFonts w:ascii="Verdana" w:eastAsia="Times New Roman" w:hAnsi="Verdana"/>
          <w:sz w:val="16"/>
          <w:szCs w:val="16"/>
        </w:rPr>
      </w:pPr>
      <w:proofErr w:type="spellStart"/>
      <w:r w:rsidRPr="00C83858">
        <w:rPr>
          <w:rFonts w:ascii="Times" w:eastAsia="Times New Roman" w:hAnsi="Times"/>
          <w:b/>
          <w:bCs/>
          <w:color w:val="FF0000"/>
        </w:rPr>
        <w:t>Obs</w:t>
      </w:r>
      <w:proofErr w:type="spellEnd"/>
      <w:r w:rsidRPr="00C83858">
        <w:rPr>
          <w:rFonts w:ascii="Times" w:eastAsia="Times New Roman" w:hAnsi="Times"/>
          <w:b/>
          <w:bCs/>
          <w:color w:val="FF0000"/>
        </w:rPr>
        <w:t xml:space="preserve">: Retificado o item “B” do </w:t>
      </w:r>
      <w:proofErr w:type="spellStart"/>
      <w:r w:rsidRPr="00C83858">
        <w:rPr>
          <w:rFonts w:ascii="Times" w:eastAsia="Times New Roman" w:hAnsi="Times"/>
          <w:b/>
          <w:bCs/>
          <w:color w:val="FF0000"/>
        </w:rPr>
        <w:t>Submódulo</w:t>
      </w:r>
      <w:proofErr w:type="spellEnd"/>
      <w:r w:rsidRPr="00C83858">
        <w:rPr>
          <w:rFonts w:ascii="Times" w:eastAsia="Times New Roman" w:hAnsi="Times"/>
          <w:b/>
          <w:bCs/>
          <w:color w:val="FF0000"/>
        </w:rPr>
        <w:t>  4.4 -  provisão para rescisão publicado no Diário Oficial da União n° 63, Seção I, página 92, em 1° de abril de 2011.</w:t>
      </w:r>
      <w:r w:rsidRPr="00C83858">
        <w:rPr>
          <w:rFonts w:ascii="Verdana" w:eastAsia="Times New Roman" w:hAnsi="Verdana"/>
          <w:b/>
          <w:bCs/>
        </w:rPr>
        <w:br/>
      </w:r>
      <w:r w:rsidRPr="00C83858">
        <w:rPr>
          <w:rFonts w:ascii="Times" w:eastAsia="Times New Roman" w:hAnsi="Times"/>
          <w:b/>
          <w:bCs/>
        </w:rPr>
        <w:br/>
      </w:r>
      <w:proofErr w:type="spellStart"/>
      <w:r w:rsidRPr="00C83858">
        <w:rPr>
          <w:rFonts w:ascii="Times" w:eastAsia="Times New Roman" w:hAnsi="Times"/>
          <w:b/>
          <w:bCs/>
        </w:rPr>
        <w:t>Submódulo</w:t>
      </w:r>
      <w:proofErr w:type="spellEnd"/>
      <w:r w:rsidRPr="00C83858">
        <w:rPr>
          <w:rFonts w:ascii="Times" w:eastAsia="Times New Roman" w:hAnsi="Times"/>
          <w:b/>
          <w:bCs/>
        </w:rPr>
        <w:t xml:space="preserve"> 4.5 – Custo de Reposição do Profissional Ausente</w:t>
      </w:r>
      <w:r w:rsidRPr="00C83858">
        <w:rPr>
          <w:rFonts w:ascii="Times" w:eastAsia="Times New Roman" w:hAnsi="Times"/>
          <w:b/>
          <w:bCs/>
        </w:rPr>
        <w:br/>
      </w:r>
      <w:r w:rsidRPr="00C83858">
        <w:rPr>
          <w:rFonts w:ascii="Verdana" w:eastAsia="Times New Roman" w:hAnsi="Verdana"/>
          <w:sz w:val="16"/>
          <w:szCs w:val="16"/>
        </w:rPr>
        <w:t xml:space="preserve">  </w:t>
      </w:r>
    </w:p>
    <w:tbl>
      <w:tblPr>
        <w:tblW w:w="837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490"/>
        <w:gridCol w:w="6582"/>
        <w:gridCol w:w="1298"/>
      </w:tblGrid>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4.5</w:t>
            </w:r>
          </w:p>
        </w:tc>
        <w:tc>
          <w:tcPr>
            <w:tcW w:w="624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Composição do Custo de Reposição do Profissional Ausente</w:t>
            </w:r>
          </w:p>
        </w:tc>
        <w:tc>
          <w:tcPr>
            <w:tcW w:w="12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A</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Férias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B</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Ausência por doença</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C</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Licença paternidade</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D</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Ausências legais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E</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Ausência por Acidente de trabalho</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F</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Outros (especificar)</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678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Subtotal</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G</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xml:space="preserve">Incidência do </w:t>
            </w:r>
            <w:proofErr w:type="spellStart"/>
            <w:r w:rsidRPr="00C83858">
              <w:rPr>
                <w:rFonts w:ascii="Verdana" w:eastAsia="Times New Roman" w:hAnsi="Verdana"/>
                <w:sz w:val="16"/>
                <w:szCs w:val="16"/>
              </w:rPr>
              <w:t>submódulo</w:t>
            </w:r>
            <w:proofErr w:type="spellEnd"/>
            <w:r w:rsidRPr="00C83858">
              <w:rPr>
                <w:rFonts w:ascii="Verdana" w:eastAsia="Times New Roman" w:hAnsi="Verdana"/>
                <w:sz w:val="16"/>
                <w:szCs w:val="16"/>
              </w:rPr>
              <w:t xml:space="preserve"> 4.1 sobre o Custo de reposição </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678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TOTAL</w:t>
            </w:r>
          </w:p>
        </w:tc>
        <w:tc>
          <w:tcPr>
            <w:tcW w:w="126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xml:space="preserve">  </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r w:rsidRPr="00C83858">
        <w:rPr>
          <w:rFonts w:ascii="Verdana" w:eastAsia="Times New Roman" w:hAnsi="Verdana"/>
          <w:b/>
          <w:bCs/>
        </w:rPr>
        <w:t>Quadro - resumo – Módulo 4 - Encargos sociais e trabalhistas</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tbl>
      <w:tblPr>
        <w:tblW w:w="840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467"/>
        <w:gridCol w:w="6789"/>
        <w:gridCol w:w="1144"/>
      </w:tblGrid>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4</w:t>
            </w:r>
          </w:p>
        </w:tc>
        <w:tc>
          <w:tcPr>
            <w:tcW w:w="642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Módulo 4 - Encargos sociais e trabalhistas</w:t>
            </w:r>
          </w:p>
        </w:tc>
        <w:tc>
          <w:tcPr>
            <w:tcW w:w="11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4.1</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13 º salário + Adicional de férias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lastRenderedPageBreak/>
              <w:t>4.2</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Encargos previdenciários e FGTS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4.3</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Afastamento maternidade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4.4</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Custo de rescisão</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4.5</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Custo de reposição do profissional ausente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4.6</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Outros (especificar)</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0" w:type="dxa"/>
        </w:trPr>
        <w:tc>
          <w:tcPr>
            <w:tcW w:w="697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 xml:space="preserve">TOTAL </w:t>
            </w:r>
          </w:p>
        </w:tc>
        <w:tc>
          <w:tcPr>
            <w:tcW w:w="111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b/>
          <w:bCs/>
        </w:rPr>
        <w:t>MÓDULO 5 - CUSTOS INDIRETOS, TRIBUTOS E LUCRO</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tbl>
      <w:tblPr>
        <w:tblW w:w="95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413"/>
        <w:gridCol w:w="5337"/>
        <w:gridCol w:w="1466"/>
        <w:gridCol w:w="2294"/>
      </w:tblGrid>
      <w:tr w:rsidR="00402021" w:rsidRPr="00C83858" w:rsidTr="00224577">
        <w:trPr>
          <w:tblCellSpacing w:w="22" w:type="dxa"/>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r w:rsidRPr="00C83858">
              <w:rPr>
                <w:rFonts w:ascii="Verdana" w:eastAsia="Times New Roman" w:hAnsi="Verdana"/>
                <w:b/>
                <w:bCs/>
                <w:sz w:val="16"/>
                <w:szCs w:val="16"/>
              </w:rPr>
              <w:t>5</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Custos Indiretos, Tributos e Lucro</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b/>
                <w:bCs/>
                <w:sz w:val="16"/>
                <w:szCs w:val="16"/>
              </w:rPr>
              <w:t>%</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b/>
                <w:bCs/>
                <w:sz w:val="16"/>
                <w:szCs w:val="16"/>
              </w:rPr>
              <w:t>Valor (R$)</w:t>
            </w:r>
          </w:p>
        </w:tc>
      </w:tr>
      <w:tr w:rsidR="00402021" w:rsidRPr="00C83858" w:rsidTr="00224577">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A</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Custos Indiretos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B</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Tributos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B1. Tributos Federais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B.2 Tributos Estaduais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B.3 Tributos Municipais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B.4 Outros tributos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jc w:val="center"/>
              <w:rPr>
                <w:rFonts w:ascii="Verdana" w:eastAsia="Times New Roman" w:hAnsi="Verdana"/>
                <w:sz w:val="16"/>
                <w:szCs w:val="16"/>
              </w:rPr>
            </w:pPr>
            <w:r w:rsidRPr="00C83858">
              <w:rPr>
                <w:rFonts w:ascii="Verdana" w:eastAsia="Times New Roman" w:hAnsi="Verdana"/>
                <w:sz w:val="16"/>
                <w:szCs w:val="16"/>
              </w:rPr>
              <w:t>C</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Lucro</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after="100" w:afterAutospacing="1"/>
              <w:outlineLvl w:val="0"/>
              <w:rPr>
                <w:rFonts w:ascii="Verdana" w:eastAsia="Times New Roman" w:hAnsi="Verdana"/>
                <w:b/>
                <w:bCs/>
                <w:kern w:val="36"/>
                <w:sz w:val="48"/>
                <w:szCs w:val="48"/>
              </w:rPr>
            </w:pPr>
            <w:r w:rsidRPr="00C83858">
              <w:rPr>
                <w:rFonts w:ascii="Verdana" w:eastAsia="Times New Roman" w:hAnsi="Verdana"/>
                <w:b/>
                <w:bCs/>
                <w:kern w:val="36"/>
              </w:rPr>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Nota (1): Custos Indiretos, Tributos e Lucro por empregado.</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Nota (2): O valor referente a tributos é obtido aplicando-se o percentual sobre o valor do faturamento.</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br/>
      </w:r>
    </w:p>
    <w:p w:rsidR="00402021" w:rsidRPr="00C83858" w:rsidRDefault="00402021" w:rsidP="00402021">
      <w:pPr>
        <w:spacing w:before="75"/>
        <w:jc w:val="center"/>
        <w:rPr>
          <w:rFonts w:ascii="Verdana" w:eastAsia="Times New Roman" w:hAnsi="Verdana"/>
          <w:sz w:val="16"/>
          <w:szCs w:val="16"/>
        </w:rPr>
      </w:pPr>
      <w:r w:rsidRPr="00C83858">
        <w:rPr>
          <w:rFonts w:ascii="Verdana" w:eastAsia="Times New Roman" w:hAnsi="Verdana"/>
          <w:b/>
          <w:bCs/>
          <w:sz w:val="16"/>
          <w:szCs w:val="16"/>
        </w:rPr>
        <w:t xml:space="preserve">Anexo </w:t>
      </w:r>
      <w:r w:rsidR="00652E7B">
        <w:rPr>
          <w:rFonts w:ascii="Verdana" w:eastAsia="Times New Roman" w:hAnsi="Verdana"/>
          <w:b/>
          <w:bCs/>
          <w:sz w:val="16"/>
          <w:szCs w:val="16"/>
        </w:rPr>
        <w:t>V</w:t>
      </w:r>
      <w:r w:rsidRPr="00C83858">
        <w:rPr>
          <w:rFonts w:ascii="Verdana" w:eastAsia="Times New Roman" w:hAnsi="Verdana"/>
          <w:b/>
          <w:bCs/>
          <w:sz w:val="16"/>
          <w:szCs w:val="16"/>
        </w:rPr>
        <w:t xml:space="preserve"> – B - Quadro-resumo do Custo por Empregado</w:t>
      </w:r>
    </w:p>
    <w:p w:rsidR="00402021" w:rsidRPr="00C83858" w:rsidRDefault="00402021" w:rsidP="00402021">
      <w:pPr>
        <w:spacing w:before="75"/>
        <w:jc w:val="both"/>
        <w:rPr>
          <w:rFonts w:ascii="Verdana" w:eastAsia="Times New Roman" w:hAnsi="Verdana"/>
          <w:sz w:val="16"/>
          <w:szCs w:val="16"/>
        </w:rPr>
      </w:pPr>
      <w:r w:rsidRPr="00C83858">
        <w:rPr>
          <w:rFonts w:ascii="Verdana" w:eastAsia="Times New Roman" w:hAnsi="Verdana"/>
          <w:sz w:val="16"/>
          <w:szCs w:val="16"/>
        </w:rPr>
        <w:t> </w:t>
      </w:r>
    </w:p>
    <w:tbl>
      <w:tblPr>
        <w:tblW w:w="948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716"/>
        <w:gridCol w:w="7676"/>
        <w:gridCol w:w="1088"/>
      </w:tblGrid>
      <w:tr w:rsidR="00402021" w:rsidRPr="00C83858" w:rsidTr="00224577">
        <w:trPr>
          <w:tblCellSpacing w:w="22" w:type="dxa"/>
        </w:trPr>
        <w:tc>
          <w:tcPr>
            <w:tcW w:w="6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c>
          <w:tcPr>
            <w:tcW w:w="727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proofErr w:type="spellStart"/>
            <w:r w:rsidRPr="00C83858">
              <w:rPr>
                <w:rFonts w:ascii="Verdana" w:eastAsia="Times New Roman" w:hAnsi="Verdana"/>
                <w:b/>
                <w:bCs/>
                <w:sz w:val="16"/>
                <w:szCs w:val="16"/>
              </w:rPr>
              <w:t>Mão-de-obra</w:t>
            </w:r>
            <w:proofErr w:type="spellEnd"/>
            <w:r w:rsidRPr="00C83858">
              <w:rPr>
                <w:rFonts w:ascii="Verdana" w:eastAsia="Times New Roman" w:hAnsi="Verdana"/>
                <w:b/>
                <w:bCs/>
                <w:sz w:val="16"/>
                <w:szCs w:val="16"/>
              </w:rPr>
              <w:t xml:space="preserve"> vinculada à execução contratual (valor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(R$)</w:t>
            </w:r>
          </w:p>
        </w:tc>
      </w:tr>
      <w:tr w:rsidR="00402021" w:rsidRPr="00C83858" w:rsidTr="00224577">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A</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Módulo 1 – Composição da Remuneração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B</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Módulo 2 – Benefícios Mensais e Diários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C</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Módulo 3 – Insumos Diversos (uniformes, materiais, equipamentos e outros)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D</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Módulo 4 – Encargos Sociais e Trabalhistas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8070" w:type="dxa"/>
            <w:gridSpan w:val="2"/>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Subtotal (A + B +C+ D)</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E</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Módulo 5 – Custos indiretos, tributos e lucro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r w:rsidR="00402021" w:rsidRPr="00C83858" w:rsidTr="00224577">
        <w:trPr>
          <w:trHeight w:val="225"/>
          <w:tblCellSpacing w:w="22" w:type="dxa"/>
        </w:trPr>
        <w:tc>
          <w:tcPr>
            <w:tcW w:w="8070" w:type="dxa"/>
            <w:gridSpan w:val="2"/>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Valor total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224577" w:rsidRPr="00C83858" w:rsidRDefault="00402021" w:rsidP="00224577">
            <w:pPr>
              <w:spacing w:before="75" w:after="100" w:afterAutospacing="1"/>
              <w:rPr>
                <w:rFonts w:ascii="Verdana" w:eastAsia="Times New Roman" w:hAnsi="Verdana"/>
                <w:sz w:val="16"/>
                <w:szCs w:val="16"/>
              </w:rPr>
            </w:pPr>
            <w:r w:rsidRPr="00C83858">
              <w:rPr>
                <w:rFonts w:ascii="Verdana" w:eastAsia="Times New Roman" w:hAnsi="Verdana"/>
                <w:sz w:val="16"/>
                <w:szCs w:val="16"/>
              </w:rPr>
              <w:t> </w:t>
            </w:r>
          </w:p>
        </w:tc>
      </w:tr>
    </w:tbl>
    <w:p w:rsidR="00152AAE" w:rsidRPr="00A833E6" w:rsidRDefault="00152AAE" w:rsidP="00C00477">
      <w:pPr>
        <w:spacing w:line="360" w:lineRule="auto"/>
        <w:rPr>
          <w:rFonts w:ascii="Spranq eco sans" w:hAnsi="Spranq eco sans" w:cs="Arial"/>
          <w:sz w:val="20"/>
          <w:szCs w:val="20"/>
        </w:rPr>
      </w:pPr>
    </w:p>
    <w:p w:rsidR="006E02F8" w:rsidRPr="00A833E6" w:rsidRDefault="006E02F8" w:rsidP="00C00477">
      <w:pPr>
        <w:spacing w:line="360" w:lineRule="auto"/>
        <w:rPr>
          <w:rFonts w:ascii="Spranq eco sans" w:hAnsi="Spranq eco sans" w:cs="Arial"/>
          <w:sz w:val="20"/>
          <w:szCs w:val="20"/>
        </w:rPr>
      </w:pPr>
    </w:p>
    <w:p w:rsidR="008512F9" w:rsidRPr="00A833E6" w:rsidRDefault="001C2E2B"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ANEXO V</w:t>
      </w:r>
      <w:r w:rsidR="00A24CFE">
        <w:rPr>
          <w:rFonts w:ascii="Spranq eco sans" w:hAnsi="Spranq eco sans" w:cs="Arial"/>
          <w:b/>
          <w:sz w:val="20"/>
          <w:szCs w:val="20"/>
        </w:rPr>
        <w:t>-</w:t>
      </w:r>
      <w:r w:rsidRPr="00A833E6">
        <w:rPr>
          <w:rFonts w:ascii="Spranq eco sans" w:hAnsi="Spranq eco sans" w:cs="Arial"/>
          <w:b/>
          <w:sz w:val="20"/>
          <w:szCs w:val="20"/>
        </w:rPr>
        <w:t>A</w:t>
      </w:r>
    </w:p>
    <w:p w:rsidR="001C2E2B" w:rsidRPr="00A833E6" w:rsidRDefault="001C2E2B" w:rsidP="00C00477">
      <w:pPr>
        <w:spacing w:line="360" w:lineRule="auto"/>
        <w:jc w:val="center"/>
        <w:rPr>
          <w:rFonts w:ascii="Spranq eco sans" w:hAnsi="Spranq eco sans" w:cs="Arial"/>
          <w:b/>
          <w:sz w:val="20"/>
          <w:szCs w:val="20"/>
        </w:rPr>
      </w:pPr>
    </w:p>
    <w:p w:rsidR="001C2E2B" w:rsidRPr="00A833E6" w:rsidRDefault="001C2E2B"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 xml:space="preserve">MODELO PROPOSTA COMERCIAL </w:t>
      </w:r>
    </w:p>
    <w:p w:rsidR="001C2E2B" w:rsidRPr="00A833E6" w:rsidRDefault="001C2E2B" w:rsidP="00C00477">
      <w:pPr>
        <w:spacing w:line="360" w:lineRule="auto"/>
        <w:jc w:val="center"/>
        <w:rPr>
          <w:rFonts w:ascii="Spranq eco sans" w:hAnsi="Spranq eco sans" w:cs="Arial"/>
          <w:b/>
          <w:sz w:val="20"/>
          <w:szCs w:val="20"/>
        </w:rPr>
      </w:pPr>
    </w:p>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 xml:space="preserve">COMPLEMENTO DOS SERVIÇOS DE LIMPEZA E CONSERVAÇÃO PREDIAL </w:t>
      </w:r>
    </w:p>
    <w:p w:rsidR="00152AAE" w:rsidRPr="00A833E6" w:rsidRDefault="00152AAE" w:rsidP="00C00477">
      <w:pPr>
        <w:spacing w:line="360" w:lineRule="auto"/>
        <w:rPr>
          <w:rFonts w:ascii="Spranq eco sans" w:eastAsia="Times New Roman" w:hAnsi="Spranq eco sans" w:cs="Arial"/>
          <w:b/>
          <w:sz w:val="20"/>
          <w:szCs w:val="20"/>
          <w:lang w:eastAsia="ar-SA"/>
        </w:rPr>
      </w:pPr>
    </w:p>
    <w:p w:rsidR="00CD2F31" w:rsidRDefault="00CD2F31" w:rsidP="00CD2F31">
      <w:pPr>
        <w:pStyle w:val="western"/>
        <w:spacing w:after="0"/>
        <w:rPr>
          <w:rFonts w:ascii="Verdana" w:hAnsi="Verdana"/>
          <w:sz w:val="16"/>
          <w:szCs w:val="16"/>
        </w:rPr>
      </w:pPr>
      <w:r>
        <w:rPr>
          <w:rFonts w:ascii="Verdana" w:hAnsi="Verdana"/>
          <w:b/>
          <w:bCs/>
        </w:rPr>
        <w:t xml:space="preserve">I - PREÇO MENSAL UNITÁRIO POR </w:t>
      </w:r>
      <w:proofErr w:type="spellStart"/>
      <w:r>
        <w:rPr>
          <w:rFonts w:ascii="Verdana" w:hAnsi="Verdana"/>
          <w:b/>
          <w:bCs/>
        </w:rPr>
        <w:t>M²</w:t>
      </w:r>
      <w:proofErr w:type="spellEnd"/>
    </w:p>
    <w:p w:rsidR="00CD2F31" w:rsidRDefault="00CD2F31" w:rsidP="00CD2F31">
      <w:pPr>
        <w:pStyle w:val="western"/>
        <w:spacing w:after="0"/>
        <w:rPr>
          <w:rFonts w:ascii="Verdana" w:hAnsi="Verdana"/>
          <w:sz w:val="16"/>
          <w:szCs w:val="16"/>
        </w:rPr>
      </w:pPr>
      <w:r>
        <w:rPr>
          <w:rFonts w:ascii="Verdana" w:hAnsi="Verdana"/>
          <w:sz w:val="16"/>
          <w:szCs w:val="16"/>
        </w:rPr>
        <w:t> </w:t>
      </w:r>
      <w:r>
        <w:rPr>
          <w:rFonts w:ascii="Verdana" w:hAnsi="Verdana"/>
          <w:sz w:val="16"/>
          <w:szCs w:val="16"/>
        </w:rPr>
        <w:br/>
      </w:r>
    </w:p>
    <w:p w:rsidR="00CD2F31" w:rsidRDefault="00CD2F31" w:rsidP="00CD2F31">
      <w:pPr>
        <w:pStyle w:val="western"/>
        <w:spacing w:after="0"/>
        <w:rPr>
          <w:rFonts w:ascii="Verdana" w:hAnsi="Verdana"/>
          <w:sz w:val="16"/>
          <w:szCs w:val="16"/>
        </w:rPr>
      </w:pPr>
      <w:r>
        <w:rPr>
          <w:rFonts w:ascii="Verdana" w:hAnsi="Verdana"/>
          <w:b/>
          <w:bCs/>
          <w:sz w:val="16"/>
          <w:szCs w:val="16"/>
        </w:rPr>
        <w:t>ÁREA INTERNA</w:t>
      </w:r>
      <w:r>
        <w:rPr>
          <w:rFonts w:ascii="Verdana" w:hAnsi="Verdana"/>
          <w:sz w:val="16"/>
          <w:szCs w:val="16"/>
        </w:rPr>
        <w:t xml:space="preserve"> – (Fórmulas exemplificativas de cálculo para área interna, alíneas “a” e “b” do artigo 44, para as demais alíneas deverão ser incluídos novos campos na planilha com a metragem adequada.)</w:t>
      </w:r>
      <w:r>
        <w:rPr>
          <w:rFonts w:ascii="Verdana" w:hAnsi="Verdana"/>
          <w:sz w:val="16"/>
          <w:szCs w:val="16"/>
        </w:rPr>
        <w:br/>
        <w:t xml:space="preserve">  </w:t>
      </w:r>
    </w:p>
    <w:tbl>
      <w:tblPr>
        <w:tblW w:w="882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2089"/>
        <w:gridCol w:w="2290"/>
        <w:gridCol w:w="2166"/>
        <w:gridCol w:w="2275"/>
      </w:tblGrid>
      <w:tr w:rsidR="00CD2F31" w:rsidTr="00CD2F31">
        <w:trPr>
          <w:tblCellSpacing w:w="0" w:type="dxa"/>
        </w:trPr>
        <w:tc>
          <w:tcPr>
            <w:tcW w:w="2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spacing w:after="0"/>
              <w:rPr>
                <w:rFonts w:ascii="Verdana" w:hAnsi="Verdana"/>
                <w:sz w:val="16"/>
                <w:szCs w:val="16"/>
              </w:rPr>
            </w:pPr>
            <w:r>
              <w:rPr>
                <w:rFonts w:ascii="Verdana" w:hAnsi="Verdana"/>
                <w:sz w:val="16"/>
                <w:szCs w:val="16"/>
              </w:rPr>
              <w:t> </w:t>
            </w:r>
          </w:p>
          <w:p w:rsidR="00CD2F31" w:rsidRDefault="00CD2F31">
            <w:pPr>
              <w:pStyle w:val="western"/>
              <w:rPr>
                <w:rFonts w:ascii="Verdana" w:hAnsi="Verdana"/>
                <w:sz w:val="16"/>
                <w:szCs w:val="16"/>
              </w:rPr>
            </w:pPr>
            <w:r>
              <w:rPr>
                <w:rFonts w:ascii="Verdana" w:hAnsi="Verdana"/>
                <w:b/>
                <w:bCs/>
                <w:sz w:val="16"/>
                <w:szCs w:val="16"/>
              </w:rPr>
              <w:t>MÃO DE OBRA</w:t>
            </w:r>
          </w:p>
        </w:tc>
        <w:tc>
          <w:tcPr>
            <w:tcW w:w="222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b/>
                <w:bCs/>
                <w:sz w:val="16"/>
                <w:szCs w:val="16"/>
              </w:rPr>
              <w:t>(1)</w:t>
            </w:r>
          </w:p>
          <w:p w:rsidR="00CD2F31" w:rsidRDefault="00CD2F31">
            <w:pPr>
              <w:pStyle w:val="western"/>
              <w:spacing w:after="0"/>
              <w:jc w:val="center"/>
              <w:rPr>
                <w:rFonts w:ascii="Verdana" w:hAnsi="Verdana"/>
                <w:sz w:val="16"/>
                <w:szCs w:val="16"/>
              </w:rPr>
            </w:pPr>
            <w:r>
              <w:rPr>
                <w:rFonts w:ascii="Verdana" w:hAnsi="Verdana"/>
                <w:b/>
                <w:bCs/>
                <w:sz w:val="16"/>
                <w:szCs w:val="16"/>
              </w:rPr>
              <w:t>PRODUTIVIDADE</w:t>
            </w:r>
          </w:p>
          <w:p w:rsidR="00CD2F31" w:rsidRDefault="00CD2F31">
            <w:pPr>
              <w:pStyle w:val="western"/>
              <w:jc w:val="center"/>
              <w:rPr>
                <w:rFonts w:ascii="Verdana" w:hAnsi="Verdana"/>
                <w:sz w:val="16"/>
                <w:szCs w:val="16"/>
              </w:rPr>
            </w:pPr>
            <w:r>
              <w:rPr>
                <w:rFonts w:ascii="Verdana" w:hAnsi="Verdana"/>
                <w:b/>
                <w:bCs/>
                <w:sz w:val="16"/>
                <w:szCs w:val="16"/>
              </w:rPr>
              <w:t>(1/</w:t>
            </w:r>
            <w:proofErr w:type="spellStart"/>
            <w:r>
              <w:rPr>
                <w:rFonts w:ascii="Verdana" w:hAnsi="Verdana"/>
                <w:b/>
                <w:bCs/>
                <w:sz w:val="16"/>
                <w:szCs w:val="16"/>
              </w:rPr>
              <w:t>M²</w:t>
            </w:r>
            <w:proofErr w:type="spellEnd"/>
            <w:r>
              <w:rPr>
                <w:rFonts w:ascii="Verdana" w:hAnsi="Verdana"/>
                <w:b/>
                <w:bCs/>
                <w:sz w:val="16"/>
                <w:szCs w:val="16"/>
              </w:rPr>
              <w:t>)</w:t>
            </w:r>
          </w:p>
        </w:tc>
        <w:tc>
          <w:tcPr>
            <w:tcW w:w="186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b/>
                <w:bCs/>
                <w:sz w:val="16"/>
                <w:szCs w:val="16"/>
              </w:rPr>
              <w:t>(2)</w:t>
            </w:r>
          </w:p>
          <w:p w:rsidR="00CD2F31" w:rsidRDefault="00CD2F31">
            <w:pPr>
              <w:pStyle w:val="western"/>
              <w:spacing w:after="0"/>
              <w:jc w:val="center"/>
              <w:rPr>
                <w:rFonts w:ascii="Verdana" w:hAnsi="Verdana"/>
                <w:sz w:val="16"/>
                <w:szCs w:val="16"/>
              </w:rPr>
            </w:pPr>
            <w:r>
              <w:rPr>
                <w:rFonts w:ascii="Verdana" w:hAnsi="Verdana"/>
                <w:b/>
                <w:bCs/>
                <w:sz w:val="16"/>
                <w:szCs w:val="16"/>
              </w:rPr>
              <w:t>PREÇO HOMEM-MÊS</w:t>
            </w:r>
          </w:p>
          <w:p w:rsidR="00CD2F31" w:rsidRDefault="00CD2F31">
            <w:pPr>
              <w:pStyle w:val="western"/>
              <w:jc w:val="center"/>
              <w:rPr>
                <w:rFonts w:ascii="Verdana" w:hAnsi="Verdana"/>
                <w:sz w:val="16"/>
                <w:szCs w:val="16"/>
              </w:rPr>
            </w:pPr>
            <w:r>
              <w:rPr>
                <w:rFonts w:ascii="Verdana" w:hAnsi="Verdana"/>
                <w:b/>
                <w:bCs/>
                <w:sz w:val="16"/>
                <w:szCs w:val="16"/>
              </w:rPr>
              <w:t>(R$)</w:t>
            </w:r>
          </w:p>
        </w:tc>
        <w:tc>
          <w:tcPr>
            <w:tcW w:w="22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b/>
                <w:bCs/>
                <w:sz w:val="16"/>
                <w:szCs w:val="16"/>
              </w:rPr>
              <w:t>(1x2)</w:t>
            </w:r>
          </w:p>
          <w:p w:rsidR="00CD2F31" w:rsidRDefault="00CD2F31">
            <w:pPr>
              <w:pStyle w:val="western"/>
              <w:spacing w:after="0"/>
              <w:jc w:val="center"/>
              <w:rPr>
                <w:rFonts w:ascii="Verdana" w:hAnsi="Verdana"/>
                <w:sz w:val="16"/>
                <w:szCs w:val="16"/>
              </w:rPr>
            </w:pPr>
            <w:r>
              <w:rPr>
                <w:rFonts w:ascii="Verdana" w:hAnsi="Verdana"/>
                <w:b/>
                <w:bCs/>
                <w:sz w:val="16"/>
                <w:szCs w:val="16"/>
              </w:rPr>
              <w:t>SUBTOTAL</w:t>
            </w:r>
          </w:p>
          <w:p w:rsidR="00CD2F31" w:rsidRDefault="00CD2F31">
            <w:pPr>
              <w:pStyle w:val="western"/>
              <w:jc w:val="center"/>
              <w:rPr>
                <w:rFonts w:ascii="Verdana" w:hAnsi="Verdana"/>
                <w:sz w:val="16"/>
                <w:szCs w:val="16"/>
              </w:rPr>
            </w:pPr>
            <w:r>
              <w:rPr>
                <w:rFonts w:ascii="Verdana" w:hAnsi="Verdana"/>
                <w:b/>
                <w:bCs/>
                <w:sz w:val="16"/>
                <w:szCs w:val="16"/>
              </w:rPr>
              <w:t>(R$/</w:t>
            </w:r>
            <w:proofErr w:type="spellStart"/>
            <w:r>
              <w:rPr>
                <w:rFonts w:ascii="Verdana" w:hAnsi="Verdana"/>
                <w:b/>
                <w:bCs/>
                <w:sz w:val="16"/>
                <w:szCs w:val="16"/>
              </w:rPr>
              <w:t>M²</w:t>
            </w:r>
            <w:proofErr w:type="spellEnd"/>
            <w:r>
              <w:rPr>
                <w:rFonts w:ascii="Verdana" w:hAnsi="Verdana"/>
                <w:b/>
                <w:bCs/>
                <w:sz w:val="16"/>
                <w:szCs w:val="16"/>
              </w:rPr>
              <w:t>)</w:t>
            </w:r>
          </w:p>
        </w:tc>
      </w:tr>
      <w:tr w:rsidR="00CD2F31" w:rsidTr="00CD2F31">
        <w:trPr>
          <w:tblCellSpacing w:w="0" w:type="dxa"/>
        </w:trPr>
        <w:tc>
          <w:tcPr>
            <w:tcW w:w="2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rPr>
                <w:rFonts w:ascii="Verdana" w:hAnsi="Verdana"/>
                <w:sz w:val="16"/>
                <w:szCs w:val="16"/>
              </w:rPr>
            </w:pPr>
            <w:r>
              <w:rPr>
                <w:rFonts w:ascii="Verdana" w:hAnsi="Verdana"/>
                <w:sz w:val="16"/>
                <w:szCs w:val="16"/>
              </w:rPr>
              <w:t>ENCARREGADO</w:t>
            </w:r>
          </w:p>
        </w:tc>
        <w:tc>
          <w:tcPr>
            <w:tcW w:w="222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sz w:val="16"/>
                <w:szCs w:val="16"/>
              </w:rPr>
              <w:t>_____</w:t>
            </w:r>
            <w:r>
              <w:rPr>
                <w:rFonts w:ascii="Verdana" w:hAnsi="Verdana"/>
                <w:sz w:val="16"/>
                <w:szCs w:val="16"/>
                <w:u w:val="single"/>
              </w:rPr>
              <w:t>1</w:t>
            </w:r>
            <w:r>
              <w:rPr>
                <w:rFonts w:ascii="Verdana" w:hAnsi="Verdana"/>
                <w:sz w:val="16"/>
                <w:szCs w:val="16"/>
              </w:rPr>
              <w:t>______</w:t>
            </w:r>
          </w:p>
          <w:p w:rsidR="00CD2F31" w:rsidRDefault="00CD2F31">
            <w:pPr>
              <w:pStyle w:val="western"/>
              <w:jc w:val="center"/>
              <w:rPr>
                <w:rFonts w:ascii="Verdana" w:hAnsi="Verdana"/>
                <w:sz w:val="16"/>
                <w:szCs w:val="16"/>
              </w:rPr>
            </w:pPr>
            <w:r>
              <w:rPr>
                <w:rFonts w:ascii="Verdana" w:hAnsi="Verdana"/>
                <w:sz w:val="16"/>
                <w:szCs w:val="16"/>
              </w:rPr>
              <w:t>(30** x 600*)</w:t>
            </w:r>
          </w:p>
        </w:tc>
        <w:tc>
          <w:tcPr>
            <w:tcW w:w="186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rPr>
                <w:rFonts w:ascii="Verdana" w:hAnsi="Verdana"/>
                <w:sz w:val="16"/>
                <w:szCs w:val="16"/>
              </w:rPr>
            </w:pPr>
            <w:r>
              <w:rPr>
                <w:rFonts w:ascii="Verdana" w:hAnsi="Verdana"/>
                <w:sz w:val="16"/>
                <w:szCs w:val="16"/>
              </w:rPr>
              <w:t> </w:t>
            </w:r>
          </w:p>
        </w:tc>
        <w:tc>
          <w:tcPr>
            <w:tcW w:w="22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rPr>
                <w:rFonts w:ascii="Verdana" w:hAnsi="Verdana"/>
                <w:sz w:val="16"/>
                <w:szCs w:val="16"/>
              </w:rPr>
            </w:pPr>
            <w:r>
              <w:rPr>
                <w:rFonts w:ascii="Verdana" w:hAnsi="Verdana"/>
                <w:sz w:val="16"/>
                <w:szCs w:val="16"/>
              </w:rPr>
              <w:t> </w:t>
            </w:r>
          </w:p>
        </w:tc>
      </w:tr>
      <w:tr w:rsidR="00CD2F31" w:rsidTr="00CD2F31">
        <w:trPr>
          <w:tblCellSpacing w:w="0" w:type="dxa"/>
        </w:trPr>
        <w:tc>
          <w:tcPr>
            <w:tcW w:w="2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rPr>
                <w:rFonts w:ascii="Verdana" w:hAnsi="Verdana"/>
                <w:sz w:val="16"/>
                <w:szCs w:val="16"/>
              </w:rPr>
            </w:pPr>
            <w:r>
              <w:rPr>
                <w:rFonts w:ascii="Verdana" w:hAnsi="Verdana"/>
                <w:sz w:val="16"/>
                <w:szCs w:val="16"/>
              </w:rPr>
              <w:t>SERVENTE</w:t>
            </w:r>
          </w:p>
        </w:tc>
        <w:tc>
          <w:tcPr>
            <w:tcW w:w="222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sz w:val="16"/>
                <w:szCs w:val="16"/>
              </w:rPr>
              <w:t>__</w:t>
            </w:r>
            <w:r>
              <w:rPr>
                <w:rFonts w:ascii="Verdana" w:hAnsi="Verdana"/>
                <w:sz w:val="16"/>
                <w:szCs w:val="16"/>
                <w:u w:val="single"/>
              </w:rPr>
              <w:t>1</w:t>
            </w:r>
            <w:r>
              <w:rPr>
                <w:rFonts w:ascii="Verdana" w:hAnsi="Verdana"/>
                <w:sz w:val="16"/>
                <w:szCs w:val="16"/>
              </w:rPr>
              <w:t>__</w:t>
            </w:r>
          </w:p>
          <w:p w:rsidR="00CD2F31" w:rsidRDefault="00CD2F31">
            <w:pPr>
              <w:pStyle w:val="lista-western"/>
              <w:jc w:val="center"/>
              <w:rPr>
                <w:rFonts w:ascii="Verdana" w:hAnsi="Verdana"/>
                <w:sz w:val="16"/>
                <w:szCs w:val="16"/>
              </w:rPr>
            </w:pPr>
            <w:r>
              <w:rPr>
                <w:rFonts w:ascii="Verdana" w:hAnsi="Verdana"/>
                <w:sz w:val="16"/>
                <w:szCs w:val="16"/>
              </w:rPr>
              <w:t>600*</w:t>
            </w:r>
          </w:p>
        </w:tc>
        <w:tc>
          <w:tcPr>
            <w:tcW w:w="186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lista-western"/>
              <w:rPr>
                <w:rFonts w:ascii="Verdana" w:hAnsi="Verdana"/>
                <w:sz w:val="16"/>
                <w:szCs w:val="16"/>
              </w:rPr>
            </w:pPr>
            <w:r>
              <w:rPr>
                <w:rFonts w:ascii="Verdana" w:hAnsi="Verdana"/>
                <w:sz w:val="16"/>
                <w:szCs w:val="16"/>
              </w:rPr>
              <w:t> </w:t>
            </w:r>
          </w:p>
        </w:tc>
        <w:tc>
          <w:tcPr>
            <w:tcW w:w="22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lista-western"/>
              <w:rPr>
                <w:rFonts w:ascii="Verdana" w:hAnsi="Verdana"/>
                <w:sz w:val="16"/>
                <w:szCs w:val="16"/>
              </w:rPr>
            </w:pPr>
            <w:r>
              <w:rPr>
                <w:rFonts w:ascii="Verdana" w:hAnsi="Verdana"/>
                <w:sz w:val="16"/>
                <w:szCs w:val="16"/>
              </w:rPr>
              <w:t> </w:t>
            </w:r>
          </w:p>
        </w:tc>
      </w:tr>
      <w:tr w:rsidR="00CD2F31" w:rsidTr="00CD2F31">
        <w:trPr>
          <w:tblCellSpacing w:w="0" w:type="dxa"/>
        </w:trPr>
        <w:tc>
          <w:tcPr>
            <w:tcW w:w="6345" w:type="dxa"/>
            <w:gridSpan w:val="3"/>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jc w:val="center"/>
              <w:rPr>
                <w:rFonts w:ascii="Verdana" w:hAnsi="Verdana"/>
                <w:sz w:val="16"/>
                <w:szCs w:val="16"/>
              </w:rPr>
            </w:pPr>
            <w:r>
              <w:rPr>
                <w:rFonts w:ascii="Verdana" w:hAnsi="Verdana"/>
                <w:b/>
                <w:bCs/>
                <w:sz w:val="16"/>
                <w:szCs w:val="16"/>
              </w:rPr>
              <w:t>TOTAL</w:t>
            </w:r>
          </w:p>
        </w:tc>
        <w:tc>
          <w:tcPr>
            <w:tcW w:w="22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jc w:val="center"/>
              <w:rPr>
                <w:rFonts w:ascii="Verdana" w:hAnsi="Verdana"/>
                <w:sz w:val="16"/>
                <w:szCs w:val="16"/>
              </w:rPr>
            </w:pPr>
            <w:r>
              <w:rPr>
                <w:rFonts w:ascii="Verdana" w:hAnsi="Verdana"/>
                <w:sz w:val="16"/>
                <w:szCs w:val="16"/>
              </w:rPr>
              <w:t> </w:t>
            </w:r>
          </w:p>
        </w:tc>
      </w:tr>
    </w:tbl>
    <w:p w:rsidR="00CD2F31" w:rsidRDefault="00CD2F31" w:rsidP="00CD2F31">
      <w:pPr>
        <w:pStyle w:val="western"/>
        <w:spacing w:after="0"/>
        <w:rPr>
          <w:rFonts w:ascii="Verdana" w:hAnsi="Verdana"/>
          <w:sz w:val="16"/>
          <w:szCs w:val="16"/>
        </w:rPr>
      </w:pPr>
      <w:r>
        <w:rPr>
          <w:rFonts w:ascii="Verdana" w:hAnsi="Verdana"/>
          <w:sz w:val="16"/>
          <w:szCs w:val="16"/>
        </w:rPr>
        <w:t> </w:t>
      </w:r>
    </w:p>
    <w:p w:rsidR="00CD2F31" w:rsidRDefault="00CD2F31" w:rsidP="00CD2F31">
      <w:pPr>
        <w:pStyle w:val="western"/>
        <w:spacing w:after="0"/>
        <w:rPr>
          <w:rFonts w:ascii="Verdana" w:hAnsi="Verdana"/>
          <w:sz w:val="16"/>
          <w:szCs w:val="16"/>
        </w:rPr>
      </w:pPr>
      <w:r>
        <w:rPr>
          <w:rFonts w:ascii="Verdana" w:hAnsi="Verdana"/>
          <w:sz w:val="16"/>
          <w:szCs w:val="16"/>
        </w:rPr>
        <w:t> </w:t>
      </w:r>
    </w:p>
    <w:p w:rsidR="00CD2F31" w:rsidRDefault="00CD2F31" w:rsidP="00CD2F31">
      <w:pPr>
        <w:pStyle w:val="western"/>
        <w:spacing w:after="0"/>
        <w:rPr>
          <w:rFonts w:ascii="Verdana" w:hAnsi="Verdana"/>
          <w:sz w:val="16"/>
          <w:szCs w:val="16"/>
        </w:rPr>
      </w:pPr>
      <w:r>
        <w:rPr>
          <w:rFonts w:ascii="Verdana" w:hAnsi="Verdana"/>
          <w:b/>
          <w:bCs/>
          <w:sz w:val="16"/>
          <w:szCs w:val="16"/>
        </w:rPr>
        <w:t>ÁREA EXTERNA</w:t>
      </w:r>
      <w:r>
        <w:rPr>
          <w:rFonts w:ascii="Verdana" w:hAnsi="Verdana"/>
          <w:sz w:val="16"/>
          <w:szCs w:val="16"/>
        </w:rPr>
        <w:t xml:space="preserve"> - (Fórmulas exemplificativas de cálculo para área externa, alíneas “a”, “c”, “d” e “e” do artigo 44, para as demais alíneas deverão ser incluídos novos campos na planilha com a metragem adequada.)</w:t>
      </w:r>
    </w:p>
    <w:p w:rsidR="00CD2F31" w:rsidRDefault="00CD2F31" w:rsidP="00CD2F31">
      <w:pPr>
        <w:pStyle w:val="western"/>
        <w:spacing w:after="0"/>
        <w:rPr>
          <w:rFonts w:ascii="Verdana" w:hAnsi="Verdana"/>
          <w:sz w:val="16"/>
          <w:szCs w:val="16"/>
        </w:rPr>
      </w:pPr>
      <w:r>
        <w:rPr>
          <w:rFonts w:ascii="Verdana" w:hAnsi="Verdana"/>
          <w:sz w:val="16"/>
          <w:szCs w:val="16"/>
        </w:rPr>
        <w:t> </w:t>
      </w:r>
    </w:p>
    <w:tbl>
      <w:tblPr>
        <w:tblW w:w="901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2087"/>
        <w:gridCol w:w="2289"/>
        <w:gridCol w:w="2165"/>
        <w:gridCol w:w="2474"/>
      </w:tblGrid>
      <w:tr w:rsidR="00CD2F31" w:rsidTr="00CD2F31">
        <w:trPr>
          <w:tblCellSpacing w:w="0" w:type="dxa"/>
        </w:trPr>
        <w:tc>
          <w:tcPr>
            <w:tcW w:w="2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sz w:val="16"/>
                <w:szCs w:val="16"/>
              </w:rPr>
              <w:t> </w:t>
            </w:r>
          </w:p>
          <w:p w:rsidR="00CD2F31" w:rsidRDefault="00CD2F31">
            <w:pPr>
              <w:pStyle w:val="western"/>
              <w:jc w:val="center"/>
              <w:rPr>
                <w:rFonts w:ascii="Verdana" w:hAnsi="Verdana"/>
                <w:sz w:val="16"/>
                <w:szCs w:val="16"/>
              </w:rPr>
            </w:pPr>
            <w:r>
              <w:rPr>
                <w:rFonts w:ascii="Verdana" w:hAnsi="Verdana"/>
                <w:b/>
                <w:bCs/>
                <w:sz w:val="16"/>
                <w:szCs w:val="16"/>
              </w:rPr>
              <w:t>MÃO DE OBRA</w:t>
            </w:r>
          </w:p>
        </w:tc>
        <w:tc>
          <w:tcPr>
            <w:tcW w:w="222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b/>
                <w:bCs/>
                <w:sz w:val="16"/>
                <w:szCs w:val="16"/>
              </w:rPr>
              <w:t>(1)</w:t>
            </w:r>
          </w:p>
          <w:p w:rsidR="00CD2F31" w:rsidRDefault="00CD2F31">
            <w:pPr>
              <w:pStyle w:val="western"/>
              <w:spacing w:after="0"/>
              <w:jc w:val="center"/>
              <w:rPr>
                <w:rFonts w:ascii="Verdana" w:hAnsi="Verdana"/>
                <w:sz w:val="16"/>
                <w:szCs w:val="16"/>
              </w:rPr>
            </w:pPr>
            <w:r>
              <w:rPr>
                <w:rFonts w:ascii="Verdana" w:hAnsi="Verdana"/>
                <w:b/>
                <w:bCs/>
                <w:sz w:val="16"/>
                <w:szCs w:val="16"/>
              </w:rPr>
              <w:t>PRODUTIVIDADE</w:t>
            </w:r>
          </w:p>
          <w:p w:rsidR="00CD2F31" w:rsidRDefault="00CD2F31">
            <w:pPr>
              <w:pStyle w:val="western"/>
              <w:jc w:val="center"/>
              <w:rPr>
                <w:rFonts w:ascii="Verdana" w:hAnsi="Verdana"/>
                <w:sz w:val="16"/>
                <w:szCs w:val="16"/>
              </w:rPr>
            </w:pPr>
            <w:r>
              <w:rPr>
                <w:rFonts w:ascii="Verdana" w:hAnsi="Verdana"/>
                <w:b/>
                <w:bCs/>
                <w:sz w:val="16"/>
                <w:szCs w:val="16"/>
              </w:rPr>
              <w:t>(1/</w:t>
            </w:r>
            <w:proofErr w:type="spellStart"/>
            <w:r>
              <w:rPr>
                <w:rFonts w:ascii="Verdana" w:hAnsi="Verdana"/>
                <w:b/>
                <w:bCs/>
                <w:sz w:val="16"/>
                <w:szCs w:val="16"/>
              </w:rPr>
              <w:t>M²</w:t>
            </w:r>
            <w:proofErr w:type="spellEnd"/>
            <w:r>
              <w:rPr>
                <w:rFonts w:ascii="Verdana" w:hAnsi="Verdana"/>
                <w:b/>
                <w:bCs/>
                <w:sz w:val="16"/>
                <w:szCs w:val="16"/>
              </w:rPr>
              <w:t>)</w:t>
            </w:r>
          </w:p>
        </w:tc>
        <w:tc>
          <w:tcPr>
            <w:tcW w:w="186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b/>
                <w:bCs/>
                <w:sz w:val="16"/>
                <w:szCs w:val="16"/>
              </w:rPr>
              <w:t>(2)</w:t>
            </w:r>
          </w:p>
          <w:p w:rsidR="00CD2F31" w:rsidRDefault="00CD2F31">
            <w:pPr>
              <w:pStyle w:val="western"/>
              <w:spacing w:after="0"/>
              <w:jc w:val="center"/>
              <w:rPr>
                <w:rFonts w:ascii="Verdana" w:hAnsi="Verdana"/>
                <w:sz w:val="16"/>
                <w:szCs w:val="16"/>
              </w:rPr>
            </w:pPr>
            <w:r>
              <w:rPr>
                <w:rFonts w:ascii="Verdana" w:hAnsi="Verdana"/>
                <w:b/>
                <w:bCs/>
                <w:sz w:val="16"/>
                <w:szCs w:val="16"/>
              </w:rPr>
              <w:t>PREÇO HOMEM-MÊS</w:t>
            </w:r>
          </w:p>
          <w:p w:rsidR="00CD2F31" w:rsidRDefault="00CD2F31">
            <w:pPr>
              <w:pStyle w:val="western"/>
              <w:jc w:val="center"/>
              <w:rPr>
                <w:rFonts w:ascii="Verdana" w:hAnsi="Verdana"/>
                <w:sz w:val="16"/>
                <w:szCs w:val="16"/>
              </w:rPr>
            </w:pPr>
            <w:r>
              <w:rPr>
                <w:rFonts w:ascii="Verdana" w:hAnsi="Verdana"/>
                <w:b/>
                <w:bCs/>
                <w:sz w:val="16"/>
                <w:szCs w:val="16"/>
              </w:rPr>
              <w:t>(R$)</w:t>
            </w:r>
          </w:p>
        </w:tc>
        <w:tc>
          <w:tcPr>
            <w:tcW w:w="240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b/>
                <w:bCs/>
                <w:sz w:val="16"/>
                <w:szCs w:val="16"/>
              </w:rPr>
              <w:t>(1x2)</w:t>
            </w:r>
          </w:p>
          <w:p w:rsidR="00CD2F31" w:rsidRDefault="00CD2F31">
            <w:pPr>
              <w:pStyle w:val="western"/>
              <w:spacing w:after="0"/>
              <w:jc w:val="center"/>
              <w:rPr>
                <w:rFonts w:ascii="Verdana" w:hAnsi="Verdana"/>
                <w:sz w:val="16"/>
                <w:szCs w:val="16"/>
              </w:rPr>
            </w:pPr>
            <w:r>
              <w:rPr>
                <w:rFonts w:ascii="Verdana" w:hAnsi="Verdana"/>
                <w:b/>
                <w:bCs/>
                <w:sz w:val="16"/>
                <w:szCs w:val="16"/>
              </w:rPr>
              <w:t>SUBTOTAL</w:t>
            </w:r>
          </w:p>
          <w:p w:rsidR="00CD2F31" w:rsidRDefault="00CD2F31">
            <w:pPr>
              <w:pStyle w:val="western"/>
              <w:jc w:val="center"/>
              <w:rPr>
                <w:rFonts w:ascii="Verdana" w:hAnsi="Verdana"/>
                <w:sz w:val="16"/>
                <w:szCs w:val="16"/>
              </w:rPr>
            </w:pPr>
            <w:r>
              <w:rPr>
                <w:rFonts w:ascii="Verdana" w:hAnsi="Verdana"/>
                <w:b/>
                <w:bCs/>
                <w:sz w:val="16"/>
                <w:szCs w:val="16"/>
              </w:rPr>
              <w:t>(R$/</w:t>
            </w:r>
            <w:proofErr w:type="spellStart"/>
            <w:r>
              <w:rPr>
                <w:rFonts w:ascii="Verdana" w:hAnsi="Verdana"/>
                <w:b/>
                <w:bCs/>
                <w:sz w:val="16"/>
                <w:szCs w:val="16"/>
              </w:rPr>
              <w:t>M²</w:t>
            </w:r>
            <w:proofErr w:type="spellEnd"/>
            <w:r>
              <w:rPr>
                <w:rFonts w:ascii="Verdana" w:hAnsi="Verdana"/>
                <w:b/>
                <w:bCs/>
                <w:sz w:val="16"/>
                <w:szCs w:val="16"/>
              </w:rPr>
              <w:t>)</w:t>
            </w:r>
          </w:p>
        </w:tc>
      </w:tr>
      <w:tr w:rsidR="00CD2F31" w:rsidTr="00CD2F31">
        <w:trPr>
          <w:tblCellSpacing w:w="0" w:type="dxa"/>
        </w:trPr>
        <w:tc>
          <w:tcPr>
            <w:tcW w:w="2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rPr>
                <w:rFonts w:ascii="Verdana" w:hAnsi="Verdana"/>
                <w:sz w:val="16"/>
                <w:szCs w:val="16"/>
              </w:rPr>
            </w:pPr>
            <w:r>
              <w:rPr>
                <w:rFonts w:ascii="Verdana" w:hAnsi="Verdana"/>
                <w:sz w:val="16"/>
                <w:szCs w:val="16"/>
              </w:rPr>
              <w:t>ENCARREGADO</w:t>
            </w:r>
          </w:p>
        </w:tc>
        <w:tc>
          <w:tcPr>
            <w:tcW w:w="222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sz w:val="16"/>
                <w:szCs w:val="16"/>
              </w:rPr>
              <w:t>______</w:t>
            </w:r>
            <w:r>
              <w:rPr>
                <w:rFonts w:ascii="Verdana" w:hAnsi="Verdana"/>
                <w:sz w:val="16"/>
                <w:szCs w:val="16"/>
                <w:u w:val="single"/>
              </w:rPr>
              <w:t>1</w:t>
            </w:r>
            <w:r>
              <w:rPr>
                <w:rFonts w:ascii="Verdana" w:hAnsi="Verdana"/>
                <w:sz w:val="16"/>
                <w:szCs w:val="16"/>
              </w:rPr>
              <w:t>_______</w:t>
            </w:r>
          </w:p>
          <w:p w:rsidR="00CD2F31" w:rsidRDefault="00CD2F31">
            <w:pPr>
              <w:pStyle w:val="western"/>
              <w:jc w:val="center"/>
              <w:rPr>
                <w:rFonts w:ascii="Verdana" w:hAnsi="Verdana"/>
                <w:sz w:val="16"/>
                <w:szCs w:val="16"/>
              </w:rPr>
            </w:pPr>
            <w:r>
              <w:rPr>
                <w:rFonts w:ascii="Verdana" w:hAnsi="Verdana"/>
                <w:sz w:val="16"/>
                <w:szCs w:val="16"/>
              </w:rPr>
              <w:t>(30** x 1200*)</w:t>
            </w:r>
          </w:p>
        </w:tc>
        <w:tc>
          <w:tcPr>
            <w:tcW w:w="186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rPr>
                <w:rFonts w:ascii="Verdana" w:hAnsi="Verdana"/>
                <w:sz w:val="16"/>
                <w:szCs w:val="16"/>
              </w:rPr>
            </w:pPr>
            <w:r>
              <w:rPr>
                <w:rFonts w:ascii="Verdana" w:hAnsi="Verdana"/>
                <w:sz w:val="16"/>
                <w:szCs w:val="16"/>
              </w:rPr>
              <w:t> </w:t>
            </w:r>
          </w:p>
        </w:tc>
        <w:tc>
          <w:tcPr>
            <w:tcW w:w="24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lista-western"/>
              <w:rPr>
                <w:rFonts w:ascii="Verdana" w:hAnsi="Verdana"/>
                <w:sz w:val="16"/>
                <w:szCs w:val="16"/>
              </w:rPr>
            </w:pPr>
            <w:r>
              <w:rPr>
                <w:rFonts w:ascii="Verdana" w:hAnsi="Verdana"/>
                <w:sz w:val="16"/>
                <w:szCs w:val="16"/>
              </w:rPr>
              <w:t> </w:t>
            </w:r>
          </w:p>
        </w:tc>
      </w:tr>
      <w:tr w:rsidR="00CD2F31" w:rsidTr="00CD2F31">
        <w:trPr>
          <w:tblCellSpacing w:w="0" w:type="dxa"/>
        </w:trPr>
        <w:tc>
          <w:tcPr>
            <w:tcW w:w="2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rPr>
                <w:rFonts w:ascii="Verdana" w:hAnsi="Verdana"/>
                <w:sz w:val="16"/>
                <w:szCs w:val="16"/>
              </w:rPr>
            </w:pPr>
            <w:r>
              <w:rPr>
                <w:rFonts w:ascii="Verdana" w:hAnsi="Verdana"/>
                <w:sz w:val="16"/>
                <w:szCs w:val="16"/>
              </w:rPr>
              <w:t>SERVENTE</w:t>
            </w:r>
          </w:p>
        </w:tc>
        <w:tc>
          <w:tcPr>
            <w:tcW w:w="222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spacing w:after="0"/>
              <w:jc w:val="center"/>
              <w:rPr>
                <w:rFonts w:ascii="Verdana" w:hAnsi="Verdana"/>
                <w:sz w:val="16"/>
                <w:szCs w:val="16"/>
              </w:rPr>
            </w:pPr>
            <w:r>
              <w:rPr>
                <w:rFonts w:ascii="Verdana" w:hAnsi="Verdana"/>
                <w:sz w:val="16"/>
                <w:szCs w:val="16"/>
              </w:rPr>
              <w:t>__</w:t>
            </w:r>
            <w:r>
              <w:rPr>
                <w:rFonts w:ascii="Verdana" w:hAnsi="Verdana"/>
                <w:sz w:val="16"/>
                <w:szCs w:val="16"/>
                <w:u w:val="single"/>
              </w:rPr>
              <w:t>1</w:t>
            </w:r>
            <w:r>
              <w:rPr>
                <w:rFonts w:ascii="Verdana" w:hAnsi="Verdana"/>
                <w:sz w:val="16"/>
                <w:szCs w:val="16"/>
              </w:rPr>
              <w:t>__</w:t>
            </w:r>
          </w:p>
          <w:p w:rsidR="00CD2F31" w:rsidRDefault="00CD2F31">
            <w:pPr>
              <w:pStyle w:val="western"/>
              <w:jc w:val="center"/>
              <w:rPr>
                <w:rFonts w:ascii="Verdana" w:hAnsi="Verdana"/>
                <w:sz w:val="16"/>
                <w:szCs w:val="16"/>
              </w:rPr>
            </w:pPr>
            <w:r>
              <w:rPr>
                <w:rFonts w:ascii="Verdana" w:hAnsi="Verdana"/>
                <w:sz w:val="16"/>
                <w:szCs w:val="16"/>
              </w:rPr>
              <w:t>1200*</w:t>
            </w:r>
          </w:p>
        </w:tc>
        <w:tc>
          <w:tcPr>
            <w:tcW w:w="186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rPr>
                <w:rFonts w:ascii="Verdana" w:hAnsi="Verdana"/>
                <w:sz w:val="16"/>
                <w:szCs w:val="16"/>
              </w:rPr>
            </w:pPr>
            <w:r>
              <w:rPr>
                <w:rFonts w:ascii="Verdana" w:hAnsi="Verdana"/>
                <w:sz w:val="16"/>
                <w:szCs w:val="16"/>
              </w:rPr>
              <w:t> </w:t>
            </w:r>
          </w:p>
        </w:tc>
        <w:tc>
          <w:tcPr>
            <w:tcW w:w="24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Default="00CD2F31">
            <w:pPr>
              <w:pStyle w:val="western"/>
              <w:rPr>
                <w:rFonts w:ascii="Verdana" w:hAnsi="Verdana"/>
                <w:sz w:val="16"/>
                <w:szCs w:val="16"/>
              </w:rPr>
            </w:pPr>
            <w:r>
              <w:rPr>
                <w:rFonts w:ascii="Verdana" w:hAnsi="Verdana"/>
                <w:sz w:val="16"/>
                <w:szCs w:val="16"/>
              </w:rPr>
              <w:t> </w:t>
            </w:r>
          </w:p>
        </w:tc>
      </w:tr>
      <w:tr w:rsidR="00CD2F31" w:rsidTr="00CD2F31">
        <w:trPr>
          <w:tblCellSpacing w:w="0" w:type="dxa"/>
        </w:trPr>
        <w:tc>
          <w:tcPr>
            <w:tcW w:w="6345" w:type="dxa"/>
            <w:gridSpan w:val="3"/>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jc w:val="center"/>
              <w:rPr>
                <w:rFonts w:ascii="Verdana" w:hAnsi="Verdana"/>
                <w:sz w:val="16"/>
                <w:szCs w:val="16"/>
              </w:rPr>
            </w:pPr>
            <w:r>
              <w:rPr>
                <w:rFonts w:ascii="Verdana" w:hAnsi="Verdana"/>
                <w:b/>
                <w:bCs/>
                <w:sz w:val="16"/>
                <w:szCs w:val="16"/>
              </w:rPr>
              <w:t>TOTAL</w:t>
            </w:r>
          </w:p>
        </w:tc>
        <w:tc>
          <w:tcPr>
            <w:tcW w:w="240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Default="00CD2F31">
            <w:pPr>
              <w:pStyle w:val="western"/>
              <w:jc w:val="center"/>
              <w:rPr>
                <w:rFonts w:ascii="Verdana" w:hAnsi="Verdana"/>
                <w:sz w:val="16"/>
                <w:szCs w:val="16"/>
              </w:rPr>
            </w:pPr>
            <w:r>
              <w:rPr>
                <w:rFonts w:ascii="Verdana" w:hAnsi="Verdana"/>
                <w:sz w:val="16"/>
                <w:szCs w:val="16"/>
              </w:rPr>
              <w:t> </w:t>
            </w:r>
          </w:p>
        </w:tc>
      </w:tr>
    </w:tbl>
    <w:p w:rsidR="00CD2F31" w:rsidRDefault="00CD2F31" w:rsidP="00CD2F31">
      <w:pPr>
        <w:pStyle w:val="western"/>
        <w:spacing w:after="0"/>
        <w:rPr>
          <w:rFonts w:ascii="Verdana" w:hAnsi="Verdana"/>
          <w:sz w:val="16"/>
          <w:szCs w:val="16"/>
        </w:rPr>
      </w:pPr>
      <w:r>
        <w:rPr>
          <w:rFonts w:ascii="Verdana" w:hAnsi="Verdana"/>
          <w:sz w:val="16"/>
          <w:szCs w:val="16"/>
        </w:rPr>
        <w:t> </w:t>
      </w:r>
    </w:p>
    <w:p w:rsidR="00CD2F31" w:rsidRDefault="00CD2F31" w:rsidP="00CD2F31">
      <w:pPr>
        <w:pStyle w:val="western"/>
        <w:spacing w:after="0"/>
        <w:rPr>
          <w:rFonts w:ascii="Verdana" w:hAnsi="Verdana"/>
          <w:sz w:val="16"/>
          <w:szCs w:val="16"/>
        </w:rPr>
      </w:pPr>
      <w:r>
        <w:rPr>
          <w:rFonts w:ascii="Verdana" w:hAnsi="Verdana"/>
          <w:sz w:val="16"/>
          <w:szCs w:val="16"/>
        </w:rPr>
        <w:t> </w:t>
      </w:r>
    </w:p>
    <w:p w:rsidR="00CD2F31" w:rsidRDefault="00CD2F31" w:rsidP="00CD2F31">
      <w:pPr>
        <w:pStyle w:val="western"/>
        <w:spacing w:after="0"/>
        <w:rPr>
          <w:rFonts w:ascii="Verdana" w:hAnsi="Verdana"/>
          <w:sz w:val="16"/>
          <w:szCs w:val="16"/>
        </w:rPr>
      </w:pPr>
      <w:r>
        <w:rPr>
          <w:rFonts w:ascii="Verdana" w:hAnsi="Verdana"/>
          <w:b/>
          <w:bCs/>
          <w:sz w:val="16"/>
          <w:szCs w:val="16"/>
        </w:rPr>
        <w:t>ESQUADRIA EXTERNA</w:t>
      </w:r>
      <w:r w:rsidR="00537A67">
        <w:rPr>
          <w:rFonts w:ascii="Verdana" w:hAnsi="Verdana"/>
          <w:sz w:val="16"/>
          <w:szCs w:val="16"/>
        </w:rPr>
        <w:t xml:space="preserve"> </w:t>
      </w:r>
      <w:r w:rsidR="00537A67" w:rsidRPr="00537A67">
        <w:rPr>
          <w:rFonts w:ascii="Verdana" w:hAnsi="Verdana"/>
          <w:b/>
          <w:sz w:val="16"/>
          <w:szCs w:val="16"/>
        </w:rPr>
        <w:t>– FACE INTERNA/EXTERNA</w:t>
      </w:r>
      <w:r w:rsidR="00537A67">
        <w:rPr>
          <w:rFonts w:ascii="Verdana" w:hAnsi="Verdana"/>
          <w:sz w:val="16"/>
          <w:szCs w:val="16"/>
        </w:rPr>
        <w:t xml:space="preserve"> </w:t>
      </w:r>
      <w:r>
        <w:rPr>
          <w:rFonts w:ascii="Verdana" w:hAnsi="Verdana"/>
          <w:sz w:val="16"/>
          <w:szCs w:val="16"/>
        </w:rPr>
        <w:t>(Fórmulas exemplificativas de cálculo para área externa, alíneas “b” e “c” do artigo 44, para as demais alíneas deverão ser incluídos novos campos na planilha com a metragem adequada.)</w:t>
      </w:r>
    </w:p>
    <w:p w:rsidR="00CD2F31" w:rsidRDefault="00CD2F31" w:rsidP="00CD2F31">
      <w:pPr>
        <w:pStyle w:val="western"/>
        <w:spacing w:after="0"/>
        <w:rPr>
          <w:rFonts w:ascii="Verdana" w:hAnsi="Verdana"/>
          <w:sz w:val="16"/>
          <w:szCs w:val="16"/>
        </w:rPr>
      </w:pPr>
      <w:r>
        <w:rPr>
          <w:rFonts w:ascii="Verdana" w:hAnsi="Verdana"/>
          <w:sz w:val="16"/>
          <w:szCs w:val="16"/>
        </w:rPr>
        <w:t> </w:t>
      </w:r>
    </w:p>
    <w:tbl>
      <w:tblPr>
        <w:tblW w:w="919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1678"/>
        <w:gridCol w:w="1150"/>
        <w:gridCol w:w="1513"/>
        <w:gridCol w:w="1316"/>
        <w:gridCol w:w="1041"/>
        <w:gridCol w:w="1558"/>
        <w:gridCol w:w="939"/>
      </w:tblGrid>
      <w:tr w:rsidR="00CD2F31" w:rsidTr="00CD2F31">
        <w:trPr>
          <w:tblCellSpacing w:w="0" w:type="dxa"/>
        </w:trPr>
        <w:tc>
          <w:tcPr>
            <w:tcW w:w="166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Pr="004701F1" w:rsidRDefault="00CD2F31">
            <w:pPr>
              <w:pStyle w:val="western"/>
              <w:spacing w:after="0"/>
              <w:rPr>
                <w:rFonts w:ascii="Verdana" w:hAnsi="Verdana"/>
                <w:sz w:val="16"/>
                <w:szCs w:val="16"/>
              </w:rPr>
            </w:pPr>
            <w:r w:rsidRPr="004701F1">
              <w:rPr>
                <w:rFonts w:ascii="Verdana" w:hAnsi="Verdana"/>
                <w:sz w:val="16"/>
                <w:szCs w:val="16"/>
              </w:rPr>
              <w:t> </w:t>
            </w:r>
          </w:p>
          <w:p w:rsidR="00CD2F31" w:rsidRPr="004701F1" w:rsidRDefault="00CD2F31">
            <w:pPr>
              <w:pStyle w:val="western"/>
              <w:rPr>
                <w:rFonts w:ascii="Verdana" w:hAnsi="Verdana"/>
                <w:sz w:val="16"/>
                <w:szCs w:val="16"/>
              </w:rPr>
            </w:pPr>
            <w:r w:rsidRPr="004701F1">
              <w:rPr>
                <w:rFonts w:ascii="Verdana" w:hAnsi="Verdana"/>
                <w:b/>
                <w:bCs/>
                <w:sz w:val="16"/>
                <w:szCs w:val="16"/>
              </w:rPr>
              <w:lastRenderedPageBreak/>
              <w:t>MÃO DE OBRA</w:t>
            </w:r>
          </w:p>
        </w:tc>
        <w:tc>
          <w:tcPr>
            <w:tcW w:w="11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(1)</w:t>
            </w:r>
          </w:p>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PRODUTI-</w:t>
            </w:r>
          </w:p>
          <w:p w:rsidR="00CD2F31" w:rsidRPr="004701F1" w:rsidRDefault="00CD2F31">
            <w:pPr>
              <w:pStyle w:val="western"/>
              <w:spacing w:after="0"/>
              <w:rPr>
                <w:rFonts w:ascii="Verdana" w:hAnsi="Verdana"/>
                <w:sz w:val="16"/>
                <w:szCs w:val="16"/>
              </w:rPr>
            </w:pPr>
            <w:r w:rsidRPr="004701F1">
              <w:rPr>
                <w:rFonts w:ascii="Verdana" w:hAnsi="Verdana"/>
                <w:b/>
                <w:bCs/>
                <w:sz w:val="16"/>
                <w:szCs w:val="16"/>
              </w:rPr>
              <w:t>VIDADE</w:t>
            </w:r>
          </w:p>
          <w:p w:rsidR="00CD2F31" w:rsidRPr="004701F1" w:rsidRDefault="00CD2F31">
            <w:pPr>
              <w:pStyle w:val="western"/>
              <w:rPr>
                <w:rFonts w:ascii="Verdana" w:hAnsi="Verdana"/>
                <w:sz w:val="16"/>
                <w:szCs w:val="16"/>
              </w:rPr>
            </w:pPr>
            <w:r w:rsidRPr="004701F1">
              <w:rPr>
                <w:rFonts w:ascii="Verdana" w:hAnsi="Verdana"/>
                <w:b/>
                <w:bCs/>
                <w:sz w:val="16"/>
                <w:szCs w:val="16"/>
              </w:rPr>
              <w:t>(1/</w:t>
            </w:r>
            <w:proofErr w:type="spellStart"/>
            <w:r w:rsidRPr="004701F1">
              <w:rPr>
                <w:rFonts w:ascii="Verdana" w:hAnsi="Verdana"/>
                <w:b/>
                <w:bCs/>
                <w:sz w:val="16"/>
                <w:szCs w:val="16"/>
              </w:rPr>
              <w:t>M²</w:t>
            </w:r>
            <w:proofErr w:type="spellEnd"/>
            <w:r w:rsidRPr="004701F1">
              <w:rPr>
                <w:rFonts w:ascii="Verdana" w:hAnsi="Verdana"/>
                <w:b/>
                <w:bCs/>
                <w:sz w:val="16"/>
                <w:szCs w:val="16"/>
              </w:rPr>
              <w:t>)</w:t>
            </w:r>
          </w:p>
        </w:tc>
        <w:tc>
          <w:tcPr>
            <w:tcW w:w="150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(2)</w:t>
            </w:r>
          </w:p>
          <w:p w:rsidR="00CD2F31" w:rsidRPr="004701F1" w:rsidRDefault="00CD2F31">
            <w:pPr>
              <w:pStyle w:val="western"/>
              <w:rPr>
                <w:rFonts w:ascii="Verdana" w:hAnsi="Verdana"/>
                <w:sz w:val="16"/>
                <w:szCs w:val="16"/>
              </w:rPr>
            </w:pPr>
            <w:r w:rsidRPr="004701F1">
              <w:rPr>
                <w:rFonts w:ascii="Verdana" w:hAnsi="Verdana"/>
                <w:b/>
                <w:bCs/>
                <w:sz w:val="16"/>
                <w:szCs w:val="16"/>
              </w:rPr>
              <w:lastRenderedPageBreak/>
              <w:t>FREQÜÊNCIA NO MÊS (HORAS)</w:t>
            </w:r>
          </w:p>
        </w:tc>
        <w:tc>
          <w:tcPr>
            <w:tcW w:w="13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(3)</w:t>
            </w:r>
          </w:p>
          <w:p w:rsidR="00CD2F31" w:rsidRPr="004701F1" w:rsidRDefault="00CD2F31">
            <w:pPr>
              <w:pStyle w:val="western"/>
              <w:rPr>
                <w:rFonts w:ascii="Verdana" w:hAnsi="Verdana"/>
                <w:sz w:val="16"/>
                <w:szCs w:val="16"/>
              </w:rPr>
            </w:pPr>
            <w:r w:rsidRPr="004701F1">
              <w:rPr>
                <w:rFonts w:ascii="Verdana" w:hAnsi="Verdana"/>
                <w:b/>
                <w:bCs/>
                <w:sz w:val="16"/>
                <w:szCs w:val="16"/>
              </w:rPr>
              <w:lastRenderedPageBreak/>
              <w:t>JORNADA DE TRABALHO NO MÊS (HORAS)</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(4)</w:t>
            </w:r>
          </w:p>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=(1x2x3)</w:t>
            </w:r>
          </w:p>
          <w:p w:rsidR="00CD2F31" w:rsidRPr="004701F1" w:rsidRDefault="00CD2F31">
            <w:pPr>
              <w:pStyle w:val="western"/>
              <w:rPr>
                <w:rFonts w:ascii="Verdana" w:hAnsi="Verdana"/>
                <w:sz w:val="16"/>
                <w:szCs w:val="16"/>
              </w:rPr>
            </w:pPr>
            <w:r w:rsidRPr="004701F1">
              <w:rPr>
                <w:rFonts w:ascii="Verdana" w:hAnsi="Verdana"/>
                <w:b/>
                <w:bCs/>
                <w:sz w:val="16"/>
                <w:szCs w:val="16"/>
              </w:rPr>
              <w:t>Ki****</w:t>
            </w:r>
          </w:p>
        </w:tc>
        <w:tc>
          <w:tcPr>
            <w:tcW w:w="96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(5)</w:t>
            </w:r>
          </w:p>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 xml:space="preserve">PREÇO HOMEM-MÊS </w:t>
            </w:r>
          </w:p>
          <w:p w:rsidR="00CD2F31" w:rsidRPr="004701F1" w:rsidRDefault="00CD2F31">
            <w:pPr>
              <w:pStyle w:val="western"/>
              <w:rPr>
                <w:rFonts w:ascii="Verdana" w:hAnsi="Verdana"/>
                <w:sz w:val="16"/>
                <w:szCs w:val="16"/>
              </w:rPr>
            </w:pPr>
            <w:r w:rsidRPr="004701F1">
              <w:rPr>
                <w:rFonts w:ascii="Verdana" w:hAnsi="Verdana"/>
                <w:b/>
                <w:bCs/>
                <w:sz w:val="16"/>
                <w:szCs w:val="16"/>
              </w:rPr>
              <w:t>(R$)</w:t>
            </w:r>
          </w:p>
        </w:tc>
        <w:tc>
          <w:tcPr>
            <w:tcW w:w="78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(4x5)</w:t>
            </w:r>
          </w:p>
          <w:p w:rsidR="00CD2F31" w:rsidRPr="004701F1" w:rsidRDefault="00CD2F31">
            <w:pPr>
              <w:pStyle w:val="western"/>
              <w:spacing w:after="0"/>
              <w:rPr>
                <w:rFonts w:ascii="Verdana" w:hAnsi="Verdana"/>
                <w:sz w:val="16"/>
                <w:szCs w:val="16"/>
              </w:rPr>
            </w:pPr>
            <w:r w:rsidRPr="004701F1">
              <w:rPr>
                <w:rFonts w:ascii="Verdana" w:hAnsi="Verdana"/>
                <w:b/>
                <w:bCs/>
                <w:sz w:val="16"/>
                <w:szCs w:val="16"/>
              </w:rPr>
              <w:lastRenderedPageBreak/>
              <w:t>SUB-</w:t>
            </w:r>
          </w:p>
          <w:p w:rsidR="00CD2F31" w:rsidRPr="004701F1" w:rsidRDefault="00CD2F31">
            <w:pPr>
              <w:pStyle w:val="western"/>
              <w:spacing w:after="0"/>
              <w:rPr>
                <w:rFonts w:ascii="Verdana" w:hAnsi="Verdana"/>
                <w:sz w:val="16"/>
                <w:szCs w:val="16"/>
              </w:rPr>
            </w:pPr>
            <w:r w:rsidRPr="004701F1">
              <w:rPr>
                <w:rFonts w:ascii="Verdana" w:hAnsi="Verdana"/>
                <w:b/>
                <w:bCs/>
                <w:sz w:val="16"/>
                <w:szCs w:val="16"/>
              </w:rPr>
              <w:t>TOTAL</w:t>
            </w:r>
          </w:p>
          <w:p w:rsidR="00CD2F31" w:rsidRPr="004701F1" w:rsidRDefault="00CD2F31">
            <w:pPr>
              <w:pStyle w:val="western"/>
              <w:rPr>
                <w:rFonts w:ascii="Verdana" w:hAnsi="Verdana"/>
                <w:sz w:val="16"/>
                <w:szCs w:val="16"/>
              </w:rPr>
            </w:pPr>
            <w:r w:rsidRPr="004701F1">
              <w:rPr>
                <w:rFonts w:ascii="Verdana" w:hAnsi="Verdana"/>
                <w:b/>
                <w:bCs/>
                <w:sz w:val="16"/>
                <w:szCs w:val="16"/>
              </w:rPr>
              <w:t>(R$/</w:t>
            </w:r>
            <w:proofErr w:type="spellStart"/>
            <w:r w:rsidRPr="004701F1">
              <w:rPr>
                <w:rFonts w:ascii="Verdana" w:hAnsi="Verdana"/>
                <w:b/>
                <w:bCs/>
                <w:sz w:val="16"/>
                <w:szCs w:val="16"/>
              </w:rPr>
              <w:t>M²</w:t>
            </w:r>
            <w:proofErr w:type="spellEnd"/>
            <w:r w:rsidRPr="004701F1">
              <w:rPr>
                <w:rFonts w:ascii="Verdana" w:hAnsi="Verdana"/>
                <w:b/>
                <w:bCs/>
                <w:sz w:val="16"/>
                <w:szCs w:val="16"/>
              </w:rPr>
              <w:t>)</w:t>
            </w:r>
          </w:p>
        </w:tc>
      </w:tr>
      <w:tr w:rsidR="00CD2F31" w:rsidTr="00CD2F31">
        <w:trPr>
          <w:tblCellSpacing w:w="0" w:type="dxa"/>
        </w:trPr>
        <w:tc>
          <w:tcPr>
            <w:tcW w:w="16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rPr>
                <w:rFonts w:ascii="Verdana" w:hAnsi="Verdana"/>
                <w:sz w:val="16"/>
                <w:szCs w:val="16"/>
              </w:rPr>
            </w:pPr>
            <w:r w:rsidRPr="004701F1">
              <w:rPr>
                <w:rFonts w:ascii="Verdana" w:hAnsi="Verdana"/>
                <w:sz w:val="16"/>
                <w:szCs w:val="16"/>
              </w:rPr>
              <w:lastRenderedPageBreak/>
              <w:t>ENCARREGADO</w:t>
            </w:r>
          </w:p>
        </w:tc>
        <w:tc>
          <w:tcPr>
            <w:tcW w:w="11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spacing w:after="0"/>
              <w:jc w:val="center"/>
              <w:rPr>
                <w:rFonts w:ascii="Verdana" w:hAnsi="Verdana"/>
                <w:sz w:val="16"/>
                <w:szCs w:val="16"/>
              </w:rPr>
            </w:pPr>
            <w:r w:rsidRPr="004701F1">
              <w:rPr>
                <w:rFonts w:ascii="Verdana" w:hAnsi="Verdana"/>
                <w:sz w:val="16"/>
                <w:szCs w:val="16"/>
              </w:rPr>
              <w:t>___</w:t>
            </w:r>
            <w:r w:rsidRPr="004701F1">
              <w:rPr>
                <w:rFonts w:ascii="Verdana" w:hAnsi="Verdana"/>
                <w:sz w:val="16"/>
                <w:szCs w:val="16"/>
                <w:u w:val="single"/>
              </w:rPr>
              <w:t>1</w:t>
            </w:r>
            <w:r w:rsidRPr="004701F1">
              <w:rPr>
                <w:rFonts w:ascii="Verdana" w:hAnsi="Verdana"/>
                <w:sz w:val="16"/>
                <w:szCs w:val="16"/>
              </w:rPr>
              <w:t>__</w:t>
            </w:r>
          </w:p>
          <w:p w:rsidR="00CD2F31" w:rsidRPr="004701F1" w:rsidRDefault="00CD2F31">
            <w:pPr>
              <w:pStyle w:val="western"/>
              <w:jc w:val="center"/>
              <w:rPr>
                <w:rFonts w:ascii="Verdana" w:hAnsi="Verdana"/>
                <w:sz w:val="16"/>
                <w:szCs w:val="16"/>
              </w:rPr>
            </w:pPr>
            <w:r w:rsidRPr="004701F1">
              <w:rPr>
                <w:rFonts w:ascii="Verdana" w:hAnsi="Verdana"/>
                <w:sz w:val="16"/>
                <w:szCs w:val="16"/>
              </w:rPr>
              <w:t>30** x 220*</w:t>
            </w:r>
          </w:p>
        </w:tc>
        <w:tc>
          <w:tcPr>
            <w:tcW w:w="15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jc w:val="center"/>
              <w:rPr>
                <w:rFonts w:ascii="Verdana" w:hAnsi="Verdana"/>
                <w:sz w:val="16"/>
                <w:szCs w:val="16"/>
              </w:rPr>
            </w:pPr>
            <w:r w:rsidRPr="004701F1">
              <w:rPr>
                <w:rFonts w:ascii="Verdana" w:hAnsi="Verdana"/>
                <w:sz w:val="16"/>
                <w:szCs w:val="16"/>
              </w:rPr>
              <w:t>16***</w:t>
            </w:r>
          </w:p>
        </w:tc>
        <w:tc>
          <w:tcPr>
            <w:tcW w:w="13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spacing w:after="0"/>
              <w:jc w:val="center"/>
              <w:rPr>
                <w:rFonts w:ascii="Verdana" w:hAnsi="Verdana"/>
                <w:sz w:val="16"/>
                <w:szCs w:val="16"/>
              </w:rPr>
            </w:pPr>
            <w:r w:rsidRPr="004701F1">
              <w:rPr>
                <w:rFonts w:ascii="Verdana" w:hAnsi="Verdana"/>
                <w:sz w:val="16"/>
                <w:szCs w:val="16"/>
              </w:rPr>
              <w:t>__</w:t>
            </w:r>
            <w:r w:rsidRPr="004701F1">
              <w:rPr>
                <w:rFonts w:ascii="Verdana" w:hAnsi="Verdana"/>
                <w:sz w:val="16"/>
                <w:szCs w:val="16"/>
                <w:u w:val="single"/>
              </w:rPr>
              <w:t>1</w:t>
            </w:r>
            <w:r w:rsidRPr="004701F1">
              <w:rPr>
                <w:rFonts w:ascii="Verdana" w:hAnsi="Verdana"/>
                <w:sz w:val="16"/>
                <w:szCs w:val="16"/>
              </w:rPr>
              <w:t>__</w:t>
            </w:r>
          </w:p>
          <w:p w:rsidR="00CD2F31" w:rsidRPr="004701F1" w:rsidRDefault="00CD2F31">
            <w:pPr>
              <w:pStyle w:val="western"/>
              <w:jc w:val="center"/>
              <w:rPr>
                <w:rFonts w:ascii="Verdana" w:hAnsi="Verdana"/>
                <w:sz w:val="16"/>
                <w:szCs w:val="16"/>
              </w:rPr>
            </w:pPr>
            <w:r w:rsidRPr="004701F1">
              <w:rPr>
                <w:rFonts w:ascii="Verdana" w:hAnsi="Verdana"/>
                <w:sz w:val="16"/>
                <w:szCs w:val="16"/>
              </w:rPr>
              <w:t>191,40</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jc w:val="center"/>
              <w:rPr>
                <w:rFonts w:ascii="Verdana" w:hAnsi="Verdana"/>
                <w:sz w:val="16"/>
                <w:szCs w:val="16"/>
              </w:rPr>
            </w:pPr>
            <w:r w:rsidRPr="004701F1">
              <w:rPr>
                <w:rFonts w:ascii="Verdana" w:hAnsi="Verdana"/>
                <w:sz w:val="16"/>
                <w:szCs w:val="16"/>
              </w:rPr>
              <w:t>0,0000127</w:t>
            </w:r>
          </w:p>
        </w:tc>
        <w:tc>
          <w:tcPr>
            <w:tcW w:w="96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rPr>
                <w:rFonts w:ascii="Verdana" w:hAnsi="Verdana"/>
                <w:sz w:val="16"/>
                <w:szCs w:val="16"/>
              </w:rPr>
            </w:pPr>
            <w:r w:rsidRPr="004701F1">
              <w:rPr>
                <w:rFonts w:ascii="Verdana" w:hAnsi="Verdana"/>
                <w:sz w:val="16"/>
                <w:szCs w:val="16"/>
              </w:rPr>
              <w:t> </w:t>
            </w:r>
          </w:p>
        </w:tc>
        <w:tc>
          <w:tcPr>
            <w:tcW w:w="78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rPr>
                <w:rFonts w:ascii="Verdana" w:hAnsi="Verdana"/>
                <w:sz w:val="16"/>
                <w:szCs w:val="16"/>
              </w:rPr>
            </w:pPr>
            <w:r w:rsidRPr="004701F1">
              <w:rPr>
                <w:rFonts w:ascii="Verdana" w:hAnsi="Verdana"/>
                <w:sz w:val="16"/>
                <w:szCs w:val="16"/>
              </w:rPr>
              <w:t> </w:t>
            </w:r>
          </w:p>
        </w:tc>
      </w:tr>
      <w:tr w:rsidR="00CD2F31" w:rsidTr="00CD2F31">
        <w:trPr>
          <w:tblCellSpacing w:w="0" w:type="dxa"/>
        </w:trPr>
        <w:tc>
          <w:tcPr>
            <w:tcW w:w="16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rPr>
                <w:rFonts w:ascii="Verdana" w:hAnsi="Verdana"/>
                <w:sz w:val="16"/>
                <w:szCs w:val="16"/>
              </w:rPr>
            </w:pPr>
            <w:r w:rsidRPr="004701F1">
              <w:rPr>
                <w:rFonts w:ascii="Verdana" w:hAnsi="Verdana"/>
                <w:sz w:val="16"/>
                <w:szCs w:val="16"/>
              </w:rPr>
              <w:t>SERVENTE</w:t>
            </w:r>
          </w:p>
        </w:tc>
        <w:tc>
          <w:tcPr>
            <w:tcW w:w="11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spacing w:after="0"/>
              <w:jc w:val="center"/>
              <w:rPr>
                <w:rFonts w:ascii="Verdana" w:hAnsi="Verdana"/>
                <w:sz w:val="16"/>
                <w:szCs w:val="16"/>
              </w:rPr>
            </w:pPr>
            <w:r w:rsidRPr="004701F1">
              <w:rPr>
                <w:rFonts w:ascii="Verdana" w:hAnsi="Verdana"/>
                <w:sz w:val="16"/>
                <w:szCs w:val="16"/>
              </w:rPr>
              <w:t>_</w:t>
            </w:r>
            <w:r w:rsidRPr="004701F1">
              <w:rPr>
                <w:rFonts w:ascii="Verdana" w:hAnsi="Verdana"/>
                <w:sz w:val="16"/>
                <w:szCs w:val="16"/>
                <w:u w:val="single"/>
              </w:rPr>
              <w:t>1</w:t>
            </w:r>
            <w:r w:rsidRPr="004701F1">
              <w:rPr>
                <w:rFonts w:ascii="Verdana" w:hAnsi="Verdana"/>
                <w:sz w:val="16"/>
                <w:szCs w:val="16"/>
              </w:rPr>
              <w:t>__</w:t>
            </w:r>
          </w:p>
          <w:p w:rsidR="00CD2F31" w:rsidRPr="004701F1" w:rsidRDefault="00CD2F31">
            <w:pPr>
              <w:pStyle w:val="western"/>
              <w:jc w:val="center"/>
              <w:rPr>
                <w:rFonts w:ascii="Verdana" w:hAnsi="Verdana"/>
                <w:sz w:val="16"/>
                <w:szCs w:val="16"/>
              </w:rPr>
            </w:pPr>
            <w:r w:rsidRPr="004701F1">
              <w:rPr>
                <w:rFonts w:ascii="Verdana" w:hAnsi="Verdana"/>
                <w:sz w:val="16"/>
                <w:szCs w:val="16"/>
              </w:rPr>
              <w:t>220*</w:t>
            </w:r>
          </w:p>
        </w:tc>
        <w:tc>
          <w:tcPr>
            <w:tcW w:w="15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jc w:val="center"/>
              <w:rPr>
                <w:rFonts w:ascii="Verdana" w:hAnsi="Verdana"/>
                <w:sz w:val="16"/>
                <w:szCs w:val="16"/>
              </w:rPr>
            </w:pPr>
            <w:r w:rsidRPr="004701F1">
              <w:rPr>
                <w:rFonts w:ascii="Verdana" w:hAnsi="Verdana"/>
                <w:sz w:val="16"/>
                <w:szCs w:val="16"/>
              </w:rPr>
              <w:t>16***</w:t>
            </w:r>
          </w:p>
        </w:tc>
        <w:tc>
          <w:tcPr>
            <w:tcW w:w="13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spacing w:after="0"/>
              <w:jc w:val="center"/>
              <w:rPr>
                <w:rFonts w:ascii="Verdana" w:hAnsi="Verdana"/>
                <w:sz w:val="16"/>
                <w:szCs w:val="16"/>
              </w:rPr>
            </w:pPr>
            <w:r w:rsidRPr="004701F1">
              <w:rPr>
                <w:rFonts w:ascii="Verdana" w:hAnsi="Verdana"/>
                <w:sz w:val="16"/>
                <w:szCs w:val="16"/>
              </w:rPr>
              <w:t>__</w:t>
            </w:r>
            <w:r w:rsidRPr="004701F1">
              <w:rPr>
                <w:rFonts w:ascii="Verdana" w:hAnsi="Verdana"/>
                <w:sz w:val="16"/>
                <w:szCs w:val="16"/>
                <w:u w:val="single"/>
              </w:rPr>
              <w:t>1</w:t>
            </w:r>
            <w:r w:rsidRPr="004701F1">
              <w:rPr>
                <w:rFonts w:ascii="Verdana" w:hAnsi="Verdana"/>
                <w:sz w:val="16"/>
                <w:szCs w:val="16"/>
              </w:rPr>
              <w:t>__</w:t>
            </w:r>
          </w:p>
          <w:p w:rsidR="00CD2F31" w:rsidRPr="004701F1" w:rsidRDefault="00CD2F31">
            <w:pPr>
              <w:pStyle w:val="western"/>
              <w:jc w:val="center"/>
              <w:rPr>
                <w:rFonts w:ascii="Verdana" w:hAnsi="Verdana"/>
                <w:sz w:val="16"/>
                <w:szCs w:val="16"/>
              </w:rPr>
            </w:pPr>
            <w:r w:rsidRPr="004701F1">
              <w:rPr>
                <w:rFonts w:ascii="Verdana" w:hAnsi="Verdana"/>
                <w:sz w:val="16"/>
                <w:szCs w:val="16"/>
              </w:rPr>
              <w:t>191,40</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jc w:val="center"/>
              <w:rPr>
                <w:rFonts w:ascii="Verdana" w:hAnsi="Verdana"/>
                <w:sz w:val="16"/>
                <w:szCs w:val="16"/>
              </w:rPr>
            </w:pPr>
            <w:r w:rsidRPr="004701F1">
              <w:rPr>
                <w:rFonts w:ascii="Verdana" w:hAnsi="Verdana"/>
                <w:sz w:val="16"/>
                <w:szCs w:val="16"/>
              </w:rPr>
              <w:t>0,000380</w:t>
            </w:r>
          </w:p>
        </w:tc>
        <w:tc>
          <w:tcPr>
            <w:tcW w:w="96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rPr>
                <w:rFonts w:ascii="Verdana" w:hAnsi="Verdana"/>
                <w:sz w:val="16"/>
                <w:szCs w:val="16"/>
              </w:rPr>
            </w:pPr>
            <w:r w:rsidRPr="004701F1">
              <w:rPr>
                <w:rFonts w:ascii="Verdana" w:hAnsi="Verdana"/>
                <w:sz w:val="16"/>
                <w:szCs w:val="16"/>
              </w:rPr>
              <w:t> </w:t>
            </w:r>
          </w:p>
        </w:tc>
        <w:tc>
          <w:tcPr>
            <w:tcW w:w="78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rsidR="00CD2F31" w:rsidRPr="004701F1" w:rsidRDefault="00CD2F31">
            <w:pPr>
              <w:pStyle w:val="western"/>
              <w:rPr>
                <w:rFonts w:ascii="Verdana" w:hAnsi="Verdana"/>
                <w:sz w:val="16"/>
                <w:szCs w:val="16"/>
              </w:rPr>
            </w:pPr>
            <w:r w:rsidRPr="004701F1">
              <w:rPr>
                <w:rFonts w:ascii="Verdana" w:hAnsi="Verdana"/>
                <w:sz w:val="16"/>
                <w:szCs w:val="16"/>
              </w:rPr>
              <w:t> </w:t>
            </w:r>
          </w:p>
        </w:tc>
      </w:tr>
      <w:tr w:rsidR="00CD2F31" w:rsidTr="00CD2F31">
        <w:trPr>
          <w:tblCellSpacing w:w="0" w:type="dxa"/>
        </w:trPr>
        <w:tc>
          <w:tcPr>
            <w:tcW w:w="8145" w:type="dxa"/>
            <w:gridSpan w:val="6"/>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Pr="004701F1" w:rsidRDefault="00CD2F31">
            <w:pPr>
              <w:pStyle w:val="Ttulo1"/>
              <w:spacing w:before="0"/>
              <w:rPr>
                <w:rFonts w:ascii="Verdana" w:hAnsi="Verdana"/>
                <w:sz w:val="16"/>
                <w:szCs w:val="16"/>
              </w:rPr>
            </w:pPr>
            <w:r w:rsidRPr="004701F1">
              <w:rPr>
                <w:rFonts w:ascii="Verdana" w:hAnsi="Verdana"/>
                <w:sz w:val="16"/>
                <w:szCs w:val="16"/>
              </w:rPr>
              <w:t>TOTAL</w:t>
            </w:r>
          </w:p>
        </w:tc>
        <w:tc>
          <w:tcPr>
            <w:tcW w:w="78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hideMark/>
          </w:tcPr>
          <w:p w:rsidR="00CD2F31" w:rsidRPr="004701F1" w:rsidRDefault="00CD2F31">
            <w:pPr>
              <w:pStyle w:val="western"/>
              <w:rPr>
                <w:rFonts w:ascii="Verdana" w:hAnsi="Verdana"/>
                <w:sz w:val="16"/>
                <w:szCs w:val="16"/>
              </w:rPr>
            </w:pPr>
            <w:r w:rsidRPr="004701F1">
              <w:rPr>
                <w:rFonts w:ascii="Verdana" w:hAnsi="Verdana"/>
                <w:sz w:val="16"/>
                <w:szCs w:val="16"/>
              </w:rPr>
              <w:t> </w:t>
            </w:r>
          </w:p>
        </w:tc>
      </w:tr>
    </w:tbl>
    <w:p w:rsidR="00CD2F31" w:rsidRDefault="00CD2F31" w:rsidP="00CD2F31">
      <w:pPr>
        <w:pStyle w:val="western"/>
        <w:spacing w:after="0"/>
        <w:rPr>
          <w:rFonts w:ascii="Verdana" w:hAnsi="Verdana"/>
          <w:sz w:val="16"/>
          <w:szCs w:val="16"/>
        </w:rPr>
      </w:pPr>
      <w:r>
        <w:rPr>
          <w:rFonts w:ascii="Verdana" w:hAnsi="Verdana"/>
          <w:sz w:val="16"/>
          <w:szCs w:val="16"/>
        </w:rPr>
        <w:t xml:space="preserve">  </w:t>
      </w:r>
    </w:p>
    <w:p w:rsidR="00CD2F31" w:rsidRDefault="00CD2F31" w:rsidP="00CD2F31">
      <w:pPr>
        <w:pStyle w:val="western"/>
        <w:spacing w:after="0"/>
        <w:rPr>
          <w:rFonts w:ascii="Verdana" w:hAnsi="Verdana"/>
          <w:sz w:val="16"/>
          <w:szCs w:val="16"/>
        </w:rPr>
      </w:pPr>
      <w:r>
        <w:rPr>
          <w:rFonts w:ascii="Verdana" w:hAnsi="Verdana"/>
          <w:sz w:val="16"/>
          <w:szCs w:val="16"/>
        </w:rPr>
        <w:t xml:space="preserve">* Caso as produtividades mínimas adotadas sejam diferentes, estes valores das planilhas deverão ser adequados à nova situação, bem como os coeficientes deles decorrentes (Ki e </w:t>
      </w:r>
      <w:proofErr w:type="spellStart"/>
      <w:r>
        <w:rPr>
          <w:rFonts w:ascii="Verdana" w:hAnsi="Verdana"/>
          <w:sz w:val="16"/>
          <w:szCs w:val="16"/>
        </w:rPr>
        <w:t>Ke</w:t>
      </w:r>
      <w:proofErr w:type="spellEnd"/>
      <w:r>
        <w:rPr>
          <w:rFonts w:ascii="Verdana" w:hAnsi="Verdana"/>
          <w:sz w:val="16"/>
          <w:szCs w:val="16"/>
        </w:rPr>
        <w:t>).</w:t>
      </w:r>
    </w:p>
    <w:p w:rsidR="00CD2F31" w:rsidRDefault="00CD2F31" w:rsidP="00CD2F31">
      <w:pPr>
        <w:pStyle w:val="western"/>
        <w:spacing w:after="0"/>
        <w:rPr>
          <w:rFonts w:ascii="Verdana" w:hAnsi="Verdana"/>
          <w:sz w:val="16"/>
          <w:szCs w:val="16"/>
        </w:rPr>
      </w:pPr>
      <w:r>
        <w:rPr>
          <w:rFonts w:ascii="Verdana" w:hAnsi="Verdana"/>
          <w:sz w:val="16"/>
          <w:szCs w:val="16"/>
        </w:rPr>
        <w:t xml:space="preserve">** Caso a relação entre serventes e encarregados seja diferente, estes valores das planilhas deverão ser adequados à nova situação, bem como os coeficientes deles decorrentes (Ki e </w:t>
      </w:r>
      <w:proofErr w:type="spellStart"/>
      <w:r>
        <w:rPr>
          <w:rFonts w:ascii="Verdana" w:hAnsi="Verdana"/>
          <w:sz w:val="16"/>
          <w:szCs w:val="16"/>
        </w:rPr>
        <w:t>Ke</w:t>
      </w:r>
      <w:proofErr w:type="spellEnd"/>
      <w:r>
        <w:rPr>
          <w:rFonts w:ascii="Verdana" w:hAnsi="Verdana"/>
          <w:sz w:val="16"/>
          <w:szCs w:val="16"/>
        </w:rPr>
        <w:t>).</w:t>
      </w:r>
    </w:p>
    <w:p w:rsidR="00CD2F31" w:rsidRDefault="00CD2F31" w:rsidP="00CD2F31">
      <w:pPr>
        <w:pStyle w:val="western"/>
        <w:spacing w:after="0"/>
        <w:rPr>
          <w:rFonts w:ascii="Verdana" w:hAnsi="Verdana"/>
          <w:sz w:val="16"/>
          <w:szCs w:val="16"/>
        </w:rPr>
      </w:pPr>
      <w:r>
        <w:rPr>
          <w:rFonts w:ascii="Verdana" w:hAnsi="Verdana"/>
          <w:sz w:val="16"/>
          <w:szCs w:val="16"/>
        </w:rPr>
        <w:t xml:space="preserve">*** Freqüência sugerida em horas por mês. Caso a freqüência adotada, em horas, por mês ou semestre, seja diferente, estes valores deverão ser adequados à nova situação, bem como os coeficientes delas decorrentes (Ki e </w:t>
      </w:r>
      <w:proofErr w:type="spellStart"/>
      <w:r>
        <w:rPr>
          <w:rFonts w:ascii="Verdana" w:hAnsi="Verdana"/>
          <w:sz w:val="16"/>
          <w:szCs w:val="16"/>
        </w:rPr>
        <w:t>Ke</w:t>
      </w:r>
      <w:proofErr w:type="spellEnd"/>
      <w:r>
        <w:rPr>
          <w:rFonts w:ascii="Verdana" w:hAnsi="Verdana"/>
          <w:sz w:val="16"/>
          <w:szCs w:val="16"/>
        </w:rPr>
        <w:t>).</w:t>
      </w:r>
    </w:p>
    <w:p w:rsidR="00CD2F31" w:rsidRDefault="00CD2F31" w:rsidP="00CD2F31">
      <w:pPr>
        <w:pStyle w:val="lista-western"/>
        <w:spacing w:after="240" w:afterAutospacing="0"/>
        <w:jc w:val="both"/>
        <w:rPr>
          <w:rFonts w:ascii="Verdana" w:hAnsi="Verdana"/>
          <w:sz w:val="16"/>
          <w:szCs w:val="16"/>
        </w:rPr>
      </w:pPr>
      <w:r>
        <w:rPr>
          <w:rFonts w:ascii="Verdana" w:hAnsi="Verdana"/>
          <w:sz w:val="16"/>
          <w:szCs w:val="16"/>
        </w:rPr>
        <w:t> </w:t>
      </w:r>
    </w:p>
    <w:p w:rsidR="00CD2F31" w:rsidRDefault="00CD2F31" w:rsidP="00CD2F31">
      <w:pPr>
        <w:pStyle w:val="lista-western"/>
        <w:spacing w:after="240" w:afterAutospacing="0"/>
        <w:jc w:val="both"/>
        <w:rPr>
          <w:rFonts w:ascii="Verdana" w:hAnsi="Verdana"/>
          <w:b/>
          <w:bCs/>
          <w:sz w:val="16"/>
          <w:szCs w:val="16"/>
        </w:rPr>
      </w:pPr>
      <w:r>
        <w:rPr>
          <w:rFonts w:ascii="Verdana" w:hAnsi="Verdana"/>
          <w:b/>
          <w:bCs/>
        </w:rPr>
        <w:t>II - VALOR MENSAL DOS SERVIÇOS</w:t>
      </w:r>
    </w:p>
    <w:p w:rsidR="00CD2F31" w:rsidRDefault="00CD2F31" w:rsidP="00CD2F31">
      <w:pPr>
        <w:pStyle w:val="western"/>
        <w:spacing w:after="0"/>
        <w:rPr>
          <w:rFonts w:ascii="Verdana" w:hAnsi="Verdana"/>
          <w:sz w:val="16"/>
          <w:szCs w:val="16"/>
        </w:rPr>
      </w:pPr>
      <w:r>
        <w:rPr>
          <w:rFonts w:ascii="Verdana" w:hAnsi="Verdana"/>
          <w:sz w:val="16"/>
          <w:szCs w:val="16"/>
        </w:rPr>
        <w:t> </w:t>
      </w:r>
    </w:p>
    <w:tbl>
      <w:tblPr>
        <w:tblW w:w="9720"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tblPr>
      <w:tblGrid>
        <w:gridCol w:w="3822"/>
        <w:gridCol w:w="2878"/>
        <w:gridCol w:w="1526"/>
        <w:gridCol w:w="1494"/>
      </w:tblGrid>
      <w:tr w:rsidR="00CD2F31" w:rsidTr="00537A67">
        <w:trPr>
          <w:tblCellSpacing w:w="0" w:type="dxa"/>
          <w:jc w:val="center"/>
        </w:trPr>
        <w:tc>
          <w:tcPr>
            <w:tcW w:w="3822"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hideMark/>
          </w:tcPr>
          <w:p w:rsidR="00CD2F31" w:rsidRDefault="00CD2F31">
            <w:pPr>
              <w:pStyle w:val="western"/>
              <w:spacing w:after="0"/>
              <w:jc w:val="center"/>
              <w:rPr>
                <w:rFonts w:ascii="Verdana" w:hAnsi="Verdana"/>
                <w:sz w:val="16"/>
                <w:szCs w:val="16"/>
              </w:rPr>
            </w:pPr>
            <w:r>
              <w:rPr>
                <w:rFonts w:ascii="Verdana" w:hAnsi="Verdana"/>
                <w:sz w:val="16"/>
                <w:szCs w:val="16"/>
              </w:rPr>
              <w:t> </w:t>
            </w:r>
          </w:p>
          <w:p w:rsidR="00CD2F31" w:rsidRDefault="00CD2F31">
            <w:pPr>
              <w:pStyle w:val="western"/>
              <w:jc w:val="center"/>
              <w:rPr>
                <w:rFonts w:ascii="Verdana" w:hAnsi="Verdana"/>
                <w:sz w:val="16"/>
                <w:szCs w:val="16"/>
              </w:rPr>
            </w:pPr>
            <w:r>
              <w:rPr>
                <w:rFonts w:ascii="Verdana" w:hAnsi="Verdana"/>
                <w:b/>
                <w:bCs/>
                <w:sz w:val="16"/>
                <w:szCs w:val="16"/>
              </w:rPr>
              <w:t>TIPO DE ÁREA</w:t>
            </w:r>
          </w:p>
        </w:tc>
        <w:tc>
          <w:tcPr>
            <w:tcW w:w="2878"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hideMark/>
          </w:tcPr>
          <w:p w:rsidR="00CD2F31" w:rsidRDefault="00CD2F31">
            <w:pPr>
              <w:pStyle w:val="western"/>
              <w:spacing w:after="0"/>
              <w:jc w:val="center"/>
              <w:rPr>
                <w:rFonts w:ascii="Verdana" w:hAnsi="Verdana"/>
                <w:sz w:val="16"/>
                <w:szCs w:val="16"/>
              </w:rPr>
            </w:pPr>
            <w:r>
              <w:rPr>
                <w:rFonts w:ascii="Verdana" w:hAnsi="Verdana"/>
                <w:b/>
                <w:bCs/>
                <w:sz w:val="16"/>
                <w:szCs w:val="16"/>
              </w:rPr>
              <w:t>PREÇO MENSAL UNITÁRIO</w:t>
            </w:r>
          </w:p>
          <w:p w:rsidR="00CD2F31" w:rsidRDefault="00CD2F31">
            <w:pPr>
              <w:pStyle w:val="western"/>
              <w:jc w:val="center"/>
              <w:rPr>
                <w:rFonts w:ascii="Verdana" w:hAnsi="Verdana"/>
                <w:sz w:val="16"/>
                <w:szCs w:val="16"/>
              </w:rPr>
            </w:pPr>
            <w:r>
              <w:rPr>
                <w:rFonts w:ascii="Verdana" w:hAnsi="Verdana"/>
                <w:b/>
                <w:bCs/>
                <w:sz w:val="16"/>
                <w:szCs w:val="16"/>
              </w:rPr>
              <w:t xml:space="preserve">(R$/ </w:t>
            </w:r>
            <w:proofErr w:type="spellStart"/>
            <w:r>
              <w:rPr>
                <w:rFonts w:ascii="Verdana" w:hAnsi="Verdana"/>
                <w:b/>
                <w:bCs/>
                <w:sz w:val="16"/>
                <w:szCs w:val="16"/>
              </w:rPr>
              <w:t>M²</w:t>
            </w:r>
            <w:proofErr w:type="spellEnd"/>
            <w:r>
              <w:rPr>
                <w:rFonts w:ascii="Verdana" w:hAnsi="Verdana"/>
                <w:b/>
                <w:bCs/>
                <w:sz w:val="16"/>
                <w:szCs w:val="16"/>
              </w:rPr>
              <w:t>)</w:t>
            </w:r>
          </w:p>
        </w:tc>
        <w:tc>
          <w:tcPr>
            <w:tcW w:w="1526"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hideMark/>
          </w:tcPr>
          <w:p w:rsidR="00CD2F31" w:rsidRDefault="00CD2F31">
            <w:pPr>
              <w:pStyle w:val="western"/>
              <w:spacing w:after="0"/>
              <w:jc w:val="center"/>
              <w:rPr>
                <w:rFonts w:ascii="Verdana" w:hAnsi="Verdana"/>
                <w:sz w:val="16"/>
                <w:szCs w:val="16"/>
              </w:rPr>
            </w:pPr>
            <w:r>
              <w:rPr>
                <w:rFonts w:ascii="Verdana" w:hAnsi="Verdana"/>
                <w:b/>
                <w:bCs/>
                <w:sz w:val="16"/>
                <w:szCs w:val="16"/>
              </w:rPr>
              <w:t>ÁREA</w:t>
            </w:r>
          </w:p>
          <w:p w:rsidR="00CD2F31" w:rsidRDefault="00CD2F31">
            <w:pPr>
              <w:pStyle w:val="western"/>
              <w:jc w:val="center"/>
              <w:rPr>
                <w:rFonts w:ascii="Verdana" w:hAnsi="Verdana"/>
                <w:sz w:val="16"/>
                <w:szCs w:val="16"/>
              </w:rPr>
            </w:pPr>
            <w:r>
              <w:rPr>
                <w:rFonts w:ascii="Verdana" w:hAnsi="Verdana"/>
                <w:b/>
                <w:bCs/>
                <w:sz w:val="16"/>
                <w:szCs w:val="16"/>
              </w:rPr>
              <w:t>(</w:t>
            </w:r>
            <w:proofErr w:type="spellStart"/>
            <w:r>
              <w:rPr>
                <w:rFonts w:ascii="Verdana" w:hAnsi="Verdana"/>
                <w:b/>
                <w:bCs/>
                <w:sz w:val="16"/>
                <w:szCs w:val="16"/>
              </w:rPr>
              <w:t>M²</w:t>
            </w:r>
            <w:proofErr w:type="spellEnd"/>
            <w:r>
              <w:rPr>
                <w:rFonts w:ascii="Verdana" w:hAnsi="Verdana"/>
                <w:b/>
                <w:bCs/>
                <w:sz w:val="16"/>
                <w:szCs w:val="16"/>
              </w:rPr>
              <w:t>)</w:t>
            </w:r>
          </w:p>
        </w:tc>
        <w:tc>
          <w:tcPr>
            <w:tcW w:w="1494"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hideMark/>
          </w:tcPr>
          <w:p w:rsidR="00CD2F31" w:rsidRDefault="00CD2F31">
            <w:pPr>
              <w:pStyle w:val="western"/>
              <w:spacing w:after="0"/>
              <w:jc w:val="center"/>
              <w:rPr>
                <w:rFonts w:ascii="Verdana" w:hAnsi="Verdana"/>
                <w:sz w:val="16"/>
                <w:szCs w:val="16"/>
              </w:rPr>
            </w:pPr>
            <w:r>
              <w:rPr>
                <w:rFonts w:ascii="Verdana" w:hAnsi="Verdana"/>
                <w:b/>
                <w:bCs/>
                <w:sz w:val="16"/>
                <w:szCs w:val="16"/>
              </w:rPr>
              <w:t>SUBTOTAL</w:t>
            </w:r>
          </w:p>
          <w:p w:rsidR="00CD2F31" w:rsidRDefault="00CD2F31">
            <w:pPr>
              <w:pStyle w:val="western"/>
              <w:jc w:val="center"/>
              <w:rPr>
                <w:rFonts w:ascii="Verdana" w:hAnsi="Verdana"/>
                <w:sz w:val="16"/>
                <w:szCs w:val="16"/>
              </w:rPr>
            </w:pPr>
            <w:r>
              <w:rPr>
                <w:rFonts w:ascii="Verdana" w:hAnsi="Verdana"/>
                <w:b/>
                <w:bCs/>
                <w:sz w:val="16"/>
                <w:szCs w:val="16"/>
              </w:rPr>
              <w:t>(R$)</w:t>
            </w:r>
          </w:p>
        </w:tc>
      </w:tr>
      <w:tr w:rsidR="00CD2F31" w:rsidTr="00537A67">
        <w:trPr>
          <w:trHeight w:val="120"/>
          <w:tblCellSpacing w:w="0" w:type="dxa"/>
          <w:jc w:val="center"/>
        </w:trPr>
        <w:tc>
          <w:tcPr>
            <w:tcW w:w="3822"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20" w:lineRule="atLeast"/>
              <w:rPr>
                <w:rFonts w:ascii="Verdana" w:hAnsi="Verdana"/>
                <w:sz w:val="16"/>
                <w:szCs w:val="16"/>
              </w:rPr>
            </w:pPr>
            <w:r>
              <w:rPr>
                <w:rFonts w:ascii="Verdana" w:hAnsi="Verdana"/>
                <w:sz w:val="16"/>
                <w:szCs w:val="16"/>
              </w:rPr>
              <w:t>I - Área Interna</w:t>
            </w:r>
          </w:p>
        </w:tc>
        <w:tc>
          <w:tcPr>
            <w:tcW w:w="2878"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20" w:lineRule="atLeast"/>
              <w:rPr>
                <w:rFonts w:ascii="Verdana" w:hAnsi="Verdana"/>
                <w:sz w:val="16"/>
                <w:szCs w:val="16"/>
              </w:rPr>
            </w:pPr>
            <w:r>
              <w:rPr>
                <w:rFonts w:ascii="Verdana" w:hAnsi="Verdana"/>
                <w:sz w:val="16"/>
                <w:szCs w:val="16"/>
              </w:rPr>
              <w:t> </w:t>
            </w:r>
          </w:p>
        </w:tc>
        <w:tc>
          <w:tcPr>
            <w:tcW w:w="1526"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20" w:lineRule="atLeast"/>
              <w:rPr>
                <w:rFonts w:ascii="Verdana" w:hAnsi="Verdana"/>
                <w:sz w:val="16"/>
                <w:szCs w:val="16"/>
              </w:rPr>
            </w:pPr>
            <w:r>
              <w:rPr>
                <w:rFonts w:ascii="Verdana" w:hAnsi="Verdana"/>
                <w:sz w:val="16"/>
                <w:szCs w:val="16"/>
              </w:rPr>
              <w:t> </w:t>
            </w:r>
          </w:p>
        </w:tc>
        <w:tc>
          <w:tcPr>
            <w:tcW w:w="1494"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20" w:lineRule="atLeast"/>
              <w:rPr>
                <w:rFonts w:ascii="Verdana" w:hAnsi="Verdana"/>
                <w:sz w:val="16"/>
                <w:szCs w:val="16"/>
              </w:rPr>
            </w:pPr>
            <w:r>
              <w:rPr>
                <w:rFonts w:ascii="Verdana" w:hAnsi="Verdana"/>
                <w:sz w:val="16"/>
                <w:szCs w:val="16"/>
              </w:rPr>
              <w:t> </w:t>
            </w:r>
          </w:p>
        </w:tc>
      </w:tr>
      <w:tr w:rsidR="00CD2F31" w:rsidTr="00537A67">
        <w:trPr>
          <w:trHeight w:val="15"/>
          <w:tblCellSpacing w:w="0" w:type="dxa"/>
          <w:jc w:val="center"/>
        </w:trPr>
        <w:tc>
          <w:tcPr>
            <w:tcW w:w="3822"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5" w:lineRule="atLeast"/>
              <w:rPr>
                <w:rFonts w:ascii="Verdana" w:hAnsi="Verdana"/>
                <w:sz w:val="16"/>
                <w:szCs w:val="16"/>
              </w:rPr>
            </w:pPr>
            <w:r>
              <w:rPr>
                <w:rFonts w:ascii="Verdana" w:hAnsi="Verdana"/>
                <w:sz w:val="16"/>
                <w:szCs w:val="16"/>
              </w:rPr>
              <w:t>II - Área Externa</w:t>
            </w:r>
          </w:p>
        </w:tc>
        <w:tc>
          <w:tcPr>
            <w:tcW w:w="2878"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5" w:lineRule="atLeast"/>
              <w:rPr>
                <w:rFonts w:ascii="Verdana" w:hAnsi="Verdana"/>
                <w:sz w:val="16"/>
                <w:szCs w:val="16"/>
              </w:rPr>
            </w:pPr>
            <w:r>
              <w:rPr>
                <w:rFonts w:ascii="Verdana" w:hAnsi="Verdana"/>
                <w:sz w:val="16"/>
                <w:szCs w:val="16"/>
              </w:rPr>
              <w:t> </w:t>
            </w:r>
          </w:p>
        </w:tc>
        <w:tc>
          <w:tcPr>
            <w:tcW w:w="1526"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5" w:lineRule="atLeast"/>
              <w:rPr>
                <w:rFonts w:ascii="Verdana" w:hAnsi="Verdana"/>
                <w:sz w:val="16"/>
                <w:szCs w:val="16"/>
              </w:rPr>
            </w:pPr>
            <w:r>
              <w:rPr>
                <w:rFonts w:ascii="Verdana" w:hAnsi="Verdana"/>
                <w:sz w:val="16"/>
                <w:szCs w:val="16"/>
              </w:rPr>
              <w:t> </w:t>
            </w:r>
          </w:p>
        </w:tc>
        <w:tc>
          <w:tcPr>
            <w:tcW w:w="1494"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5" w:lineRule="atLeast"/>
              <w:rPr>
                <w:rFonts w:ascii="Verdana" w:hAnsi="Verdana"/>
                <w:sz w:val="16"/>
                <w:szCs w:val="16"/>
              </w:rPr>
            </w:pPr>
            <w:r>
              <w:rPr>
                <w:rFonts w:ascii="Verdana" w:hAnsi="Verdana"/>
                <w:sz w:val="16"/>
                <w:szCs w:val="16"/>
              </w:rPr>
              <w:t> </w:t>
            </w:r>
          </w:p>
        </w:tc>
      </w:tr>
      <w:tr w:rsidR="00CD2F31" w:rsidTr="00537A67">
        <w:trPr>
          <w:trHeight w:val="105"/>
          <w:tblCellSpacing w:w="0" w:type="dxa"/>
          <w:jc w:val="center"/>
        </w:trPr>
        <w:tc>
          <w:tcPr>
            <w:tcW w:w="3822"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05" w:lineRule="atLeast"/>
              <w:rPr>
                <w:rFonts w:ascii="Verdana" w:hAnsi="Verdana"/>
                <w:sz w:val="16"/>
                <w:szCs w:val="16"/>
              </w:rPr>
            </w:pPr>
            <w:r>
              <w:rPr>
                <w:rFonts w:ascii="Verdana" w:hAnsi="Verdana"/>
                <w:sz w:val="16"/>
                <w:szCs w:val="16"/>
              </w:rPr>
              <w:t>III - Esquadria Externa</w:t>
            </w:r>
          </w:p>
        </w:tc>
        <w:tc>
          <w:tcPr>
            <w:tcW w:w="2878"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05" w:lineRule="atLeast"/>
              <w:rPr>
                <w:rFonts w:ascii="Verdana" w:hAnsi="Verdana"/>
                <w:sz w:val="16"/>
                <w:szCs w:val="16"/>
              </w:rPr>
            </w:pPr>
            <w:r>
              <w:rPr>
                <w:rFonts w:ascii="Verdana" w:hAnsi="Verdana"/>
                <w:sz w:val="16"/>
                <w:szCs w:val="16"/>
              </w:rPr>
              <w:t> </w:t>
            </w:r>
          </w:p>
        </w:tc>
        <w:tc>
          <w:tcPr>
            <w:tcW w:w="1526"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05" w:lineRule="atLeast"/>
              <w:rPr>
                <w:rFonts w:ascii="Verdana" w:hAnsi="Verdana"/>
                <w:sz w:val="16"/>
                <w:szCs w:val="16"/>
              </w:rPr>
            </w:pPr>
            <w:r>
              <w:rPr>
                <w:rFonts w:ascii="Verdana" w:hAnsi="Verdana"/>
                <w:sz w:val="16"/>
                <w:szCs w:val="16"/>
              </w:rPr>
              <w:t> </w:t>
            </w:r>
          </w:p>
        </w:tc>
        <w:tc>
          <w:tcPr>
            <w:tcW w:w="1494"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05" w:lineRule="atLeast"/>
              <w:rPr>
                <w:rFonts w:ascii="Verdana" w:hAnsi="Verdana"/>
                <w:sz w:val="16"/>
                <w:szCs w:val="16"/>
              </w:rPr>
            </w:pPr>
            <w:r>
              <w:rPr>
                <w:rFonts w:ascii="Verdana" w:hAnsi="Verdana"/>
                <w:sz w:val="16"/>
                <w:szCs w:val="16"/>
              </w:rPr>
              <w:t> </w:t>
            </w:r>
          </w:p>
        </w:tc>
      </w:tr>
      <w:tr w:rsidR="00CD2F31" w:rsidTr="00537A67">
        <w:trPr>
          <w:trHeight w:val="135"/>
          <w:tblCellSpacing w:w="0" w:type="dxa"/>
          <w:jc w:val="center"/>
        </w:trPr>
        <w:tc>
          <w:tcPr>
            <w:tcW w:w="3822"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35" w:lineRule="atLeast"/>
              <w:rPr>
                <w:rFonts w:ascii="Verdana" w:hAnsi="Verdana"/>
                <w:sz w:val="16"/>
                <w:szCs w:val="16"/>
              </w:rPr>
            </w:pPr>
            <w:r>
              <w:rPr>
                <w:rFonts w:ascii="Verdana" w:hAnsi="Verdana"/>
                <w:sz w:val="16"/>
                <w:szCs w:val="16"/>
              </w:rPr>
              <w:t>Outras - (especificar)</w:t>
            </w:r>
          </w:p>
        </w:tc>
        <w:tc>
          <w:tcPr>
            <w:tcW w:w="2878"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35" w:lineRule="atLeast"/>
              <w:rPr>
                <w:rFonts w:ascii="Verdana" w:hAnsi="Verdana"/>
                <w:sz w:val="16"/>
                <w:szCs w:val="16"/>
              </w:rPr>
            </w:pPr>
            <w:r>
              <w:rPr>
                <w:rFonts w:ascii="Verdana" w:hAnsi="Verdana"/>
                <w:sz w:val="16"/>
                <w:szCs w:val="16"/>
              </w:rPr>
              <w:t> </w:t>
            </w:r>
          </w:p>
        </w:tc>
        <w:tc>
          <w:tcPr>
            <w:tcW w:w="1526"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35" w:lineRule="atLeast"/>
              <w:rPr>
                <w:rFonts w:ascii="Verdana" w:hAnsi="Verdana"/>
                <w:sz w:val="16"/>
                <w:szCs w:val="16"/>
              </w:rPr>
            </w:pPr>
            <w:r>
              <w:rPr>
                <w:rFonts w:ascii="Verdana" w:hAnsi="Verdana"/>
                <w:sz w:val="16"/>
                <w:szCs w:val="16"/>
              </w:rPr>
              <w:t> </w:t>
            </w:r>
          </w:p>
        </w:tc>
        <w:tc>
          <w:tcPr>
            <w:tcW w:w="1494"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hideMark/>
          </w:tcPr>
          <w:p w:rsidR="00CD2F31" w:rsidRDefault="00CD2F31">
            <w:pPr>
              <w:pStyle w:val="western"/>
              <w:spacing w:line="135" w:lineRule="atLeast"/>
              <w:rPr>
                <w:rFonts w:ascii="Verdana" w:hAnsi="Verdana"/>
                <w:sz w:val="16"/>
                <w:szCs w:val="16"/>
              </w:rPr>
            </w:pPr>
            <w:r>
              <w:rPr>
                <w:rFonts w:ascii="Verdana" w:hAnsi="Verdana"/>
                <w:sz w:val="16"/>
                <w:szCs w:val="16"/>
              </w:rPr>
              <w:t> </w:t>
            </w:r>
          </w:p>
        </w:tc>
      </w:tr>
      <w:tr w:rsidR="00CD2F31" w:rsidTr="00537A67">
        <w:trPr>
          <w:trHeight w:val="45"/>
          <w:tblCellSpacing w:w="0" w:type="dxa"/>
          <w:jc w:val="center"/>
        </w:trPr>
        <w:tc>
          <w:tcPr>
            <w:tcW w:w="8226" w:type="dxa"/>
            <w:gridSpan w:val="3"/>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hideMark/>
          </w:tcPr>
          <w:p w:rsidR="00CD2F31" w:rsidRDefault="00CD2F31">
            <w:pPr>
              <w:pStyle w:val="Ttulo1"/>
              <w:spacing w:before="0" w:line="45" w:lineRule="atLeast"/>
              <w:rPr>
                <w:rFonts w:ascii="Verdana" w:hAnsi="Verdana"/>
              </w:rPr>
            </w:pPr>
            <w:r>
              <w:rPr>
                <w:rFonts w:ascii="Verdana" w:hAnsi="Verdana"/>
              </w:rPr>
              <w:t>TOTAL</w:t>
            </w:r>
          </w:p>
        </w:tc>
        <w:tc>
          <w:tcPr>
            <w:tcW w:w="0" w:type="auto"/>
            <w:vAlign w:val="center"/>
            <w:hideMark/>
          </w:tcPr>
          <w:p w:rsidR="00CD2F31" w:rsidRDefault="00CD2F31">
            <w:pPr>
              <w:rPr>
                <w:sz w:val="20"/>
                <w:szCs w:val="20"/>
              </w:rPr>
            </w:pPr>
          </w:p>
        </w:tc>
      </w:tr>
    </w:tbl>
    <w:p w:rsidR="00152AAE" w:rsidRPr="00A833E6" w:rsidRDefault="00152AAE" w:rsidP="00C00477">
      <w:pPr>
        <w:spacing w:line="360" w:lineRule="auto"/>
        <w:jc w:val="both"/>
        <w:rPr>
          <w:rFonts w:ascii="Spranq eco sans" w:eastAsia="Times New Roman" w:hAnsi="Spranq eco sans" w:cs="Arial"/>
          <w:sz w:val="20"/>
          <w:szCs w:val="20"/>
          <w:lang w:eastAsia="ar-SA"/>
        </w:rPr>
      </w:pPr>
      <w:r w:rsidRPr="00A833E6">
        <w:rPr>
          <w:rFonts w:ascii="Spranq eco sans" w:eastAsia="Times New Roman" w:hAnsi="Spranq eco sans" w:cs="Arial"/>
          <w:sz w:val="20"/>
          <w:szCs w:val="20"/>
          <w:lang w:eastAsia="ar-SA"/>
        </w:rPr>
        <w:t xml:space="preserve"> </w:t>
      </w:r>
    </w:p>
    <w:p w:rsidR="00152AAE" w:rsidRPr="00A833E6" w:rsidRDefault="00152AAE" w:rsidP="00C00477">
      <w:pPr>
        <w:spacing w:line="360" w:lineRule="auto"/>
        <w:jc w:val="center"/>
        <w:rPr>
          <w:rFonts w:ascii="Spranq eco sans" w:hAnsi="Spranq eco sans" w:cs="Arial"/>
          <w:sz w:val="20"/>
          <w:szCs w:val="20"/>
        </w:rPr>
      </w:pP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______________________________</w:t>
      </w: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Local e Data</w:t>
      </w:r>
    </w:p>
    <w:p w:rsidR="00152AAE" w:rsidRPr="00A833E6" w:rsidRDefault="00152AAE" w:rsidP="00C00477">
      <w:pPr>
        <w:spacing w:line="360" w:lineRule="auto"/>
        <w:jc w:val="center"/>
        <w:rPr>
          <w:rFonts w:ascii="Spranq eco sans" w:hAnsi="Spranq eco sans" w:cs="Arial"/>
          <w:sz w:val="20"/>
          <w:szCs w:val="20"/>
        </w:rPr>
      </w:pP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______________________________</w:t>
      </w: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Assinatura e Carimbo</w:t>
      </w:r>
    </w:p>
    <w:p w:rsidR="00152AAE" w:rsidRPr="00A833E6" w:rsidRDefault="00152AAE" w:rsidP="00C00477">
      <w:pPr>
        <w:spacing w:line="360" w:lineRule="auto"/>
        <w:jc w:val="center"/>
        <w:rPr>
          <w:rFonts w:ascii="Spranq eco sans" w:hAnsi="Spranq eco sans" w:cs="Arial"/>
          <w:sz w:val="20"/>
          <w:szCs w:val="20"/>
        </w:rPr>
      </w:pPr>
    </w:p>
    <w:p w:rsidR="00061C16" w:rsidRPr="00A833E6" w:rsidRDefault="00061C16" w:rsidP="00C00477">
      <w:pPr>
        <w:spacing w:line="360" w:lineRule="auto"/>
        <w:jc w:val="center"/>
        <w:rPr>
          <w:rFonts w:ascii="Spranq eco sans" w:hAnsi="Spranq eco sans" w:cs="Arial"/>
          <w:sz w:val="20"/>
          <w:szCs w:val="20"/>
        </w:rPr>
      </w:pPr>
    </w:p>
    <w:p w:rsidR="00152AAE" w:rsidRPr="00A833E6" w:rsidRDefault="00152AAE" w:rsidP="00C00477">
      <w:pPr>
        <w:spacing w:line="360" w:lineRule="auto"/>
        <w:ind w:right="-1"/>
        <w:jc w:val="both"/>
        <w:rPr>
          <w:rFonts w:ascii="Spranq eco sans" w:hAnsi="Spranq eco sans" w:cs="Arial"/>
          <w:b/>
          <w:sz w:val="20"/>
          <w:szCs w:val="20"/>
        </w:rPr>
      </w:pP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b/>
          <w:sz w:val="20"/>
          <w:szCs w:val="20"/>
        </w:rPr>
        <w:t>VALOR DA PROPOSTA PARA 12 MESES</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R$_________,____ (__________________________)</w:t>
      </w:r>
    </w:p>
    <w:p w:rsidR="00152AAE" w:rsidRPr="00A833E6" w:rsidRDefault="00152AAE" w:rsidP="00C00477">
      <w:pPr>
        <w:spacing w:line="360" w:lineRule="auto"/>
        <w:ind w:right="-1"/>
        <w:jc w:val="both"/>
        <w:rPr>
          <w:rFonts w:ascii="Spranq eco sans" w:hAnsi="Spranq eco sans" w:cs="Arial"/>
          <w:sz w:val="20"/>
          <w:szCs w:val="20"/>
        </w:rPr>
      </w:pP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VALOR MENSAL</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R$__________,___ (__________________________)</w:t>
      </w:r>
    </w:p>
    <w:p w:rsidR="00152AAE" w:rsidRPr="00A833E6" w:rsidRDefault="00152AAE" w:rsidP="00C00477">
      <w:pPr>
        <w:spacing w:line="360" w:lineRule="auto"/>
        <w:ind w:right="-1"/>
        <w:jc w:val="both"/>
        <w:rPr>
          <w:rFonts w:ascii="Spranq eco sans" w:hAnsi="Spranq eco sans" w:cs="Arial"/>
          <w:sz w:val="20"/>
          <w:szCs w:val="20"/>
        </w:rPr>
      </w:pP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_______________________     ___________________________________</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Local e data                                      Assinatura e carimbo do responsável</w:t>
      </w:r>
    </w:p>
    <w:p w:rsidR="00152AAE" w:rsidRPr="00A833E6" w:rsidRDefault="00152AAE" w:rsidP="00C00477">
      <w:pPr>
        <w:spacing w:line="360" w:lineRule="auto"/>
        <w:jc w:val="both"/>
        <w:rPr>
          <w:rFonts w:ascii="Spranq eco sans" w:hAnsi="Spranq eco sans" w:cs="Arial"/>
          <w:b/>
          <w:sz w:val="20"/>
          <w:szCs w:val="20"/>
        </w:rPr>
      </w:pP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Proposta que faz a empresa ___________________________________________, inscrito no CNPJ nº _________________________________, inscrição estadual nº _________________, estabelecida no(a) ________________________________________________, para prestação de serviços:……………………..(limpeza e conservação predial /serviço de Carregador) nas dependências do(a) (citar as unidades conforme o item ganho pelo licitante)</w:t>
      </w:r>
      <w:r w:rsidRPr="00A833E6">
        <w:rPr>
          <w:rFonts w:ascii="Spranq eco sans" w:hAnsi="Spranq eco sans" w:cs="Arial"/>
          <w:b/>
          <w:sz w:val="20"/>
          <w:szCs w:val="20"/>
        </w:rPr>
        <w:t>,  item (</w:t>
      </w:r>
      <w:proofErr w:type="spellStart"/>
      <w:r w:rsidRPr="00A833E6">
        <w:rPr>
          <w:rFonts w:ascii="Spranq eco sans" w:hAnsi="Spranq eco sans" w:cs="Arial"/>
          <w:b/>
          <w:sz w:val="20"/>
          <w:szCs w:val="20"/>
        </w:rPr>
        <w:t>ns</w:t>
      </w:r>
      <w:proofErr w:type="spellEnd"/>
      <w:r w:rsidRPr="00A833E6">
        <w:rPr>
          <w:rFonts w:ascii="Spranq eco sans" w:hAnsi="Spranq eco sans" w:cs="Arial"/>
          <w:b/>
          <w:sz w:val="20"/>
          <w:szCs w:val="20"/>
        </w:rPr>
        <w:t>) …….,</w:t>
      </w:r>
      <w:r w:rsidRPr="00A833E6">
        <w:rPr>
          <w:rFonts w:ascii="Spranq eco sans" w:hAnsi="Spranq eco sans" w:cs="Arial"/>
          <w:sz w:val="20"/>
          <w:szCs w:val="20"/>
        </w:rPr>
        <w:t xml:space="preserve">objeto do </w:t>
      </w:r>
      <w:r w:rsidRPr="00A833E6">
        <w:rPr>
          <w:rFonts w:ascii="Spranq eco sans" w:hAnsi="Spranq eco sans" w:cs="Arial"/>
          <w:b/>
          <w:sz w:val="20"/>
          <w:szCs w:val="20"/>
        </w:rPr>
        <w:t xml:space="preserve">Pregão Eletrônico nº </w:t>
      </w:r>
      <w:r w:rsidR="00722A9A">
        <w:rPr>
          <w:rFonts w:ascii="Spranq eco sans" w:hAnsi="Spranq eco sans" w:cs="Arial"/>
          <w:b/>
          <w:sz w:val="20"/>
          <w:szCs w:val="20"/>
        </w:rPr>
        <w:t>11</w:t>
      </w:r>
      <w:r w:rsidRPr="00A833E6">
        <w:rPr>
          <w:rFonts w:ascii="Spranq eco sans" w:hAnsi="Spranq eco sans" w:cs="Arial"/>
          <w:b/>
          <w:sz w:val="20"/>
          <w:szCs w:val="20"/>
        </w:rPr>
        <w:t>/20</w:t>
      </w:r>
      <w:r w:rsidR="00722A9A">
        <w:rPr>
          <w:rFonts w:ascii="Spranq eco sans" w:hAnsi="Spranq eco sans" w:cs="Arial"/>
          <w:b/>
          <w:sz w:val="20"/>
          <w:szCs w:val="20"/>
        </w:rPr>
        <w:t>11</w:t>
      </w:r>
      <w:r w:rsidRPr="00A833E6">
        <w:rPr>
          <w:rFonts w:ascii="Spranq eco sans" w:hAnsi="Spranq eco sans" w:cs="Arial"/>
          <w:b/>
          <w:sz w:val="20"/>
          <w:szCs w:val="20"/>
        </w:rPr>
        <w:t>- SR/DPF/SP</w:t>
      </w:r>
      <w:r w:rsidRPr="00A833E6">
        <w:rPr>
          <w:rFonts w:ascii="Spranq eco sans" w:hAnsi="Spranq eco sans" w:cs="Arial"/>
          <w:sz w:val="20"/>
          <w:szCs w:val="20"/>
        </w:rPr>
        <w:t>.</w:t>
      </w:r>
    </w:p>
    <w:p w:rsidR="00152AAE" w:rsidRPr="00A833E6" w:rsidRDefault="00152AAE" w:rsidP="00C00477">
      <w:pPr>
        <w:tabs>
          <w:tab w:val="num" w:pos="1695"/>
        </w:tabs>
        <w:spacing w:line="360" w:lineRule="auto"/>
        <w:ind w:right="-1"/>
        <w:jc w:val="both"/>
        <w:rPr>
          <w:rFonts w:ascii="Spranq eco sans" w:hAnsi="Spranq eco sans" w:cs="Arial"/>
          <w:sz w:val="20"/>
          <w:szCs w:val="20"/>
        </w:rPr>
      </w:pPr>
    </w:p>
    <w:p w:rsidR="00152AAE" w:rsidRPr="00A833E6" w:rsidRDefault="00152AAE" w:rsidP="00C00477">
      <w:pPr>
        <w:tabs>
          <w:tab w:val="num" w:pos="1695"/>
        </w:tabs>
        <w:spacing w:line="360" w:lineRule="auto"/>
        <w:ind w:right="-1"/>
        <w:jc w:val="both"/>
        <w:rPr>
          <w:rFonts w:ascii="Spranq eco sans" w:hAnsi="Spranq eco sans" w:cs="Arial"/>
          <w:sz w:val="20"/>
          <w:szCs w:val="20"/>
        </w:rPr>
      </w:pPr>
      <w:r w:rsidRPr="00A833E6">
        <w:rPr>
          <w:rFonts w:ascii="Spranq eco sans" w:hAnsi="Spranq eco sans" w:cs="Arial"/>
          <w:sz w:val="20"/>
          <w:szCs w:val="20"/>
        </w:rPr>
        <w:t xml:space="preserve"> Os materiais de consumo por nós ofertados são das seguintes marcas:</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   -  água sanitária de 1ª qualidade,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2   -  álcool de 1ª qualidade, 92° a 93°,  marca -------------------------;</w:t>
      </w:r>
    </w:p>
    <w:p w:rsidR="00152AAE" w:rsidRPr="00A833E6" w:rsidRDefault="00152AAE" w:rsidP="00C00477">
      <w:pPr>
        <w:numPr>
          <w:ilvl w:val="1"/>
          <w:numId w:val="0"/>
        </w:numPr>
        <w:spacing w:line="360" w:lineRule="auto"/>
        <w:ind w:right="-1"/>
        <w:jc w:val="both"/>
        <w:rPr>
          <w:rFonts w:ascii="Spranq eco sans" w:hAnsi="Spranq eco sans" w:cs="Arial"/>
          <w:sz w:val="20"/>
          <w:szCs w:val="20"/>
        </w:rPr>
      </w:pPr>
      <w:r w:rsidRPr="00A833E6">
        <w:rPr>
          <w:rFonts w:ascii="Spranq eco sans" w:hAnsi="Spranq eco sans" w:cs="Arial"/>
          <w:sz w:val="20"/>
          <w:szCs w:val="20"/>
        </w:rPr>
        <w:t>3   -  brilho inox, marca -----------;</w:t>
      </w:r>
    </w:p>
    <w:p w:rsidR="00152AAE" w:rsidRPr="00A833E6" w:rsidRDefault="00152AAE" w:rsidP="00C00477">
      <w:pPr>
        <w:numPr>
          <w:ilvl w:val="1"/>
          <w:numId w:val="0"/>
        </w:numPr>
        <w:spacing w:line="360" w:lineRule="auto"/>
        <w:ind w:right="-1"/>
        <w:jc w:val="both"/>
        <w:rPr>
          <w:rFonts w:ascii="Spranq eco sans" w:hAnsi="Spranq eco sans" w:cs="Arial"/>
          <w:sz w:val="20"/>
          <w:szCs w:val="20"/>
        </w:rPr>
      </w:pPr>
      <w:r w:rsidRPr="00A833E6">
        <w:rPr>
          <w:rFonts w:ascii="Spranq eco sans" w:hAnsi="Spranq eco sans" w:cs="Arial"/>
          <w:sz w:val="20"/>
          <w:szCs w:val="20"/>
        </w:rPr>
        <w:t xml:space="preserve">4   -  </w:t>
      </w:r>
      <w:proofErr w:type="spellStart"/>
      <w:r w:rsidRPr="00A833E6">
        <w:rPr>
          <w:rFonts w:ascii="Spranq eco sans" w:hAnsi="Spranq eco sans" w:cs="Arial"/>
          <w:sz w:val="20"/>
          <w:szCs w:val="20"/>
        </w:rPr>
        <w:t>desodorizador</w:t>
      </w:r>
      <w:proofErr w:type="spellEnd"/>
      <w:r w:rsidRPr="00A833E6">
        <w:rPr>
          <w:rFonts w:ascii="Spranq eco sans" w:hAnsi="Spranq eco sans" w:cs="Arial"/>
          <w:sz w:val="20"/>
          <w:szCs w:val="20"/>
        </w:rPr>
        <w:t xml:space="preserve"> de ar,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5   -  desinfetante floral, marca --------------;</w:t>
      </w:r>
    </w:p>
    <w:p w:rsidR="00152AAE" w:rsidRPr="00A833E6" w:rsidRDefault="00152AAE" w:rsidP="00C00477">
      <w:pPr>
        <w:numPr>
          <w:ilvl w:val="1"/>
          <w:numId w:val="0"/>
        </w:numPr>
        <w:spacing w:line="360" w:lineRule="auto"/>
        <w:ind w:right="-1"/>
        <w:jc w:val="both"/>
        <w:rPr>
          <w:rFonts w:ascii="Spranq eco sans" w:hAnsi="Spranq eco sans" w:cs="Arial"/>
          <w:sz w:val="20"/>
          <w:szCs w:val="20"/>
        </w:rPr>
      </w:pPr>
      <w:r w:rsidRPr="00A833E6">
        <w:rPr>
          <w:rFonts w:ascii="Spranq eco sans" w:hAnsi="Spranq eco sans" w:cs="Arial"/>
          <w:sz w:val="20"/>
          <w:szCs w:val="20"/>
        </w:rPr>
        <w:t>6   -  detergente neutro biodegradável líquido, marca --------------;</w:t>
      </w:r>
    </w:p>
    <w:p w:rsidR="00152AAE" w:rsidRPr="00A833E6" w:rsidRDefault="00152AAE" w:rsidP="00C00477">
      <w:pPr>
        <w:numPr>
          <w:ilvl w:val="1"/>
          <w:numId w:val="0"/>
        </w:numPr>
        <w:spacing w:line="360" w:lineRule="auto"/>
        <w:ind w:right="-1"/>
        <w:jc w:val="both"/>
        <w:rPr>
          <w:rFonts w:ascii="Spranq eco sans" w:hAnsi="Spranq eco sans" w:cs="Arial"/>
          <w:sz w:val="20"/>
          <w:szCs w:val="20"/>
        </w:rPr>
      </w:pPr>
      <w:r w:rsidRPr="00A833E6">
        <w:rPr>
          <w:rFonts w:ascii="Spranq eco sans" w:hAnsi="Spranq eco sans" w:cs="Arial"/>
          <w:sz w:val="20"/>
          <w:szCs w:val="20"/>
        </w:rPr>
        <w:t>7   -  escova de mão,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8   -  esponja de aço,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9   -  esponja dupla face,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10 -  flanela branca de 1ª qualidade,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11 -  limpa vidros,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12 -  lustra móveis,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13 -  luvas de borracha, própria para atividade insalubre,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 xml:space="preserve">14 -  </w:t>
      </w:r>
      <w:proofErr w:type="spellStart"/>
      <w:r w:rsidRPr="00A833E6">
        <w:rPr>
          <w:rFonts w:ascii="Spranq eco sans" w:hAnsi="Spranq eco sans" w:cs="Arial"/>
          <w:sz w:val="20"/>
          <w:szCs w:val="20"/>
        </w:rPr>
        <w:t>multilimpador</w:t>
      </w:r>
      <w:proofErr w:type="spellEnd"/>
      <w:r w:rsidRPr="00A833E6">
        <w:rPr>
          <w:rFonts w:ascii="Spranq eco sans" w:hAnsi="Spranq eco sans" w:cs="Arial"/>
          <w:sz w:val="20"/>
          <w:szCs w:val="20"/>
        </w:rPr>
        <w:t xml:space="preserve"> </w:t>
      </w:r>
      <w:proofErr w:type="spellStart"/>
      <w:r w:rsidRPr="00A833E6">
        <w:rPr>
          <w:rFonts w:ascii="Spranq eco sans" w:hAnsi="Spranq eco sans" w:cs="Arial"/>
          <w:sz w:val="20"/>
          <w:szCs w:val="20"/>
        </w:rPr>
        <w:t>fast</w:t>
      </w:r>
      <w:proofErr w:type="spellEnd"/>
      <w:r w:rsidRPr="00A833E6">
        <w:rPr>
          <w:rFonts w:ascii="Spranq eco sans" w:hAnsi="Spranq eco sans" w:cs="Arial"/>
          <w:sz w:val="20"/>
          <w:szCs w:val="20"/>
        </w:rPr>
        <w:t xml:space="preserve"> concentrado em spray,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15 -  pá para coleta de lixo,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16 -  papel higiênico de 1ª qualidade, com folha dupla,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17 -  papel toalha branco de 1ª qualidade,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18 -  pano de chão;</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19 -  removedor de manchas para carpete e outros,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 xml:space="preserve">20 -  rodo com </w:t>
      </w:r>
      <w:smartTag w:uri="urn:schemas-microsoft-com:office:smarttags" w:element="metricconverter">
        <w:smartTagPr>
          <w:attr w:name="ProductID" w:val="40 cm"/>
        </w:smartTagPr>
        <w:r w:rsidRPr="00A833E6">
          <w:rPr>
            <w:rFonts w:ascii="Spranq eco sans" w:hAnsi="Spranq eco sans" w:cs="Arial"/>
            <w:sz w:val="20"/>
            <w:szCs w:val="20"/>
          </w:rPr>
          <w:t>40 cm</w:t>
        </w:r>
      </w:smartTag>
      <w:r w:rsidRPr="00A833E6">
        <w:rPr>
          <w:rFonts w:ascii="Spranq eco sans" w:hAnsi="Spranq eco sans" w:cs="Arial"/>
          <w:sz w:val="20"/>
          <w:szCs w:val="20"/>
        </w:rPr>
        <w:t xml:space="preserve"> de largura;</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21 – Rodo com 60cm</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22 -  sabão em pó,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23 -  sabonete líquido, marca--------;</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 xml:space="preserve">24 -  saco de lixo,  em  plástico,  com  capacidade  para  </w:t>
      </w:r>
      <w:smartTag w:uri="urn:schemas-microsoft-com:office:smarttags" w:element="metricconverter">
        <w:smartTagPr>
          <w:attr w:name="ProductID" w:val="100 litros"/>
        </w:smartTagPr>
        <w:r w:rsidRPr="00A833E6">
          <w:rPr>
            <w:rFonts w:ascii="Spranq eco sans" w:hAnsi="Spranq eco sans" w:cs="Arial"/>
            <w:sz w:val="20"/>
            <w:szCs w:val="20"/>
          </w:rPr>
          <w:t>100 litros</w:t>
        </w:r>
      </w:smartTag>
      <w:r w:rsidRPr="00A833E6">
        <w:rPr>
          <w:rFonts w:ascii="Spranq eco sans" w:hAnsi="Spranq eco sans" w:cs="Arial"/>
          <w:sz w:val="20"/>
          <w:szCs w:val="20"/>
        </w:rPr>
        <w:t>, cor preta;</w:t>
      </w:r>
    </w:p>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lastRenderedPageBreak/>
        <w:t xml:space="preserve">25 -  saco de lixo,  em  plástico,  com  capacidade  para  </w:t>
      </w:r>
      <w:smartTag w:uri="urn:schemas-microsoft-com:office:smarttags" w:element="metricconverter">
        <w:smartTagPr>
          <w:attr w:name="ProductID" w:val="40 litros"/>
        </w:smartTagPr>
        <w:r w:rsidRPr="00A833E6">
          <w:rPr>
            <w:rFonts w:ascii="Spranq eco sans" w:hAnsi="Spranq eco sans" w:cs="Arial"/>
            <w:sz w:val="20"/>
            <w:szCs w:val="20"/>
          </w:rPr>
          <w:t>40 litros</w:t>
        </w:r>
      </w:smartTag>
      <w:r w:rsidRPr="00A833E6">
        <w:rPr>
          <w:rFonts w:ascii="Spranq eco sans" w:hAnsi="Spranq eco sans" w:cs="Arial"/>
          <w:sz w:val="20"/>
          <w:szCs w:val="20"/>
        </w:rPr>
        <w:t>, cor preta;</w:t>
      </w:r>
    </w:p>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26 -  saco alvejado para limpeza de chão;</w:t>
      </w:r>
    </w:p>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27 -  sabão de </w:t>
      </w:r>
      <w:proofErr w:type="spellStart"/>
      <w:r w:rsidRPr="00A833E6">
        <w:rPr>
          <w:rFonts w:ascii="Spranq eco sans" w:hAnsi="Spranq eco sans" w:cs="Arial"/>
          <w:sz w:val="20"/>
          <w:szCs w:val="20"/>
        </w:rPr>
        <w:t>côco</w:t>
      </w:r>
      <w:proofErr w:type="spellEnd"/>
      <w:r w:rsidRPr="00A833E6">
        <w:rPr>
          <w:rFonts w:ascii="Spranq eco sans" w:hAnsi="Spranq eco sans" w:cs="Arial"/>
          <w:sz w:val="20"/>
          <w:szCs w:val="20"/>
        </w:rPr>
        <w:t xml:space="preserve"> em barra,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28 -  saponáceo em pó de 1ª qualidade, marca ---------------------;</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 xml:space="preserve">29 -  vassoura de pelo com </w:t>
      </w:r>
      <w:smartTag w:uri="urn:schemas-microsoft-com:office:smarttags" w:element="metricconverter">
        <w:smartTagPr>
          <w:attr w:name="ProductID" w:val="40 cm"/>
        </w:smartTagPr>
        <w:r w:rsidRPr="00A833E6">
          <w:rPr>
            <w:rFonts w:ascii="Spranq eco sans" w:hAnsi="Spranq eco sans" w:cs="Arial"/>
            <w:sz w:val="20"/>
            <w:szCs w:val="20"/>
          </w:rPr>
          <w:t>40 cm</w:t>
        </w:r>
      </w:smartTag>
      <w:r w:rsidRPr="00A833E6">
        <w:rPr>
          <w:rFonts w:ascii="Spranq eco sans" w:hAnsi="Spranq eco sans" w:cs="Arial"/>
          <w:sz w:val="20"/>
          <w:szCs w:val="20"/>
        </w:rPr>
        <w:t xml:space="preserve"> de largura;</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30 -  vassoura tipo piaçava;</w:t>
      </w:r>
    </w:p>
    <w:p w:rsidR="00E963C4"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31 -  vassoura para limpar vaso sanitário.</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 xml:space="preserve">32 – Soda </w:t>
      </w:r>
      <w:proofErr w:type="spellStart"/>
      <w:r w:rsidRPr="00A833E6">
        <w:rPr>
          <w:rFonts w:ascii="Spranq eco sans" w:hAnsi="Spranq eco sans" w:cs="Arial"/>
          <w:sz w:val="20"/>
          <w:szCs w:val="20"/>
        </w:rPr>
        <w:t>càustica</w:t>
      </w:r>
      <w:proofErr w:type="spellEnd"/>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 xml:space="preserve">Declaramos que conhecemos os termos do </w:t>
      </w:r>
      <w:r w:rsidRPr="00A833E6">
        <w:rPr>
          <w:rFonts w:ascii="Spranq eco sans" w:hAnsi="Spranq eco sans" w:cs="Arial"/>
          <w:b/>
          <w:sz w:val="20"/>
          <w:szCs w:val="20"/>
        </w:rPr>
        <w:t>Pregão</w:t>
      </w:r>
      <w:r w:rsidRPr="00A833E6">
        <w:rPr>
          <w:rFonts w:ascii="Spranq eco sans" w:hAnsi="Spranq eco sans" w:cs="Arial"/>
          <w:sz w:val="20"/>
          <w:szCs w:val="20"/>
        </w:rPr>
        <w:t xml:space="preserve"> em tela e seus anexos e que, se vencedora, executaremos os serviços pelo preço total, anual, no valor de R$ _________(____________________________________), e mensal no valor de R$ _________(____________________________________) devidamente detalhado na Planilha de Custos e Formação de Preços, anexa.</w:t>
      </w:r>
    </w:p>
    <w:p w:rsidR="00152AAE"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Local e data</w:t>
      </w:r>
    </w:p>
    <w:p w:rsidR="00147E63" w:rsidRPr="00A833E6" w:rsidRDefault="00152AAE"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Assinatura e carimbo (representante legal da empresa)</w:t>
      </w:r>
    </w:p>
    <w:p w:rsidR="00147E63" w:rsidRPr="00A833E6" w:rsidRDefault="00147E63" w:rsidP="00C00477">
      <w:pPr>
        <w:widowControl/>
        <w:suppressAutoHyphens w:val="0"/>
        <w:spacing w:line="360" w:lineRule="auto"/>
        <w:rPr>
          <w:rFonts w:ascii="Spranq eco sans" w:hAnsi="Spranq eco sans" w:cs="Arial"/>
          <w:sz w:val="20"/>
          <w:szCs w:val="20"/>
        </w:rPr>
      </w:pPr>
      <w:r w:rsidRPr="00A833E6">
        <w:rPr>
          <w:rFonts w:ascii="Spranq eco sans" w:hAnsi="Spranq eco sans" w:cs="Arial"/>
          <w:sz w:val="20"/>
          <w:szCs w:val="20"/>
        </w:rPr>
        <w:br w:type="page"/>
      </w:r>
    </w:p>
    <w:p w:rsidR="001C2E2B" w:rsidRPr="00A833E6" w:rsidRDefault="001C2E2B" w:rsidP="00C00477">
      <w:pPr>
        <w:spacing w:line="360" w:lineRule="auto"/>
        <w:ind w:right="-1"/>
        <w:jc w:val="both"/>
        <w:rPr>
          <w:rFonts w:ascii="Spranq eco sans" w:eastAsia="Times New Roman" w:hAnsi="Spranq eco sans" w:cs="Arial"/>
          <w:b/>
          <w:sz w:val="20"/>
          <w:szCs w:val="20"/>
          <w:lang w:eastAsia="ar-SA"/>
        </w:rPr>
      </w:pPr>
    </w:p>
    <w:p w:rsidR="00870682" w:rsidRPr="00A833E6" w:rsidRDefault="00152AAE" w:rsidP="00C00477">
      <w:pPr>
        <w:spacing w:line="360" w:lineRule="auto"/>
        <w:ind w:right="-376"/>
        <w:jc w:val="center"/>
        <w:rPr>
          <w:rFonts w:ascii="Spranq eco sans" w:hAnsi="Spranq eco sans" w:cs="Arial"/>
          <w:b/>
          <w:sz w:val="20"/>
          <w:szCs w:val="20"/>
        </w:rPr>
      </w:pPr>
      <w:r w:rsidRPr="00A833E6">
        <w:rPr>
          <w:rFonts w:ascii="Spranq eco sans" w:hAnsi="Spranq eco sans" w:cs="Arial"/>
          <w:b/>
          <w:sz w:val="20"/>
          <w:szCs w:val="20"/>
        </w:rPr>
        <w:t xml:space="preserve">ANEXO VI </w:t>
      </w:r>
    </w:p>
    <w:p w:rsidR="00152AAE" w:rsidRDefault="00152AAE" w:rsidP="00C00477">
      <w:pPr>
        <w:spacing w:line="360" w:lineRule="auto"/>
        <w:ind w:right="-376"/>
        <w:jc w:val="center"/>
        <w:rPr>
          <w:rFonts w:ascii="Spranq eco sans" w:hAnsi="Spranq eco sans" w:cs="Arial"/>
          <w:sz w:val="20"/>
          <w:szCs w:val="20"/>
        </w:rPr>
      </w:pPr>
    </w:p>
    <w:p w:rsidR="00722A9A" w:rsidRDefault="00722A9A" w:rsidP="00C00477">
      <w:pPr>
        <w:spacing w:line="360" w:lineRule="auto"/>
        <w:ind w:right="-376"/>
        <w:jc w:val="center"/>
        <w:rPr>
          <w:rFonts w:ascii="Spranq eco sans" w:hAnsi="Spranq eco sans" w:cs="Arial"/>
          <w:sz w:val="20"/>
          <w:szCs w:val="20"/>
        </w:rPr>
      </w:pPr>
    </w:p>
    <w:p w:rsidR="00722A9A" w:rsidRPr="00A833E6" w:rsidRDefault="00722A9A" w:rsidP="00C00477">
      <w:pPr>
        <w:spacing w:line="360" w:lineRule="auto"/>
        <w:ind w:right="-376"/>
        <w:jc w:val="center"/>
        <w:rPr>
          <w:rFonts w:ascii="Spranq eco sans" w:hAnsi="Spranq eco sans" w:cs="Arial"/>
          <w:sz w:val="20"/>
          <w:szCs w:val="20"/>
        </w:rPr>
      </w:pPr>
    </w:p>
    <w:p w:rsidR="00152AAE" w:rsidRPr="00A833E6" w:rsidRDefault="00152AAE" w:rsidP="00C00477">
      <w:pPr>
        <w:spacing w:line="360" w:lineRule="auto"/>
        <w:ind w:right="-376"/>
        <w:jc w:val="center"/>
        <w:rPr>
          <w:rFonts w:ascii="Spranq eco sans" w:hAnsi="Spranq eco sans" w:cs="Arial"/>
          <w:b/>
          <w:sz w:val="20"/>
          <w:szCs w:val="20"/>
        </w:rPr>
      </w:pPr>
      <w:r w:rsidRPr="00A833E6">
        <w:rPr>
          <w:rFonts w:ascii="Spranq eco sans" w:hAnsi="Spranq eco sans" w:cs="Arial"/>
          <w:b/>
          <w:sz w:val="20"/>
          <w:szCs w:val="20"/>
        </w:rPr>
        <w:t>MODELO DO TERMO DE VISTORIA</w:t>
      </w:r>
    </w:p>
    <w:p w:rsidR="00152AAE" w:rsidRPr="00A833E6" w:rsidRDefault="00152AAE" w:rsidP="00C00477">
      <w:pPr>
        <w:spacing w:after="400" w:line="360" w:lineRule="auto"/>
        <w:jc w:val="center"/>
        <w:rPr>
          <w:rFonts w:ascii="Spranq eco sans" w:eastAsia="Times New Roman" w:hAnsi="Spranq eco sans" w:cs="Arial"/>
          <w:b/>
          <w:sz w:val="20"/>
          <w:szCs w:val="20"/>
          <w:lang w:eastAsia="ar-SA"/>
        </w:rPr>
      </w:pPr>
    </w:p>
    <w:p w:rsidR="00152AAE" w:rsidRPr="00A833E6" w:rsidRDefault="00152AAE" w:rsidP="00C00477">
      <w:pPr>
        <w:tabs>
          <w:tab w:val="left" w:pos="8789"/>
        </w:tabs>
        <w:spacing w:line="360" w:lineRule="auto"/>
        <w:ind w:right="-376"/>
        <w:jc w:val="center"/>
        <w:rPr>
          <w:rFonts w:ascii="Spranq eco sans" w:hAnsi="Spranq eco sans" w:cs="Arial"/>
          <w:b/>
          <w:sz w:val="20"/>
          <w:szCs w:val="20"/>
        </w:rPr>
      </w:pPr>
    </w:p>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152AAE" w:rsidP="00C00477">
      <w:pPr>
        <w:spacing w:line="360" w:lineRule="auto"/>
        <w:jc w:val="both"/>
        <w:rPr>
          <w:rFonts w:ascii="Spranq eco sans" w:eastAsia="TimesNewRomanPSMT" w:hAnsi="Spranq eco sans" w:cs="Arial"/>
          <w:color w:val="000000"/>
          <w:sz w:val="20"/>
          <w:szCs w:val="20"/>
          <w:lang w:eastAsia="ar-SA"/>
        </w:rPr>
      </w:pPr>
      <w:r w:rsidRPr="00A833E6">
        <w:rPr>
          <w:rFonts w:ascii="Spranq eco sans" w:eastAsia="TimesNewRomanPSMT" w:hAnsi="Spranq eco sans" w:cs="Arial"/>
          <w:color w:val="000000"/>
          <w:sz w:val="20"/>
          <w:szCs w:val="20"/>
          <w:lang w:eastAsia="ar-SA"/>
        </w:rPr>
        <w:t xml:space="preserve">Declaro que, em ____/____/200__, às ______ horas, a empresa ___________________________________________, CNPJ Nº: ________________________, sediada à _____________________________________, telefone ____________, na pessoa de seu Responsável Técnico, o Sr. ___________________________________________, vistoriou minuciosamente os locais onde serão executados os serviços Objeto do </w:t>
      </w:r>
      <w:r w:rsidRPr="00A833E6">
        <w:rPr>
          <w:rFonts w:ascii="Spranq eco sans" w:eastAsia="TimesNewRomanPS-BoldMT" w:hAnsi="Spranq eco sans" w:cs="Arial"/>
          <w:b/>
          <w:color w:val="000000"/>
          <w:sz w:val="20"/>
          <w:szCs w:val="20"/>
          <w:lang w:eastAsia="ar-SA"/>
        </w:rPr>
        <w:t xml:space="preserve">Pregão nº </w:t>
      </w:r>
      <w:r w:rsidR="009535E8">
        <w:rPr>
          <w:rFonts w:ascii="Spranq eco sans" w:eastAsia="TimesNewRomanPS-BoldMT" w:hAnsi="Spranq eco sans" w:cs="Arial"/>
          <w:b/>
          <w:color w:val="000000"/>
          <w:sz w:val="20"/>
          <w:szCs w:val="20"/>
          <w:lang w:eastAsia="ar-SA"/>
        </w:rPr>
        <w:t>11</w:t>
      </w:r>
      <w:r w:rsidRPr="00A833E6">
        <w:rPr>
          <w:rFonts w:ascii="Spranq eco sans" w:eastAsia="TimesNewRomanPS-BoldMT" w:hAnsi="Spranq eco sans" w:cs="Arial"/>
          <w:b/>
          <w:color w:val="000000"/>
          <w:sz w:val="20"/>
          <w:szCs w:val="20"/>
          <w:lang w:eastAsia="ar-SA"/>
        </w:rPr>
        <w:t>/20</w:t>
      </w:r>
      <w:r w:rsidR="009535E8">
        <w:rPr>
          <w:rFonts w:ascii="Spranq eco sans" w:eastAsia="TimesNewRomanPS-BoldMT" w:hAnsi="Spranq eco sans" w:cs="Arial"/>
          <w:b/>
          <w:color w:val="000000"/>
          <w:sz w:val="20"/>
          <w:szCs w:val="20"/>
          <w:lang w:eastAsia="ar-SA"/>
        </w:rPr>
        <w:t>11</w:t>
      </w:r>
      <w:r w:rsidRPr="00A833E6">
        <w:rPr>
          <w:rFonts w:ascii="Spranq eco sans" w:eastAsia="TimesNewRomanPSMT" w:hAnsi="Spranq eco sans" w:cs="Arial"/>
          <w:color w:val="000000"/>
          <w:sz w:val="20"/>
          <w:szCs w:val="20"/>
          <w:lang w:eastAsia="ar-SA"/>
        </w:rPr>
        <w:t>, tomando conhecimento de todas as informações e condições para a execução dos serviços licitados, corresponde</w:t>
      </w:r>
      <w:r w:rsidR="000A369A" w:rsidRPr="00A833E6">
        <w:rPr>
          <w:rFonts w:ascii="Spranq eco sans" w:eastAsia="TimesNewRomanPSMT" w:hAnsi="Spranq eco sans" w:cs="Arial"/>
          <w:color w:val="000000"/>
          <w:sz w:val="20"/>
          <w:szCs w:val="20"/>
          <w:lang w:eastAsia="ar-SA"/>
        </w:rPr>
        <w:t>n</w:t>
      </w:r>
      <w:r w:rsidRPr="00A833E6">
        <w:rPr>
          <w:rFonts w:ascii="Spranq eco sans" w:eastAsia="TimesNewRomanPSMT" w:hAnsi="Spranq eco sans" w:cs="Arial"/>
          <w:color w:val="000000"/>
          <w:sz w:val="20"/>
          <w:szCs w:val="20"/>
          <w:lang w:eastAsia="ar-SA"/>
        </w:rPr>
        <w:t>tes ao Item ______</w:t>
      </w:r>
      <w:r w:rsidR="000A369A" w:rsidRPr="00A833E6">
        <w:rPr>
          <w:rFonts w:ascii="Spranq eco sans" w:eastAsia="TimesNewRomanPSMT" w:hAnsi="Spranq eco sans" w:cs="Arial"/>
          <w:color w:val="000000"/>
          <w:sz w:val="20"/>
          <w:szCs w:val="20"/>
          <w:lang w:eastAsia="ar-SA"/>
        </w:rPr>
        <w:t xml:space="preserve"> licitado</w:t>
      </w:r>
      <w:r w:rsidRPr="00A833E6">
        <w:rPr>
          <w:rFonts w:ascii="Spranq eco sans" w:eastAsia="TimesNewRomanPSMT" w:hAnsi="Spranq eco sans" w:cs="Arial"/>
          <w:color w:val="000000"/>
          <w:sz w:val="20"/>
          <w:szCs w:val="20"/>
          <w:lang w:eastAsia="ar-SA"/>
        </w:rPr>
        <w:t>.</w:t>
      </w:r>
    </w:p>
    <w:p w:rsidR="00152AAE" w:rsidRPr="00A833E6" w:rsidRDefault="00152AAE" w:rsidP="00C00477">
      <w:pPr>
        <w:spacing w:line="360" w:lineRule="auto"/>
        <w:rPr>
          <w:rFonts w:ascii="Spranq eco sans" w:hAnsi="Spranq eco sans" w:cs="Arial"/>
          <w:sz w:val="20"/>
          <w:szCs w:val="20"/>
        </w:rPr>
      </w:pPr>
    </w:p>
    <w:p w:rsidR="00152AAE" w:rsidRPr="00A833E6" w:rsidRDefault="00152AAE" w:rsidP="00C00477">
      <w:pPr>
        <w:spacing w:line="360" w:lineRule="auto"/>
        <w:jc w:val="right"/>
        <w:rPr>
          <w:rFonts w:ascii="Spranq eco sans" w:hAnsi="Spranq eco sans" w:cs="Arial"/>
          <w:sz w:val="20"/>
          <w:szCs w:val="20"/>
        </w:rPr>
      </w:pPr>
      <w:r w:rsidRPr="00A833E6">
        <w:rPr>
          <w:rFonts w:ascii="Spranq eco sans" w:hAnsi="Spranq eco sans" w:cs="Arial"/>
          <w:sz w:val="20"/>
          <w:szCs w:val="20"/>
        </w:rPr>
        <w:t>Local e data.</w:t>
      </w:r>
    </w:p>
    <w:p w:rsidR="00152AAE" w:rsidRPr="00A833E6" w:rsidRDefault="00152AAE" w:rsidP="00C00477">
      <w:pPr>
        <w:spacing w:line="360" w:lineRule="auto"/>
        <w:rPr>
          <w:rFonts w:ascii="Spranq eco sans" w:hAnsi="Spranq eco sans" w:cs="Arial"/>
          <w:sz w:val="20"/>
          <w:szCs w:val="20"/>
        </w:rPr>
      </w:pPr>
    </w:p>
    <w:p w:rsidR="00152AAE" w:rsidRPr="00A833E6" w:rsidRDefault="00152AAE" w:rsidP="00C00477">
      <w:pPr>
        <w:spacing w:line="360" w:lineRule="auto"/>
        <w:rPr>
          <w:rFonts w:ascii="Spranq eco sans" w:hAnsi="Spranq eco sans" w:cs="Arial"/>
          <w:sz w:val="20"/>
          <w:szCs w:val="20"/>
        </w:rPr>
      </w:pP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_____________________________</w:t>
      </w: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Assinatura/Carimbo do Declarante</w:t>
      </w:r>
    </w:p>
    <w:p w:rsidR="00152AAE" w:rsidRPr="00A833E6" w:rsidRDefault="00152AAE" w:rsidP="00C00477">
      <w:pPr>
        <w:spacing w:line="360" w:lineRule="auto"/>
        <w:jc w:val="center"/>
        <w:rPr>
          <w:rFonts w:ascii="Spranq eco sans" w:hAnsi="Spranq eco sans" w:cs="Arial"/>
          <w:sz w:val="20"/>
          <w:szCs w:val="20"/>
        </w:rPr>
      </w:pPr>
      <w:r w:rsidRPr="00A833E6">
        <w:rPr>
          <w:rFonts w:ascii="Spranq eco sans" w:hAnsi="Spranq eco sans" w:cs="Arial"/>
          <w:sz w:val="20"/>
          <w:szCs w:val="20"/>
        </w:rPr>
        <w:t>Responsável Técnico</w:t>
      </w:r>
    </w:p>
    <w:p w:rsidR="00152AAE" w:rsidRPr="00A833E6" w:rsidRDefault="00152AAE" w:rsidP="00C00477">
      <w:pPr>
        <w:spacing w:line="360" w:lineRule="auto"/>
        <w:ind w:right="-376"/>
        <w:jc w:val="center"/>
        <w:rPr>
          <w:rFonts w:ascii="Spranq eco sans" w:hAnsi="Spranq eco sans" w:cs="Arial"/>
          <w:sz w:val="20"/>
          <w:szCs w:val="20"/>
        </w:rPr>
      </w:pPr>
    </w:p>
    <w:p w:rsidR="00152AAE" w:rsidRPr="00A833E6" w:rsidRDefault="00152AAE" w:rsidP="00C00477">
      <w:pPr>
        <w:spacing w:line="360" w:lineRule="auto"/>
        <w:ind w:right="-376"/>
        <w:jc w:val="center"/>
        <w:rPr>
          <w:rFonts w:ascii="Spranq eco sans" w:hAnsi="Spranq eco sans" w:cs="Arial"/>
          <w:sz w:val="20"/>
          <w:szCs w:val="20"/>
        </w:rPr>
      </w:pPr>
    </w:p>
    <w:p w:rsidR="00152AAE" w:rsidRPr="00A833E6" w:rsidRDefault="00152AAE" w:rsidP="00C00477">
      <w:pPr>
        <w:spacing w:line="360" w:lineRule="auto"/>
        <w:ind w:right="-376"/>
        <w:jc w:val="center"/>
        <w:rPr>
          <w:rFonts w:ascii="Spranq eco sans" w:hAnsi="Spranq eco sans" w:cs="Arial"/>
          <w:sz w:val="20"/>
          <w:szCs w:val="20"/>
        </w:rPr>
      </w:pPr>
      <w:r w:rsidRPr="00A833E6">
        <w:rPr>
          <w:rFonts w:ascii="Spranq eco sans" w:hAnsi="Spranq eco sans" w:cs="Arial"/>
          <w:sz w:val="20"/>
          <w:szCs w:val="20"/>
        </w:rPr>
        <w:t>...............................................................................</w:t>
      </w:r>
    </w:p>
    <w:p w:rsidR="009D5AEF" w:rsidRPr="00A833E6" w:rsidRDefault="00152AAE" w:rsidP="00C00477">
      <w:pPr>
        <w:spacing w:line="360" w:lineRule="auto"/>
        <w:ind w:right="-376"/>
        <w:jc w:val="center"/>
        <w:rPr>
          <w:rFonts w:ascii="Spranq eco sans" w:hAnsi="Spranq eco sans" w:cs="Arial"/>
          <w:sz w:val="20"/>
          <w:szCs w:val="20"/>
        </w:rPr>
      </w:pPr>
      <w:r w:rsidRPr="00A833E6">
        <w:rPr>
          <w:rFonts w:ascii="Spranq eco sans" w:hAnsi="Spranq eco sans" w:cs="Arial"/>
          <w:sz w:val="20"/>
          <w:szCs w:val="20"/>
        </w:rPr>
        <w:t>ATESTO (Assinatura e carimbo do Servidor do DPF)</w:t>
      </w:r>
    </w:p>
    <w:p w:rsidR="009D5AEF" w:rsidRPr="00A833E6" w:rsidRDefault="009D5AEF" w:rsidP="00C00477">
      <w:pPr>
        <w:spacing w:line="360" w:lineRule="auto"/>
        <w:ind w:right="-376"/>
        <w:jc w:val="center"/>
        <w:rPr>
          <w:rFonts w:ascii="Spranq eco sans" w:hAnsi="Spranq eco sans" w:cs="Arial"/>
          <w:sz w:val="20"/>
          <w:szCs w:val="20"/>
        </w:rPr>
      </w:pPr>
    </w:p>
    <w:p w:rsidR="00147E63" w:rsidRPr="00A833E6" w:rsidRDefault="00147E63" w:rsidP="00C00477">
      <w:pPr>
        <w:widowControl/>
        <w:suppressAutoHyphens w:val="0"/>
        <w:spacing w:line="360" w:lineRule="auto"/>
        <w:rPr>
          <w:rFonts w:ascii="Spranq eco sans" w:eastAsia="Arial" w:hAnsi="Spranq eco sans" w:cs="Arial"/>
          <w:b/>
          <w:sz w:val="20"/>
          <w:szCs w:val="20"/>
        </w:rPr>
      </w:pPr>
      <w:r w:rsidRPr="00A833E6">
        <w:rPr>
          <w:rFonts w:ascii="Spranq eco sans" w:eastAsia="Arial" w:hAnsi="Spranq eco sans" w:cs="Arial"/>
          <w:b/>
          <w:sz w:val="20"/>
          <w:szCs w:val="20"/>
        </w:rPr>
        <w:br w:type="page"/>
      </w:r>
    </w:p>
    <w:p w:rsidR="00152AAE" w:rsidRPr="00A833E6" w:rsidRDefault="00152AAE" w:rsidP="00C00477">
      <w:pPr>
        <w:tabs>
          <w:tab w:val="left" w:pos="851"/>
        </w:tabs>
        <w:autoSpaceDE w:val="0"/>
        <w:spacing w:line="360" w:lineRule="auto"/>
        <w:jc w:val="center"/>
        <w:rPr>
          <w:rFonts w:ascii="Spranq eco sans" w:eastAsia="Arial" w:hAnsi="Spranq eco sans" w:cs="Arial"/>
          <w:b/>
          <w:sz w:val="20"/>
          <w:szCs w:val="20"/>
        </w:rPr>
      </w:pPr>
      <w:r w:rsidRPr="00A833E6">
        <w:rPr>
          <w:rFonts w:ascii="Spranq eco sans" w:eastAsia="Arial" w:hAnsi="Spranq eco sans" w:cs="Arial"/>
          <w:b/>
          <w:sz w:val="20"/>
          <w:szCs w:val="20"/>
        </w:rPr>
        <w:lastRenderedPageBreak/>
        <w:t xml:space="preserve">ANEXO VII </w:t>
      </w:r>
    </w:p>
    <w:p w:rsidR="00F7659E" w:rsidRPr="00A833E6" w:rsidRDefault="00F7659E" w:rsidP="00C00477">
      <w:pPr>
        <w:tabs>
          <w:tab w:val="left" w:pos="851"/>
        </w:tabs>
        <w:autoSpaceDE w:val="0"/>
        <w:spacing w:line="360" w:lineRule="auto"/>
        <w:jc w:val="center"/>
        <w:rPr>
          <w:rFonts w:ascii="Spranq eco sans" w:eastAsia="Arial" w:hAnsi="Spranq eco sans" w:cs="Arial"/>
          <w:b/>
          <w:sz w:val="20"/>
          <w:szCs w:val="20"/>
        </w:rPr>
      </w:pPr>
    </w:p>
    <w:p w:rsidR="00F7659E" w:rsidRPr="00A833E6" w:rsidRDefault="00F7659E" w:rsidP="00C00477">
      <w:pPr>
        <w:tabs>
          <w:tab w:val="left" w:pos="851"/>
        </w:tabs>
        <w:autoSpaceDE w:val="0"/>
        <w:spacing w:line="360" w:lineRule="auto"/>
        <w:jc w:val="center"/>
        <w:rPr>
          <w:rFonts w:ascii="Spranq eco sans" w:eastAsia="Arial" w:hAnsi="Spranq eco sans" w:cs="Arial"/>
          <w:b/>
          <w:sz w:val="20"/>
          <w:szCs w:val="20"/>
        </w:rPr>
      </w:pPr>
    </w:p>
    <w:p w:rsidR="00152AAE" w:rsidRPr="00A833E6" w:rsidRDefault="00152AAE" w:rsidP="00C00477">
      <w:pPr>
        <w:tabs>
          <w:tab w:val="left" w:pos="851"/>
        </w:tabs>
        <w:autoSpaceDE w:val="0"/>
        <w:spacing w:line="360" w:lineRule="auto"/>
        <w:jc w:val="center"/>
        <w:rPr>
          <w:rFonts w:ascii="Spranq eco sans" w:hAnsi="Spranq eco sans" w:cs="Arial"/>
          <w:b/>
          <w:color w:val="000000"/>
          <w:sz w:val="20"/>
          <w:szCs w:val="20"/>
        </w:rPr>
      </w:pPr>
      <w:r w:rsidRPr="00A833E6">
        <w:rPr>
          <w:rFonts w:ascii="Spranq eco sans" w:eastAsia="Arial" w:hAnsi="Spranq eco sans" w:cs="Arial"/>
          <w:b/>
          <w:sz w:val="20"/>
          <w:szCs w:val="20"/>
        </w:rPr>
        <w:t xml:space="preserve"> </w:t>
      </w:r>
      <w:r w:rsidRPr="00A833E6">
        <w:rPr>
          <w:rFonts w:ascii="Spranq eco sans" w:hAnsi="Spranq eco sans" w:cs="Arial"/>
          <w:b/>
          <w:color w:val="000000"/>
          <w:sz w:val="20"/>
          <w:szCs w:val="20"/>
        </w:rPr>
        <w:t>MINUTA DE CONTRATO</w:t>
      </w:r>
    </w:p>
    <w:p w:rsidR="00152AAE" w:rsidRPr="00A833E6" w:rsidRDefault="00152AAE" w:rsidP="00C00477">
      <w:pPr>
        <w:spacing w:line="360" w:lineRule="auto"/>
        <w:rPr>
          <w:rFonts w:ascii="Spranq eco sans" w:hAnsi="Spranq eco sans" w:cs="Arial"/>
          <w:b/>
          <w:color w:val="000000"/>
          <w:sz w:val="20"/>
          <w:szCs w:val="20"/>
        </w:rPr>
      </w:pPr>
    </w:p>
    <w:p w:rsidR="00152AAE" w:rsidRPr="00A833E6" w:rsidRDefault="00152AAE" w:rsidP="00C00477">
      <w:pPr>
        <w:pStyle w:val="Corpodetexto32"/>
        <w:spacing w:line="360" w:lineRule="auto"/>
        <w:ind w:left="4536"/>
        <w:rPr>
          <w:rFonts w:ascii="Spranq eco sans" w:hAnsi="Spranq eco sans" w:cs="Arial"/>
          <w:b/>
          <w:sz w:val="20"/>
          <w:szCs w:val="20"/>
          <w:lang w:val="pt-BR"/>
        </w:rPr>
      </w:pPr>
      <w:r w:rsidRPr="00A833E6">
        <w:rPr>
          <w:rFonts w:ascii="Spranq eco sans" w:hAnsi="Spranq eco sans" w:cs="Arial"/>
          <w:b/>
          <w:sz w:val="20"/>
          <w:szCs w:val="20"/>
          <w:lang w:val="pt-BR"/>
        </w:rPr>
        <w:t>CONTRATO PARA PRESTAÇÃO DE SERVIÇOS DE LIMPEZA</w:t>
      </w:r>
      <w:r w:rsidR="007850A4" w:rsidRPr="00A833E6">
        <w:rPr>
          <w:rFonts w:ascii="Spranq eco sans" w:hAnsi="Spranq eco sans" w:cs="Arial"/>
          <w:b/>
          <w:sz w:val="20"/>
          <w:szCs w:val="20"/>
          <w:lang w:val="pt-BR"/>
        </w:rPr>
        <w:t xml:space="preserve"> E</w:t>
      </w:r>
      <w:r w:rsidRPr="00A833E6">
        <w:rPr>
          <w:rFonts w:ascii="Spranq eco sans" w:hAnsi="Spranq eco sans" w:cs="Arial"/>
          <w:b/>
          <w:sz w:val="20"/>
          <w:szCs w:val="20"/>
          <w:lang w:val="pt-BR"/>
        </w:rPr>
        <w:t xml:space="preserve"> CONSERVAÇÃO PREDIAL, QUE ENTRE SI CELEBRAM, A SUPERINTENDÊNCIA REGIONAL DE POLÍCIA FEDERAL EM SÃO PAULO E A EMPRESA ___________, NA FORMA ABAIXO.</w:t>
      </w:r>
    </w:p>
    <w:p w:rsidR="00152AAE" w:rsidRPr="00A833E6" w:rsidRDefault="00152AAE" w:rsidP="00C00477">
      <w:pPr>
        <w:pStyle w:val="Corpodetexto32"/>
        <w:spacing w:line="360" w:lineRule="auto"/>
        <w:rPr>
          <w:rFonts w:ascii="Spranq eco sans" w:hAnsi="Spranq eco sans" w:cs="Arial"/>
          <w:sz w:val="20"/>
          <w:szCs w:val="20"/>
          <w:lang w:val="pt-BR"/>
        </w:rPr>
      </w:pPr>
    </w:p>
    <w:p w:rsidR="00152AAE" w:rsidRPr="00A833E6" w:rsidRDefault="00152AAE" w:rsidP="00C00477">
      <w:pPr>
        <w:spacing w:after="480" w:line="360" w:lineRule="auto"/>
        <w:jc w:val="both"/>
        <w:rPr>
          <w:rFonts w:ascii="Spranq eco sans" w:hAnsi="Spranq eco sans" w:cs="Arial"/>
          <w:sz w:val="20"/>
          <w:szCs w:val="20"/>
        </w:rPr>
      </w:pPr>
      <w:r w:rsidRPr="00A833E6">
        <w:rPr>
          <w:rFonts w:ascii="Spranq eco sans" w:hAnsi="Spranq eco sans" w:cs="Arial"/>
          <w:sz w:val="20"/>
          <w:szCs w:val="20"/>
          <w:lang w:eastAsia="ar-SA"/>
        </w:rPr>
        <w:t xml:space="preserve">A União, por intermédio da </w:t>
      </w:r>
      <w:r w:rsidRPr="00A833E6">
        <w:rPr>
          <w:rFonts w:ascii="Spranq eco sans" w:hAnsi="Spranq eco sans" w:cs="Arial"/>
          <w:b/>
          <w:sz w:val="20"/>
          <w:szCs w:val="20"/>
        </w:rPr>
        <w:t xml:space="preserve">SUPERINTENDÊNCIA REGIONAL DO </w:t>
      </w:r>
      <w:r w:rsidRPr="00A833E6">
        <w:rPr>
          <w:rFonts w:ascii="Spranq eco sans" w:hAnsi="Spranq eco sans" w:cs="Arial"/>
          <w:b/>
          <w:bCs/>
          <w:sz w:val="20"/>
          <w:szCs w:val="20"/>
        </w:rPr>
        <w:t>DEPARTAMENTO DE POLÍCIA FEDERAL – SR/DPF/SP</w:t>
      </w:r>
      <w:r w:rsidRPr="00A833E6">
        <w:rPr>
          <w:rFonts w:ascii="Spranq eco sans" w:hAnsi="Spranq eco sans" w:cs="Arial"/>
          <w:sz w:val="20"/>
          <w:szCs w:val="20"/>
        </w:rPr>
        <w:t>, sediada em São Paulo/SP, instalada na Rua Hugo D’</w:t>
      </w:r>
      <w:proofErr w:type="spellStart"/>
      <w:r w:rsidRPr="00A833E6">
        <w:rPr>
          <w:rFonts w:ascii="Spranq eco sans" w:hAnsi="Spranq eco sans" w:cs="Arial"/>
          <w:sz w:val="20"/>
          <w:szCs w:val="20"/>
        </w:rPr>
        <w:t>Antola</w:t>
      </w:r>
      <w:proofErr w:type="spellEnd"/>
      <w:r w:rsidRPr="00A833E6">
        <w:rPr>
          <w:rFonts w:ascii="Spranq eco sans" w:hAnsi="Spranq eco sans" w:cs="Arial"/>
          <w:sz w:val="20"/>
          <w:szCs w:val="20"/>
        </w:rPr>
        <w:t xml:space="preserve">, 95 – Lapa – São Paulo – SP – CEP 05038-090, inscrito no CNPJ sob o número 00.394.494/0040-42, órgão do Ministério da Justiça, neste ato representado por </w:t>
      </w:r>
      <w:r w:rsidRPr="00A833E6">
        <w:rPr>
          <w:rFonts w:ascii="Spranq eco sans" w:hAnsi="Spranq eco sans" w:cs="Arial"/>
          <w:bCs/>
          <w:sz w:val="20"/>
          <w:szCs w:val="20"/>
        </w:rPr>
        <w:t xml:space="preserve">seu Superintendente Regional, </w:t>
      </w:r>
      <w:proofErr w:type="spellStart"/>
      <w:r w:rsidR="006C7EB1">
        <w:rPr>
          <w:rFonts w:ascii="Spranq eco sans" w:hAnsi="Spranq eco sans" w:cs="Arial"/>
          <w:b/>
          <w:color w:val="FF0000"/>
          <w:sz w:val="20"/>
          <w:szCs w:val="20"/>
        </w:rPr>
        <w:t>xxxxxxxxx</w:t>
      </w:r>
      <w:proofErr w:type="spellEnd"/>
      <w:r w:rsidRPr="00A833E6">
        <w:rPr>
          <w:rFonts w:ascii="Spranq eco sans" w:hAnsi="Spranq eco sans" w:cs="Arial"/>
          <w:bCs/>
          <w:sz w:val="20"/>
          <w:szCs w:val="20"/>
        </w:rPr>
        <w:t xml:space="preserve">, CPF nº    e </w:t>
      </w:r>
      <w:proofErr w:type="spellStart"/>
      <w:r w:rsidRPr="00A833E6">
        <w:rPr>
          <w:rFonts w:ascii="Spranq eco sans" w:hAnsi="Spranq eco sans" w:cs="Arial"/>
          <w:bCs/>
          <w:sz w:val="20"/>
          <w:szCs w:val="20"/>
        </w:rPr>
        <w:t>C.I.</w:t>
      </w:r>
      <w:proofErr w:type="spellEnd"/>
      <w:r w:rsidRPr="00A833E6">
        <w:rPr>
          <w:rFonts w:ascii="Spranq eco sans" w:hAnsi="Spranq eco sans" w:cs="Arial"/>
          <w:bCs/>
          <w:sz w:val="20"/>
          <w:szCs w:val="20"/>
        </w:rPr>
        <w:t xml:space="preserve"> nº    , com delegação de competência que lhe confere a portaria nº 271/2008-DG/DPF de 12 de maio de 2008</w:t>
      </w:r>
      <w:r w:rsidRPr="00A833E6">
        <w:rPr>
          <w:rFonts w:ascii="Spranq eco sans" w:hAnsi="Spranq eco sans" w:cs="Arial"/>
          <w:sz w:val="20"/>
          <w:szCs w:val="20"/>
          <w:lang w:eastAsia="ar-SA"/>
        </w:rPr>
        <w:t xml:space="preserve">, doravante denominado simplesmente </w:t>
      </w:r>
      <w:r w:rsidRPr="00A833E6">
        <w:rPr>
          <w:rFonts w:ascii="Spranq eco sans" w:hAnsi="Spranq eco sans" w:cs="Arial"/>
          <w:iCs/>
          <w:sz w:val="20"/>
          <w:szCs w:val="20"/>
          <w:lang w:eastAsia="ar-SA"/>
        </w:rPr>
        <w:t>CONTRATANTE,</w:t>
      </w:r>
      <w:r w:rsidRPr="00A833E6">
        <w:rPr>
          <w:rFonts w:ascii="Spranq eco sans" w:hAnsi="Spranq eco sans" w:cs="Arial"/>
          <w:sz w:val="20"/>
          <w:szCs w:val="20"/>
          <w:lang w:eastAsia="ar-SA"/>
        </w:rPr>
        <w:t xml:space="preserve"> e a empresa </w:t>
      </w:r>
      <w:r w:rsidRPr="00A833E6">
        <w:rPr>
          <w:rFonts w:ascii="Spranq eco sans" w:hAnsi="Spranq eco sans" w:cs="Arial"/>
          <w:b/>
          <w:bCs/>
          <w:color w:val="FF0000"/>
          <w:sz w:val="20"/>
          <w:szCs w:val="20"/>
          <w:lang w:eastAsia="ar-SA"/>
        </w:rPr>
        <w:t>XXXX</w:t>
      </w:r>
      <w:r w:rsidRPr="00A833E6">
        <w:rPr>
          <w:rFonts w:ascii="Spranq eco sans" w:hAnsi="Spranq eco sans" w:cs="Arial"/>
          <w:sz w:val="20"/>
          <w:szCs w:val="20"/>
          <w:lang w:eastAsia="ar-SA"/>
        </w:rPr>
        <w:t>, inscrita no CNPJ</w:t>
      </w:r>
      <w:r w:rsidRPr="00A833E6">
        <w:rPr>
          <w:rFonts w:ascii="Spranq eco sans" w:hAnsi="Spranq eco sans" w:cs="Arial"/>
          <w:iCs/>
          <w:sz w:val="20"/>
          <w:szCs w:val="20"/>
          <w:lang w:eastAsia="ar-SA"/>
        </w:rPr>
        <w:t xml:space="preserve"> nº </w:t>
      </w:r>
      <w:r w:rsidRPr="00A833E6">
        <w:rPr>
          <w:rFonts w:ascii="Spranq eco sans" w:hAnsi="Spranq eco sans" w:cs="Arial"/>
          <w:b/>
          <w:bCs/>
          <w:iCs/>
          <w:color w:val="FF0000"/>
          <w:sz w:val="20"/>
          <w:szCs w:val="20"/>
          <w:lang w:eastAsia="ar-SA"/>
        </w:rPr>
        <w:t>XXXX</w:t>
      </w:r>
      <w:r w:rsidRPr="00A833E6">
        <w:rPr>
          <w:rFonts w:ascii="Spranq eco sans" w:hAnsi="Spranq eco sans" w:cs="Arial"/>
          <w:iCs/>
          <w:sz w:val="20"/>
          <w:szCs w:val="20"/>
          <w:lang w:eastAsia="ar-SA"/>
        </w:rPr>
        <w:t xml:space="preserve">, com sede na </w:t>
      </w:r>
      <w:r w:rsidRPr="00A833E6">
        <w:rPr>
          <w:rFonts w:ascii="Spranq eco sans" w:hAnsi="Spranq eco sans" w:cs="Arial"/>
          <w:b/>
          <w:bCs/>
          <w:iCs/>
          <w:color w:val="FF0000"/>
          <w:sz w:val="20"/>
          <w:szCs w:val="20"/>
          <w:lang w:eastAsia="ar-SA"/>
        </w:rPr>
        <w:t>XXXX</w:t>
      </w:r>
      <w:r w:rsidRPr="00A833E6">
        <w:rPr>
          <w:rFonts w:ascii="Spranq eco sans" w:hAnsi="Spranq eco sans" w:cs="Arial"/>
          <w:iCs/>
          <w:sz w:val="20"/>
          <w:szCs w:val="20"/>
          <w:lang w:eastAsia="ar-SA"/>
        </w:rPr>
        <w:t xml:space="preserve">, CEP </w:t>
      </w:r>
      <w:r w:rsidRPr="00A833E6">
        <w:rPr>
          <w:rFonts w:ascii="Spranq eco sans" w:hAnsi="Spranq eco sans" w:cs="Arial"/>
          <w:b/>
          <w:bCs/>
          <w:iCs/>
          <w:color w:val="FF0000"/>
          <w:sz w:val="20"/>
          <w:szCs w:val="20"/>
          <w:lang w:eastAsia="ar-SA"/>
        </w:rPr>
        <w:t>XXXX</w:t>
      </w:r>
      <w:r w:rsidRPr="00A833E6">
        <w:rPr>
          <w:rFonts w:ascii="Spranq eco sans" w:hAnsi="Spranq eco sans" w:cs="Arial"/>
          <w:iCs/>
          <w:sz w:val="20"/>
          <w:szCs w:val="20"/>
          <w:lang w:eastAsia="ar-SA"/>
        </w:rPr>
        <w:t xml:space="preserve">, no Município de </w:t>
      </w:r>
      <w:r w:rsidRPr="00A833E6">
        <w:rPr>
          <w:rFonts w:ascii="Spranq eco sans" w:hAnsi="Spranq eco sans" w:cs="Arial"/>
          <w:b/>
          <w:bCs/>
          <w:iCs/>
          <w:color w:val="FF0000"/>
          <w:sz w:val="20"/>
          <w:szCs w:val="20"/>
          <w:lang w:eastAsia="ar-SA"/>
        </w:rPr>
        <w:t>XXXX</w:t>
      </w:r>
      <w:r w:rsidRPr="00A833E6">
        <w:rPr>
          <w:rFonts w:ascii="Spranq eco sans" w:hAnsi="Spranq eco sans" w:cs="Arial"/>
          <w:iCs/>
          <w:sz w:val="20"/>
          <w:szCs w:val="20"/>
          <w:lang w:eastAsia="ar-SA"/>
        </w:rPr>
        <w:t xml:space="preserve">, denominada </w:t>
      </w:r>
      <w:r w:rsidRPr="00A833E6">
        <w:rPr>
          <w:rFonts w:ascii="Spranq eco sans" w:hAnsi="Spranq eco sans" w:cs="Arial"/>
          <w:sz w:val="20"/>
          <w:szCs w:val="20"/>
          <w:lang w:eastAsia="ar-SA"/>
        </w:rPr>
        <w:t xml:space="preserve">CONTRATADA, neste ato representada pelo Senhor </w:t>
      </w:r>
      <w:r w:rsidRPr="00A833E6">
        <w:rPr>
          <w:rFonts w:ascii="Spranq eco sans" w:hAnsi="Spranq eco sans" w:cs="Arial"/>
          <w:b/>
          <w:bCs/>
          <w:color w:val="FF0000"/>
          <w:sz w:val="20"/>
          <w:szCs w:val="20"/>
          <w:lang w:eastAsia="ar-SA"/>
        </w:rPr>
        <w:t>XXXX</w:t>
      </w:r>
      <w:r w:rsidRPr="00A833E6">
        <w:rPr>
          <w:rFonts w:ascii="Spranq eco sans" w:hAnsi="Spranq eco sans" w:cs="Arial"/>
          <w:sz w:val="20"/>
          <w:szCs w:val="20"/>
          <w:lang w:eastAsia="ar-SA"/>
        </w:rPr>
        <w:t xml:space="preserve">, portador da Cédula de Identidade nº </w:t>
      </w:r>
      <w:r w:rsidRPr="00A833E6">
        <w:rPr>
          <w:rFonts w:ascii="Spranq eco sans" w:hAnsi="Spranq eco sans" w:cs="Arial"/>
          <w:b/>
          <w:bCs/>
          <w:color w:val="FF0000"/>
          <w:sz w:val="20"/>
          <w:szCs w:val="20"/>
          <w:lang w:eastAsia="ar-SA"/>
        </w:rPr>
        <w:t>XXXX</w:t>
      </w:r>
      <w:r w:rsidRPr="00A833E6">
        <w:rPr>
          <w:rFonts w:ascii="Spranq eco sans" w:hAnsi="Spranq eco sans" w:cs="Arial"/>
          <w:sz w:val="20"/>
          <w:szCs w:val="20"/>
          <w:lang w:eastAsia="ar-SA"/>
        </w:rPr>
        <w:t xml:space="preserve"> e CPF nº </w:t>
      </w:r>
      <w:r w:rsidRPr="00A833E6">
        <w:rPr>
          <w:rFonts w:ascii="Spranq eco sans" w:hAnsi="Spranq eco sans" w:cs="Arial"/>
          <w:b/>
          <w:bCs/>
          <w:color w:val="FF0000"/>
          <w:sz w:val="20"/>
          <w:szCs w:val="20"/>
          <w:lang w:eastAsia="ar-SA"/>
        </w:rPr>
        <w:t>XXXX</w:t>
      </w:r>
      <w:r w:rsidRPr="00A833E6">
        <w:rPr>
          <w:rFonts w:ascii="Spranq eco sans" w:hAnsi="Spranq eco sans" w:cs="Arial"/>
          <w:sz w:val="20"/>
          <w:szCs w:val="20"/>
          <w:lang w:eastAsia="ar-SA"/>
        </w:rPr>
        <w:t xml:space="preserve">, tendo em vista o que consta no Processo nº </w:t>
      </w:r>
      <w:r w:rsidRPr="00A833E6">
        <w:rPr>
          <w:rFonts w:ascii="Spranq eco sans" w:hAnsi="Spranq eco sans" w:cs="Arial"/>
          <w:b/>
          <w:bCs/>
          <w:color w:val="FF0000"/>
          <w:sz w:val="20"/>
          <w:szCs w:val="20"/>
        </w:rPr>
        <w:t xml:space="preserve">XXXXXXXXXXXX, </w:t>
      </w:r>
      <w:r w:rsidRPr="00A833E6">
        <w:rPr>
          <w:rFonts w:ascii="Spranq eco sans" w:hAnsi="Spranq eco sans" w:cs="Arial"/>
          <w:bCs/>
          <w:sz w:val="20"/>
          <w:szCs w:val="20"/>
        </w:rPr>
        <w:t>Pregão Eletrônico n</w:t>
      </w:r>
      <w:r w:rsidRPr="00A833E6">
        <w:rPr>
          <w:rFonts w:ascii="Spranq eco sans" w:hAnsi="Spranq eco sans" w:cs="Arial"/>
          <w:b/>
          <w:bCs/>
          <w:sz w:val="20"/>
          <w:szCs w:val="20"/>
        </w:rPr>
        <w:t xml:space="preserve">° </w:t>
      </w:r>
      <w:r w:rsidR="006C7EB1">
        <w:rPr>
          <w:rFonts w:ascii="Spranq eco sans" w:hAnsi="Spranq eco sans" w:cs="Arial"/>
          <w:b/>
          <w:bCs/>
          <w:sz w:val="20"/>
          <w:szCs w:val="20"/>
        </w:rPr>
        <w:t>11</w:t>
      </w:r>
      <w:r w:rsidRPr="00A833E6">
        <w:rPr>
          <w:rFonts w:ascii="Spranq eco sans" w:hAnsi="Spranq eco sans" w:cs="Arial"/>
          <w:b/>
          <w:bCs/>
          <w:sz w:val="20"/>
          <w:szCs w:val="20"/>
        </w:rPr>
        <w:t>/20</w:t>
      </w:r>
      <w:r w:rsidR="006C7EB1">
        <w:rPr>
          <w:rFonts w:ascii="Spranq eco sans" w:hAnsi="Spranq eco sans" w:cs="Arial"/>
          <w:b/>
          <w:bCs/>
          <w:sz w:val="20"/>
          <w:szCs w:val="20"/>
        </w:rPr>
        <w:t>1</w:t>
      </w:r>
      <w:r w:rsidR="00BA74E5">
        <w:rPr>
          <w:rFonts w:ascii="Spranq eco sans" w:hAnsi="Spranq eco sans" w:cs="Arial"/>
          <w:b/>
          <w:bCs/>
          <w:sz w:val="20"/>
          <w:szCs w:val="20"/>
        </w:rPr>
        <w:t>1</w:t>
      </w:r>
      <w:r w:rsidRPr="00A833E6">
        <w:rPr>
          <w:rFonts w:ascii="Spranq eco sans" w:hAnsi="Spranq eco sans" w:cs="Arial"/>
          <w:sz w:val="20"/>
          <w:szCs w:val="20"/>
          <w:lang w:eastAsia="ar-SA"/>
        </w:rPr>
        <w:t>, c</w:t>
      </w:r>
      <w:r w:rsidRPr="00A833E6">
        <w:rPr>
          <w:rFonts w:ascii="Spranq eco sans" w:hAnsi="Spranq eco sans" w:cs="Arial"/>
          <w:sz w:val="20"/>
          <w:szCs w:val="20"/>
        </w:rPr>
        <w:t xml:space="preserve">om fundamento na Lei nº 8.666, de 1993 e suas alterações, no Decreto nº 2.271, de 1997, e na Instrução Normativa SLTI/MPOG n° 2, de 30 de abril de 2008, Lei 10.520/02, Decreto nº 5.450/2005, Lei 8.078/90 e demais legislações correlatas, resolvem celebrar o presente instrumento, mediante as cláusulas e as condições seguintes: </w:t>
      </w:r>
    </w:p>
    <w:p w:rsidR="00152AAE" w:rsidRPr="00A833E6" w:rsidRDefault="00152AAE" w:rsidP="00C00477">
      <w:pPr>
        <w:pStyle w:val="Ttulo1"/>
        <w:spacing w:line="360" w:lineRule="auto"/>
        <w:ind w:left="0"/>
        <w:rPr>
          <w:rFonts w:ascii="Spranq eco sans" w:hAnsi="Spranq eco sans" w:cs="Arial"/>
          <w:sz w:val="20"/>
          <w:szCs w:val="20"/>
        </w:rPr>
      </w:pPr>
      <w:r w:rsidRPr="00A833E6">
        <w:rPr>
          <w:rFonts w:ascii="Spranq eco sans" w:hAnsi="Spranq eco sans" w:cs="Arial"/>
          <w:sz w:val="20"/>
          <w:szCs w:val="20"/>
        </w:rPr>
        <w:t>CLÁUSULA</w:t>
      </w:r>
      <w:r w:rsidR="00215728" w:rsidRPr="00A833E6">
        <w:rPr>
          <w:rFonts w:ascii="Spranq eco sans" w:hAnsi="Spranq eco sans" w:cs="Arial"/>
          <w:sz w:val="20"/>
          <w:szCs w:val="20"/>
        </w:rPr>
        <w:t xml:space="preserve"> </w:t>
      </w:r>
      <w:r w:rsidRPr="00A833E6">
        <w:rPr>
          <w:rFonts w:ascii="Spranq eco sans" w:hAnsi="Spranq eco sans" w:cs="Arial"/>
          <w:sz w:val="20"/>
          <w:szCs w:val="20"/>
        </w:rPr>
        <w:t>PRIMEIRA - DO OBJETO</w:t>
      </w:r>
    </w:p>
    <w:p w:rsidR="000A1037" w:rsidRPr="00A833E6" w:rsidRDefault="00152AAE" w:rsidP="00C00477">
      <w:pPr>
        <w:pStyle w:val="PargrafodaLista"/>
        <w:numPr>
          <w:ilvl w:val="1"/>
          <w:numId w:val="52"/>
        </w:numPr>
        <w:spacing w:after="360" w:line="360" w:lineRule="auto"/>
        <w:jc w:val="both"/>
        <w:rPr>
          <w:rFonts w:ascii="Spranq eco sans" w:hAnsi="Spranq eco sans" w:cs="Arial"/>
          <w:u w:val="single"/>
          <w:shd w:val="clear" w:color="auto" w:fill="C0C0C0"/>
        </w:rPr>
      </w:pPr>
      <w:r w:rsidRPr="00A833E6">
        <w:rPr>
          <w:rFonts w:ascii="Spranq eco sans" w:hAnsi="Spranq eco sans" w:cs="Arial"/>
        </w:rPr>
        <w:tab/>
      </w:r>
      <w:r w:rsidR="000A1037" w:rsidRPr="00A833E6">
        <w:rPr>
          <w:rFonts w:ascii="Spranq eco sans" w:hAnsi="Spranq eco sans" w:cs="Arial"/>
        </w:rPr>
        <w:t xml:space="preserve">O contrato tem como objeto a prestação de serviços </w:t>
      </w:r>
      <w:r w:rsidR="000A1037" w:rsidRPr="00A833E6">
        <w:rPr>
          <w:rFonts w:ascii="Spranq eco sans" w:hAnsi="Spranq eco sans" w:cs="Arial"/>
          <w:color w:val="000000"/>
        </w:rPr>
        <w:t>continuados</w:t>
      </w:r>
      <w:r w:rsidR="000A1037" w:rsidRPr="00A833E6">
        <w:rPr>
          <w:rFonts w:ascii="Spranq eco sans" w:hAnsi="Spranq eco sans" w:cs="Arial"/>
          <w:color w:val="FF0000"/>
        </w:rPr>
        <w:t xml:space="preserve"> </w:t>
      </w:r>
      <w:r w:rsidR="000A1037" w:rsidRPr="00A833E6">
        <w:rPr>
          <w:rFonts w:ascii="Spranq eco sans" w:hAnsi="Spranq eco sans" w:cs="Arial"/>
        </w:rPr>
        <w:t xml:space="preserve">de </w:t>
      </w:r>
      <w:r w:rsidR="00AB056B" w:rsidRPr="00A833E6">
        <w:rPr>
          <w:rFonts w:ascii="Spranq eco sans" w:hAnsi="Spranq eco sans" w:cs="Arial"/>
        </w:rPr>
        <w:t>Limpeza e Conservação</w:t>
      </w:r>
      <w:r w:rsidR="000A1037" w:rsidRPr="00A833E6">
        <w:rPr>
          <w:rFonts w:ascii="Spranq eco sans" w:hAnsi="Spranq eco sans" w:cs="Arial"/>
        </w:rPr>
        <w:t>, visando atender às necessidades d</w:t>
      </w:r>
      <w:r w:rsidR="00BA6600" w:rsidRPr="00A833E6">
        <w:rPr>
          <w:rFonts w:ascii="Spranq eco sans" w:hAnsi="Spranq eco sans" w:cs="Arial"/>
        </w:rPr>
        <w:t>a</w:t>
      </w:r>
      <w:r w:rsidR="006C7EB1">
        <w:rPr>
          <w:rFonts w:ascii="Spranq eco sans" w:hAnsi="Spranq eco sans" w:cs="Arial"/>
        </w:rPr>
        <w:t xml:space="preserve">s Delegacias de Polícia Federal nas cidades de Cruzeiro, São José dos Campos e São Sebastião </w:t>
      </w:r>
      <w:r w:rsidR="000A1037" w:rsidRPr="00A833E6">
        <w:rPr>
          <w:rFonts w:ascii="Spranq eco sans" w:hAnsi="Spranq eco sans" w:cs="Arial"/>
        </w:rPr>
        <w:t xml:space="preserve">conforme especificações e quantitativos estabelecidos </w:t>
      </w:r>
      <w:r w:rsidR="000A1037" w:rsidRPr="00A833E6">
        <w:rPr>
          <w:rFonts w:ascii="Spranq eco sans" w:hAnsi="Spranq eco sans" w:cs="Arial"/>
          <w:color w:val="000000"/>
        </w:rPr>
        <w:t>no Termo de Referência e no Edital e seus Anexos</w:t>
      </w:r>
      <w:r w:rsidR="000A1037" w:rsidRPr="00A833E6">
        <w:rPr>
          <w:rFonts w:ascii="Spranq eco sans" w:hAnsi="Spranq eco sans" w:cs="Arial"/>
        </w:rPr>
        <w:t>.</w:t>
      </w:r>
    </w:p>
    <w:p w:rsidR="000A1037" w:rsidRPr="00A833E6" w:rsidRDefault="000A1037" w:rsidP="00C00477">
      <w:pPr>
        <w:widowControl/>
        <w:numPr>
          <w:ilvl w:val="2"/>
          <w:numId w:val="52"/>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lang w:eastAsia="ar-SA"/>
        </w:rPr>
        <w:t xml:space="preserve">Os serviços a serem contratados enquadram-se nos pressupostos do Decreto n° 2.271, de 1997, caracterizando-se como </w:t>
      </w:r>
      <w:r w:rsidRPr="00A833E6">
        <w:rPr>
          <w:rFonts w:ascii="Spranq eco sans" w:hAnsi="Spranq eco sans" w:cs="Arial"/>
          <w:sz w:val="20"/>
          <w:szCs w:val="20"/>
        </w:rPr>
        <w:t>atividades materiais acessórias, instrumentais ou complementares à área de competência legal do órgão licitante, não-inerentes às categorias funcionais abrangidas por seu respectivo plano de cargos.</w:t>
      </w:r>
    </w:p>
    <w:p w:rsidR="000A1037" w:rsidRPr="00A833E6" w:rsidRDefault="000A1037" w:rsidP="00C00477">
      <w:pPr>
        <w:widowControl/>
        <w:numPr>
          <w:ilvl w:val="2"/>
          <w:numId w:val="52"/>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prestação dos serviços não gera vínculo empregatício entre os empregados da Contratada e a Administração, vedando-se qualquer relação entre estes que caracterize pessoalidade e subordinação direta.</w:t>
      </w:r>
    </w:p>
    <w:p w:rsidR="000A1037" w:rsidRPr="00A833E6" w:rsidRDefault="000A1037" w:rsidP="00C00477">
      <w:pPr>
        <w:numPr>
          <w:ilvl w:val="2"/>
          <w:numId w:val="52"/>
        </w:numPr>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 xml:space="preserve">Integram o presente contrato, independentemente de transcrição, o Edital do </w:t>
      </w:r>
      <w:r w:rsidRPr="00A833E6">
        <w:rPr>
          <w:rFonts w:ascii="Spranq eco sans" w:hAnsi="Spranq eco sans" w:cs="Arial"/>
          <w:b/>
          <w:sz w:val="20"/>
          <w:szCs w:val="20"/>
        </w:rPr>
        <w:t xml:space="preserve">Pregão </w:t>
      </w:r>
      <w:r w:rsidRPr="00A833E6">
        <w:rPr>
          <w:rFonts w:ascii="Spranq eco sans" w:hAnsi="Spranq eco sans" w:cs="Arial"/>
          <w:b/>
          <w:bCs/>
          <w:sz w:val="20"/>
          <w:szCs w:val="20"/>
        </w:rPr>
        <w:t xml:space="preserve">nº </w:t>
      </w:r>
      <w:r w:rsidR="006C7EB1">
        <w:rPr>
          <w:rFonts w:ascii="Spranq eco sans" w:hAnsi="Spranq eco sans" w:cs="Arial"/>
          <w:b/>
          <w:bCs/>
          <w:sz w:val="20"/>
          <w:szCs w:val="20"/>
        </w:rPr>
        <w:t>11</w:t>
      </w:r>
      <w:r w:rsidR="00D6388A" w:rsidRPr="00A833E6">
        <w:rPr>
          <w:rFonts w:ascii="Spranq eco sans" w:hAnsi="Spranq eco sans" w:cs="Arial"/>
          <w:b/>
          <w:bCs/>
          <w:sz w:val="20"/>
          <w:szCs w:val="20"/>
        </w:rPr>
        <w:t>/20</w:t>
      </w:r>
      <w:r w:rsidR="006C7EB1">
        <w:rPr>
          <w:rFonts w:ascii="Spranq eco sans" w:hAnsi="Spranq eco sans" w:cs="Arial"/>
          <w:b/>
          <w:bCs/>
          <w:sz w:val="20"/>
          <w:szCs w:val="20"/>
        </w:rPr>
        <w:t>1</w:t>
      </w:r>
      <w:r w:rsidR="005E29E5">
        <w:rPr>
          <w:rFonts w:ascii="Spranq eco sans" w:hAnsi="Spranq eco sans" w:cs="Arial"/>
          <w:b/>
          <w:bCs/>
          <w:sz w:val="20"/>
          <w:szCs w:val="20"/>
        </w:rPr>
        <w:t>1</w:t>
      </w:r>
      <w:r w:rsidRPr="00A833E6">
        <w:rPr>
          <w:rFonts w:ascii="Spranq eco sans" w:hAnsi="Spranq eco sans" w:cs="Arial"/>
          <w:sz w:val="20"/>
          <w:szCs w:val="20"/>
        </w:rPr>
        <w:t>, com seus Anexos, e a Proposta da CONTRATADA.</w:t>
      </w:r>
    </w:p>
    <w:p w:rsidR="00152AAE" w:rsidRPr="00A833E6" w:rsidRDefault="000D0469" w:rsidP="00C00477">
      <w:pPr>
        <w:spacing w:line="360" w:lineRule="auto"/>
        <w:jc w:val="both"/>
        <w:rPr>
          <w:rFonts w:ascii="Spranq eco sans" w:eastAsia="Times New Roman" w:hAnsi="Spranq eco sans" w:cs="Arial"/>
          <w:sz w:val="20"/>
          <w:szCs w:val="20"/>
          <w:lang w:eastAsia="ar-SA"/>
        </w:rPr>
      </w:pPr>
      <w:r w:rsidRPr="00A833E6">
        <w:rPr>
          <w:rFonts w:ascii="Spranq eco sans" w:eastAsia="Times New Roman" w:hAnsi="Spranq eco sans" w:cs="Arial"/>
          <w:sz w:val="20"/>
          <w:szCs w:val="20"/>
          <w:lang w:eastAsia="ar-SA"/>
        </w:rPr>
        <w:t xml:space="preserve"> </w:t>
      </w:r>
    </w:p>
    <w:p w:rsidR="00152AAE" w:rsidRPr="00A833E6" w:rsidRDefault="00152AAE" w:rsidP="00C00477">
      <w:pPr>
        <w:pStyle w:val="Corpodetexto310"/>
        <w:spacing w:before="120" w:line="360" w:lineRule="auto"/>
        <w:rPr>
          <w:rFonts w:ascii="Spranq eco sans" w:eastAsia="Times New Roman" w:hAnsi="Spranq eco sans" w:cs="Arial"/>
          <w:b/>
          <w:caps/>
          <w:sz w:val="20"/>
          <w:lang w:eastAsia="ar-SA"/>
        </w:rPr>
      </w:pPr>
      <w:r w:rsidRPr="00A833E6">
        <w:rPr>
          <w:rFonts w:ascii="Spranq eco sans" w:eastAsia="Times New Roman" w:hAnsi="Spranq eco sans" w:cs="Arial"/>
          <w:b/>
          <w:sz w:val="20"/>
          <w:lang w:eastAsia="ar-SA"/>
        </w:rPr>
        <w:t xml:space="preserve">CLÁUSULA SEGUNDA - </w:t>
      </w:r>
      <w:r w:rsidRPr="00A833E6">
        <w:rPr>
          <w:rFonts w:ascii="Spranq eco sans" w:eastAsia="Times New Roman" w:hAnsi="Spranq eco sans" w:cs="Arial"/>
          <w:b/>
          <w:caps/>
          <w:sz w:val="20"/>
          <w:lang w:eastAsia="ar-SA"/>
        </w:rPr>
        <w:t>LOCAL DE EXECUÇÃO E DO INÍCIO DA PRESTAÇÃO DOS SERVIÇOS</w:t>
      </w:r>
    </w:p>
    <w:p w:rsidR="00152AAE" w:rsidRPr="00A833E6" w:rsidRDefault="00152AAE" w:rsidP="00C00477">
      <w:pPr>
        <w:spacing w:line="360" w:lineRule="auto"/>
        <w:ind w:right="-376"/>
        <w:jc w:val="both"/>
        <w:rPr>
          <w:rFonts w:ascii="Spranq eco sans" w:hAnsi="Spranq eco sans" w:cs="Arial"/>
          <w:b/>
          <w:sz w:val="20"/>
          <w:szCs w:val="20"/>
        </w:rPr>
      </w:pPr>
    </w:p>
    <w:p w:rsidR="00152AAE" w:rsidRPr="00A833E6" w:rsidRDefault="00152AAE" w:rsidP="00C00477">
      <w:pPr>
        <w:spacing w:line="360" w:lineRule="auto"/>
        <w:ind w:right="-376"/>
        <w:jc w:val="both"/>
        <w:rPr>
          <w:rFonts w:ascii="Spranq eco sans" w:hAnsi="Spranq eco sans" w:cs="Arial"/>
          <w:b/>
          <w:sz w:val="20"/>
          <w:szCs w:val="20"/>
          <w:u w:val="single"/>
        </w:rPr>
      </w:pPr>
      <w:r w:rsidRPr="00A833E6">
        <w:rPr>
          <w:rFonts w:ascii="Spranq eco sans" w:hAnsi="Spranq eco sans" w:cs="Arial"/>
          <w:b/>
          <w:sz w:val="20"/>
          <w:szCs w:val="20"/>
        </w:rPr>
        <w:t>a) – Delegacia de Polícia Federal na cidade de Cruzeiro</w:t>
      </w: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992"/>
        <w:gridCol w:w="2410"/>
        <w:gridCol w:w="2126"/>
      </w:tblGrid>
      <w:tr w:rsidR="00152AAE" w:rsidRPr="00A833E6" w:rsidTr="00ED7F65">
        <w:trPr>
          <w:jc w:val="center"/>
        </w:trPr>
        <w:tc>
          <w:tcPr>
            <w:tcW w:w="2764"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TIPO DE ÁREA</w:t>
            </w:r>
          </w:p>
        </w:tc>
        <w:tc>
          <w:tcPr>
            <w:tcW w:w="992"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ÁREA</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 xml:space="preserve">( </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410"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PRODUTIVIDADE</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MÍNIMA (</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126" w:type="dxa"/>
            <w:shd w:val="clear" w:color="auto" w:fill="C0C0C0"/>
            <w:vAlign w:val="center"/>
          </w:tcPr>
          <w:p w:rsidR="00152AAE" w:rsidRPr="00A833E6" w:rsidRDefault="0020139F" w:rsidP="0020139F">
            <w:pPr>
              <w:spacing w:line="360" w:lineRule="auto"/>
              <w:jc w:val="center"/>
              <w:rPr>
                <w:rFonts w:ascii="Spranq eco sans" w:hAnsi="Spranq eco sans" w:cs="Arial"/>
                <w:b/>
                <w:snapToGrid w:val="0"/>
                <w:sz w:val="20"/>
                <w:szCs w:val="20"/>
              </w:rPr>
            </w:pPr>
            <w:r>
              <w:rPr>
                <w:rFonts w:ascii="Spranq eco sans" w:hAnsi="Spranq eco sans" w:cs="Arial"/>
                <w:b/>
                <w:snapToGrid w:val="0"/>
                <w:sz w:val="20"/>
                <w:szCs w:val="20"/>
              </w:rPr>
              <w:t>JORNADA DE 08  HORAS</w:t>
            </w:r>
          </w:p>
        </w:tc>
      </w:tr>
      <w:tr w:rsidR="00152AAE" w:rsidRPr="00A833E6" w:rsidTr="00ED7F65">
        <w:trPr>
          <w:jc w:val="center"/>
        </w:trPr>
        <w:tc>
          <w:tcPr>
            <w:tcW w:w="2764"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interna</w:t>
            </w:r>
          </w:p>
        </w:tc>
        <w:tc>
          <w:tcPr>
            <w:tcW w:w="992"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1.170</w:t>
            </w:r>
          </w:p>
        </w:tc>
        <w:tc>
          <w:tcPr>
            <w:tcW w:w="2410"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600</w:t>
            </w:r>
          </w:p>
        </w:tc>
        <w:tc>
          <w:tcPr>
            <w:tcW w:w="2126"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r>
      <w:tr w:rsidR="00152AAE" w:rsidRPr="00A833E6" w:rsidTr="00ED7F65">
        <w:trPr>
          <w:jc w:val="center"/>
        </w:trPr>
        <w:tc>
          <w:tcPr>
            <w:tcW w:w="2764"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externa</w:t>
            </w:r>
          </w:p>
        </w:tc>
        <w:tc>
          <w:tcPr>
            <w:tcW w:w="992"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w:t>
            </w:r>
            <w:r w:rsidR="00D6388A" w:rsidRPr="00A833E6">
              <w:rPr>
                <w:rFonts w:ascii="Spranq eco sans" w:hAnsi="Spranq eco sans" w:cs="Arial"/>
                <w:snapToGrid w:val="0"/>
                <w:sz w:val="20"/>
                <w:szCs w:val="20"/>
              </w:rPr>
              <w:t>31</w:t>
            </w:r>
          </w:p>
        </w:tc>
        <w:tc>
          <w:tcPr>
            <w:tcW w:w="2410"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1.200</w:t>
            </w:r>
          </w:p>
        </w:tc>
        <w:tc>
          <w:tcPr>
            <w:tcW w:w="2126"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r>
      <w:tr w:rsidR="00152AAE" w:rsidRPr="00A833E6" w:rsidTr="00ED7F65">
        <w:trPr>
          <w:jc w:val="center"/>
        </w:trPr>
        <w:tc>
          <w:tcPr>
            <w:tcW w:w="2764"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esquadrias interna e externas</w:t>
            </w:r>
          </w:p>
        </w:tc>
        <w:tc>
          <w:tcPr>
            <w:tcW w:w="992"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53</w:t>
            </w:r>
          </w:p>
        </w:tc>
        <w:tc>
          <w:tcPr>
            <w:tcW w:w="2410"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220</w:t>
            </w:r>
          </w:p>
        </w:tc>
        <w:tc>
          <w:tcPr>
            <w:tcW w:w="2126" w:type="dxa"/>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r>
    </w:tbl>
    <w:p w:rsidR="00152AAE" w:rsidRPr="00A833E6" w:rsidRDefault="00152AAE" w:rsidP="00C00477">
      <w:pPr>
        <w:spacing w:line="360" w:lineRule="auto"/>
        <w:ind w:right="-376"/>
        <w:jc w:val="both"/>
        <w:rPr>
          <w:rFonts w:ascii="Spranq eco sans" w:hAnsi="Spranq eco sans" w:cs="Arial"/>
          <w:sz w:val="20"/>
          <w:szCs w:val="20"/>
        </w:rPr>
      </w:pPr>
    </w:p>
    <w:p w:rsidR="00152AAE" w:rsidRPr="00A833E6" w:rsidRDefault="006C7EB1" w:rsidP="00C00477">
      <w:pPr>
        <w:spacing w:line="360" w:lineRule="auto"/>
        <w:ind w:right="-376"/>
        <w:jc w:val="both"/>
        <w:rPr>
          <w:rFonts w:ascii="Spranq eco sans" w:hAnsi="Spranq eco sans" w:cs="Arial"/>
          <w:b/>
          <w:sz w:val="20"/>
          <w:szCs w:val="20"/>
        </w:rPr>
      </w:pPr>
      <w:r>
        <w:rPr>
          <w:rFonts w:ascii="Spranq eco sans" w:hAnsi="Spranq eco sans" w:cs="Arial"/>
          <w:b/>
          <w:sz w:val="20"/>
          <w:szCs w:val="20"/>
        </w:rPr>
        <w:t>b</w:t>
      </w:r>
      <w:r w:rsidR="00152AAE" w:rsidRPr="00A833E6">
        <w:rPr>
          <w:rFonts w:ascii="Spranq eco sans" w:hAnsi="Spranq eco sans" w:cs="Arial"/>
          <w:b/>
          <w:sz w:val="20"/>
          <w:szCs w:val="20"/>
        </w:rPr>
        <w:t>) - Delegacia de Polícia Federal na cidade de São José dos Campos</w:t>
      </w: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992"/>
        <w:gridCol w:w="2410"/>
        <w:gridCol w:w="2126"/>
      </w:tblGrid>
      <w:tr w:rsidR="00152AAE" w:rsidRPr="00A833E6" w:rsidTr="00ED7F65">
        <w:trPr>
          <w:jc w:val="center"/>
        </w:trPr>
        <w:tc>
          <w:tcPr>
            <w:tcW w:w="2764"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TIPO DE ÁREA</w:t>
            </w:r>
          </w:p>
        </w:tc>
        <w:tc>
          <w:tcPr>
            <w:tcW w:w="992"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ÁREA</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 xml:space="preserve">( </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410"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PRODUTIVIDADE</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MÍNIMA (</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126" w:type="dxa"/>
            <w:shd w:val="clear" w:color="auto" w:fill="C0C0C0"/>
            <w:vAlign w:val="center"/>
          </w:tcPr>
          <w:p w:rsidR="00152AAE" w:rsidRPr="00A833E6" w:rsidRDefault="0020139F" w:rsidP="00C00477">
            <w:pPr>
              <w:spacing w:line="360" w:lineRule="auto"/>
              <w:jc w:val="center"/>
              <w:rPr>
                <w:rFonts w:ascii="Spranq eco sans" w:hAnsi="Spranq eco sans" w:cs="Arial"/>
                <w:b/>
                <w:snapToGrid w:val="0"/>
                <w:sz w:val="20"/>
                <w:szCs w:val="20"/>
              </w:rPr>
            </w:pPr>
            <w:r>
              <w:rPr>
                <w:rFonts w:ascii="Spranq eco sans" w:hAnsi="Spranq eco sans" w:cs="Arial"/>
                <w:b/>
                <w:snapToGrid w:val="0"/>
                <w:sz w:val="20"/>
                <w:szCs w:val="20"/>
              </w:rPr>
              <w:t>JORNADA DE 08  HORAS</w:t>
            </w:r>
          </w:p>
        </w:tc>
      </w:tr>
      <w:tr w:rsidR="00152AAE" w:rsidRPr="00A833E6" w:rsidTr="00ED7F65">
        <w:trPr>
          <w:jc w:val="center"/>
        </w:trPr>
        <w:tc>
          <w:tcPr>
            <w:tcW w:w="2764"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interna*</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1.272</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600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r>
      <w:tr w:rsidR="00152AAE" w:rsidRPr="00A833E6" w:rsidTr="00ED7F65">
        <w:trPr>
          <w:jc w:val="center"/>
        </w:trPr>
        <w:tc>
          <w:tcPr>
            <w:tcW w:w="2764"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externa</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978</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1.200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r>
      <w:tr w:rsidR="00152AAE" w:rsidRPr="00A833E6" w:rsidTr="00ED7F65">
        <w:trPr>
          <w:jc w:val="center"/>
        </w:trPr>
        <w:tc>
          <w:tcPr>
            <w:tcW w:w="2764" w:type="dxa"/>
            <w:vAlign w:val="center"/>
          </w:tcPr>
          <w:p w:rsidR="00152AAE" w:rsidRPr="00A833E6" w:rsidRDefault="00152AAE" w:rsidP="00C00477">
            <w:pPr>
              <w:spacing w:line="360" w:lineRule="auto"/>
              <w:jc w:val="both"/>
              <w:rPr>
                <w:rFonts w:ascii="Spranq eco sans" w:hAnsi="Spranq eco sans" w:cs="Arial"/>
                <w:snapToGrid w:val="0"/>
                <w:sz w:val="20"/>
                <w:szCs w:val="20"/>
              </w:rPr>
            </w:pPr>
            <w:r w:rsidRPr="00A833E6">
              <w:rPr>
                <w:rFonts w:ascii="Spranq eco sans" w:hAnsi="Spranq eco sans" w:cs="Arial"/>
                <w:snapToGrid w:val="0"/>
                <w:sz w:val="20"/>
                <w:szCs w:val="20"/>
              </w:rPr>
              <w:t>Área de esquadrias internas e externas</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223</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220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r>
    </w:tbl>
    <w:p w:rsidR="00152AAE" w:rsidRPr="00A833E6" w:rsidRDefault="006C7EB1" w:rsidP="00C00477">
      <w:pPr>
        <w:spacing w:line="360" w:lineRule="auto"/>
        <w:ind w:right="-376"/>
        <w:jc w:val="both"/>
        <w:rPr>
          <w:rFonts w:ascii="Spranq eco sans" w:hAnsi="Spranq eco sans" w:cs="Arial"/>
          <w:b/>
          <w:sz w:val="20"/>
          <w:szCs w:val="20"/>
        </w:rPr>
      </w:pPr>
      <w:r>
        <w:rPr>
          <w:rFonts w:ascii="Spranq eco sans" w:hAnsi="Spranq eco sans" w:cs="Arial"/>
          <w:b/>
          <w:sz w:val="20"/>
          <w:szCs w:val="20"/>
        </w:rPr>
        <w:t>c</w:t>
      </w:r>
      <w:r w:rsidR="00152AAE" w:rsidRPr="00A833E6">
        <w:rPr>
          <w:rFonts w:ascii="Spranq eco sans" w:hAnsi="Spranq eco sans" w:cs="Arial"/>
          <w:b/>
          <w:sz w:val="20"/>
          <w:szCs w:val="20"/>
        </w:rPr>
        <w:t>) - Delegacia de Polícia Federal na cidade de São Sebastião</w:t>
      </w: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992"/>
        <w:gridCol w:w="2410"/>
        <w:gridCol w:w="2126"/>
      </w:tblGrid>
      <w:tr w:rsidR="00152AAE" w:rsidRPr="00A833E6" w:rsidTr="00ED7F65">
        <w:trPr>
          <w:jc w:val="center"/>
        </w:trPr>
        <w:tc>
          <w:tcPr>
            <w:tcW w:w="2764"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TIPO DE ÁREA</w:t>
            </w:r>
          </w:p>
        </w:tc>
        <w:tc>
          <w:tcPr>
            <w:tcW w:w="992"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ÁREA</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 xml:space="preserve">( </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410" w:type="dxa"/>
            <w:shd w:val="clear" w:color="auto" w:fill="C0C0C0"/>
            <w:vAlign w:val="center"/>
          </w:tcPr>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PRODUTIVIDADE</w:t>
            </w:r>
          </w:p>
          <w:p w:rsidR="00152AAE" w:rsidRPr="00A833E6" w:rsidRDefault="00152AAE" w:rsidP="00C00477">
            <w:pPr>
              <w:spacing w:line="360" w:lineRule="auto"/>
              <w:jc w:val="center"/>
              <w:rPr>
                <w:rFonts w:ascii="Spranq eco sans" w:hAnsi="Spranq eco sans" w:cs="Arial"/>
                <w:b/>
                <w:snapToGrid w:val="0"/>
                <w:sz w:val="20"/>
                <w:szCs w:val="20"/>
              </w:rPr>
            </w:pPr>
            <w:r w:rsidRPr="00A833E6">
              <w:rPr>
                <w:rFonts w:ascii="Spranq eco sans" w:hAnsi="Spranq eco sans" w:cs="Arial"/>
                <w:b/>
                <w:snapToGrid w:val="0"/>
                <w:sz w:val="20"/>
                <w:szCs w:val="20"/>
              </w:rPr>
              <w:t>MÍNIMA (</w:t>
            </w:r>
            <w:proofErr w:type="spellStart"/>
            <w:r w:rsidRPr="00A833E6">
              <w:rPr>
                <w:rFonts w:ascii="Spranq eco sans" w:hAnsi="Spranq eco sans" w:cs="Arial"/>
                <w:b/>
                <w:snapToGrid w:val="0"/>
                <w:sz w:val="20"/>
                <w:szCs w:val="20"/>
              </w:rPr>
              <w:t>M²</w:t>
            </w:r>
            <w:proofErr w:type="spellEnd"/>
            <w:r w:rsidRPr="00A833E6">
              <w:rPr>
                <w:rFonts w:ascii="Spranq eco sans" w:hAnsi="Spranq eco sans" w:cs="Arial"/>
                <w:b/>
                <w:snapToGrid w:val="0"/>
                <w:sz w:val="20"/>
                <w:szCs w:val="20"/>
              </w:rPr>
              <w:t>)</w:t>
            </w:r>
          </w:p>
        </w:tc>
        <w:tc>
          <w:tcPr>
            <w:tcW w:w="2126" w:type="dxa"/>
            <w:shd w:val="clear" w:color="auto" w:fill="C0C0C0"/>
            <w:vAlign w:val="center"/>
          </w:tcPr>
          <w:p w:rsidR="00152AAE" w:rsidRPr="00A833E6" w:rsidRDefault="0020139F" w:rsidP="00C00477">
            <w:pPr>
              <w:spacing w:line="360" w:lineRule="auto"/>
              <w:jc w:val="center"/>
              <w:rPr>
                <w:rFonts w:ascii="Spranq eco sans" w:hAnsi="Spranq eco sans" w:cs="Arial"/>
                <w:b/>
                <w:snapToGrid w:val="0"/>
                <w:sz w:val="20"/>
                <w:szCs w:val="20"/>
              </w:rPr>
            </w:pPr>
            <w:r>
              <w:rPr>
                <w:rFonts w:ascii="Spranq eco sans" w:hAnsi="Spranq eco sans" w:cs="Arial"/>
                <w:b/>
                <w:snapToGrid w:val="0"/>
                <w:sz w:val="20"/>
                <w:szCs w:val="20"/>
              </w:rPr>
              <w:t>JORNADA DE 08  HORAS</w:t>
            </w:r>
          </w:p>
        </w:tc>
      </w:tr>
      <w:tr w:rsidR="00152AAE" w:rsidRPr="00A833E6" w:rsidTr="00ED7F65">
        <w:trPr>
          <w:jc w:val="center"/>
        </w:trPr>
        <w:tc>
          <w:tcPr>
            <w:tcW w:w="2764"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interna*</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580</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600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r>
      <w:tr w:rsidR="00152AAE" w:rsidRPr="00A833E6" w:rsidTr="00ED7F65">
        <w:trPr>
          <w:jc w:val="center"/>
        </w:trPr>
        <w:tc>
          <w:tcPr>
            <w:tcW w:w="2764"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Área de piso externa</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200</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1.200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r>
      <w:tr w:rsidR="00152AAE" w:rsidRPr="00A833E6" w:rsidTr="00ED7F65">
        <w:trPr>
          <w:jc w:val="center"/>
        </w:trPr>
        <w:tc>
          <w:tcPr>
            <w:tcW w:w="2764" w:type="dxa"/>
            <w:vAlign w:val="center"/>
          </w:tcPr>
          <w:p w:rsidR="00152AAE" w:rsidRPr="00A833E6" w:rsidRDefault="00152AAE" w:rsidP="00C00477">
            <w:pPr>
              <w:spacing w:line="360" w:lineRule="auto"/>
              <w:jc w:val="both"/>
              <w:rPr>
                <w:rFonts w:ascii="Spranq eco sans" w:hAnsi="Spranq eco sans" w:cs="Arial"/>
                <w:snapToGrid w:val="0"/>
                <w:sz w:val="20"/>
                <w:szCs w:val="20"/>
              </w:rPr>
            </w:pPr>
            <w:r w:rsidRPr="00A833E6">
              <w:rPr>
                <w:rFonts w:ascii="Spranq eco sans" w:hAnsi="Spranq eco sans" w:cs="Arial"/>
                <w:snapToGrid w:val="0"/>
                <w:sz w:val="20"/>
                <w:szCs w:val="20"/>
              </w:rPr>
              <w:t>Área de esquadrias internas e externas</w:t>
            </w:r>
          </w:p>
        </w:tc>
        <w:tc>
          <w:tcPr>
            <w:tcW w:w="992"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100</w:t>
            </w:r>
          </w:p>
        </w:tc>
        <w:tc>
          <w:tcPr>
            <w:tcW w:w="2410"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220</w:t>
            </w:r>
          </w:p>
        </w:tc>
        <w:tc>
          <w:tcPr>
            <w:tcW w:w="2126" w:type="dxa"/>
            <w:vAlign w:val="center"/>
          </w:tcPr>
          <w:p w:rsidR="00152AAE" w:rsidRPr="00A833E6" w:rsidRDefault="00152AAE" w:rsidP="00C00477">
            <w:pPr>
              <w:spacing w:line="360" w:lineRule="auto"/>
              <w:jc w:val="center"/>
              <w:rPr>
                <w:rFonts w:ascii="Spranq eco sans" w:hAnsi="Spranq eco sans" w:cs="Arial"/>
                <w:snapToGrid w:val="0"/>
                <w:sz w:val="20"/>
                <w:szCs w:val="20"/>
              </w:rPr>
            </w:pPr>
            <w:r w:rsidRPr="00A833E6">
              <w:rPr>
                <w:rFonts w:ascii="Spranq eco sans" w:hAnsi="Spranq eco sans" w:cs="Arial"/>
                <w:snapToGrid w:val="0"/>
                <w:sz w:val="20"/>
                <w:szCs w:val="20"/>
              </w:rPr>
              <w:t>Diária</w:t>
            </w:r>
          </w:p>
        </w:tc>
      </w:tr>
    </w:tbl>
    <w:p w:rsidR="00152AAE" w:rsidRPr="00A833E6" w:rsidRDefault="00152AAE" w:rsidP="00C00477">
      <w:pPr>
        <w:spacing w:line="360" w:lineRule="auto"/>
        <w:ind w:right="-376" w:firstLine="708"/>
        <w:rPr>
          <w:rFonts w:ascii="Spranq eco sans" w:hAnsi="Spranq eco sans" w:cs="Arial"/>
          <w:sz w:val="20"/>
          <w:szCs w:val="20"/>
        </w:rPr>
      </w:pPr>
    </w:p>
    <w:p w:rsidR="00152AAE" w:rsidRPr="00A833E6" w:rsidRDefault="00152AAE" w:rsidP="00C00477">
      <w:pPr>
        <w:spacing w:line="360" w:lineRule="auto"/>
        <w:ind w:right="-376"/>
        <w:jc w:val="center"/>
        <w:rPr>
          <w:rFonts w:ascii="Spranq eco sans" w:hAnsi="Spranq eco sans" w:cs="Arial"/>
          <w:sz w:val="20"/>
          <w:szCs w:val="20"/>
        </w:rPr>
      </w:pPr>
    </w:p>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b/>
          <w:color w:val="000000"/>
          <w:sz w:val="20"/>
          <w:szCs w:val="20"/>
        </w:rPr>
        <w:t>Parágrafo Primeiro -</w:t>
      </w:r>
      <w:r w:rsidRPr="00A833E6">
        <w:rPr>
          <w:rFonts w:ascii="Spranq eco sans" w:hAnsi="Spranq eco sans" w:cs="Arial"/>
          <w:color w:val="000000"/>
          <w:sz w:val="20"/>
          <w:szCs w:val="20"/>
        </w:rPr>
        <w:t xml:space="preserve"> Os serviços serão executados nas dependências dos</w:t>
      </w:r>
      <w:r w:rsidRPr="00A833E6">
        <w:rPr>
          <w:rFonts w:ascii="Spranq eco sans" w:hAnsi="Spranq eco sans" w:cs="Arial"/>
          <w:sz w:val="20"/>
          <w:szCs w:val="20"/>
        </w:rPr>
        <w:t xml:space="preserve"> locais definidos neste Contrato e no Termo de Referência – Anexo I do Edital.</w:t>
      </w:r>
    </w:p>
    <w:p w:rsidR="00152AAE" w:rsidRPr="00A833E6" w:rsidRDefault="00152AAE" w:rsidP="00C00477">
      <w:pPr>
        <w:spacing w:line="360" w:lineRule="auto"/>
        <w:jc w:val="both"/>
        <w:rPr>
          <w:rFonts w:ascii="Spranq eco sans" w:hAnsi="Spranq eco sans" w:cs="Arial"/>
          <w:sz w:val="20"/>
          <w:szCs w:val="20"/>
        </w:rPr>
      </w:pPr>
    </w:p>
    <w:p w:rsidR="00152AAE" w:rsidRPr="00A833E6" w:rsidRDefault="00152AAE" w:rsidP="00C00477">
      <w:pPr>
        <w:spacing w:line="360" w:lineRule="auto"/>
        <w:jc w:val="both"/>
        <w:rPr>
          <w:rFonts w:ascii="Spranq eco sans" w:hAnsi="Spranq eco sans" w:cs="Arial"/>
          <w:sz w:val="20"/>
          <w:szCs w:val="20"/>
        </w:rPr>
      </w:pPr>
      <w:r w:rsidRPr="00A833E6">
        <w:rPr>
          <w:rFonts w:ascii="Spranq eco sans" w:hAnsi="Spranq eco sans" w:cs="Arial"/>
          <w:b/>
          <w:sz w:val="20"/>
          <w:szCs w:val="20"/>
        </w:rPr>
        <w:t>Parágrafo segundo</w:t>
      </w:r>
      <w:r w:rsidRPr="00A833E6">
        <w:rPr>
          <w:rFonts w:ascii="Spranq eco sans" w:hAnsi="Spranq eco sans" w:cs="Arial"/>
          <w:sz w:val="20"/>
          <w:szCs w:val="20"/>
        </w:rPr>
        <w:t xml:space="preserve"> </w:t>
      </w:r>
      <w:r w:rsidR="006C7EB1">
        <w:rPr>
          <w:rFonts w:ascii="Spranq eco sans" w:hAnsi="Spranq eco sans" w:cs="Arial"/>
          <w:sz w:val="20"/>
          <w:szCs w:val="20"/>
        </w:rPr>
        <w:t>–</w:t>
      </w:r>
      <w:r w:rsidRPr="00A833E6">
        <w:rPr>
          <w:rFonts w:ascii="Spranq eco sans" w:hAnsi="Spranq eco sans" w:cs="Arial"/>
          <w:sz w:val="20"/>
          <w:szCs w:val="20"/>
        </w:rPr>
        <w:t xml:space="preserve"> </w:t>
      </w:r>
      <w:r w:rsidR="006C7EB1">
        <w:rPr>
          <w:rFonts w:ascii="Spranq eco sans" w:hAnsi="Spranq eco sans" w:cs="Arial"/>
          <w:sz w:val="20"/>
          <w:szCs w:val="20"/>
        </w:rPr>
        <w:t>O termo inicial</w:t>
      </w:r>
      <w:r w:rsidRPr="00A833E6">
        <w:rPr>
          <w:rFonts w:ascii="Spranq eco sans" w:hAnsi="Spranq eco sans" w:cs="Arial"/>
          <w:sz w:val="20"/>
          <w:szCs w:val="20"/>
        </w:rPr>
        <w:t xml:space="preserve"> previsto para início da prestação de serviço continuado com dedicação exclusiva dos trabalhadores da </w:t>
      </w:r>
      <w:r w:rsidRPr="00A833E6">
        <w:rPr>
          <w:rFonts w:ascii="Spranq eco sans" w:hAnsi="Spranq eco sans" w:cs="Arial"/>
          <w:b/>
          <w:sz w:val="20"/>
          <w:szCs w:val="20"/>
        </w:rPr>
        <w:t>CONTRATADA</w:t>
      </w:r>
      <w:r w:rsidRPr="00A833E6">
        <w:rPr>
          <w:rFonts w:ascii="Spranq eco sans" w:hAnsi="Spranq eco sans" w:cs="Arial"/>
          <w:sz w:val="20"/>
          <w:szCs w:val="20"/>
        </w:rPr>
        <w:t xml:space="preserve"> será na data da publicação do extrato do contrato no Diário Oficial da União.</w:t>
      </w:r>
    </w:p>
    <w:p w:rsidR="00FA0F6F" w:rsidRPr="00A833E6" w:rsidRDefault="00FA0F6F" w:rsidP="00C00477">
      <w:pPr>
        <w:spacing w:line="360" w:lineRule="auto"/>
        <w:jc w:val="both"/>
        <w:rPr>
          <w:rFonts w:ascii="Spranq eco sans" w:hAnsi="Spranq eco sans" w:cs="Arial"/>
          <w:sz w:val="20"/>
          <w:szCs w:val="20"/>
        </w:rPr>
      </w:pPr>
    </w:p>
    <w:p w:rsidR="00BC10DC" w:rsidRPr="00A833E6" w:rsidRDefault="00FA0F6F" w:rsidP="00C00477">
      <w:pPr>
        <w:spacing w:line="360" w:lineRule="auto"/>
        <w:jc w:val="both"/>
        <w:rPr>
          <w:rFonts w:ascii="Spranq eco sans" w:hAnsi="Spranq eco sans" w:cs="Arial"/>
          <w:sz w:val="20"/>
          <w:szCs w:val="20"/>
        </w:rPr>
      </w:pPr>
      <w:r w:rsidRPr="00A833E6">
        <w:rPr>
          <w:rFonts w:ascii="Spranq eco sans" w:hAnsi="Spranq eco sans" w:cs="Arial"/>
          <w:b/>
          <w:sz w:val="20"/>
          <w:szCs w:val="20"/>
        </w:rPr>
        <w:t>Parágrafo terceiro</w:t>
      </w:r>
      <w:r w:rsidRPr="00A833E6">
        <w:rPr>
          <w:rFonts w:ascii="Spranq eco sans" w:hAnsi="Spranq eco sans" w:cs="Arial"/>
          <w:sz w:val="20"/>
          <w:szCs w:val="20"/>
        </w:rPr>
        <w:t xml:space="preserve"> - A </w:t>
      </w:r>
      <w:r w:rsidRPr="00A833E6">
        <w:rPr>
          <w:rFonts w:ascii="Spranq eco sans" w:hAnsi="Spranq eco sans" w:cs="Arial"/>
          <w:bCs/>
          <w:iCs/>
          <w:sz w:val="20"/>
          <w:szCs w:val="20"/>
        </w:rPr>
        <w:t>CONTRATADA</w:t>
      </w:r>
      <w:r w:rsidRPr="00A833E6">
        <w:rPr>
          <w:rFonts w:ascii="Spranq eco sans" w:hAnsi="Spranq eco sans" w:cs="Arial"/>
          <w:sz w:val="20"/>
          <w:szCs w:val="20"/>
        </w:rPr>
        <w:t xml:space="preserve"> deverá executar o serviço utilizando-se dos materiais e equipamentos necessários à perfeita execução dos serviços a serem prestados, conforme disposto no Termo de Referência.</w:t>
      </w:r>
    </w:p>
    <w:p w:rsidR="00BC10DC" w:rsidRPr="00A833E6" w:rsidRDefault="00BC10DC" w:rsidP="00C00477">
      <w:pPr>
        <w:spacing w:line="360" w:lineRule="auto"/>
        <w:jc w:val="both"/>
        <w:rPr>
          <w:rFonts w:ascii="Spranq eco sans" w:hAnsi="Spranq eco sans" w:cs="Arial"/>
          <w:b/>
          <w:sz w:val="20"/>
          <w:szCs w:val="20"/>
        </w:rPr>
      </w:pPr>
    </w:p>
    <w:p w:rsidR="00FA0F6F" w:rsidRPr="00A833E6" w:rsidRDefault="00FA0F6F" w:rsidP="00C00477">
      <w:pPr>
        <w:widowControl/>
        <w:suppressAutoHyphens w:val="0"/>
        <w:autoSpaceDE w:val="0"/>
        <w:autoSpaceDN w:val="0"/>
        <w:adjustRightInd w:val="0"/>
        <w:spacing w:after="360" w:line="360" w:lineRule="auto"/>
        <w:jc w:val="both"/>
        <w:rPr>
          <w:rFonts w:ascii="Spranq eco sans" w:hAnsi="Spranq eco sans" w:cs="Arial"/>
          <w:sz w:val="20"/>
          <w:szCs w:val="20"/>
        </w:rPr>
      </w:pPr>
      <w:r w:rsidRPr="00A833E6">
        <w:rPr>
          <w:rFonts w:ascii="Spranq eco sans" w:hAnsi="Spranq eco sans" w:cs="Arial"/>
          <w:b/>
          <w:sz w:val="20"/>
          <w:szCs w:val="20"/>
        </w:rPr>
        <w:lastRenderedPageBreak/>
        <w:t>Parágrafo quarto</w:t>
      </w:r>
      <w:r w:rsidRPr="00A833E6">
        <w:rPr>
          <w:rFonts w:ascii="Spranq eco sans" w:hAnsi="Spranq eco sans" w:cs="Arial"/>
          <w:sz w:val="20"/>
          <w:szCs w:val="20"/>
        </w:rPr>
        <w:t xml:space="preserve"> - Para a execução dos serviços, a Contratada deverá disponibilizar profissionais pertencentes às seguintes categorias de ocupação, conforme </w:t>
      </w:r>
      <w:r w:rsidR="007D626B">
        <w:rPr>
          <w:rFonts w:ascii="Spranq eco sans" w:hAnsi="Spranq eco sans" w:cs="Arial"/>
          <w:sz w:val="20"/>
          <w:szCs w:val="20"/>
        </w:rPr>
        <w:t>a</w:t>
      </w:r>
      <w:r w:rsidRPr="00A833E6">
        <w:rPr>
          <w:rFonts w:ascii="Spranq eco sans" w:hAnsi="Spranq eco sans" w:cs="Arial"/>
          <w:sz w:val="20"/>
          <w:szCs w:val="20"/>
        </w:rPr>
        <w:t xml:space="preserve"> </w:t>
      </w:r>
      <w:r w:rsidR="007D626B">
        <w:rPr>
          <w:rFonts w:ascii="Spranq eco sans" w:hAnsi="Spranq eco sans" w:cs="Arial"/>
          <w:sz w:val="20"/>
          <w:szCs w:val="20"/>
        </w:rPr>
        <w:t>Classificação</w:t>
      </w:r>
      <w:r w:rsidRPr="00A833E6">
        <w:rPr>
          <w:rFonts w:ascii="Spranq eco sans" w:hAnsi="Spranq eco sans" w:cs="Arial"/>
          <w:sz w:val="20"/>
          <w:szCs w:val="20"/>
        </w:rPr>
        <w:t xml:space="preserve"> </w:t>
      </w:r>
      <w:r w:rsidR="007D626B">
        <w:rPr>
          <w:rFonts w:ascii="Spranq eco sans" w:hAnsi="Spranq eco sans" w:cs="Arial"/>
          <w:sz w:val="20"/>
          <w:szCs w:val="20"/>
        </w:rPr>
        <w:t>Brasileira</w:t>
      </w:r>
      <w:r w:rsidRPr="00A833E6">
        <w:rPr>
          <w:rFonts w:ascii="Spranq eco sans" w:hAnsi="Spranq eco sans" w:cs="Arial"/>
          <w:sz w:val="20"/>
          <w:szCs w:val="20"/>
        </w:rPr>
        <w:t xml:space="preserve"> de Ocupações - CBO:</w:t>
      </w: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2640"/>
        <w:gridCol w:w="3172"/>
      </w:tblGrid>
      <w:tr w:rsidR="00FA0F6F" w:rsidRPr="00A833E6" w:rsidTr="00BC10DC">
        <w:trPr>
          <w:jc w:val="center"/>
        </w:trPr>
        <w:tc>
          <w:tcPr>
            <w:tcW w:w="3260" w:type="dxa"/>
          </w:tcPr>
          <w:p w:rsidR="00FA0F6F" w:rsidRPr="00A833E6" w:rsidRDefault="00FA0F6F" w:rsidP="00C00477">
            <w:pPr>
              <w:autoSpaceDE w:val="0"/>
              <w:autoSpaceDN w:val="0"/>
              <w:adjustRightInd w:val="0"/>
              <w:spacing w:line="360" w:lineRule="auto"/>
              <w:jc w:val="center"/>
              <w:rPr>
                <w:rFonts w:ascii="Spranq eco sans" w:hAnsi="Spranq eco sans"/>
                <w:sz w:val="20"/>
                <w:szCs w:val="20"/>
              </w:rPr>
            </w:pPr>
            <w:r w:rsidRPr="00A833E6">
              <w:rPr>
                <w:rFonts w:ascii="Spranq eco sans" w:hAnsi="Spranq eco sans"/>
                <w:sz w:val="20"/>
                <w:szCs w:val="20"/>
              </w:rPr>
              <w:t>ATIVIDADE OU SERVIÇO</w:t>
            </w:r>
          </w:p>
        </w:tc>
        <w:tc>
          <w:tcPr>
            <w:tcW w:w="2640" w:type="dxa"/>
          </w:tcPr>
          <w:p w:rsidR="00FA0F6F" w:rsidRPr="00A833E6" w:rsidRDefault="00FA0F6F" w:rsidP="00C00477">
            <w:pPr>
              <w:autoSpaceDE w:val="0"/>
              <w:autoSpaceDN w:val="0"/>
              <w:adjustRightInd w:val="0"/>
              <w:spacing w:line="360" w:lineRule="auto"/>
              <w:ind w:left="13"/>
              <w:jc w:val="center"/>
              <w:rPr>
                <w:rFonts w:ascii="Spranq eco sans" w:hAnsi="Spranq eco sans"/>
                <w:sz w:val="20"/>
                <w:szCs w:val="20"/>
              </w:rPr>
            </w:pPr>
            <w:r w:rsidRPr="00A833E6">
              <w:rPr>
                <w:rFonts w:ascii="Spranq eco sans" w:hAnsi="Spranq eco sans"/>
                <w:sz w:val="20"/>
                <w:szCs w:val="20"/>
              </w:rPr>
              <w:t>CÓDIGO</w:t>
            </w:r>
          </w:p>
        </w:tc>
        <w:tc>
          <w:tcPr>
            <w:tcW w:w="3172" w:type="dxa"/>
          </w:tcPr>
          <w:p w:rsidR="00FA0F6F" w:rsidRPr="00A833E6" w:rsidRDefault="00FA0F6F" w:rsidP="00C00477">
            <w:pPr>
              <w:autoSpaceDE w:val="0"/>
              <w:autoSpaceDN w:val="0"/>
              <w:adjustRightInd w:val="0"/>
              <w:spacing w:line="360" w:lineRule="auto"/>
              <w:jc w:val="center"/>
              <w:rPr>
                <w:rFonts w:ascii="Spranq eco sans" w:hAnsi="Spranq eco sans"/>
                <w:sz w:val="20"/>
                <w:szCs w:val="20"/>
              </w:rPr>
            </w:pPr>
            <w:r w:rsidRPr="00A833E6">
              <w:rPr>
                <w:rFonts w:ascii="Spranq eco sans" w:hAnsi="Spranq eco sans"/>
                <w:sz w:val="20"/>
                <w:szCs w:val="20"/>
              </w:rPr>
              <w:t>OCUPAÇÃO</w:t>
            </w:r>
          </w:p>
        </w:tc>
      </w:tr>
      <w:tr w:rsidR="00FA0F6F" w:rsidRPr="00A833E6" w:rsidTr="00BC10DC">
        <w:trPr>
          <w:jc w:val="center"/>
        </w:trPr>
        <w:tc>
          <w:tcPr>
            <w:tcW w:w="3260" w:type="dxa"/>
          </w:tcPr>
          <w:p w:rsidR="00FA0F6F" w:rsidRPr="00A833E6" w:rsidRDefault="00FA0F6F" w:rsidP="00C00477">
            <w:pPr>
              <w:autoSpaceDE w:val="0"/>
              <w:autoSpaceDN w:val="0"/>
              <w:adjustRightInd w:val="0"/>
              <w:spacing w:after="120" w:line="360" w:lineRule="auto"/>
              <w:rPr>
                <w:rFonts w:ascii="Spranq eco sans" w:hAnsi="Spranq eco sans"/>
                <w:sz w:val="20"/>
                <w:szCs w:val="20"/>
                <w:highlight w:val="darkCyan"/>
              </w:rPr>
            </w:pPr>
          </w:p>
        </w:tc>
        <w:tc>
          <w:tcPr>
            <w:tcW w:w="2640" w:type="dxa"/>
          </w:tcPr>
          <w:p w:rsidR="00FA0F6F" w:rsidRPr="00A833E6" w:rsidRDefault="00FA0F6F" w:rsidP="00C00477">
            <w:pPr>
              <w:autoSpaceDE w:val="0"/>
              <w:autoSpaceDN w:val="0"/>
              <w:adjustRightInd w:val="0"/>
              <w:spacing w:after="120" w:line="360" w:lineRule="auto"/>
              <w:rPr>
                <w:rFonts w:ascii="Spranq eco sans" w:hAnsi="Spranq eco sans"/>
                <w:sz w:val="20"/>
                <w:szCs w:val="20"/>
                <w:highlight w:val="darkCyan"/>
              </w:rPr>
            </w:pPr>
          </w:p>
        </w:tc>
        <w:tc>
          <w:tcPr>
            <w:tcW w:w="3172" w:type="dxa"/>
          </w:tcPr>
          <w:p w:rsidR="00FA0F6F" w:rsidRPr="00A833E6" w:rsidRDefault="00FA0F6F" w:rsidP="00C00477">
            <w:pPr>
              <w:autoSpaceDE w:val="0"/>
              <w:autoSpaceDN w:val="0"/>
              <w:adjustRightInd w:val="0"/>
              <w:spacing w:after="120" w:line="360" w:lineRule="auto"/>
              <w:rPr>
                <w:rFonts w:ascii="Spranq eco sans" w:hAnsi="Spranq eco sans"/>
                <w:sz w:val="20"/>
                <w:szCs w:val="20"/>
                <w:highlight w:val="darkCyan"/>
              </w:rPr>
            </w:pPr>
          </w:p>
        </w:tc>
      </w:tr>
      <w:tr w:rsidR="00FA0F6F" w:rsidRPr="00A833E6" w:rsidTr="00BC10DC">
        <w:trPr>
          <w:jc w:val="center"/>
        </w:trPr>
        <w:tc>
          <w:tcPr>
            <w:tcW w:w="3260" w:type="dxa"/>
          </w:tcPr>
          <w:p w:rsidR="00FA0F6F" w:rsidRPr="00A833E6" w:rsidRDefault="00FA0F6F" w:rsidP="00C00477">
            <w:pPr>
              <w:autoSpaceDE w:val="0"/>
              <w:autoSpaceDN w:val="0"/>
              <w:adjustRightInd w:val="0"/>
              <w:spacing w:after="120" w:line="360" w:lineRule="auto"/>
              <w:rPr>
                <w:rFonts w:ascii="Spranq eco sans" w:hAnsi="Spranq eco sans"/>
                <w:sz w:val="20"/>
                <w:szCs w:val="20"/>
                <w:highlight w:val="darkCyan"/>
              </w:rPr>
            </w:pPr>
          </w:p>
        </w:tc>
        <w:tc>
          <w:tcPr>
            <w:tcW w:w="2640" w:type="dxa"/>
          </w:tcPr>
          <w:p w:rsidR="00FA0F6F" w:rsidRPr="00A833E6" w:rsidRDefault="00FA0F6F" w:rsidP="00C00477">
            <w:pPr>
              <w:autoSpaceDE w:val="0"/>
              <w:autoSpaceDN w:val="0"/>
              <w:adjustRightInd w:val="0"/>
              <w:spacing w:after="120" w:line="360" w:lineRule="auto"/>
              <w:rPr>
                <w:rFonts w:ascii="Spranq eco sans" w:hAnsi="Spranq eco sans"/>
                <w:sz w:val="20"/>
                <w:szCs w:val="20"/>
                <w:highlight w:val="darkCyan"/>
              </w:rPr>
            </w:pPr>
          </w:p>
        </w:tc>
        <w:tc>
          <w:tcPr>
            <w:tcW w:w="3172" w:type="dxa"/>
          </w:tcPr>
          <w:p w:rsidR="00FA0F6F" w:rsidRPr="00A833E6" w:rsidRDefault="00FA0F6F" w:rsidP="00C00477">
            <w:pPr>
              <w:autoSpaceDE w:val="0"/>
              <w:autoSpaceDN w:val="0"/>
              <w:adjustRightInd w:val="0"/>
              <w:spacing w:after="120" w:line="360" w:lineRule="auto"/>
              <w:rPr>
                <w:rFonts w:ascii="Spranq eco sans" w:hAnsi="Spranq eco sans"/>
                <w:sz w:val="20"/>
                <w:szCs w:val="20"/>
                <w:highlight w:val="darkCyan"/>
              </w:rPr>
            </w:pPr>
          </w:p>
        </w:tc>
      </w:tr>
      <w:tr w:rsidR="00FA0F6F" w:rsidRPr="00A833E6" w:rsidTr="00BC10DC">
        <w:trPr>
          <w:jc w:val="center"/>
        </w:trPr>
        <w:tc>
          <w:tcPr>
            <w:tcW w:w="3260" w:type="dxa"/>
          </w:tcPr>
          <w:p w:rsidR="00FA0F6F" w:rsidRPr="00A833E6" w:rsidRDefault="00FA0F6F" w:rsidP="00C00477">
            <w:pPr>
              <w:autoSpaceDE w:val="0"/>
              <w:autoSpaceDN w:val="0"/>
              <w:adjustRightInd w:val="0"/>
              <w:spacing w:after="120" w:line="360" w:lineRule="auto"/>
              <w:rPr>
                <w:rFonts w:ascii="Spranq eco sans" w:hAnsi="Spranq eco sans"/>
                <w:sz w:val="20"/>
                <w:szCs w:val="20"/>
                <w:highlight w:val="darkCyan"/>
              </w:rPr>
            </w:pPr>
          </w:p>
        </w:tc>
        <w:tc>
          <w:tcPr>
            <w:tcW w:w="2640" w:type="dxa"/>
          </w:tcPr>
          <w:p w:rsidR="00FA0F6F" w:rsidRPr="00A833E6" w:rsidRDefault="00FA0F6F" w:rsidP="00C00477">
            <w:pPr>
              <w:autoSpaceDE w:val="0"/>
              <w:autoSpaceDN w:val="0"/>
              <w:adjustRightInd w:val="0"/>
              <w:spacing w:after="120" w:line="360" w:lineRule="auto"/>
              <w:rPr>
                <w:rFonts w:ascii="Spranq eco sans" w:hAnsi="Spranq eco sans"/>
                <w:sz w:val="20"/>
                <w:szCs w:val="20"/>
                <w:highlight w:val="darkCyan"/>
              </w:rPr>
            </w:pPr>
          </w:p>
        </w:tc>
        <w:tc>
          <w:tcPr>
            <w:tcW w:w="3172" w:type="dxa"/>
          </w:tcPr>
          <w:p w:rsidR="00FA0F6F" w:rsidRPr="00A833E6" w:rsidRDefault="00FA0F6F" w:rsidP="00C00477">
            <w:pPr>
              <w:autoSpaceDE w:val="0"/>
              <w:autoSpaceDN w:val="0"/>
              <w:adjustRightInd w:val="0"/>
              <w:spacing w:after="120" w:line="360" w:lineRule="auto"/>
              <w:rPr>
                <w:rFonts w:ascii="Spranq eco sans" w:hAnsi="Spranq eco sans"/>
                <w:sz w:val="20"/>
                <w:szCs w:val="20"/>
                <w:highlight w:val="darkCyan"/>
              </w:rPr>
            </w:pPr>
          </w:p>
        </w:tc>
      </w:tr>
    </w:tbl>
    <w:p w:rsidR="00FA0F6F" w:rsidRPr="00A833E6" w:rsidRDefault="00FA0F6F" w:rsidP="00C00477">
      <w:pPr>
        <w:spacing w:line="360" w:lineRule="auto"/>
        <w:jc w:val="both"/>
        <w:rPr>
          <w:rFonts w:ascii="Spranq eco sans" w:hAnsi="Spranq eco sans" w:cs="Arial"/>
          <w:sz w:val="20"/>
          <w:szCs w:val="20"/>
        </w:rPr>
      </w:pPr>
    </w:p>
    <w:p w:rsidR="00152AAE" w:rsidRPr="00A833E6" w:rsidRDefault="00152AAE" w:rsidP="00C00477">
      <w:pPr>
        <w:pStyle w:val="normal1"/>
        <w:spacing w:line="360" w:lineRule="auto"/>
        <w:ind w:left="0" w:firstLine="0"/>
        <w:rPr>
          <w:rFonts w:ascii="Spranq eco sans" w:hAnsi="Spranq eco sans" w:cs="Arial"/>
          <w:b/>
          <w:sz w:val="20"/>
          <w:szCs w:val="20"/>
        </w:rPr>
      </w:pPr>
    </w:p>
    <w:p w:rsidR="00FA0F6F" w:rsidRPr="00A833E6" w:rsidRDefault="00152AAE" w:rsidP="00C00477">
      <w:pPr>
        <w:spacing w:after="360" w:line="360" w:lineRule="auto"/>
        <w:jc w:val="both"/>
        <w:rPr>
          <w:rFonts w:ascii="Spranq eco sans" w:hAnsi="Spranq eco sans" w:cs="Arial"/>
          <w:sz w:val="20"/>
          <w:szCs w:val="20"/>
          <w:u w:val="single"/>
          <w:shd w:val="clear" w:color="auto" w:fill="C0C0C0"/>
        </w:rPr>
      </w:pPr>
      <w:r w:rsidRPr="00A833E6">
        <w:rPr>
          <w:rFonts w:ascii="Spranq eco sans" w:hAnsi="Spranq eco sans" w:cs="Arial"/>
          <w:b/>
          <w:sz w:val="20"/>
          <w:szCs w:val="20"/>
        </w:rPr>
        <w:t xml:space="preserve">CLÁUSULA </w:t>
      </w:r>
      <w:r w:rsidR="005F7E8F" w:rsidRPr="00A833E6">
        <w:rPr>
          <w:rFonts w:ascii="Spranq eco sans" w:hAnsi="Spranq eco sans" w:cs="Arial"/>
          <w:b/>
          <w:sz w:val="20"/>
          <w:szCs w:val="20"/>
        </w:rPr>
        <w:t>TERCEIRA</w:t>
      </w:r>
      <w:r w:rsidR="0033652A" w:rsidRPr="00A833E6">
        <w:rPr>
          <w:rFonts w:ascii="Spranq eco sans" w:hAnsi="Spranq eco sans" w:cs="Arial"/>
          <w:b/>
          <w:sz w:val="20"/>
          <w:szCs w:val="20"/>
        </w:rPr>
        <w:t xml:space="preserve"> </w:t>
      </w:r>
      <w:r w:rsidR="00FA0F6F" w:rsidRPr="00A833E6">
        <w:rPr>
          <w:rFonts w:ascii="Spranq eco sans" w:hAnsi="Spranq eco sans" w:cs="Arial"/>
          <w:b/>
          <w:sz w:val="20"/>
          <w:szCs w:val="20"/>
        </w:rPr>
        <w:t>–</w:t>
      </w:r>
      <w:r w:rsidRPr="00A833E6">
        <w:rPr>
          <w:rFonts w:ascii="Spranq eco sans" w:hAnsi="Spranq eco sans" w:cs="Arial"/>
          <w:b/>
          <w:sz w:val="20"/>
          <w:szCs w:val="20"/>
        </w:rPr>
        <w:t xml:space="preserve"> </w:t>
      </w:r>
      <w:r w:rsidR="00FA0F6F" w:rsidRPr="00A833E6">
        <w:rPr>
          <w:rFonts w:ascii="Spranq eco sans" w:hAnsi="Spranq eco sans" w:cs="Arial"/>
          <w:b/>
          <w:sz w:val="20"/>
          <w:szCs w:val="20"/>
        </w:rPr>
        <w:t>DO REGIME DE EXECUÇÃO</w:t>
      </w:r>
      <w:r w:rsidR="00FA0F6F" w:rsidRPr="00A833E6">
        <w:rPr>
          <w:rFonts w:ascii="Spranq eco sans" w:hAnsi="Spranq eco sans" w:cs="Arial"/>
          <w:sz w:val="20"/>
          <w:szCs w:val="20"/>
          <w:u w:val="single"/>
          <w:shd w:val="clear" w:color="auto" w:fill="C0C0C0"/>
        </w:rPr>
        <w:t xml:space="preserve"> </w:t>
      </w:r>
    </w:p>
    <w:p w:rsidR="00FA0F6F" w:rsidRPr="00A833E6" w:rsidRDefault="00870682" w:rsidP="00C00477">
      <w:pPr>
        <w:spacing w:after="360" w:line="360" w:lineRule="auto"/>
        <w:ind w:left="284"/>
        <w:jc w:val="both"/>
        <w:rPr>
          <w:rFonts w:ascii="Spranq eco sans" w:hAnsi="Spranq eco sans" w:cs="Arial"/>
          <w:sz w:val="20"/>
          <w:szCs w:val="20"/>
        </w:rPr>
      </w:pPr>
      <w:r w:rsidRPr="00A833E6">
        <w:rPr>
          <w:rFonts w:ascii="Spranq eco sans" w:hAnsi="Spranq eco sans" w:cs="Arial"/>
          <w:sz w:val="20"/>
          <w:szCs w:val="20"/>
        </w:rPr>
        <w:t>3.1</w:t>
      </w:r>
      <w:r w:rsidRPr="00A833E6">
        <w:rPr>
          <w:rFonts w:ascii="Spranq eco sans" w:hAnsi="Spranq eco sans" w:cs="Arial"/>
          <w:sz w:val="20"/>
          <w:szCs w:val="20"/>
        </w:rPr>
        <w:tab/>
      </w:r>
      <w:r w:rsidR="00FA0F6F" w:rsidRPr="00A833E6">
        <w:rPr>
          <w:rFonts w:ascii="Spranq eco sans" w:hAnsi="Spranq eco sans" w:cs="Arial"/>
          <w:sz w:val="20"/>
          <w:szCs w:val="20"/>
        </w:rPr>
        <w:t>O serviço contratado será realizado por execução indireta, sob o regime de Empreitada por Preço Global.</w:t>
      </w:r>
    </w:p>
    <w:p w:rsidR="005F7E8F" w:rsidRPr="00A833E6" w:rsidRDefault="005F7E8F" w:rsidP="00C00477">
      <w:pPr>
        <w:spacing w:after="360" w:line="360" w:lineRule="auto"/>
        <w:jc w:val="both"/>
        <w:rPr>
          <w:rFonts w:ascii="Spranq eco sans" w:hAnsi="Spranq eco sans" w:cs="Arial"/>
          <w:sz w:val="20"/>
          <w:szCs w:val="20"/>
        </w:rPr>
      </w:pPr>
      <w:r w:rsidRPr="00A833E6">
        <w:rPr>
          <w:rFonts w:ascii="Spranq eco sans" w:hAnsi="Spranq eco sans" w:cs="Arial"/>
          <w:b/>
          <w:sz w:val="20"/>
          <w:szCs w:val="20"/>
        </w:rPr>
        <w:t>CLÁUSULA QUARTA</w:t>
      </w:r>
      <w:r w:rsidRPr="00A833E6">
        <w:rPr>
          <w:rFonts w:ascii="Spranq eco sans" w:hAnsi="Spranq eco sans" w:cs="Arial"/>
          <w:sz w:val="20"/>
          <w:szCs w:val="20"/>
        </w:rPr>
        <w:t xml:space="preserve">- </w:t>
      </w:r>
      <w:r w:rsidRPr="00A833E6">
        <w:rPr>
          <w:rFonts w:ascii="Spranq eco sans" w:hAnsi="Spranq eco sans" w:cs="Arial"/>
          <w:b/>
          <w:sz w:val="20"/>
          <w:szCs w:val="20"/>
          <w:highlight w:val="lightGray"/>
        </w:rPr>
        <w:t>DA DISCRIMINAÇÃO DO SERVIÇO</w:t>
      </w:r>
    </w:p>
    <w:p w:rsidR="005F7E8F" w:rsidRPr="00A833E6" w:rsidRDefault="00870682" w:rsidP="00C00477">
      <w:pPr>
        <w:spacing w:after="360" w:line="360" w:lineRule="auto"/>
        <w:ind w:left="284"/>
        <w:jc w:val="both"/>
        <w:rPr>
          <w:rFonts w:ascii="Spranq eco sans" w:hAnsi="Spranq eco sans" w:cs="Arial"/>
          <w:sz w:val="20"/>
          <w:szCs w:val="20"/>
        </w:rPr>
      </w:pPr>
      <w:r w:rsidRPr="00A833E6">
        <w:rPr>
          <w:rFonts w:ascii="Spranq eco sans" w:hAnsi="Spranq eco sans" w:cs="Arial"/>
          <w:sz w:val="20"/>
          <w:szCs w:val="20"/>
        </w:rPr>
        <w:t>4</w:t>
      </w:r>
      <w:r w:rsidR="005F7E8F" w:rsidRPr="00A833E6">
        <w:rPr>
          <w:rFonts w:ascii="Spranq eco sans" w:hAnsi="Spranq eco sans" w:cs="Arial"/>
          <w:sz w:val="20"/>
          <w:szCs w:val="20"/>
        </w:rPr>
        <w:t>.1 Os serviços serão executadas pela CONTRATADA na forma descrita no Termo de Referência.</w:t>
      </w:r>
    </w:p>
    <w:p w:rsidR="00152AAE" w:rsidRPr="00A833E6" w:rsidRDefault="00FA0F6F" w:rsidP="00C00477">
      <w:pPr>
        <w:pStyle w:val="normal1"/>
        <w:spacing w:line="360" w:lineRule="auto"/>
        <w:ind w:left="0" w:firstLine="0"/>
        <w:rPr>
          <w:rFonts w:ascii="Spranq eco sans" w:hAnsi="Spranq eco sans" w:cs="Arial"/>
          <w:b/>
          <w:sz w:val="20"/>
          <w:szCs w:val="20"/>
        </w:rPr>
      </w:pPr>
      <w:r w:rsidRPr="00A833E6">
        <w:rPr>
          <w:rFonts w:ascii="Spranq eco sans" w:eastAsia="Times New Roman" w:hAnsi="Spranq eco sans" w:cs="Arial"/>
          <w:b/>
          <w:sz w:val="20"/>
          <w:szCs w:val="20"/>
          <w:lang w:eastAsia="ar-SA"/>
        </w:rPr>
        <w:t>CLÁUSULA QUINTA</w:t>
      </w:r>
      <w:r w:rsidRPr="00A833E6">
        <w:rPr>
          <w:rFonts w:ascii="Spranq eco sans" w:eastAsia="Times New Roman" w:hAnsi="Spranq eco sans" w:cs="Arial"/>
          <w:sz w:val="20"/>
          <w:szCs w:val="20"/>
          <w:lang w:eastAsia="ar-SA"/>
        </w:rPr>
        <w:t xml:space="preserve"> - </w:t>
      </w:r>
      <w:r w:rsidR="00152AAE" w:rsidRPr="00A833E6">
        <w:rPr>
          <w:rFonts w:ascii="Spranq eco sans" w:hAnsi="Spranq eco sans" w:cs="Arial"/>
          <w:b/>
          <w:sz w:val="20"/>
          <w:szCs w:val="20"/>
        </w:rPr>
        <w:t>DA VIGÊNCIA</w:t>
      </w:r>
      <w:r w:rsidR="00082CF1" w:rsidRPr="00A833E6">
        <w:rPr>
          <w:rFonts w:ascii="Spranq eco sans" w:hAnsi="Spranq eco sans" w:cs="Arial"/>
          <w:b/>
          <w:sz w:val="20"/>
          <w:szCs w:val="20"/>
        </w:rPr>
        <w:t xml:space="preserve"> D</w:t>
      </w:r>
      <w:r w:rsidR="005F7E8F" w:rsidRPr="00A833E6">
        <w:rPr>
          <w:rFonts w:ascii="Spranq eco sans" w:hAnsi="Spranq eco sans" w:cs="Arial"/>
          <w:b/>
          <w:sz w:val="20"/>
          <w:szCs w:val="20"/>
        </w:rPr>
        <w:t>A PRORROGAÇÃO.</w:t>
      </w:r>
    </w:p>
    <w:p w:rsidR="00082CF1" w:rsidRPr="00A833E6" w:rsidRDefault="00082CF1" w:rsidP="00C00477">
      <w:pPr>
        <w:pStyle w:val="normal1"/>
        <w:spacing w:line="360" w:lineRule="auto"/>
        <w:ind w:left="0" w:firstLine="0"/>
        <w:rPr>
          <w:rFonts w:ascii="Spranq eco sans" w:hAnsi="Spranq eco sans" w:cs="Arial"/>
          <w:b/>
          <w:sz w:val="20"/>
          <w:szCs w:val="20"/>
        </w:rPr>
      </w:pPr>
    </w:p>
    <w:p w:rsidR="00082CF1" w:rsidRPr="00A833E6" w:rsidRDefault="00870682" w:rsidP="00C00477">
      <w:pPr>
        <w:suppressAutoHyphens w:val="0"/>
        <w:spacing w:after="120" w:line="360" w:lineRule="auto"/>
        <w:ind w:left="567"/>
        <w:jc w:val="both"/>
        <w:rPr>
          <w:rFonts w:ascii="Spranq eco sans" w:hAnsi="Spranq eco sans" w:cs="Arial"/>
          <w:sz w:val="20"/>
          <w:szCs w:val="20"/>
        </w:rPr>
      </w:pPr>
      <w:r w:rsidRPr="00A833E6">
        <w:rPr>
          <w:rFonts w:ascii="Spranq eco sans" w:eastAsia="Arial Unicode MS" w:hAnsi="Spranq eco sans" w:cs="Arial"/>
          <w:sz w:val="20"/>
          <w:szCs w:val="20"/>
        </w:rPr>
        <w:t>5.1</w:t>
      </w:r>
      <w:r w:rsidRPr="00A833E6">
        <w:rPr>
          <w:rFonts w:ascii="Spranq eco sans" w:eastAsia="Arial Unicode MS" w:hAnsi="Spranq eco sans" w:cs="Arial"/>
          <w:sz w:val="20"/>
          <w:szCs w:val="20"/>
        </w:rPr>
        <w:tab/>
      </w:r>
      <w:r w:rsidR="00082CF1" w:rsidRPr="00A833E6">
        <w:rPr>
          <w:rFonts w:ascii="Spranq eco sans" w:eastAsia="Arial Unicode MS" w:hAnsi="Spranq eco sans" w:cs="Arial"/>
          <w:sz w:val="20"/>
          <w:szCs w:val="20"/>
        </w:rPr>
        <w:t>O prazo de vigência do Contrato será de 12 (doze) meses, a partir da data da sua assinatura, podendo, por interesse da Administração, ser prorrogado por períodos iguais e sucessivos, limitado a sua duração a 60 (sessenta) meses, nos termos do inciso II do artigo 57, da Lei nº 8.666, de 1993.</w:t>
      </w:r>
    </w:p>
    <w:p w:rsidR="00082CF1" w:rsidRPr="00A833E6" w:rsidRDefault="00082CF1" w:rsidP="00C00477">
      <w:pPr>
        <w:pStyle w:val="PargrafodaLista"/>
        <w:numPr>
          <w:ilvl w:val="2"/>
          <w:numId w:val="61"/>
        </w:numPr>
        <w:suppressAutoHyphens w:val="0"/>
        <w:spacing w:after="360" w:line="360" w:lineRule="auto"/>
        <w:jc w:val="both"/>
        <w:rPr>
          <w:rFonts w:ascii="Spranq eco sans" w:hAnsi="Spranq eco sans" w:cs="Arial"/>
        </w:rPr>
      </w:pPr>
      <w:r w:rsidRPr="00A833E6">
        <w:rPr>
          <w:rFonts w:ascii="Spranq eco sans" w:hAnsi="Spranq eco sans" w:cs="Arial"/>
        </w:rPr>
        <w:t>A Contratada não tem direito subjetivo à prorrogação contratual.</w:t>
      </w:r>
    </w:p>
    <w:p w:rsidR="00082CF1" w:rsidRPr="00A833E6" w:rsidRDefault="00082CF1" w:rsidP="00C00477">
      <w:pPr>
        <w:pStyle w:val="PargrafodaLista"/>
        <w:numPr>
          <w:ilvl w:val="1"/>
          <w:numId w:val="32"/>
        </w:numPr>
        <w:suppressAutoHyphens w:val="0"/>
        <w:spacing w:after="120" w:line="360" w:lineRule="auto"/>
        <w:jc w:val="both"/>
        <w:rPr>
          <w:rFonts w:ascii="Spranq eco sans" w:hAnsi="Spranq eco sans" w:cs="Arial"/>
        </w:rPr>
      </w:pPr>
      <w:r w:rsidRPr="00A833E6">
        <w:rPr>
          <w:rFonts w:ascii="Spranq eco sans" w:hAnsi="Spranq eco sans" w:cs="Arial"/>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082CF1" w:rsidRPr="00A833E6" w:rsidRDefault="00082CF1" w:rsidP="00C00477">
      <w:pPr>
        <w:widowControl/>
        <w:numPr>
          <w:ilvl w:val="1"/>
          <w:numId w:val="32"/>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contrato não poderá ser prorrogado quando:</w:t>
      </w:r>
    </w:p>
    <w:p w:rsidR="00082CF1" w:rsidRPr="00A833E6" w:rsidRDefault="00082CF1" w:rsidP="00C00477">
      <w:pPr>
        <w:widowControl/>
        <w:numPr>
          <w:ilvl w:val="2"/>
          <w:numId w:val="32"/>
        </w:numPr>
        <w:suppressAutoHyphens w:val="0"/>
        <w:spacing w:after="240" w:line="360" w:lineRule="auto"/>
        <w:jc w:val="both"/>
        <w:rPr>
          <w:rFonts w:ascii="Spranq eco sans" w:hAnsi="Spranq eco sans" w:cs="Arial"/>
          <w:sz w:val="20"/>
          <w:szCs w:val="20"/>
        </w:rPr>
      </w:pPr>
      <w:r w:rsidRPr="00A833E6">
        <w:rPr>
          <w:rFonts w:ascii="Spranq eco sans" w:hAnsi="Spranq eco sans" w:cs="Arial"/>
          <w:sz w:val="20"/>
          <w:szCs w:val="20"/>
        </w:rPr>
        <w:t>O valor estiver acima do limite máximo fixado em ato normativo do Ministério do Planejamento, Orçamento e Gestão, admitindo-se a negociação para redução de preços, para readequação ao referido limite;</w:t>
      </w:r>
    </w:p>
    <w:p w:rsidR="00082CF1" w:rsidRPr="00A833E6" w:rsidRDefault="00082CF1" w:rsidP="00C00477">
      <w:pPr>
        <w:widowControl/>
        <w:numPr>
          <w:ilvl w:val="2"/>
          <w:numId w:val="32"/>
        </w:numPr>
        <w:suppressAutoHyphens w:val="0"/>
        <w:spacing w:after="240" w:line="360" w:lineRule="auto"/>
        <w:jc w:val="both"/>
        <w:rPr>
          <w:rFonts w:ascii="Spranq eco sans" w:hAnsi="Spranq eco sans" w:cs="Arial"/>
          <w:sz w:val="20"/>
          <w:szCs w:val="20"/>
        </w:rPr>
      </w:pPr>
      <w:r w:rsidRPr="00A833E6">
        <w:rPr>
          <w:rFonts w:ascii="Spranq eco sans" w:eastAsia="Arial Unicode MS" w:hAnsi="Spranq eco sans" w:cs="Arial"/>
          <w:sz w:val="20"/>
          <w:szCs w:val="20"/>
        </w:rPr>
        <w:lastRenderedPageBreak/>
        <w:t xml:space="preserve">A </w:t>
      </w:r>
      <w:r w:rsidRPr="00A833E6">
        <w:rPr>
          <w:rFonts w:ascii="Spranq eco sans" w:hAnsi="Spranq eco sans" w:cs="Arial"/>
          <w:sz w:val="20"/>
          <w:szCs w:val="20"/>
        </w:rPr>
        <w:t>Contratada tiver sido declarada inidônea ou suspensa no âmbito da União ou do próprio órgão contratante, enquanto perdurarem os efeitos;</w:t>
      </w:r>
    </w:p>
    <w:p w:rsidR="00082CF1" w:rsidRPr="00A833E6" w:rsidRDefault="00082CF1" w:rsidP="00C00477">
      <w:pPr>
        <w:widowControl/>
        <w:numPr>
          <w:ilvl w:val="2"/>
          <w:numId w:val="32"/>
        </w:numPr>
        <w:suppressAutoHyphens w:val="0"/>
        <w:spacing w:after="360"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A Contratada</w:t>
      </w:r>
      <w:r w:rsidRPr="00A833E6">
        <w:rPr>
          <w:rFonts w:ascii="Spranq eco sans" w:hAnsi="Spranq eco sans" w:cs="Arial"/>
          <w:sz w:val="20"/>
          <w:szCs w:val="20"/>
        </w:rPr>
        <w:t xml:space="preserve"> não mantiver, em compatibilidade com as obrigações assumidas, todas as condições de habilitação e qualificação exigidas na licitação;</w:t>
      </w:r>
    </w:p>
    <w:p w:rsidR="00082CF1" w:rsidRPr="00A833E6" w:rsidRDefault="00082CF1" w:rsidP="00C00477">
      <w:pPr>
        <w:widowControl/>
        <w:numPr>
          <w:ilvl w:val="2"/>
          <w:numId w:val="32"/>
        </w:numPr>
        <w:suppressAutoHyphens w:val="0"/>
        <w:spacing w:after="120"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A Contratada não concordar com a eliminação, do valor do contrato, dos custos fixos ou variáveis não renováveis que já tenham sido pagos ou amortizados no primeiro ano de vigência da contratação.</w:t>
      </w:r>
    </w:p>
    <w:p w:rsidR="00082CF1" w:rsidRPr="00A833E6" w:rsidRDefault="006C7EB1" w:rsidP="00C00477">
      <w:pPr>
        <w:widowControl/>
        <w:numPr>
          <w:ilvl w:val="1"/>
          <w:numId w:val="32"/>
        </w:numPr>
        <w:suppressAutoHyphens w:val="0"/>
        <w:spacing w:after="360" w:line="360" w:lineRule="auto"/>
        <w:jc w:val="both"/>
        <w:rPr>
          <w:rFonts w:ascii="Spranq eco sans" w:hAnsi="Spranq eco sans" w:cs="Arial"/>
          <w:sz w:val="20"/>
          <w:szCs w:val="20"/>
        </w:rPr>
      </w:pPr>
      <w:r>
        <w:rPr>
          <w:rFonts w:ascii="Spranq eco sans" w:hAnsi="Spranq eco sans" w:cs="Arial"/>
          <w:sz w:val="20"/>
          <w:szCs w:val="20"/>
        </w:rPr>
        <w:t xml:space="preserve"> </w:t>
      </w:r>
      <w:r w:rsidR="00082CF1" w:rsidRPr="00A833E6">
        <w:rPr>
          <w:rFonts w:ascii="Spranq eco sans" w:hAnsi="Spranq eco sans" w:cs="Arial"/>
          <w:sz w:val="20"/>
          <w:szCs w:val="20"/>
        </w:rPr>
        <w:t xml:space="preserve">A prorrogação de contrato deverá ser promovida mediante celebração de termo aditivo. </w:t>
      </w:r>
    </w:p>
    <w:p w:rsidR="00152AAE" w:rsidRPr="00A833E6" w:rsidRDefault="00152AAE" w:rsidP="00C00477">
      <w:pPr>
        <w:pStyle w:val="Ttulo2"/>
        <w:tabs>
          <w:tab w:val="clear" w:pos="0"/>
          <w:tab w:val="clear" w:pos="709"/>
          <w:tab w:val="clear" w:pos="1134"/>
          <w:tab w:val="left" w:pos="72"/>
          <w:tab w:val="num" w:pos="426"/>
        </w:tabs>
        <w:spacing w:line="360" w:lineRule="auto"/>
        <w:ind w:left="18" w:hanging="18"/>
        <w:rPr>
          <w:rFonts w:ascii="Spranq eco sans" w:eastAsia="Times New Roman" w:hAnsi="Spranq eco sans" w:cs="Arial"/>
          <w:sz w:val="20"/>
          <w:lang w:eastAsia="ar-SA"/>
        </w:rPr>
      </w:pPr>
      <w:r w:rsidRPr="00A833E6">
        <w:rPr>
          <w:rFonts w:ascii="Spranq eco sans" w:eastAsia="Times New Roman" w:hAnsi="Spranq eco sans" w:cs="Arial"/>
          <w:sz w:val="20"/>
          <w:lang w:eastAsia="ar-SA"/>
        </w:rPr>
        <w:t xml:space="preserve">CLÁUSULA </w:t>
      </w:r>
      <w:r w:rsidR="00FA0F6F" w:rsidRPr="00A833E6">
        <w:rPr>
          <w:rFonts w:ascii="Spranq eco sans" w:eastAsia="Times New Roman" w:hAnsi="Spranq eco sans" w:cs="Arial"/>
          <w:sz w:val="20"/>
          <w:lang w:eastAsia="ar-SA"/>
        </w:rPr>
        <w:t>SEXTA</w:t>
      </w:r>
      <w:r w:rsidRPr="00A833E6">
        <w:rPr>
          <w:rFonts w:ascii="Spranq eco sans" w:eastAsia="Times New Roman" w:hAnsi="Spranq eco sans" w:cs="Arial"/>
          <w:sz w:val="20"/>
          <w:lang w:eastAsia="ar-SA"/>
        </w:rPr>
        <w:t xml:space="preserve"> – </w:t>
      </w:r>
      <w:r w:rsidRPr="00A833E6">
        <w:rPr>
          <w:rFonts w:ascii="Spranq eco sans" w:hAnsi="Spranq eco sans" w:cs="Arial"/>
          <w:sz w:val="20"/>
        </w:rPr>
        <w:t>DAS OBRIGAÇÕES DA CONTRATADA</w:t>
      </w:r>
    </w:p>
    <w:p w:rsidR="00152AAE" w:rsidRPr="00A833E6" w:rsidRDefault="00152AAE" w:rsidP="00C00477">
      <w:pPr>
        <w:spacing w:line="360" w:lineRule="auto"/>
        <w:ind w:left="720" w:firstLine="414"/>
        <w:jc w:val="both"/>
        <w:rPr>
          <w:rFonts w:ascii="Spranq eco sans" w:hAnsi="Spranq eco sans" w:cs="Arial"/>
          <w:sz w:val="20"/>
          <w:szCs w:val="20"/>
        </w:rPr>
      </w:pPr>
    </w:p>
    <w:p w:rsidR="00E863DD" w:rsidRPr="00A833E6" w:rsidRDefault="00E863DD"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6.1</w:t>
      </w:r>
      <w:r w:rsidRPr="00A833E6">
        <w:rPr>
          <w:rFonts w:ascii="Spranq eco sans" w:hAnsi="Spranq eco sans" w:cs="Arial"/>
          <w:sz w:val="20"/>
          <w:szCs w:val="20"/>
        </w:rPr>
        <w:tab/>
        <w:t xml:space="preserve">Além das demais obrigações constantes em legislação pertinente, a licitante vencedora, além do fornecimento da mão-de-obra, dos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dos produtos destinados à desinfecção, dos materiais, dos equipamentos, ferramentas, utensílios necessários para a perfeita execução dos serviços de limpeza e demais atividades correlatas obriga-se a empresa à:</w:t>
      </w:r>
    </w:p>
    <w:p w:rsidR="00E863DD" w:rsidRPr="00A833E6" w:rsidRDefault="00E863DD" w:rsidP="00C00477">
      <w:pPr>
        <w:spacing w:line="360" w:lineRule="auto"/>
        <w:ind w:right="-376"/>
        <w:jc w:val="both"/>
        <w:rPr>
          <w:rFonts w:ascii="Spranq eco sans" w:hAnsi="Spranq eco sans" w:cs="Arial"/>
          <w:sz w:val="20"/>
          <w:szCs w:val="20"/>
        </w:rPr>
      </w:pPr>
    </w:p>
    <w:p w:rsidR="0015747E" w:rsidRPr="00A833E6" w:rsidRDefault="00E863DD" w:rsidP="00C00477">
      <w:pPr>
        <w:spacing w:line="360" w:lineRule="auto"/>
        <w:jc w:val="both"/>
        <w:rPr>
          <w:rFonts w:ascii="Spranq eco sans" w:hAnsi="Spranq eco sans" w:cs="Arial"/>
          <w:sz w:val="20"/>
          <w:szCs w:val="20"/>
        </w:rPr>
      </w:pPr>
      <w:r w:rsidRPr="00A833E6">
        <w:rPr>
          <w:rFonts w:ascii="Spranq eco sans" w:hAnsi="Spranq eco sans" w:cs="Arial"/>
          <w:sz w:val="20"/>
          <w:szCs w:val="20"/>
        </w:rPr>
        <w:t>6.2</w:t>
      </w:r>
      <w:r w:rsidRPr="00A833E6">
        <w:rPr>
          <w:rFonts w:ascii="Spranq eco sans" w:hAnsi="Spranq eco sans" w:cs="Arial"/>
          <w:sz w:val="20"/>
          <w:szCs w:val="20"/>
        </w:rPr>
        <w:tab/>
      </w:r>
      <w:r w:rsidR="0015747E" w:rsidRPr="00A833E6">
        <w:rPr>
          <w:rFonts w:ascii="Spranq eco sans" w:hAnsi="Spranq eco sans" w:cs="Arial"/>
          <w:sz w:val="20"/>
          <w:szCs w:val="20"/>
        </w:rPr>
        <w:t>executar os serviços conforme especificações do Termo de Referência e de sua proposta, com a alocação dos empregados necessários ao perfeito cumprimento das cláusulas contratuais, além de fornecer os materiais e equipamentos, ferramentas e utensílios necessários, na qualidade e quantidade especificadas no Termo de Referência e em sua proposta;</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6.3 - reparar, corrigir, remover, reconstruir ou substituir, às suas expensas, no total ou em parte, no prazo máximo de 48 (quarenta e oito) horas, os serviços efetuados em que se verificarem vícios, defeitos ou incorreções resultantes da execução ou dos materiais empregados, a critério da Administração;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6.4 - manter o empregado nos horários predeterminados pela Administração;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6.5- arcar com a responsabilidade civil por todos e quaisquer danos materiais e morais causados pela ação ou omissão de seus empregados, trabalhadores, prepostos ou representantes, dolosa ou culposamente, à União ou a terceiros;</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6.6 - utilizar empregados habilitados e com conhecimentos básicos dos serviços a serem executados, de conformidade com as normas e determinações em vigor;</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6.7 - disponibilizar à Contratante os empregados devidamente uniformizados e identificados por meio de crachá, além de provê-los com os Equipamentos de Proteção Individual - EPI, quando for o caso;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6.8 - apresentar à Contratante, quando do início das atividades , relação nominal constando nome, endereço residencial e telefone dos empregados colocados à disposição da Administração, bem como as respectivas Carteiras de Trabalho e Previdência Social- CTPS, devidamente preenchidas e assinadas, para fins de conferência ;</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6.9 - substituir imediatamente, em caso de eventual ausência, tais como, faltas, férias e licenças, o empregado posto a serviço da Contratante, devendo identificar previamente o respectivo substituto ao Fiscal do Contrato;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6.10- responder por eventuais prejuízos decorrentes do descumprimento da obrigação constante do item anterior;</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6.11 - responsabilizar-se por todas as obrigações trabalhistas, sociais, previdenciárias, tributárias e as demais previstas na legislação específica, cuja inadimplência não transfere responsabilidade à Administração;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6.12 - apresentar, quando solicitado, atestado de antecedentes criminais e distribuição cível de toda a mão-de-obra oferecida para atuar nas instalações do órgão, a critério da Administração;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6.13 - não permitir que o empregado designado para trabalhar em um turno preste seus serviços no turno imediatamente subseqüente;</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6.14- não permitir que seus empregados realizem horas extraordinárias fora da jornada normal de trabalho, em finais de semana ou em dias feriados, exceto quando devidamente determinado pela autoridade do órgão para o qual o trabalho seja prestado e desde que observado o limite da legislação trabalhista; </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6.15 - atender de imediato às solicitações da Contratante quanto à substituição dos empregados alocados, nos casos em que ficar constatado descumprimento das obrigações relativas à execução do serviço, conforme descrito no Termo de Referência;</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4476B1" w:rsidP="00C00477">
      <w:pPr>
        <w:spacing w:line="360" w:lineRule="auto"/>
        <w:ind w:right="-376"/>
        <w:jc w:val="both"/>
        <w:rPr>
          <w:rFonts w:ascii="Spranq eco sans" w:hAnsi="Spranq eco sans" w:cs="Arial"/>
          <w:sz w:val="20"/>
          <w:szCs w:val="20"/>
        </w:rPr>
      </w:pPr>
      <w:r>
        <w:rPr>
          <w:rFonts w:ascii="Spranq eco sans" w:hAnsi="Spranq eco sans" w:cs="Arial"/>
          <w:sz w:val="20"/>
          <w:szCs w:val="20"/>
        </w:rPr>
        <w:t>6.16</w:t>
      </w:r>
      <w:r w:rsidR="0015747E" w:rsidRPr="00A833E6">
        <w:rPr>
          <w:rFonts w:ascii="Spranq eco sans" w:hAnsi="Spranq eco sans" w:cs="Arial"/>
          <w:sz w:val="20"/>
          <w:szCs w:val="20"/>
        </w:rPr>
        <w:t xml:space="preserve"> - </w:t>
      </w:r>
      <w:r w:rsidRPr="00A833E6">
        <w:rPr>
          <w:rFonts w:ascii="Spranq eco sans" w:hAnsi="Spranq eco sans" w:cs="Arial"/>
          <w:sz w:val="20"/>
          <w:szCs w:val="20"/>
        </w:rPr>
        <w:t xml:space="preserve">instruir seus empregados quanto à necessidade de acatar as orientações da Administração, inclusive quanto ao </w:t>
      </w:r>
      <w:r>
        <w:rPr>
          <w:rFonts w:ascii="Spranq eco sans" w:hAnsi="Spranq eco sans" w:cs="Arial"/>
          <w:sz w:val="20"/>
          <w:szCs w:val="20"/>
        </w:rPr>
        <w:t xml:space="preserve">cumprimento das Normas Internas, </w:t>
      </w:r>
      <w:r w:rsidRPr="00A833E6">
        <w:rPr>
          <w:rFonts w:ascii="Spranq eco sans" w:hAnsi="Spranq eco sans" w:cs="Arial"/>
          <w:sz w:val="20"/>
          <w:szCs w:val="20"/>
        </w:rPr>
        <w:t>alertando-os a não executar atividades não abrangidas pel</w:t>
      </w:r>
      <w:r>
        <w:rPr>
          <w:rFonts w:ascii="Spranq eco sans" w:hAnsi="Spranq eco sans" w:cs="Arial"/>
          <w:sz w:val="20"/>
          <w:szCs w:val="20"/>
        </w:rPr>
        <w:t>o contrato;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6.1</w:t>
      </w:r>
      <w:r w:rsidR="004476B1">
        <w:rPr>
          <w:rFonts w:ascii="Spranq eco sans" w:hAnsi="Spranq eco sans" w:cs="Arial"/>
          <w:sz w:val="20"/>
          <w:szCs w:val="20"/>
        </w:rPr>
        <w:t>7</w:t>
      </w:r>
      <w:r w:rsidRPr="00A833E6">
        <w:rPr>
          <w:rFonts w:ascii="Spranq eco sans" w:hAnsi="Spranq eco sans" w:cs="Arial"/>
          <w:sz w:val="20"/>
          <w:szCs w:val="20"/>
        </w:rPr>
        <w:t xml:space="preserve"> - relatar à Administração toda e qualquer irregularidade verificada no decorrer da prestação dos serviços;</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6.20 - fornecer mensalmente, ou sempre que solicitados pela Contratante, os comprovantes</w:t>
      </w:r>
      <w:r w:rsidR="007D4D2D">
        <w:rPr>
          <w:rFonts w:ascii="Spranq eco sans" w:hAnsi="Spranq eco sans" w:cs="Arial"/>
          <w:sz w:val="20"/>
          <w:szCs w:val="20"/>
        </w:rPr>
        <w:t xml:space="preserve"> do cumprimento das obrigações </w:t>
      </w:r>
      <w:r w:rsidRPr="00A833E6">
        <w:rPr>
          <w:rFonts w:ascii="Spranq eco sans" w:hAnsi="Spranq eco sans" w:cs="Arial"/>
          <w:sz w:val="20"/>
          <w:szCs w:val="20"/>
        </w:rPr>
        <w:t>previdenciárias, do Fundo de Garantia do Tempo de Serviço - FGTS, e do pagamento dos salários e benefícios dos empregados colocados à disposição da Contratante;</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w:t>
      </w:r>
      <w:r w:rsidR="00F1281B">
        <w:rPr>
          <w:rFonts w:ascii="Spranq eco sans" w:hAnsi="Spranq eco sans" w:cs="Arial"/>
          <w:sz w:val="20"/>
          <w:szCs w:val="20"/>
        </w:rPr>
        <w:t>1 - não permitir a utilização de qualquer</w:t>
      </w:r>
      <w:r w:rsidRPr="00A833E6">
        <w:rPr>
          <w:rFonts w:ascii="Spranq eco sans" w:hAnsi="Spranq eco sans" w:cs="Arial"/>
          <w:sz w:val="20"/>
          <w:szCs w:val="20"/>
        </w:rPr>
        <w:t xml:space="preserve"> trabalho do menor</w:t>
      </w:r>
      <w:r w:rsidR="00F1281B">
        <w:rPr>
          <w:rFonts w:ascii="Spranq eco sans" w:hAnsi="Spranq eco sans" w:cs="Arial"/>
          <w:sz w:val="20"/>
          <w:szCs w:val="20"/>
        </w:rPr>
        <w:t xml:space="preserve"> de dezesseis anos, exceto na condição de aprendiz para os maiores de quatorze ano; nem permitir a utilização do trabalho do menor de dezoito anos em trabalho noturno, perigoso ou insalubre</w:t>
      </w:r>
      <w:r w:rsidRPr="00A833E6">
        <w:rPr>
          <w:rFonts w:ascii="Spranq eco sans" w:hAnsi="Spranq eco sans" w:cs="Arial"/>
          <w:sz w:val="20"/>
          <w:szCs w:val="20"/>
        </w:rPr>
        <w:t>;</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6.22 - fornecer os uniformes a serem utilizados por seus empregados, conforme disposto no Termo de Referência;</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6.23 - não repassar quaisquer custos de uniformes e equipamentos a seus empregados;</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6.24 manter durante toda a vigência do contrato, em compatibilidade com as obrigações assumidas, todas as condições de habilitação e qualificação exigidas na licitação;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6.25 - não transferir a terceiros, por qualquer forma, nem mesmo parcialmente, as obrigações assumidas, nem subcontratar qualquer das prestações a que está obrigada, exceto nas condições autorizadas no Termo de Referência ou na minuta de contrato;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6.26 -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ao objeto da licitação, exceto quando ocorrer algum dos eventos arrolados nos incisos do § 1º do art. 57 da Lei nº 8.666, de 1993.</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6.27 – selecionar e preparar rigorosamente os empregados que irão prestar os serviços, encaminhando elementos portadores de atestados de boa conduta, sem antecedentes criminais e demais referências, tendo funções profissionais legalmente registradas em suas carteiras de trabalho.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6.28 – manter seus empregados com uniformes limpos, em bom estado de conservação, portando crachá de identificação com fotografia recente, constando nome, matrícula, função e provê-los com os equipamentos de proteção individual – </w:t>
      </w:r>
      <w:proofErr w:type="spellStart"/>
      <w:r w:rsidRPr="00A833E6">
        <w:rPr>
          <w:rFonts w:ascii="Spranq eco sans" w:hAnsi="Spranq eco sans" w:cs="Arial"/>
          <w:sz w:val="20"/>
          <w:szCs w:val="20"/>
        </w:rPr>
        <w:t>EPI’S</w:t>
      </w:r>
      <w:proofErr w:type="spellEnd"/>
      <w:r w:rsidRPr="00A833E6">
        <w:rPr>
          <w:rFonts w:ascii="Spranq eco sans" w:hAnsi="Spranq eco sans" w:cs="Arial"/>
          <w:sz w:val="20"/>
          <w:szCs w:val="20"/>
        </w:rPr>
        <w:t xml:space="preserve"> arcando com as despesas advindas desta exigência.</w:t>
      </w:r>
    </w:p>
    <w:p w:rsidR="0015747E" w:rsidRPr="00A833E6" w:rsidRDefault="0015747E" w:rsidP="00C00477">
      <w:pPr>
        <w:spacing w:line="360" w:lineRule="auto"/>
        <w:ind w:right="-518"/>
        <w:jc w:val="both"/>
        <w:rPr>
          <w:rFonts w:ascii="Spranq eco sans" w:hAnsi="Spranq eco sans" w:cs="Arial"/>
          <w:sz w:val="20"/>
          <w:szCs w:val="20"/>
        </w:rPr>
      </w:pPr>
      <w:r w:rsidRPr="00A833E6">
        <w:rPr>
          <w:rFonts w:ascii="Spranq eco sans" w:hAnsi="Spranq eco sans" w:cs="Arial"/>
          <w:sz w:val="20"/>
          <w:szCs w:val="20"/>
        </w:rPr>
        <w:tab/>
        <w:t xml:space="preserve"> </w:t>
      </w: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w:t>
      </w:r>
      <w:r w:rsidR="006C568F">
        <w:rPr>
          <w:rFonts w:ascii="Spranq eco sans" w:hAnsi="Spranq eco sans" w:cs="Arial"/>
          <w:sz w:val="20"/>
          <w:szCs w:val="20"/>
        </w:rPr>
        <w:t>29</w:t>
      </w:r>
      <w:r w:rsidRPr="00A833E6">
        <w:rPr>
          <w:rFonts w:ascii="Spranq eco sans" w:hAnsi="Spranq eco sans" w:cs="Arial"/>
          <w:sz w:val="20"/>
          <w:szCs w:val="20"/>
        </w:rPr>
        <w:t xml:space="preserve"> – responsabilizar-se por toda e qualquer providência que diga respeito à segurança do trabalho de seus empregados, inclusive quanto à exigência do uso e ao fornecimento dos equipamentos de proteção individuais e coletivos (botas, luvas, capacetes etc.), de acordo com o Ministério do Trabalho e o Sindicato de Classe.</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6.3</w:t>
      </w:r>
      <w:r w:rsidR="006C568F">
        <w:rPr>
          <w:rFonts w:ascii="Spranq eco sans" w:hAnsi="Spranq eco sans" w:cs="Arial"/>
          <w:sz w:val="20"/>
          <w:szCs w:val="20"/>
        </w:rPr>
        <w:t>0</w:t>
      </w:r>
      <w:r w:rsidRPr="00A833E6">
        <w:rPr>
          <w:rFonts w:ascii="Spranq eco sans" w:hAnsi="Spranq eco sans" w:cs="Arial"/>
          <w:sz w:val="20"/>
          <w:szCs w:val="20"/>
        </w:rPr>
        <w:t xml:space="preserve"> – responsabilizar-se</w:t>
      </w:r>
      <w:r w:rsidR="006C568F">
        <w:rPr>
          <w:rFonts w:ascii="Spranq eco sans" w:hAnsi="Spranq eco sans" w:cs="Arial"/>
          <w:sz w:val="20"/>
          <w:szCs w:val="20"/>
        </w:rPr>
        <w:t xml:space="preserve">, exclusivamente, </w:t>
      </w:r>
      <w:r w:rsidRPr="00A833E6">
        <w:rPr>
          <w:rFonts w:ascii="Spranq eco sans" w:hAnsi="Spranq eco sans" w:cs="Arial"/>
          <w:sz w:val="20"/>
          <w:szCs w:val="20"/>
        </w:rPr>
        <w:t>pelo fornecimento de alimentação e transporte para seus empregados, visto que não terão vínculo</w:t>
      </w:r>
      <w:r w:rsidR="006C568F">
        <w:rPr>
          <w:rFonts w:ascii="Spranq eco sans" w:hAnsi="Spranq eco sans" w:cs="Arial"/>
          <w:sz w:val="20"/>
          <w:szCs w:val="20"/>
        </w:rPr>
        <w:t xml:space="preserve"> empregatício com a contratante;</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lastRenderedPageBreak/>
        <w:t>6.3</w:t>
      </w:r>
      <w:r w:rsidR="00914BC4">
        <w:rPr>
          <w:rFonts w:ascii="Spranq eco sans" w:hAnsi="Spranq eco sans" w:cs="Arial"/>
          <w:sz w:val="20"/>
          <w:szCs w:val="20"/>
        </w:rPr>
        <w:t>1</w:t>
      </w:r>
      <w:r w:rsidRPr="00A833E6">
        <w:rPr>
          <w:rFonts w:ascii="Spranq eco sans" w:hAnsi="Spranq eco sans" w:cs="Arial"/>
          <w:sz w:val="20"/>
          <w:szCs w:val="20"/>
        </w:rPr>
        <w:t xml:space="preserve"> – substituir imediatamente por outro profissional com as mesmas qualificações, o empregado que se afastar por qualquer motivo (férias, licença médica, licença paternidade, </w:t>
      </w:r>
      <w:proofErr w:type="spellStart"/>
      <w:r w:rsidRPr="00A833E6">
        <w:rPr>
          <w:rFonts w:ascii="Spranq eco sans" w:hAnsi="Spranq eco sans" w:cs="Arial"/>
          <w:sz w:val="20"/>
          <w:szCs w:val="20"/>
        </w:rPr>
        <w:t>etc</w:t>
      </w:r>
      <w:proofErr w:type="spellEnd"/>
      <w:r w:rsidRPr="00A833E6">
        <w:rPr>
          <w:rFonts w:ascii="Spranq eco sans" w:hAnsi="Spranq eco sans" w:cs="Arial"/>
          <w:sz w:val="20"/>
          <w:szCs w:val="20"/>
        </w:rPr>
        <w:t>), ficando o fiscal do contrato responsável pela conferência destas qualificações.</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6.3</w:t>
      </w:r>
      <w:r w:rsidR="006B3325">
        <w:rPr>
          <w:rFonts w:ascii="Spranq eco sans" w:hAnsi="Spranq eco sans" w:cs="Arial"/>
          <w:sz w:val="20"/>
          <w:szCs w:val="20"/>
        </w:rPr>
        <w:t>2</w:t>
      </w:r>
      <w:r w:rsidRPr="00A833E6">
        <w:rPr>
          <w:rFonts w:ascii="Spranq eco sans" w:hAnsi="Spranq eco sans" w:cs="Arial"/>
          <w:sz w:val="20"/>
          <w:szCs w:val="20"/>
        </w:rPr>
        <w:t xml:space="preserve"> – substituir, por motivação justificada do fiscal do contrato, qualquer de seus funcionários que não se adequar às normas da contratante e ou às peculiaridades dos serviços a serem desempenhados;</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6.3</w:t>
      </w:r>
      <w:r w:rsidR="006B3325">
        <w:rPr>
          <w:rFonts w:ascii="Spranq eco sans" w:hAnsi="Spranq eco sans" w:cs="Arial"/>
          <w:sz w:val="20"/>
          <w:szCs w:val="20"/>
        </w:rPr>
        <w:t>3</w:t>
      </w:r>
      <w:r w:rsidRPr="00A833E6">
        <w:rPr>
          <w:rFonts w:ascii="Spranq eco sans" w:hAnsi="Spranq eco sans" w:cs="Arial"/>
          <w:sz w:val="20"/>
          <w:szCs w:val="20"/>
        </w:rPr>
        <w:t xml:space="preserve"> – comunicar ao fiscal do contrato, por escrito, quaisquer irregularidades, falhas ou quaisquer fatos relevantes encontrados na execução dos serviços, para serem analisados, alterados, suprimidos ou corrigidos, se for o caso.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6.3</w:t>
      </w:r>
      <w:r w:rsidR="00914BC4">
        <w:rPr>
          <w:rFonts w:ascii="Spranq eco sans" w:hAnsi="Spranq eco sans" w:cs="Arial"/>
          <w:sz w:val="20"/>
          <w:szCs w:val="20"/>
        </w:rPr>
        <w:t>4</w:t>
      </w:r>
      <w:r w:rsidRPr="00A833E6">
        <w:rPr>
          <w:rFonts w:ascii="Spranq eco sans" w:hAnsi="Spranq eco sans" w:cs="Arial"/>
          <w:sz w:val="20"/>
          <w:szCs w:val="20"/>
        </w:rPr>
        <w:t xml:space="preserve"> – responsabilizar-se pelo controle da assiduidade e pontualidade de seus empregados e apresentar ao fiscal do contrato relatórios mensais de freqüência, abatendo faltas e atrasos por ocasião da elaboração da fatura.</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6.3</w:t>
      </w:r>
      <w:r w:rsidR="00914BC4">
        <w:rPr>
          <w:rFonts w:ascii="Spranq eco sans" w:hAnsi="Spranq eco sans" w:cs="Arial"/>
          <w:sz w:val="20"/>
          <w:szCs w:val="20"/>
        </w:rPr>
        <w:t>5</w:t>
      </w:r>
      <w:r w:rsidRPr="00A833E6">
        <w:rPr>
          <w:rFonts w:ascii="Spranq eco sans" w:hAnsi="Spranq eco sans" w:cs="Arial"/>
          <w:sz w:val="20"/>
          <w:szCs w:val="20"/>
        </w:rPr>
        <w:t xml:space="preserve"> – manter disciplina nos locais de serviços, afastando no prazo máximo de 24 (vinte quatro) horas, após o pedido da contratante, qualquer funcionário considerado com conduta inconveniente pela administração.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6.3</w:t>
      </w:r>
      <w:r w:rsidR="00914BC4">
        <w:rPr>
          <w:rFonts w:ascii="Spranq eco sans" w:hAnsi="Spranq eco sans" w:cs="Arial"/>
          <w:sz w:val="20"/>
          <w:szCs w:val="20"/>
        </w:rPr>
        <w:t>6</w:t>
      </w:r>
      <w:r w:rsidRPr="00A833E6">
        <w:rPr>
          <w:rFonts w:ascii="Spranq eco sans" w:hAnsi="Spranq eco sans" w:cs="Arial"/>
          <w:sz w:val="20"/>
          <w:szCs w:val="20"/>
        </w:rPr>
        <w:t xml:space="preserve"> – a Contratada obedecerá às normas e os procedimentos internos atinentes às rotinas diárias da Contratante.</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6.3</w:t>
      </w:r>
      <w:r w:rsidR="00914BC4">
        <w:rPr>
          <w:rFonts w:ascii="Spranq eco sans" w:hAnsi="Spranq eco sans" w:cs="Arial"/>
          <w:sz w:val="20"/>
          <w:szCs w:val="20"/>
        </w:rPr>
        <w:t>7</w:t>
      </w:r>
      <w:r w:rsidRPr="00A833E6">
        <w:rPr>
          <w:rFonts w:ascii="Spranq eco sans" w:hAnsi="Spranq eco sans" w:cs="Arial"/>
          <w:sz w:val="20"/>
          <w:szCs w:val="20"/>
        </w:rPr>
        <w:t xml:space="preserve"> – cumprir e fazer cumprir por seus empregados as normas e regulamentos disciplinares da SR/DPF/SP</w:t>
      </w:r>
      <w:r w:rsidR="007D4D2D">
        <w:rPr>
          <w:rFonts w:ascii="Spranq eco sans" w:hAnsi="Spranq eco sans" w:cs="Arial"/>
          <w:sz w:val="20"/>
          <w:szCs w:val="20"/>
        </w:rPr>
        <w:t xml:space="preserve"> e das Delegacias em que presta </w:t>
      </w:r>
      <w:proofErr w:type="spellStart"/>
      <w:r w:rsidR="007D4D2D">
        <w:rPr>
          <w:rFonts w:ascii="Spranq eco sans" w:hAnsi="Spranq eco sans" w:cs="Arial"/>
          <w:sz w:val="20"/>
          <w:szCs w:val="20"/>
        </w:rPr>
        <w:t>seriviços</w:t>
      </w:r>
      <w:proofErr w:type="spellEnd"/>
      <w:r w:rsidRPr="00A833E6">
        <w:rPr>
          <w:rFonts w:ascii="Spranq eco sans" w:hAnsi="Spranq eco sans" w:cs="Arial"/>
          <w:sz w:val="20"/>
          <w:szCs w:val="20"/>
        </w:rPr>
        <w:t>;</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w:t>
      </w:r>
      <w:r w:rsidR="00D01657">
        <w:rPr>
          <w:rFonts w:ascii="Spranq eco sans" w:hAnsi="Spranq eco sans" w:cs="Arial"/>
          <w:sz w:val="20"/>
          <w:szCs w:val="20"/>
        </w:rPr>
        <w:t>3</w:t>
      </w:r>
      <w:r w:rsidR="00914BC4">
        <w:rPr>
          <w:rFonts w:ascii="Spranq eco sans" w:hAnsi="Spranq eco sans" w:cs="Arial"/>
          <w:sz w:val="20"/>
          <w:szCs w:val="20"/>
        </w:rPr>
        <w:t>8</w:t>
      </w:r>
      <w:r w:rsidRPr="00A833E6">
        <w:rPr>
          <w:rFonts w:ascii="Spranq eco sans" w:hAnsi="Spranq eco sans" w:cs="Arial"/>
          <w:sz w:val="20"/>
          <w:szCs w:val="20"/>
        </w:rPr>
        <w:t xml:space="preserve"> – fornecer mensalmente á contratante cópia da folha de pagamento do mês anterior ao da despesa, bem como os comprovantes do recolhimento dos encargos sociais incidentes;</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w:t>
      </w:r>
      <w:r w:rsidR="00914BC4">
        <w:rPr>
          <w:rFonts w:ascii="Spranq eco sans" w:hAnsi="Spranq eco sans" w:cs="Arial"/>
          <w:sz w:val="20"/>
          <w:szCs w:val="20"/>
        </w:rPr>
        <w:t>39</w:t>
      </w:r>
      <w:r w:rsidRPr="00A833E6">
        <w:rPr>
          <w:rFonts w:ascii="Spranq eco sans" w:hAnsi="Spranq eco sans" w:cs="Arial"/>
          <w:sz w:val="20"/>
          <w:szCs w:val="20"/>
        </w:rPr>
        <w:t xml:space="preserve"> – não valer-se do contrato celebrado para assumir obrigações perante terceiros, dando-o como garantia, nem utilizar os direitos de crédito a serem auferidos em função dos serviços prestados, em quaisquer operações de desconto bancário, sem prévia autorização da SR/DPF/SP; </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6.4</w:t>
      </w:r>
      <w:r w:rsidR="00914BC4">
        <w:rPr>
          <w:rFonts w:ascii="Spranq eco sans" w:hAnsi="Spranq eco sans" w:cs="Arial"/>
          <w:sz w:val="20"/>
          <w:szCs w:val="20"/>
        </w:rPr>
        <w:t>0</w:t>
      </w:r>
      <w:r w:rsidRPr="00A833E6">
        <w:rPr>
          <w:rFonts w:ascii="Spranq eco sans" w:hAnsi="Spranq eco sans" w:cs="Arial"/>
          <w:sz w:val="20"/>
          <w:szCs w:val="20"/>
        </w:rPr>
        <w:t xml:space="preserve"> – comunicar à contratante, de forma detalhada, toda e qualquer ocorrência de acidentes verificada no curso da execução contratual</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6.4</w:t>
      </w:r>
      <w:r w:rsidR="00914BC4">
        <w:rPr>
          <w:rFonts w:ascii="Spranq eco sans" w:hAnsi="Spranq eco sans" w:cs="Arial"/>
          <w:sz w:val="20"/>
          <w:szCs w:val="20"/>
        </w:rPr>
        <w:t>1</w:t>
      </w:r>
      <w:r w:rsidRPr="00A833E6">
        <w:rPr>
          <w:rFonts w:ascii="Spranq eco sans" w:hAnsi="Spranq eco sans" w:cs="Arial"/>
          <w:sz w:val="20"/>
          <w:szCs w:val="20"/>
        </w:rPr>
        <w:t xml:space="preserve"> – implantar de forma adequada a planificação, execução e supervisão permanente dos serviços de forma a obter uma operação correta e eficaz, realizando os serviços de forma meticulosa e constante de acordo com as exigências da contratante, </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6.4</w:t>
      </w:r>
      <w:r w:rsidR="00914BC4">
        <w:rPr>
          <w:rFonts w:ascii="Spranq eco sans" w:hAnsi="Spranq eco sans" w:cs="Arial"/>
          <w:sz w:val="20"/>
          <w:szCs w:val="20"/>
        </w:rPr>
        <w:t>2</w:t>
      </w:r>
      <w:r w:rsidRPr="00A833E6">
        <w:rPr>
          <w:rFonts w:ascii="Spranq eco sans" w:hAnsi="Spranq eco sans" w:cs="Arial"/>
          <w:sz w:val="20"/>
          <w:szCs w:val="20"/>
        </w:rPr>
        <w:t xml:space="preserve"> – manter-se durante toda a execução contratual, nas mesmas condições de habilitação exigidas durante o processo licitatório.</w:t>
      </w:r>
    </w:p>
    <w:p w:rsidR="0015747E" w:rsidRPr="00A833E6" w:rsidRDefault="0015747E" w:rsidP="00C00477">
      <w:pPr>
        <w:spacing w:line="360" w:lineRule="auto"/>
        <w:ind w:right="-376"/>
        <w:jc w:val="both"/>
        <w:rPr>
          <w:rFonts w:ascii="Spranq eco sans" w:hAnsi="Spranq eco sans" w:cs="Arial"/>
          <w:sz w:val="20"/>
          <w:szCs w:val="20"/>
        </w:rPr>
      </w:pPr>
    </w:p>
    <w:p w:rsidR="0015747E" w:rsidRPr="00A833E6" w:rsidRDefault="0015747E" w:rsidP="00C00477">
      <w:pPr>
        <w:spacing w:after="240" w:line="360" w:lineRule="auto"/>
        <w:jc w:val="both"/>
        <w:rPr>
          <w:rFonts w:ascii="Spranq eco sans" w:hAnsi="Spranq eco sans" w:cs="Arial"/>
          <w:bCs/>
          <w:color w:val="000000"/>
          <w:sz w:val="20"/>
          <w:szCs w:val="20"/>
        </w:rPr>
      </w:pPr>
      <w:r w:rsidRPr="00A833E6">
        <w:rPr>
          <w:rFonts w:ascii="Spranq eco sans" w:hAnsi="Spranq eco sans" w:cs="Arial"/>
          <w:sz w:val="20"/>
          <w:szCs w:val="20"/>
        </w:rPr>
        <w:t>6.4</w:t>
      </w:r>
      <w:r w:rsidR="00914BC4">
        <w:rPr>
          <w:rFonts w:ascii="Spranq eco sans" w:hAnsi="Spranq eco sans" w:cs="Arial"/>
          <w:sz w:val="20"/>
          <w:szCs w:val="20"/>
        </w:rPr>
        <w:t>3</w:t>
      </w:r>
      <w:r w:rsidRPr="00A833E6">
        <w:rPr>
          <w:rFonts w:ascii="Spranq eco sans" w:hAnsi="Spranq eco sans" w:cs="Arial"/>
          <w:sz w:val="20"/>
          <w:szCs w:val="20"/>
        </w:rPr>
        <w:t>- a</w:t>
      </w:r>
      <w:r w:rsidRPr="00A833E6">
        <w:rPr>
          <w:rFonts w:ascii="Spranq eco sans" w:hAnsi="Spranq eco sans" w:cs="Arial"/>
          <w:color w:val="000000"/>
          <w:sz w:val="20"/>
          <w:szCs w:val="20"/>
          <w:lang w:eastAsia="ar-SA"/>
        </w:rPr>
        <w:t xml:space="preserve">presentar à Contratante, quando do início das atividades, e sempre que houver alocação de novo empregado na execução do contrato, relação contendo nome completo, </w:t>
      </w:r>
      <w:r w:rsidRPr="00A833E6">
        <w:rPr>
          <w:rFonts w:ascii="Spranq eco sans" w:hAnsi="Spranq eco sans" w:cs="Arial"/>
          <w:color w:val="000000"/>
          <w:sz w:val="20"/>
          <w:szCs w:val="20"/>
        </w:rPr>
        <w:t xml:space="preserve">cargo ou atividade exercida, órgão e local de exercício dos empregados alocados, para fins de divulgação na </w:t>
      </w:r>
      <w:r w:rsidRPr="00A833E6">
        <w:rPr>
          <w:rFonts w:ascii="Spranq eco sans" w:hAnsi="Spranq eco sans" w:cs="Arial"/>
          <w:bCs/>
          <w:color w:val="000000"/>
          <w:sz w:val="20"/>
          <w:szCs w:val="20"/>
        </w:rPr>
        <w:t>internet, nos termos do artigo 78, §§ 7° e 4°, da Lei n° 12.017, de 2009 (Lei de Diretrizes Orçamentárias para 2010);</w:t>
      </w:r>
    </w:p>
    <w:p w:rsidR="0015747E" w:rsidRPr="00A833E6" w:rsidRDefault="0015747E" w:rsidP="00C00477">
      <w:pPr>
        <w:spacing w:after="240" w:line="360" w:lineRule="auto"/>
        <w:jc w:val="both"/>
        <w:rPr>
          <w:rFonts w:ascii="Spranq eco sans" w:hAnsi="Spranq eco sans" w:cs="Arial"/>
          <w:sz w:val="20"/>
          <w:szCs w:val="20"/>
        </w:rPr>
      </w:pPr>
      <w:r w:rsidRPr="00A833E6">
        <w:rPr>
          <w:rFonts w:ascii="Spranq eco sans" w:hAnsi="Spranq eco sans" w:cs="Arial"/>
          <w:bCs/>
          <w:color w:val="000000"/>
          <w:sz w:val="20"/>
          <w:szCs w:val="20"/>
        </w:rPr>
        <w:t>6.4</w:t>
      </w:r>
      <w:r w:rsidR="00914BC4">
        <w:rPr>
          <w:rFonts w:ascii="Spranq eco sans" w:hAnsi="Spranq eco sans" w:cs="Arial"/>
          <w:bCs/>
          <w:color w:val="000000"/>
          <w:sz w:val="20"/>
          <w:szCs w:val="20"/>
        </w:rPr>
        <w:t>4</w:t>
      </w:r>
      <w:r w:rsidRPr="00A833E6">
        <w:rPr>
          <w:rFonts w:ascii="Spranq eco sans" w:hAnsi="Spranq eco sans" w:cs="Arial"/>
          <w:bCs/>
          <w:color w:val="000000"/>
          <w:sz w:val="20"/>
          <w:szCs w:val="20"/>
        </w:rPr>
        <w:t xml:space="preserve">- </w:t>
      </w:r>
      <w:r w:rsidRPr="00A833E6">
        <w:rPr>
          <w:rFonts w:ascii="Spranq eco sans" w:hAnsi="Spranq eco sans" w:cs="Arial"/>
          <w:sz w:val="20"/>
          <w:szCs w:val="20"/>
        </w:rPr>
        <w:t>efetuar o pagamento dos salários dos empregados alocados na execução contratual mediante depósito bancário na conta do trabalhador, de modo a possibilitar a conferência do pagamento por parte da Administração;</w:t>
      </w:r>
    </w:p>
    <w:p w:rsidR="0015747E" w:rsidRPr="00A833E6" w:rsidRDefault="0015747E" w:rsidP="00C00477">
      <w:pPr>
        <w:spacing w:after="360" w:line="360" w:lineRule="auto"/>
        <w:jc w:val="both"/>
        <w:rPr>
          <w:rFonts w:ascii="Spranq eco sans" w:hAnsi="Spranq eco sans" w:cs="Arial"/>
          <w:sz w:val="20"/>
          <w:szCs w:val="20"/>
        </w:rPr>
      </w:pPr>
      <w:r w:rsidRPr="00A833E6">
        <w:rPr>
          <w:rFonts w:ascii="Spranq eco sans" w:hAnsi="Spranq eco sans" w:cs="Arial"/>
          <w:sz w:val="20"/>
          <w:szCs w:val="20"/>
        </w:rPr>
        <w:t>6.4</w:t>
      </w:r>
      <w:r w:rsidR="00914BC4">
        <w:rPr>
          <w:rFonts w:ascii="Spranq eco sans" w:hAnsi="Spranq eco sans" w:cs="Arial"/>
          <w:sz w:val="20"/>
          <w:szCs w:val="20"/>
        </w:rPr>
        <w:t>5</w:t>
      </w:r>
      <w:r w:rsidRPr="00A833E6">
        <w:rPr>
          <w:rFonts w:ascii="Spranq eco sans" w:hAnsi="Spranq eco sans" w:cs="Arial"/>
          <w:sz w:val="20"/>
          <w:szCs w:val="20"/>
        </w:rPr>
        <w:t>- apresentar, quando solicitado, atestado de antecedentes criminais e distribuição cível de toda a mão-de-obra oferecida para atuar nas instalações do órgão, a critério da Administração;</w:t>
      </w:r>
    </w:p>
    <w:p w:rsidR="000153E3" w:rsidRDefault="000153E3" w:rsidP="00C00477">
      <w:pPr>
        <w:spacing w:after="360" w:line="360" w:lineRule="auto"/>
        <w:jc w:val="both"/>
        <w:rPr>
          <w:rFonts w:ascii="Spranq eco sans" w:hAnsi="Spranq eco sans" w:cs="Arial"/>
          <w:sz w:val="20"/>
          <w:szCs w:val="20"/>
        </w:rPr>
      </w:pPr>
      <w:r w:rsidRPr="00A833E6">
        <w:rPr>
          <w:rFonts w:ascii="Spranq eco sans" w:hAnsi="Spranq eco sans" w:cs="Arial"/>
          <w:sz w:val="20"/>
          <w:szCs w:val="20"/>
        </w:rPr>
        <w:t>6.</w:t>
      </w:r>
      <w:r w:rsidR="00D01657">
        <w:rPr>
          <w:rFonts w:ascii="Spranq eco sans" w:hAnsi="Spranq eco sans" w:cs="Arial"/>
          <w:sz w:val="20"/>
          <w:szCs w:val="20"/>
        </w:rPr>
        <w:t>4</w:t>
      </w:r>
      <w:r w:rsidR="006B3325">
        <w:rPr>
          <w:rFonts w:ascii="Spranq eco sans" w:hAnsi="Spranq eco sans" w:cs="Arial"/>
          <w:sz w:val="20"/>
          <w:szCs w:val="20"/>
        </w:rPr>
        <w:t>6</w:t>
      </w:r>
      <w:r w:rsidRPr="00A833E6">
        <w:rPr>
          <w:rFonts w:ascii="Spranq eco sans" w:hAnsi="Spranq eco sans" w:cs="Arial"/>
          <w:sz w:val="20"/>
          <w:szCs w:val="20"/>
        </w:rPr>
        <w:t>- auxiliar na mudança de móveis: mesas, cadeiras, armários, etc.</w:t>
      </w:r>
    </w:p>
    <w:p w:rsidR="007D626B" w:rsidRPr="00A833E6" w:rsidRDefault="007D626B" w:rsidP="00C00477">
      <w:pPr>
        <w:spacing w:after="360" w:line="360" w:lineRule="auto"/>
        <w:jc w:val="both"/>
        <w:rPr>
          <w:rFonts w:ascii="Spranq eco sans" w:hAnsi="Spranq eco sans" w:cs="Arial"/>
          <w:sz w:val="20"/>
          <w:szCs w:val="20"/>
        </w:rPr>
      </w:pPr>
      <w:r>
        <w:rPr>
          <w:rFonts w:ascii="Spranq eco sans" w:hAnsi="Spranq eco sans" w:cs="Arial"/>
          <w:sz w:val="20"/>
          <w:szCs w:val="20"/>
        </w:rPr>
        <w:t>6.</w:t>
      </w:r>
      <w:r w:rsidR="00914BC4">
        <w:rPr>
          <w:rFonts w:ascii="Spranq eco sans" w:hAnsi="Spranq eco sans" w:cs="Arial"/>
          <w:sz w:val="20"/>
          <w:szCs w:val="20"/>
        </w:rPr>
        <w:t>4</w:t>
      </w:r>
      <w:r w:rsidR="006B3325">
        <w:rPr>
          <w:rFonts w:ascii="Spranq eco sans" w:hAnsi="Spranq eco sans" w:cs="Arial"/>
          <w:sz w:val="20"/>
          <w:szCs w:val="20"/>
        </w:rPr>
        <w:t>7</w:t>
      </w:r>
      <w:r>
        <w:rPr>
          <w:rFonts w:ascii="Spranq eco sans" w:hAnsi="Spranq eco sans" w:cs="Arial"/>
          <w:sz w:val="20"/>
          <w:szCs w:val="20"/>
        </w:rPr>
        <w:t xml:space="preserve"> – vedar a utilização, na execução dos serviços, de empregado que seja familiar de agente público ocupante de cargo em comissão ou função de confiança no órgão contratante, nos termos do artigo 7º do Decreto 7.203 de 2010, que dispõe sobre a vedação do nepotismo no âmbito da administração pública federal.</w:t>
      </w:r>
    </w:p>
    <w:p w:rsidR="00E863DD" w:rsidRPr="00A833E6" w:rsidRDefault="00E863DD" w:rsidP="00C00477">
      <w:pPr>
        <w:spacing w:line="360" w:lineRule="auto"/>
        <w:ind w:right="-376"/>
        <w:jc w:val="both"/>
        <w:rPr>
          <w:rFonts w:ascii="Spranq eco sans" w:hAnsi="Spranq eco sans" w:cs="Arial"/>
          <w:b/>
          <w:sz w:val="20"/>
          <w:szCs w:val="20"/>
        </w:rPr>
      </w:pPr>
      <w:r w:rsidRPr="00A833E6">
        <w:rPr>
          <w:rFonts w:ascii="Spranq eco sans" w:hAnsi="Spranq eco sans" w:cs="Arial"/>
          <w:b/>
          <w:sz w:val="20"/>
          <w:szCs w:val="20"/>
        </w:rPr>
        <w:t xml:space="preserve">7 – CLÁSULA SÉTIMA - OBRIGAÇÕES E RESPONSABILIDADES ESPECÍFICAS DA CONTRATADA – BOAS PRÁTICAS AMBIENTAIS- SERVIÇOS DE LIMPEZA E CONSERVAÇÃO PREDIAL.  </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 – </w:t>
      </w:r>
      <w:r w:rsidRPr="00A833E6">
        <w:rPr>
          <w:rFonts w:ascii="Spranq eco sans" w:hAnsi="Spranq eco sans" w:cs="Arial"/>
          <w:sz w:val="20"/>
          <w:szCs w:val="20"/>
        </w:rPr>
        <w:tab/>
        <w:t>As boas práticas de otimização de recursos, redução de desperdícios e menor poluição se pautam em alguns pressupostos e exigências, que deverão ser observados pela CONTRATADA, que deverá:</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pStyle w:val="Textoembloco"/>
        <w:spacing w:line="360" w:lineRule="auto"/>
        <w:ind w:left="0"/>
        <w:rPr>
          <w:rFonts w:ascii="Spranq eco sans" w:hAnsi="Spranq eco sans" w:cs="Arial"/>
          <w:sz w:val="20"/>
        </w:rPr>
      </w:pPr>
      <w:r w:rsidRPr="00A833E6">
        <w:rPr>
          <w:rFonts w:ascii="Spranq eco sans" w:hAnsi="Spranq eco sans" w:cs="Arial"/>
          <w:sz w:val="20"/>
        </w:rPr>
        <w:t xml:space="preserve">7.1.1 – </w:t>
      </w:r>
      <w:r w:rsidRPr="00A833E6">
        <w:rPr>
          <w:rFonts w:ascii="Spranq eco sans" w:hAnsi="Spranq eco sans" w:cs="Arial"/>
          <w:sz w:val="20"/>
        </w:rPr>
        <w:tab/>
        <w:t>Elaborar e manter um programa interno de treinamento de seus empregados para redução dos consumos de energia elétrica e de água e redução de produção de resíduos sólidos, observadas as normas ambientais vigentes.</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7.1.2 – </w:t>
      </w:r>
      <w:r w:rsidRPr="00A833E6">
        <w:rPr>
          <w:rFonts w:ascii="Spranq eco sans" w:hAnsi="Spranq eco sans" w:cs="Arial"/>
          <w:sz w:val="20"/>
          <w:szCs w:val="20"/>
        </w:rPr>
        <w:tab/>
        <w:t>Entregar formulário de ocorrências, por meio de seu encarregado, quando houver, para manutenção constante das instalações.</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7.1.2.1 – </w:t>
      </w:r>
      <w:r w:rsidRPr="00A833E6">
        <w:rPr>
          <w:rFonts w:ascii="Spranq eco sans" w:hAnsi="Spranq eco sans" w:cs="Arial"/>
          <w:sz w:val="20"/>
          <w:szCs w:val="20"/>
        </w:rPr>
        <w:tab/>
        <w:t>Exemplos de ocorrências mais comuns e que devem ser apontadas são:</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Vazamentos na torneira ou no sifão do lavatório e chuveiros;</w:t>
      </w: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Saboneteiras e toalheiros quebrados;</w:t>
      </w: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Lâmpadas queimadas ou piscando;</w:t>
      </w: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Tomadas e espelhos soltos;</w:t>
      </w: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Fios desencapados;</w:t>
      </w: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lastRenderedPageBreak/>
        <w:t>· Janelas, fechaduras ou vidros quebrados;</w:t>
      </w: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 Carpete solto, </w:t>
      </w:r>
      <w:proofErr w:type="spellStart"/>
      <w:r w:rsidRPr="00A833E6">
        <w:rPr>
          <w:rFonts w:ascii="Spranq eco sans" w:hAnsi="Spranq eco sans" w:cs="Arial"/>
          <w:sz w:val="20"/>
          <w:szCs w:val="20"/>
        </w:rPr>
        <w:t>paviflex</w:t>
      </w:r>
      <w:proofErr w:type="spellEnd"/>
      <w:r w:rsidRPr="00A833E6">
        <w:rPr>
          <w:rFonts w:ascii="Spranq eco sans" w:hAnsi="Spranq eco sans" w:cs="Arial"/>
          <w:sz w:val="20"/>
          <w:szCs w:val="20"/>
        </w:rPr>
        <w:t xml:space="preserve"> solto (se houver), entre outras.</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7.1.3 – </w:t>
      </w:r>
      <w:r w:rsidRPr="00A833E6">
        <w:rPr>
          <w:rFonts w:ascii="Spranq eco sans" w:hAnsi="Spranq eco sans" w:cs="Arial"/>
          <w:sz w:val="20"/>
          <w:szCs w:val="20"/>
        </w:rPr>
        <w:tab/>
        <w:t>A contratada deverá fazer uso racional de água, adotando medidas para evitar o desperdício de água tratada e mantendo critérios especiais e privilegiados para aquisição e uso de equipamentos e complementos que promovam a redução do consumo.</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7.1.3.1 – </w:t>
      </w:r>
      <w:r w:rsidRPr="00A833E6">
        <w:rPr>
          <w:rFonts w:ascii="Spranq eco sans" w:hAnsi="Spranq eco sans" w:cs="Arial"/>
          <w:sz w:val="20"/>
          <w:szCs w:val="20"/>
        </w:rPr>
        <w:tab/>
        <w:t>O encarregado deve atuar como facilitador das mudanças de comportamento dos empregados da contratada.</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7.1.4 – </w:t>
      </w:r>
      <w:r w:rsidRPr="00A833E6">
        <w:rPr>
          <w:rFonts w:ascii="Spranq eco sans" w:hAnsi="Spranq eco sans" w:cs="Arial"/>
          <w:sz w:val="20"/>
          <w:szCs w:val="20"/>
        </w:rPr>
        <w:tab/>
        <w:t>A contratada deverá fazer uso racional de energia elétrica e manter critérios especiais e privilegiados para aquisição de produtos e equipamentos que apresentem eficiência energética e redução de consumo.</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7.1.4.1 – </w:t>
      </w:r>
      <w:r w:rsidRPr="00A833E6">
        <w:rPr>
          <w:rFonts w:ascii="Spranq eco sans" w:hAnsi="Spranq eco sans" w:cs="Arial"/>
          <w:sz w:val="20"/>
          <w:szCs w:val="20"/>
        </w:rPr>
        <w:tab/>
        <w:t>Comunicar à contratante sobre equipamentos com mau funcionamento ou danificados, tais como lâmpadas queimadas ou piscando, zumbido excessivo em reatores de luminárias, mau funcionamento de instalações, entre outras.</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7.1.4.2 – </w:t>
      </w:r>
      <w:r w:rsidRPr="00A833E6">
        <w:rPr>
          <w:rFonts w:ascii="Spranq eco sans" w:hAnsi="Spranq eco sans" w:cs="Arial"/>
          <w:sz w:val="20"/>
          <w:szCs w:val="20"/>
        </w:rPr>
        <w:tab/>
        <w:t>Sugerir, à contratante, locais e medidas que tenham possibilidade de redução do consumo de energia, tais como: desligamento de sistemas de iluminação, instalação de interruptores, instalação de sensores de presença, rebaixamento de luminárias etc.</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7.1.4.2.1 – </w:t>
      </w:r>
      <w:r w:rsidRPr="00A833E6">
        <w:rPr>
          <w:rFonts w:ascii="Spranq eco sans" w:hAnsi="Spranq eco sans" w:cs="Arial"/>
          <w:sz w:val="20"/>
          <w:szCs w:val="20"/>
        </w:rPr>
        <w:tab/>
        <w:t>A contratante poderá acatar ou não as sugestões da contratada, observando sempre as normas de segurança.</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7.1.4.3 – </w:t>
      </w:r>
      <w:r w:rsidRPr="00A833E6">
        <w:rPr>
          <w:rFonts w:ascii="Spranq eco sans" w:hAnsi="Spranq eco sans" w:cs="Arial"/>
          <w:sz w:val="20"/>
          <w:szCs w:val="20"/>
        </w:rPr>
        <w:tab/>
        <w:t>Ao remover o pó de cortinas ou persianas, deverá verificar se estas não se encontram impedindo a saída do ar condicionado ou aparelho equivalente.</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7.1.4.4 – </w:t>
      </w:r>
      <w:r w:rsidRPr="00A833E6">
        <w:rPr>
          <w:rFonts w:ascii="Spranq eco sans" w:hAnsi="Spranq eco sans" w:cs="Arial"/>
          <w:sz w:val="20"/>
          <w:szCs w:val="20"/>
        </w:rPr>
        <w:tab/>
        <w:t>Verificar se existem vazamentos de vapor ou de ar nos equipamentos de limpeza, nos sistema de proteção elétrica e as condições de segurança de extensões elétricas utilizadas em aspiradores de pó, enceradeiras, etc.</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7.1.4.5 – </w:t>
      </w:r>
      <w:r w:rsidRPr="00A833E6">
        <w:rPr>
          <w:rFonts w:ascii="Spranq eco sans" w:hAnsi="Spranq eco sans" w:cs="Arial"/>
          <w:sz w:val="20"/>
          <w:szCs w:val="20"/>
        </w:rPr>
        <w:tab/>
        <w:t>Realizar verificações e, se for o caso, manutenções periódicas nos seus aparelhos elétricos, extensões, filtros, recipientes dos aspiradores de pó e nas escovas das enceradeiras.</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7.1.4.6 – </w:t>
      </w:r>
      <w:r w:rsidRPr="00A833E6">
        <w:rPr>
          <w:rFonts w:ascii="Spranq eco sans" w:hAnsi="Spranq eco sans" w:cs="Arial"/>
          <w:sz w:val="20"/>
          <w:szCs w:val="20"/>
        </w:rPr>
        <w:tab/>
        <w:t>Evitar ao máximo o uso de extensões elétricas.</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7.1.4.7 – </w:t>
      </w:r>
      <w:r w:rsidRPr="00A833E6">
        <w:rPr>
          <w:rFonts w:ascii="Spranq eco sans" w:hAnsi="Spranq eco sans" w:cs="Arial"/>
          <w:sz w:val="20"/>
          <w:szCs w:val="20"/>
        </w:rPr>
        <w:tab/>
        <w:t>Repassar a seus empregados todas as orientações referentes à redução do consumo de energia</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7.1.5 – </w:t>
      </w:r>
      <w:r w:rsidRPr="00A833E6">
        <w:rPr>
          <w:rFonts w:ascii="Spranq eco sans" w:hAnsi="Spranq eco sans" w:cs="Arial"/>
          <w:sz w:val="20"/>
          <w:szCs w:val="20"/>
        </w:rPr>
        <w:tab/>
        <w:t xml:space="preserve">Visando a redução de resíduos sólidos, a contratada deverá separar e entregar à contratante as pilhas e baterias dispostas para descartes que contenham em suas composições </w:t>
      </w:r>
      <w:r w:rsidRPr="00A833E6">
        <w:rPr>
          <w:rFonts w:ascii="Spranq eco sans" w:hAnsi="Spranq eco sans" w:cs="Arial"/>
          <w:sz w:val="20"/>
          <w:szCs w:val="20"/>
        </w:rPr>
        <w:lastRenderedPageBreak/>
        <w:t>chumbo, cádmio, mercúrio e seus compostos, para que esta possa entregá-las aos estabelecimentos que as comercializam ou às redes de assistência técnica autorizadas pelas respectivas indústrias, para repasse aos fabricantes ou importadores, para que estes adotem, diretamente ou por meio de terceiros, os procedimentos de reutilização, reciclagem, tratamento ou disposição final ambientalmente adequada, em face dos impactos negativos causados ao meio ambiente pelo descarte inadequado desses materiais. Esta obrigação atende a Resolução CONAMA nº 257, de 30 de junho de 1999.</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7.1.5.1 – </w:t>
      </w:r>
      <w:r w:rsidRPr="00A833E6">
        <w:rPr>
          <w:rFonts w:ascii="Spranq eco sans" w:hAnsi="Spranq eco sans" w:cs="Arial"/>
          <w:sz w:val="20"/>
          <w:szCs w:val="20"/>
        </w:rPr>
        <w:tab/>
        <w:t>Tratamento idêntico deverá ser dispensado às lâmpadas fluorescentes e frascos de aerossóis em geral.</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7.1.5.2 – </w:t>
      </w:r>
      <w:r w:rsidRPr="00A833E6">
        <w:rPr>
          <w:rFonts w:ascii="Spranq eco sans" w:hAnsi="Spranq eco sans" w:cs="Arial"/>
          <w:sz w:val="20"/>
          <w:szCs w:val="20"/>
        </w:rPr>
        <w:tab/>
        <w:t>Atendendo ao Programa de Coleta Seletiva de Resíduos Sólidos, a contratada deverá colaborar de forma efetiva no desenvolvimento das atividades do programa interno de separação de resíduos sólidos, em recipientes para coleta seletiva nas cores internacionalmente identificadas, disponibilizados pela CONTRATANTE.</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7.1.6 – </w:t>
      </w:r>
      <w:r w:rsidRPr="00A833E6">
        <w:rPr>
          <w:rFonts w:ascii="Spranq eco sans" w:hAnsi="Spranq eco sans" w:cs="Arial"/>
          <w:sz w:val="20"/>
          <w:szCs w:val="20"/>
        </w:rPr>
        <w:tab/>
        <w:t xml:space="preserve">No que diz respeito à utilização de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a contratada deverá:</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Manter critérios especiais e privilegiados para aquisição e uso de produtos biodegradáveis;</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Utilizar racionalmente os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cuja aplicação nos serviços deverá observar regra basilar de menor toxidade, livre de corantes e redução drástica de hipoclorito de sódio;</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Manter critérios de qualificação de fornecedores levando em consideração as ações ambientais por estes realizadas;</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Observar, rigorosamente, quando da aplicação ou manipulação de detergentes e seus congêneres, o atendimento as prescrições da Lei nº 6.360 de 23 de setembro de 1976, do Decreto 79.094 de 05 de janeiro de 1977 e as prescrições da Resolução Normativa nº 1, de 25 de outubro de 1978, cujos itens de controle e fiscalização por parte das autoridades sanitárias e da CONTRATANTE são os Anexos da referida Resolução;</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Não utilizar na manipulação, sob nenhuma hipótese, os corantes relacionados no Anexo I da Portaria nº 9, de 10 de abril de 1987, em face de que a relação risco X benefício pertinente aos corantes relacionados no Anexo I ser francamente desfavorável a sua utilização em produtos de uso rotineiro por seres humanos;</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Fornecer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devidamente registrados no órgão de vigilância sanitária competente do Ministério da Saúde (artigos 14 e 15 do Decreto 79.094, de 05 de janeiro de 1997, que regulamenta a Lei 6.360, de 23 de setembro de 1976);</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Não utilizar, na prestação dos serviços, conforme Resolução ANVISA RE nº 913, de 25 de junho de 2001, os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de Risco I, listados pelo art. 5.º da Resolução 336, de 30 de julho de 1999;</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Fica terminantemente proibida a aplicação de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fortemente alcalinos apresentados sob a forma de líquido premido (aerossol), ou líquido para pulverização, tais como produtos para limpeza de fornos e </w:t>
      </w:r>
      <w:proofErr w:type="spellStart"/>
      <w:r w:rsidRPr="00A833E6">
        <w:rPr>
          <w:rFonts w:ascii="Spranq eco sans" w:hAnsi="Spranq eco sans" w:cs="Arial"/>
          <w:sz w:val="20"/>
          <w:szCs w:val="20"/>
        </w:rPr>
        <w:t>desincrustação</w:t>
      </w:r>
      <w:proofErr w:type="spellEnd"/>
      <w:r w:rsidRPr="00A833E6">
        <w:rPr>
          <w:rFonts w:ascii="Spranq eco sans" w:hAnsi="Spranq eco sans" w:cs="Arial"/>
          <w:sz w:val="20"/>
          <w:szCs w:val="20"/>
        </w:rPr>
        <w:t xml:space="preserve"> de gorduras, conforme Portaria DISAD - Divisão Nacional de Vigilância Sanitária nº 8, de 10 de abril de 1987;</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            Em face da necessidade de preservar a qualidade dos recursos hídricos naturais, de importância fundamental para a saúde, e da necessidade de evitar que a flora e fauna sejam afetadas negativamente por substâncias sintéticas, a contratada somente poderá aplicar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cujas substâncias </w:t>
      </w:r>
      <w:proofErr w:type="spellStart"/>
      <w:r w:rsidRPr="00A833E6">
        <w:rPr>
          <w:rFonts w:ascii="Spranq eco sans" w:hAnsi="Spranq eco sans" w:cs="Arial"/>
          <w:sz w:val="20"/>
          <w:szCs w:val="20"/>
        </w:rPr>
        <w:t>tensoativas</w:t>
      </w:r>
      <w:proofErr w:type="spellEnd"/>
      <w:r w:rsidRPr="00A833E6">
        <w:rPr>
          <w:rFonts w:ascii="Spranq eco sans" w:hAnsi="Spranq eco sans" w:cs="Arial"/>
          <w:sz w:val="20"/>
          <w:szCs w:val="20"/>
        </w:rPr>
        <w:t xml:space="preserve"> aniônicas, utilizadas em sua composição sejam biodegradáveis, conforme disposições da Portaria nº 874, de 05 de novembro de 1998, que aprova o Regulamento Técnico sobre Biodegradabilidade dos </w:t>
      </w:r>
      <w:proofErr w:type="spellStart"/>
      <w:r w:rsidRPr="00A833E6">
        <w:rPr>
          <w:rFonts w:ascii="Spranq eco sans" w:hAnsi="Spranq eco sans" w:cs="Arial"/>
          <w:sz w:val="20"/>
          <w:szCs w:val="20"/>
        </w:rPr>
        <w:t>Tensoativos</w:t>
      </w:r>
      <w:proofErr w:type="spellEnd"/>
      <w:r w:rsidRPr="00A833E6">
        <w:rPr>
          <w:rFonts w:ascii="Spranq eco sans" w:hAnsi="Spranq eco sans" w:cs="Arial"/>
          <w:sz w:val="20"/>
          <w:szCs w:val="20"/>
        </w:rPr>
        <w:t xml:space="preserve"> Aniônicos para Produtos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     </w:t>
      </w:r>
      <w:r w:rsidRPr="00A833E6">
        <w:rPr>
          <w:rFonts w:ascii="Spranq eco sans" w:hAnsi="Spranq eco sans" w:cs="Arial"/>
          <w:sz w:val="20"/>
          <w:szCs w:val="20"/>
        </w:rPr>
        <w:tab/>
        <w:t>Quanto à aplicação de álcool a contratada deverá observar a Resolução RDC nº 46, de 20 e fevereiro de 2002 que aprova o Regulamento Técnico para o álcool etílico hidratado em todas as graduações e álcool etílico anidro;</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Fica proibida a aplicação de produtos que contenham o Benzeno, em sua composição, conforme Resolução - RDC nº 252, de 16 de setembro de 2003, em face da necessidade de serem adotados procedimentos para reduzir a exposição da população face aos riscos do câncer;</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    </w:t>
      </w:r>
      <w:r w:rsidRPr="00A833E6">
        <w:rPr>
          <w:rFonts w:ascii="Spranq eco sans" w:hAnsi="Spranq eco sans" w:cs="Arial"/>
          <w:sz w:val="20"/>
          <w:szCs w:val="20"/>
        </w:rPr>
        <w:tab/>
        <w:t xml:space="preserve">Fica proibida a aplicação de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que apresentem associação de inseticidas a ceras para assoalhos, impermeabilizantes, polidores e outros produtos de limpeza, nos termos da Resolução Normativa CNS n° 01, de 04 de abril de 1979;</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Os produtos químicos relacionados pela CONTRATADA, de acordo com sua composição, fabricante e utilização, deverão ter registro no Ministério da Saúde e serem comprovados mediante apresentação de cópia reprográfica autenticada (frente e verso) do Certificado de Registro expedido pela Divisão de Produtos (DIPROD) e/ou Divisão de Produtos Saneantes </w:t>
      </w:r>
      <w:proofErr w:type="spellStart"/>
      <w:r w:rsidRPr="00A833E6">
        <w:rPr>
          <w:rFonts w:ascii="Spranq eco sans" w:hAnsi="Spranq eco sans" w:cs="Arial"/>
          <w:sz w:val="20"/>
          <w:szCs w:val="20"/>
        </w:rPr>
        <w:t>Domissanitários</w:t>
      </w:r>
      <w:proofErr w:type="spellEnd"/>
      <w:r w:rsidRPr="00A833E6">
        <w:rPr>
          <w:rFonts w:ascii="Spranq eco sans" w:hAnsi="Spranq eco sans" w:cs="Arial"/>
          <w:sz w:val="20"/>
          <w:szCs w:val="20"/>
        </w:rPr>
        <w:t xml:space="preserve"> (DISAD), da Secretaria Nacional de Vigilância Sanitária do Ministério da Saúde;</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lastRenderedPageBreak/>
        <w:t>Recomenda-se que a CONTRATADA utilize produtos detergentes de baixas concentrações e baixos teores de fosfato;</w:t>
      </w:r>
    </w:p>
    <w:p w:rsidR="00E863DD" w:rsidRPr="00A833E6" w:rsidRDefault="00E863DD" w:rsidP="00C00477">
      <w:pPr>
        <w:spacing w:line="360" w:lineRule="auto"/>
        <w:ind w:left="567" w:right="-376"/>
        <w:jc w:val="both"/>
        <w:rPr>
          <w:rFonts w:ascii="Spranq eco sans" w:hAnsi="Spranq eco sans" w:cs="Arial"/>
          <w:sz w:val="20"/>
          <w:szCs w:val="20"/>
        </w:rPr>
      </w:pPr>
    </w:p>
    <w:p w:rsidR="00E863DD" w:rsidRPr="00A833E6" w:rsidRDefault="00E863DD" w:rsidP="00C00477">
      <w:pPr>
        <w:widowControl/>
        <w:numPr>
          <w:ilvl w:val="0"/>
          <w:numId w:val="53"/>
        </w:numPr>
        <w:suppressAutoHyphens w:val="0"/>
        <w:spacing w:line="360" w:lineRule="auto"/>
        <w:ind w:right="-376"/>
        <w:jc w:val="both"/>
        <w:rPr>
          <w:rFonts w:ascii="Spranq eco sans" w:hAnsi="Spranq eco sans" w:cs="Arial"/>
          <w:sz w:val="20"/>
          <w:szCs w:val="20"/>
        </w:rPr>
      </w:pPr>
      <w:r w:rsidRPr="00A833E6">
        <w:rPr>
          <w:rFonts w:ascii="Spranq eco sans" w:hAnsi="Spranq eco sans" w:cs="Arial"/>
          <w:sz w:val="20"/>
          <w:szCs w:val="20"/>
        </w:rPr>
        <w:t>Apresentar à CONTRATANTE, sempre que solicitado, a composição química dos produtos, para análise e precauções com possíveis ocorrências que possam surgir com empregados da CONTRATADA, ou com terceiros.</w:t>
      </w:r>
    </w:p>
    <w:p w:rsidR="00E863DD" w:rsidRPr="00A833E6" w:rsidRDefault="00E863DD" w:rsidP="00C00477">
      <w:pPr>
        <w:spacing w:line="360" w:lineRule="auto"/>
        <w:ind w:right="-376"/>
        <w:jc w:val="both"/>
        <w:rPr>
          <w:rFonts w:ascii="Spranq eco sans" w:hAnsi="Spranq eco sans" w:cs="Arial"/>
          <w:sz w:val="20"/>
          <w:szCs w:val="20"/>
        </w:rPr>
      </w:pPr>
    </w:p>
    <w:p w:rsidR="00E863DD" w:rsidRPr="00A833E6" w:rsidRDefault="00E863D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 xml:space="preserve">7.1.7 – </w:t>
      </w:r>
      <w:r w:rsidRPr="00A833E6">
        <w:rPr>
          <w:rFonts w:ascii="Spranq eco sans" w:hAnsi="Spranq eco sans" w:cs="Arial"/>
          <w:sz w:val="20"/>
          <w:szCs w:val="20"/>
        </w:rPr>
        <w:tab/>
        <w:t xml:space="preserve">No que diz respeito à poluição sonora a contratada deverá observar em seus equipamentos de limpeza a necessidade de Selo Ruído, como forma de indicação do nível de potência sonora, medido em decibel - </w:t>
      </w:r>
      <w:proofErr w:type="spellStart"/>
      <w:r w:rsidRPr="00A833E6">
        <w:rPr>
          <w:rFonts w:ascii="Spranq eco sans" w:hAnsi="Spranq eco sans" w:cs="Arial"/>
          <w:sz w:val="20"/>
          <w:szCs w:val="20"/>
        </w:rPr>
        <w:t>Db</w:t>
      </w:r>
      <w:proofErr w:type="spellEnd"/>
      <w:r w:rsidRPr="00A833E6">
        <w:rPr>
          <w:rFonts w:ascii="Spranq eco sans" w:hAnsi="Spranq eco sans" w:cs="Arial"/>
          <w:sz w:val="20"/>
          <w:szCs w:val="20"/>
        </w:rPr>
        <w:t>(A), conforme Resolução CONAMA nº 020, de 07 de dezembro de 1994, em face do ruído excessivo causar prejuízo à saúde física e mental, afetando particularmente a audição e a utilização de tecnologias adequadas e conhecidas que permitam atender às necessidades de redução de níveis de ruído.</w:t>
      </w:r>
    </w:p>
    <w:p w:rsidR="00E863DD" w:rsidRPr="00A833E6" w:rsidRDefault="00E863DD" w:rsidP="00C00477">
      <w:pPr>
        <w:spacing w:line="360" w:lineRule="auto"/>
        <w:jc w:val="both"/>
        <w:rPr>
          <w:rFonts w:ascii="Spranq eco sans" w:hAnsi="Spranq eco sans" w:cs="Arial"/>
          <w:sz w:val="20"/>
          <w:szCs w:val="20"/>
        </w:rPr>
      </w:pPr>
    </w:p>
    <w:p w:rsidR="00152AAE" w:rsidRPr="00A833E6" w:rsidRDefault="00152AAE" w:rsidP="00C00477">
      <w:pPr>
        <w:spacing w:line="360" w:lineRule="auto"/>
        <w:ind w:right="-15" w:hanging="15"/>
        <w:jc w:val="both"/>
        <w:rPr>
          <w:rFonts w:ascii="Spranq eco sans" w:eastAsia="Times New Roman" w:hAnsi="Spranq eco sans" w:cs="Arial"/>
          <w:b/>
          <w:sz w:val="20"/>
          <w:szCs w:val="20"/>
          <w:lang w:eastAsia="ar-SA"/>
        </w:rPr>
      </w:pPr>
      <w:r w:rsidRPr="00A833E6">
        <w:rPr>
          <w:rFonts w:ascii="Spranq eco sans" w:hAnsi="Spranq eco sans" w:cs="Arial"/>
          <w:b/>
          <w:sz w:val="20"/>
          <w:szCs w:val="20"/>
        </w:rPr>
        <w:t xml:space="preserve">CLÁUSULA </w:t>
      </w:r>
      <w:r w:rsidR="00995A1C" w:rsidRPr="00A833E6">
        <w:rPr>
          <w:rFonts w:ascii="Spranq eco sans" w:hAnsi="Spranq eco sans" w:cs="Arial"/>
          <w:b/>
          <w:sz w:val="20"/>
          <w:szCs w:val="20"/>
        </w:rPr>
        <w:t>OITAVA</w:t>
      </w:r>
      <w:r w:rsidRPr="00A833E6">
        <w:rPr>
          <w:rFonts w:ascii="Spranq eco sans" w:hAnsi="Spranq eco sans" w:cs="Arial"/>
          <w:b/>
          <w:sz w:val="20"/>
          <w:szCs w:val="20"/>
        </w:rPr>
        <w:t xml:space="preserve"> – DOS ENCARGOS DA CONTRATANTE</w:t>
      </w:r>
    </w:p>
    <w:p w:rsidR="00152AAE" w:rsidRPr="00A833E6" w:rsidRDefault="00152AAE" w:rsidP="00C00477">
      <w:pPr>
        <w:spacing w:line="360" w:lineRule="auto"/>
        <w:ind w:left="720" w:hanging="735"/>
        <w:jc w:val="both"/>
        <w:rPr>
          <w:rFonts w:ascii="Spranq eco sans" w:hAnsi="Spranq eco sans" w:cs="Arial"/>
          <w:sz w:val="20"/>
          <w:szCs w:val="20"/>
        </w:rPr>
      </w:pPr>
    </w:p>
    <w:p w:rsidR="000E7588" w:rsidRPr="00A833E6" w:rsidRDefault="000A1B88"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8.1</w:t>
      </w:r>
      <w:r w:rsidR="000E7588" w:rsidRPr="00A833E6">
        <w:rPr>
          <w:rFonts w:ascii="Spranq eco sans" w:hAnsi="Spranq eco sans" w:cs="Arial"/>
          <w:sz w:val="20"/>
          <w:szCs w:val="20"/>
        </w:rPr>
        <w:t xml:space="preserve"> – Além das demais obrigações constantes na legislação pertinente, a Contratante obriga-se a:</w:t>
      </w:r>
    </w:p>
    <w:p w:rsidR="000E7588" w:rsidRPr="00A833E6" w:rsidRDefault="000A1B88"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8.1.1</w:t>
      </w:r>
      <w:r w:rsidR="000E7588" w:rsidRPr="00A833E6">
        <w:rPr>
          <w:rFonts w:ascii="Spranq eco sans" w:hAnsi="Spranq eco sans" w:cs="Arial"/>
          <w:sz w:val="20"/>
          <w:szCs w:val="20"/>
        </w:rPr>
        <w:t xml:space="preserve"> -  proporcionar todas as condições para que a Contratada possa desempenhar seus serviços de acordo com as determinações do Contrato, do Edital e seus Anexos, especialmente do Termo de Referência;</w:t>
      </w:r>
    </w:p>
    <w:p w:rsidR="000E7588" w:rsidRPr="00A833E6" w:rsidRDefault="000A1B88"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 xml:space="preserve">8.1.2 </w:t>
      </w:r>
      <w:r w:rsidR="000E7588" w:rsidRPr="00A833E6">
        <w:rPr>
          <w:rFonts w:ascii="Spranq eco sans" w:hAnsi="Spranq eco sans" w:cs="Arial"/>
          <w:sz w:val="20"/>
          <w:szCs w:val="20"/>
        </w:rPr>
        <w:t>-  exigir o cumprimento de todas as obrigações assumidas pela Contratada, de acordo com as cláusulas contratuais e os termos de sua proposta;</w:t>
      </w:r>
    </w:p>
    <w:p w:rsidR="000E7588" w:rsidRPr="00A833E6" w:rsidRDefault="000A1B88"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 xml:space="preserve">8.1.3 </w:t>
      </w:r>
      <w:r w:rsidR="000E7588" w:rsidRPr="00A833E6">
        <w:rPr>
          <w:rFonts w:ascii="Spranq eco sans" w:hAnsi="Spranq eco sans" w:cs="Arial"/>
          <w:sz w:val="20"/>
          <w:szCs w:val="20"/>
        </w:rPr>
        <w:t>-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0E7588" w:rsidRPr="00A833E6" w:rsidRDefault="000A1B88"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 xml:space="preserve">8.1.4 </w:t>
      </w:r>
      <w:r w:rsidR="000E7588" w:rsidRPr="00A833E6">
        <w:rPr>
          <w:rFonts w:ascii="Spranq eco sans" w:hAnsi="Spranq eco sans" w:cs="Arial"/>
          <w:sz w:val="20"/>
          <w:szCs w:val="20"/>
        </w:rPr>
        <w:t>-  notificar a Contratada por escrito da ocorrência de eventuais imperfeições no curso da execução dos serviços, fixando prazo para a sua correção;</w:t>
      </w:r>
    </w:p>
    <w:p w:rsidR="000E7588" w:rsidRPr="00A833E6" w:rsidRDefault="000A1B88"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 xml:space="preserve">8.1.5 </w:t>
      </w:r>
      <w:r w:rsidR="000E7588" w:rsidRPr="00A833E6">
        <w:rPr>
          <w:rFonts w:ascii="Spranq eco sans" w:hAnsi="Spranq eco sans" w:cs="Arial"/>
          <w:sz w:val="20"/>
          <w:szCs w:val="20"/>
        </w:rPr>
        <w:t>-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0E7588" w:rsidRPr="00A833E6" w:rsidRDefault="000A1B88"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 xml:space="preserve">8.1.6 </w:t>
      </w:r>
      <w:r w:rsidR="000E7588" w:rsidRPr="00A833E6">
        <w:rPr>
          <w:rFonts w:ascii="Spranq eco sans" w:hAnsi="Spranq eco sans" w:cs="Arial"/>
          <w:sz w:val="20"/>
          <w:szCs w:val="20"/>
        </w:rPr>
        <w:t>-  pagar à Contratada o valor resultante da prestação do serviço, na forma do contrato;</w:t>
      </w:r>
    </w:p>
    <w:p w:rsidR="000E7588" w:rsidRPr="00A833E6" w:rsidRDefault="000A1B88"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 xml:space="preserve">8.1.7 </w:t>
      </w:r>
      <w:r w:rsidR="000E7588" w:rsidRPr="00A833E6">
        <w:rPr>
          <w:rFonts w:ascii="Spranq eco sans" w:hAnsi="Spranq eco sans" w:cs="Arial"/>
          <w:sz w:val="20"/>
          <w:szCs w:val="20"/>
        </w:rPr>
        <w:t>- zelar para que durante toda a vigência do contrato sejam mantidas, em compatibilidade com as obrigações assumidas pela Contratada, todas as condições de habilitação e qualificação exigidas na licitação;</w:t>
      </w:r>
    </w:p>
    <w:p w:rsidR="000E7588" w:rsidRPr="00A833E6" w:rsidRDefault="002B3DA9" w:rsidP="00C00477">
      <w:pPr>
        <w:spacing w:line="360" w:lineRule="auto"/>
        <w:ind w:left="720" w:hanging="720"/>
        <w:jc w:val="both"/>
        <w:rPr>
          <w:rFonts w:ascii="Spranq eco sans" w:hAnsi="Spranq eco sans" w:cs="Arial"/>
          <w:sz w:val="20"/>
          <w:szCs w:val="20"/>
        </w:rPr>
      </w:pPr>
      <w:r w:rsidRPr="00A833E6">
        <w:rPr>
          <w:rFonts w:ascii="Spranq eco sans" w:hAnsi="Spranq eco sans" w:cs="Arial"/>
          <w:sz w:val="20"/>
          <w:szCs w:val="20"/>
        </w:rPr>
        <w:t xml:space="preserve">8.1.8 </w:t>
      </w:r>
      <w:r w:rsidR="000E7588" w:rsidRPr="00A833E6">
        <w:rPr>
          <w:rFonts w:ascii="Spranq eco sans" w:hAnsi="Spranq eco sans" w:cs="Arial"/>
          <w:sz w:val="20"/>
          <w:szCs w:val="20"/>
        </w:rPr>
        <w:t xml:space="preserve"> -  não praticar atos de ingerência na administração da Contratada, tais como:</w:t>
      </w:r>
    </w:p>
    <w:p w:rsidR="00056BA3" w:rsidRPr="00A833E6" w:rsidRDefault="00056BA3" w:rsidP="00C00477">
      <w:pPr>
        <w:spacing w:line="360" w:lineRule="auto"/>
        <w:ind w:left="720" w:hanging="720"/>
        <w:jc w:val="both"/>
        <w:rPr>
          <w:rFonts w:ascii="Spranq eco sans" w:hAnsi="Spranq eco sans" w:cs="Arial"/>
          <w:sz w:val="20"/>
          <w:szCs w:val="20"/>
        </w:rPr>
      </w:pPr>
    </w:p>
    <w:p w:rsidR="000E7588" w:rsidRPr="00A833E6" w:rsidRDefault="000E7588" w:rsidP="00C00477">
      <w:pPr>
        <w:widowControl/>
        <w:numPr>
          <w:ilvl w:val="0"/>
          <w:numId w:val="21"/>
        </w:numPr>
        <w:tabs>
          <w:tab w:val="left" w:pos="1985"/>
          <w:tab w:val="left" w:pos="2410"/>
        </w:tabs>
        <w:suppressAutoHyphens w:val="0"/>
        <w:spacing w:after="24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exercer o poder de mando sobre os empregados da Contratada, devendo reportar-se somente aos prepostos ou responsáveis por ela indicados, exceto quando o </w:t>
      </w:r>
      <w:r w:rsidRPr="00A833E6">
        <w:rPr>
          <w:rFonts w:ascii="Spranq eco sans" w:eastAsia="Verdana" w:hAnsi="Spranq eco sans" w:cs="Arial"/>
          <w:sz w:val="20"/>
          <w:szCs w:val="20"/>
        </w:rPr>
        <w:lastRenderedPageBreak/>
        <w:t>objeto da contratação previr o atendimento direto, tais como nos serviços de recepção e apoio ao usuário;</w:t>
      </w:r>
    </w:p>
    <w:p w:rsidR="000E7588" w:rsidRPr="00A833E6" w:rsidRDefault="000E7588" w:rsidP="00C00477">
      <w:pPr>
        <w:widowControl/>
        <w:numPr>
          <w:ilvl w:val="0"/>
          <w:numId w:val="21"/>
        </w:numPr>
        <w:tabs>
          <w:tab w:val="left" w:pos="2410"/>
        </w:tabs>
        <w:suppressAutoHyphens w:val="0"/>
        <w:spacing w:after="240" w:line="360" w:lineRule="auto"/>
        <w:ind w:left="1560" w:hanging="426"/>
        <w:jc w:val="both"/>
        <w:rPr>
          <w:rFonts w:ascii="Spranq eco sans" w:eastAsia="Verdana" w:hAnsi="Spranq eco sans" w:cs="Arial"/>
          <w:sz w:val="20"/>
          <w:szCs w:val="20"/>
        </w:rPr>
      </w:pPr>
      <w:r w:rsidRPr="00A833E6">
        <w:rPr>
          <w:rFonts w:ascii="Spranq eco sans" w:eastAsia="Verdana" w:hAnsi="Spranq eco sans" w:cs="Arial"/>
          <w:sz w:val="20"/>
          <w:szCs w:val="20"/>
        </w:rPr>
        <w:t>direcionar a contratação de pessoas para trabalhar nas empresas contratadas;</w:t>
      </w:r>
    </w:p>
    <w:p w:rsidR="000E7588" w:rsidRPr="00A833E6" w:rsidRDefault="000E7588" w:rsidP="00C00477">
      <w:pPr>
        <w:widowControl/>
        <w:numPr>
          <w:ilvl w:val="0"/>
          <w:numId w:val="21"/>
        </w:numPr>
        <w:tabs>
          <w:tab w:val="left" w:pos="2410"/>
        </w:tabs>
        <w:suppressAutoHyphens w:val="0"/>
        <w:spacing w:after="240" w:line="360" w:lineRule="auto"/>
        <w:ind w:left="1560" w:hanging="426"/>
        <w:jc w:val="both"/>
        <w:rPr>
          <w:rFonts w:ascii="Spranq eco sans" w:eastAsia="Verdana" w:hAnsi="Spranq eco sans" w:cs="Arial"/>
          <w:sz w:val="20"/>
          <w:szCs w:val="20"/>
        </w:rPr>
      </w:pPr>
      <w:r w:rsidRPr="00A833E6">
        <w:rPr>
          <w:rFonts w:ascii="Spranq eco sans" w:eastAsia="Verdana" w:hAnsi="Spranq eco sans" w:cs="Arial"/>
          <w:sz w:val="2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0E7588" w:rsidRPr="00A833E6" w:rsidRDefault="000E7588" w:rsidP="00C00477">
      <w:pPr>
        <w:widowControl/>
        <w:numPr>
          <w:ilvl w:val="0"/>
          <w:numId w:val="21"/>
        </w:numPr>
        <w:tabs>
          <w:tab w:val="left" w:pos="1560"/>
          <w:tab w:val="left" w:pos="2410"/>
        </w:tabs>
        <w:suppressAutoHyphens w:val="0"/>
        <w:spacing w:after="240" w:line="360" w:lineRule="auto"/>
        <w:ind w:left="1560" w:hanging="426"/>
        <w:jc w:val="both"/>
        <w:rPr>
          <w:rFonts w:ascii="Spranq eco sans" w:hAnsi="Spranq eco sans" w:cs="Arial"/>
          <w:sz w:val="20"/>
          <w:szCs w:val="20"/>
          <w:lang w:eastAsia="ar-SA"/>
        </w:rPr>
      </w:pPr>
      <w:r w:rsidRPr="00A833E6">
        <w:rPr>
          <w:rFonts w:ascii="Spranq eco sans" w:eastAsia="Verdana" w:hAnsi="Spranq eco sans" w:cs="Arial"/>
          <w:sz w:val="20"/>
          <w:szCs w:val="20"/>
        </w:rPr>
        <w:t>considerar os trabalhadores da Contratada como colaboradores eventuais do próprio órgão ou entidade responsável pela contratação, especialmente para efeito de concessão de diárias e passagens.</w:t>
      </w:r>
    </w:p>
    <w:p w:rsidR="00152AAE" w:rsidRPr="00A833E6" w:rsidRDefault="00152AAE" w:rsidP="00C00477">
      <w:pPr>
        <w:pStyle w:val="P30"/>
        <w:widowControl w:val="0"/>
        <w:spacing w:line="360" w:lineRule="auto"/>
        <w:rPr>
          <w:rFonts w:ascii="Spranq eco sans" w:hAnsi="Spranq eco sans" w:cs="Arial"/>
          <w:sz w:val="20"/>
          <w:szCs w:val="20"/>
          <w:lang w:eastAsia="ar-SA"/>
        </w:rPr>
      </w:pPr>
      <w:r w:rsidRPr="00A833E6">
        <w:rPr>
          <w:rFonts w:ascii="Spranq eco sans" w:hAnsi="Spranq eco sans" w:cs="Arial"/>
          <w:sz w:val="20"/>
          <w:szCs w:val="20"/>
          <w:lang w:eastAsia="ar-SA"/>
        </w:rPr>
        <w:t xml:space="preserve">CLÁUSULA </w:t>
      </w:r>
      <w:r w:rsidR="00995A1C" w:rsidRPr="00A833E6">
        <w:rPr>
          <w:rFonts w:ascii="Spranq eco sans" w:hAnsi="Spranq eco sans" w:cs="Arial"/>
          <w:sz w:val="20"/>
          <w:szCs w:val="20"/>
          <w:lang w:eastAsia="ar-SA"/>
        </w:rPr>
        <w:t>NONA</w:t>
      </w:r>
      <w:r w:rsidRPr="00A833E6">
        <w:rPr>
          <w:rFonts w:ascii="Spranq eco sans" w:hAnsi="Spranq eco sans" w:cs="Arial"/>
          <w:sz w:val="20"/>
          <w:szCs w:val="20"/>
          <w:lang w:eastAsia="ar-SA"/>
        </w:rPr>
        <w:t xml:space="preserve"> - DA FISCALIZAÇÃO E DO ACOMPANHAMENTO DOS SERVIÇOS </w:t>
      </w:r>
    </w:p>
    <w:p w:rsidR="00152AAE" w:rsidRPr="00A833E6" w:rsidRDefault="00152AAE" w:rsidP="00C00477">
      <w:pPr>
        <w:spacing w:line="360" w:lineRule="auto"/>
        <w:ind w:left="705" w:hanging="720"/>
        <w:jc w:val="both"/>
        <w:rPr>
          <w:rFonts w:ascii="Spranq eco sans" w:hAnsi="Spranq eco sans" w:cs="Arial"/>
          <w:sz w:val="20"/>
          <w:szCs w:val="20"/>
        </w:rPr>
      </w:pPr>
    </w:p>
    <w:p w:rsidR="00A1491D" w:rsidRPr="00A833E6" w:rsidRDefault="00A1491D" w:rsidP="00C00477">
      <w:pPr>
        <w:pStyle w:val="WW-Corpodetexto2"/>
        <w:spacing w:before="120" w:after="120" w:line="360" w:lineRule="auto"/>
        <w:ind w:right="-376"/>
        <w:rPr>
          <w:rFonts w:ascii="Spranq eco sans" w:hAnsi="Spranq eco sans" w:cs="Arial"/>
          <w:color w:val="000000"/>
          <w:sz w:val="20"/>
        </w:rPr>
      </w:pPr>
      <w:r w:rsidRPr="00A833E6">
        <w:rPr>
          <w:rFonts w:ascii="Spranq eco sans" w:hAnsi="Spranq eco sans" w:cs="Arial"/>
          <w:color w:val="000000"/>
          <w:sz w:val="20"/>
        </w:rPr>
        <w:t>9.1</w:t>
      </w:r>
      <w:r w:rsidRPr="00A833E6">
        <w:rPr>
          <w:rFonts w:ascii="Spranq eco sans" w:hAnsi="Spranq eco sans" w:cs="Arial"/>
          <w:color w:val="000000"/>
          <w:sz w:val="20"/>
        </w:rPr>
        <w:tab/>
        <w:t>O acompanhamento e a fiscalização da execução do contrato consistem na verificação da conformidade da prestação dos serviços e da alocação de recursos necessários, de forma a assegurar o perfeito cumprimento do contrato, e será exercido por um representante da Administração, especialmente designado na forma do art. 67 e 73 da Lei nº 8.666/93, e do art. 6º do Decreto nº 2.271, de 1997.</w:t>
      </w:r>
    </w:p>
    <w:p w:rsidR="00A1491D" w:rsidRPr="00A833E6" w:rsidRDefault="00A1491D" w:rsidP="00C00477">
      <w:pPr>
        <w:pStyle w:val="WW-Corpodetexto2"/>
        <w:spacing w:before="120" w:after="120" w:line="360" w:lineRule="auto"/>
        <w:ind w:right="-376"/>
        <w:rPr>
          <w:rFonts w:ascii="Spranq eco sans" w:hAnsi="Spranq eco sans" w:cs="Arial"/>
          <w:color w:val="000000"/>
          <w:sz w:val="20"/>
        </w:rPr>
      </w:pPr>
      <w:r w:rsidRPr="00A833E6">
        <w:rPr>
          <w:rFonts w:ascii="Spranq eco sans" w:hAnsi="Spranq eco sans" w:cs="Arial"/>
          <w:color w:val="000000"/>
          <w:sz w:val="20"/>
        </w:rPr>
        <w:tab/>
        <w:t>9.1.1 O representante da CONTRATANTE deverá ter a experiência necessária para o acompanhamento e controle da execução dos serviços e do contrato.</w:t>
      </w:r>
    </w:p>
    <w:p w:rsidR="00A1491D" w:rsidRPr="00A833E6" w:rsidRDefault="00A1491D" w:rsidP="00C00477">
      <w:pPr>
        <w:spacing w:line="360" w:lineRule="auto"/>
        <w:ind w:right="-376"/>
        <w:jc w:val="both"/>
        <w:rPr>
          <w:rFonts w:ascii="Spranq eco sans" w:hAnsi="Spranq eco sans" w:cs="Arial"/>
          <w:sz w:val="20"/>
          <w:szCs w:val="20"/>
        </w:rPr>
      </w:pPr>
      <w:r w:rsidRPr="00A833E6">
        <w:rPr>
          <w:rFonts w:ascii="Spranq eco sans" w:hAnsi="Spranq eco sans" w:cs="Arial"/>
          <w:sz w:val="20"/>
          <w:szCs w:val="20"/>
        </w:rPr>
        <w:t>9.2</w:t>
      </w:r>
      <w:r w:rsidRPr="00A833E6">
        <w:rPr>
          <w:rFonts w:ascii="Spranq eco sans" w:hAnsi="Spranq eco sans" w:cs="Arial"/>
          <w:sz w:val="20"/>
          <w:szCs w:val="20"/>
        </w:rPr>
        <w:tab/>
        <w:t>A qualidade dos serviços será constantemente monitorada para evitar sua degeneração, devendo a Contratante intervir para corrigir ou aplicar as sanções previstas no edital e no contrato administrativo, quando verificar um viés contínuo de desconformidade na prestação dos serviços à qualidade exigida.</w:t>
      </w:r>
    </w:p>
    <w:p w:rsidR="00A1491D" w:rsidRPr="00A833E6" w:rsidRDefault="00A1491D" w:rsidP="00C00477">
      <w:pPr>
        <w:spacing w:line="360" w:lineRule="auto"/>
        <w:ind w:right="-376"/>
        <w:jc w:val="both"/>
        <w:rPr>
          <w:rFonts w:ascii="Spranq eco sans" w:hAnsi="Spranq eco sans" w:cs="Arial"/>
          <w:sz w:val="20"/>
          <w:szCs w:val="20"/>
        </w:rPr>
      </w:pPr>
    </w:p>
    <w:p w:rsidR="00A1491D" w:rsidRPr="00A833E6" w:rsidRDefault="00A1491D" w:rsidP="00C00477">
      <w:p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9.3</w:t>
      </w:r>
      <w:r w:rsidRPr="00A833E6">
        <w:rPr>
          <w:rFonts w:ascii="Spranq eco sans" w:hAnsi="Spranq eco sans" w:cs="Arial"/>
          <w:sz w:val="20"/>
          <w:szCs w:val="20"/>
        </w:rPr>
        <w:tab/>
      </w:r>
      <w:r w:rsidRPr="00A833E6">
        <w:rPr>
          <w:rFonts w:ascii="Spranq eco sans" w:eastAsia="Verdana" w:hAnsi="Spranq eco sans" w:cs="Arial"/>
          <w:sz w:val="20"/>
          <w:szCs w:val="20"/>
        </w:rPr>
        <w:t xml:space="preserve">Além das disposições previstas nesta cláusula, a fiscalização contratual dos serviços continuados deverá seguir o disposto no Anexo IV (Guia de Fiscalização dos Contratos de Terceirização) da </w:t>
      </w:r>
      <w:r w:rsidR="00D456F6" w:rsidRPr="00A833E6">
        <w:rPr>
          <w:rFonts w:ascii="Spranq eco sans" w:hAnsi="Spranq eco sans" w:cs="Arial"/>
          <w:sz w:val="20"/>
          <w:szCs w:val="20"/>
        </w:rPr>
        <w:t>Instrução Normativa SLTI/MPOG n° 2, de 30 de abril de 2008</w:t>
      </w:r>
      <w:r w:rsidRPr="00A833E6">
        <w:rPr>
          <w:rFonts w:ascii="Spranq eco sans" w:eastAsia="Verdana" w:hAnsi="Spranq eco sans" w:cs="Arial"/>
          <w:sz w:val="20"/>
          <w:szCs w:val="20"/>
        </w:rPr>
        <w:t>, da Secretaria de Logística e Tecnologia da Informação do Ministério do Planejamento, Orçamento e Gestão.</w:t>
      </w:r>
    </w:p>
    <w:p w:rsidR="00A1491D" w:rsidRPr="00A833E6" w:rsidRDefault="00A1491D" w:rsidP="00C00477">
      <w:p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9.4</w:t>
      </w:r>
      <w:r w:rsidRPr="00A833E6">
        <w:rPr>
          <w:rFonts w:ascii="Spranq eco sans" w:eastAsia="Verdana" w:hAnsi="Spranq eco sans" w:cs="Arial"/>
          <w:sz w:val="20"/>
          <w:szCs w:val="20"/>
        </w:rPr>
        <w:tab/>
        <w:t>A verificação da adequação da prestação do serviço deverá ser realizada com base nos critérios previstos no Termo de Referência.</w:t>
      </w:r>
    </w:p>
    <w:p w:rsidR="00A1491D" w:rsidRPr="00A833E6" w:rsidRDefault="00A1491D" w:rsidP="00C00477">
      <w:pPr>
        <w:pStyle w:val="PargrafodaLista"/>
        <w:numPr>
          <w:ilvl w:val="1"/>
          <w:numId w:val="54"/>
        </w:numPr>
        <w:spacing w:after="360" w:line="360" w:lineRule="auto"/>
        <w:ind w:hanging="644"/>
        <w:jc w:val="both"/>
        <w:rPr>
          <w:rFonts w:ascii="Spranq eco sans" w:eastAsia="Verdana" w:hAnsi="Spranq eco sans" w:cs="Arial"/>
        </w:rPr>
      </w:pPr>
      <w:r w:rsidRPr="00A833E6">
        <w:rPr>
          <w:rFonts w:ascii="Spranq eco sans" w:eastAsia="Verdana" w:hAnsi="Spranq eco sans" w:cs="Arial"/>
        </w:rPr>
        <w:t>A execução dos contratos deverá ser acompanhada e fiscalizada por meio de instrumentos de controle, que compreendam a mensuração dos seguintes aspectos, quando for o caso:</w:t>
      </w:r>
    </w:p>
    <w:p w:rsidR="00A1491D" w:rsidRPr="00A833E6" w:rsidRDefault="00A1491D" w:rsidP="00C00477">
      <w:pPr>
        <w:pStyle w:val="PargrafodaLista"/>
        <w:numPr>
          <w:ilvl w:val="2"/>
          <w:numId w:val="54"/>
        </w:numPr>
        <w:spacing w:after="360" w:line="360" w:lineRule="auto"/>
        <w:jc w:val="both"/>
        <w:rPr>
          <w:rFonts w:ascii="Spranq eco sans" w:eastAsia="Verdana" w:hAnsi="Spranq eco sans" w:cs="Arial"/>
        </w:rPr>
      </w:pPr>
      <w:r w:rsidRPr="00A833E6">
        <w:rPr>
          <w:rFonts w:ascii="Spranq eco sans" w:eastAsia="Verdana" w:hAnsi="Spranq eco sans" w:cs="Arial"/>
        </w:rPr>
        <w:t>os resultados alcançados em relação ao contratado, com a verificação dos prazos de execução e da qualidade demandada;</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lastRenderedPageBreak/>
        <w:t>os recursos humanos empregados, em função da quantidade e da formação profissional exigidas;</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a qualidade e quantidade dos recursos materiais utilizados;</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a adequação dos serviços prestados à rotina de execução estabelecida;</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o cumprimento das demais obrigações decorrentes do contrato; e</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a satisfação do público usuário.</w:t>
      </w:r>
    </w:p>
    <w:p w:rsidR="00A1491D" w:rsidRPr="00A833E6" w:rsidRDefault="00A1491D" w:rsidP="00C00477">
      <w:pPr>
        <w:numPr>
          <w:ilvl w:val="1"/>
          <w:numId w:val="54"/>
        </w:numPr>
        <w:spacing w:after="360" w:line="360" w:lineRule="auto"/>
        <w:ind w:left="0" w:firstLine="0"/>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O fiscal ou gestor do contrato, ao verificar que houve </w:t>
      </w:r>
      <w:proofErr w:type="spellStart"/>
      <w:r w:rsidRPr="00A833E6">
        <w:rPr>
          <w:rFonts w:ascii="Spranq eco sans" w:eastAsia="Verdana" w:hAnsi="Spranq eco sans" w:cs="Arial"/>
          <w:sz w:val="20"/>
          <w:szCs w:val="20"/>
        </w:rPr>
        <w:t>subdimensionamento</w:t>
      </w:r>
      <w:proofErr w:type="spellEnd"/>
      <w:r w:rsidRPr="00A833E6">
        <w:rPr>
          <w:rFonts w:ascii="Spranq eco sans" w:eastAsia="Verdana" w:hAnsi="Spranq eco sans" w:cs="Arial"/>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A1491D" w:rsidRPr="00A833E6" w:rsidRDefault="00A1491D" w:rsidP="00C00477">
      <w:pPr>
        <w:numPr>
          <w:ilvl w:val="1"/>
          <w:numId w:val="54"/>
        </w:numPr>
        <w:spacing w:after="360" w:line="360" w:lineRule="auto"/>
        <w:ind w:left="0" w:firstLine="0"/>
        <w:jc w:val="both"/>
        <w:rPr>
          <w:rFonts w:ascii="Spranq eco sans" w:eastAsia="Verdana" w:hAnsi="Spranq eco sans" w:cs="Arial"/>
          <w:sz w:val="20"/>
          <w:szCs w:val="20"/>
        </w:rPr>
      </w:pPr>
      <w:r w:rsidRPr="00A833E6">
        <w:rPr>
          <w:rFonts w:ascii="Spranq eco sans" w:eastAsia="Verdana" w:hAnsi="Spranq eco sans" w:cs="Arial"/>
          <w:sz w:val="20"/>
          <w:szCs w:val="20"/>
        </w:rPr>
        <w:t>A conformidade do material a ser utilizado na execução dos serviços deverá ser verificada juntamente com o documento da CONTRATADA que contenha a relação detalhada dos mesmos, de acordo com o estabelecido no Termo de Referência e na proposta, informando as respectivas quantidades e especificações técnicas, tais como: marca, qualidade e forma de uso.</w:t>
      </w:r>
    </w:p>
    <w:p w:rsidR="00A1491D" w:rsidRPr="00A833E6" w:rsidRDefault="00A1491D" w:rsidP="00C00477">
      <w:pPr>
        <w:pStyle w:val="PargrafodaLista"/>
        <w:numPr>
          <w:ilvl w:val="1"/>
          <w:numId w:val="54"/>
        </w:numPr>
        <w:spacing w:after="360" w:line="360" w:lineRule="auto"/>
        <w:ind w:left="0" w:firstLine="0"/>
        <w:jc w:val="both"/>
        <w:rPr>
          <w:rFonts w:ascii="Spranq eco sans" w:eastAsia="Verdana" w:hAnsi="Spranq eco sans" w:cs="Arial"/>
        </w:rPr>
      </w:pPr>
      <w:r w:rsidRPr="00A833E6">
        <w:rPr>
          <w:rFonts w:ascii="Spranq eco sans" w:eastAsia="Verdana" w:hAnsi="Spranq eco sans" w:cs="Arial"/>
        </w:rPr>
        <w:t>Na fiscalização do cumprimento das obrigações trabalhistas e sociais nas contratações continuadas com dedicação exclusiva dos trabalhadores da CONTRATADA, exigir-se-á, dentre outras, as seguintes comprovações:</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no caso de empresas regidas pela Consolidação das Leis Trabalhistas:</w:t>
      </w:r>
    </w:p>
    <w:p w:rsidR="00A1491D" w:rsidRPr="00A833E6" w:rsidRDefault="00A1491D" w:rsidP="00C00477">
      <w:pPr>
        <w:pStyle w:val="PargrafodaLista"/>
        <w:numPr>
          <w:ilvl w:val="0"/>
          <w:numId w:val="55"/>
        </w:numPr>
        <w:spacing w:after="360" w:line="360" w:lineRule="auto"/>
        <w:jc w:val="both"/>
        <w:rPr>
          <w:rFonts w:ascii="Spranq eco sans" w:eastAsia="Verdana" w:hAnsi="Spranq eco sans" w:cs="Arial"/>
        </w:rPr>
      </w:pPr>
      <w:r w:rsidRPr="00A833E6">
        <w:rPr>
          <w:rFonts w:ascii="Spranq eco sans" w:hAnsi="Spranq eco sans" w:cs="Arial"/>
        </w:rPr>
        <w:t>prova de regularidade para com a Seguridade Social, conforme dispõe o artigo 195, § 3°, da Constituição Federal, sob pena de rescisão contratual;</w:t>
      </w:r>
    </w:p>
    <w:p w:rsidR="00A1491D" w:rsidRPr="00A833E6" w:rsidRDefault="00A1491D" w:rsidP="00C00477">
      <w:pPr>
        <w:pStyle w:val="PargrafodaLista"/>
        <w:numPr>
          <w:ilvl w:val="0"/>
          <w:numId w:val="55"/>
        </w:numPr>
        <w:spacing w:after="360" w:line="360" w:lineRule="auto"/>
        <w:jc w:val="both"/>
        <w:rPr>
          <w:rFonts w:ascii="Spranq eco sans" w:eastAsia="Verdana" w:hAnsi="Spranq eco sans" w:cs="Arial"/>
        </w:rPr>
      </w:pPr>
      <w:r w:rsidRPr="00A833E6">
        <w:rPr>
          <w:rFonts w:ascii="Spranq eco sans" w:hAnsi="Spranq eco sans" w:cs="Arial"/>
        </w:rPr>
        <w:t>recolhimento do FGTS, referente ao mês anterior, caso a Administração não esteja realizando os depósitos diretamente, conforme estabelecido no instrumento convocatório;</w:t>
      </w:r>
    </w:p>
    <w:p w:rsidR="00A1491D" w:rsidRPr="00A833E6" w:rsidRDefault="00A1491D" w:rsidP="00C00477">
      <w:pPr>
        <w:numPr>
          <w:ilvl w:val="0"/>
          <w:numId w:val="55"/>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pagamento de salários no prazo previsto em lei, referente ao mês anterior;</w:t>
      </w:r>
    </w:p>
    <w:p w:rsidR="00A1491D" w:rsidRPr="00A833E6" w:rsidRDefault="00A1491D" w:rsidP="00C00477">
      <w:pPr>
        <w:numPr>
          <w:ilvl w:val="0"/>
          <w:numId w:val="55"/>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fornecimento de vale transporte e auxílio alimentação quando cabível;</w:t>
      </w:r>
    </w:p>
    <w:p w:rsidR="00A1491D" w:rsidRPr="00A833E6" w:rsidRDefault="00A1491D" w:rsidP="00C00477">
      <w:pPr>
        <w:numPr>
          <w:ilvl w:val="0"/>
          <w:numId w:val="55"/>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pagamento do 13º salário;</w:t>
      </w:r>
    </w:p>
    <w:p w:rsidR="00A1491D" w:rsidRPr="00A833E6" w:rsidRDefault="00A1491D" w:rsidP="00C00477">
      <w:pPr>
        <w:numPr>
          <w:ilvl w:val="0"/>
          <w:numId w:val="55"/>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lastRenderedPageBreak/>
        <w:t>concessão de férias e correspondente pagamento do adicional de férias, na forma da lei;</w:t>
      </w:r>
    </w:p>
    <w:p w:rsidR="00A1491D" w:rsidRPr="00A833E6" w:rsidRDefault="00A1491D" w:rsidP="00C00477">
      <w:pPr>
        <w:numPr>
          <w:ilvl w:val="0"/>
          <w:numId w:val="55"/>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realização de exames </w:t>
      </w:r>
      <w:proofErr w:type="spellStart"/>
      <w:r w:rsidRPr="00A833E6">
        <w:rPr>
          <w:rFonts w:ascii="Spranq eco sans" w:eastAsia="Verdana" w:hAnsi="Spranq eco sans" w:cs="Arial"/>
          <w:sz w:val="20"/>
          <w:szCs w:val="20"/>
        </w:rPr>
        <w:t>admissionais</w:t>
      </w:r>
      <w:proofErr w:type="spellEnd"/>
      <w:r w:rsidRPr="00A833E6">
        <w:rPr>
          <w:rFonts w:ascii="Spranq eco sans" w:eastAsia="Verdana" w:hAnsi="Spranq eco sans" w:cs="Arial"/>
          <w:sz w:val="20"/>
          <w:szCs w:val="20"/>
        </w:rPr>
        <w:t xml:space="preserve"> e </w:t>
      </w:r>
      <w:proofErr w:type="spellStart"/>
      <w:r w:rsidRPr="00A833E6">
        <w:rPr>
          <w:rFonts w:ascii="Spranq eco sans" w:eastAsia="Verdana" w:hAnsi="Spranq eco sans" w:cs="Arial"/>
          <w:sz w:val="20"/>
          <w:szCs w:val="20"/>
        </w:rPr>
        <w:t>demissionais</w:t>
      </w:r>
      <w:proofErr w:type="spellEnd"/>
      <w:r w:rsidRPr="00A833E6">
        <w:rPr>
          <w:rFonts w:ascii="Spranq eco sans" w:eastAsia="Verdana" w:hAnsi="Spranq eco sans" w:cs="Arial"/>
          <w:sz w:val="20"/>
          <w:szCs w:val="20"/>
        </w:rPr>
        <w:t xml:space="preserve"> e periódicos, quando for o caso;</w:t>
      </w:r>
    </w:p>
    <w:p w:rsidR="00A1491D" w:rsidRPr="00A833E6" w:rsidRDefault="00A1491D" w:rsidP="00C00477">
      <w:pPr>
        <w:numPr>
          <w:ilvl w:val="0"/>
          <w:numId w:val="55"/>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eventuais cursos de treinamento e reciclagem </w:t>
      </w:r>
      <w:r w:rsidRPr="00A833E6">
        <w:rPr>
          <w:rFonts w:ascii="Spranq eco sans" w:hAnsi="Spranq eco sans" w:cs="Arial"/>
          <w:sz w:val="20"/>
          <w:szCs w:val="20"/>
        </w:rPr>
        <w:t>que forem exigidos por lei;</w:t>
      </w:r>
    </w:p>
    <w:p w:rsidR="00A1491D" w:rsidRPr="00A833E6" w:rsidRDefault="00A1491D" w:rsidP="00C00477">
      <w:pPr>
        <w:numPr>
          <w:ilvl w:val="0"/>
          <w:numId w:val="55"/>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comprovação do encaminhamento ao Ministério do Trabalho e Emprego das informações trabalhistas exigidas pela legislação, tais como a RAIS e a CAGED;</w:t>
      </w:r>
    </w:p>
    <w:p w:rsidR="00A1491D" w:rsidRPr="00A833E6" w:rsidRDefault="00A1491D" w:rsidP="00C00477">
      <w:pPr>
        <w:numPr>
          <w:ilvl w:val="0"/>
          <w:numId w:val="55"/>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cumprimento das obrigações contidas em convenção coletiva, acordo coletivo ou sentença normativa em dissídio coletivo de trabalho; e</w:t>
      </w:r>
    </w:p>
    <w:p w:rsidR="00A1491D" w:rsidRPr="00A833E6" w:rsidRDefault="00A1491D" w:rsidP="00C00477">
      <w:pPr>
        <w:numPr>
          <w:ilvl w:val="0"/>
          <w:numId w:val="55"/>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cumprimento das demais obrigações dispostas na CLT em relação aos empregados vinculados ao contrato.</w:t>
      </w:r>
    </w:p>
    <w:p w:rsidR="00A1491D" w:rsidRPr="00A833E6" w:rsidRDefault="00A1491D" w:rsidP="00C00477">
      <w:pPr>
        <w:numPr>
          <w:ilvl w:val="2"/>
          <w:numId w:val="54"/>
        </w:numPr>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no caso de </w:t>
      </w:r>
      <w:r w:rsidRPr="00A833E6">
        <w:rPr>
          <w:rFonts w:ascii="Spranq eco sans" w:eastAsia="Verdana" w:hAnsi="Spranq eco sans" w:cs="Arial"/>
          <w:sz w:val="20"/>
          <w:szCs w:val="20"/>
        </w:rPr>
        <w:t>sociedades diversas, tais como as Organizações Sociais Civis de Interesse Público - OSCIP e as Organizações Sociais, será exigida a comprovação de atendimento a eventuais obrigações decorrentes da legislação que rege as respectivas organizações.</w:t>
      </w:r>
    </w:p>
    <w:p w:rsidR="00A1491D" w:rsidRPr="00A833E6" w:rsidRDefault="00A1491D" w:rsidP="00C00477">
      <w:pPr>
        <w:pStyle w:val="PargrafodaLista"/>
        <w:numPr>
          <w:ilvl w:val="1"/>
          <w:numId w:val="54"/>
        </w:numPr>
        <w:spacing w:after="360" w:line="360" w:lineRule="auto"/>
        <w:jc w:val="both"/>
        <w:rPr>
          <w:rFonts w:ascii="Spranq eco sans" w:eastAsia="Verdana" w:hAnsi="Spranq eco sans" w:cs="Arial"/>
        </w:rPr>
      </w:pPr>
      <w:r w:rsidRPr="00A833E6">
        <w:rPr>
          <w:rFonts w:ascii="Spranq eco sans" w:hAnsi="Spranq eco sans" w:cs="Arial"/>
        </w:rPr>
        <w:t>Em complementação às exigências previstas no parágrafo anterior, a</w:t>
      </w:r>
      <w:r w:rsidRPr="00A833E6">
        <w:rPr>
          <w:rFonts w:ascii="Spranq eco sans" w:eastAsia="Verdana" w:hAnsi="Spranq eco sans" w:cs="Arial"/>
        </w:rPr>
        <w:t xml:space="preserve"> fiscalização do cumprimento das obrigações trabalhistas e sociais da CONTRATADA seguirá a rotina estabelecida no Anexo IV (Guia de Fiscalização dos Contratos de Terceirização) da </w:t>
      </w:r>
      <w:r w:rsidR="00D456F6" w:rsidRPr="00A833E6">
        <w:rPr>
          <w:rFonts w:ascii="Spranq eco sans" w:hAnsi="Spranq eco sans" w:cs="Arial"/>
        </w:rPr>
        <w:t>Instrução Normativa SLTI/MPOG n° 2, de 30 de abril de 2008</w:t>
      </w:r>
      <w:r w:rsidRPr="00A833E6">
        <w:rPr>
          <w:rFonts w:ascii="Spranq eco sans" w:eastAsia="Verdana" w:hAnsi="Spranq eco sans" w:cs="Arial"/>
        </w:rPr>
        <w:t>, englobando, no que couber, as seguintes etapas:</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inicial (quando do início da execução dos serviços):</w:t>
      </w:r>
    </w:p>
    <w:p w:rsidR="00A1491D" w:rsidRPr="00A833E6" w:rsidRDefault="00A1491D" w:rsidP="00C00477">
      <w:pPr>
        <w:pStyle w:val="PargrafodaLista"/>
        <w:numPr>
          <w:ilvl w:val="0"/>
          <w:numId w:val="56"/>
        </w:numPr>
        <w:spacing w:after="360" w:line="360" w:lineRule="auto"/>
        <w:jc w:val="both"/>
        <w:rPr>
          <w:rFonts w:ascii="Spranq eco sans" w:eastAsia="Verdana" w:hAnsi="Spranq eco sans" w:cs="Arial"/>
        </w:rPr>
      </w:pPr>
      <w:r w:rsidRPr="00A833E6">
        <w:rPr>
          <w:rFonts w:ascii="Spranq eco sans" w:hAnsi="Spranq eco sans" w:cs="Arial"/>
        </w:rPr>
        <w:t>elaboração de planilha-resumo do contrato administrativo, contendo as seguintes informações dos empregados alocados na execução contratual: nome completo, número de CPF, função exercida, salário, adicionais, gratificações, benefícios recebidos e sua quantidade (vale-transporte, auxílio-alimentação), horário de trabalho, férias, licenças, faltas, ocorrências, horas extras trabalhadas;</w:t>
      </w:r>
    </w:p>
    <w:p w:rsidR="00A1491D" w:rsidRPr="00A833E6" w:rsidRDefault="00A1491D" w:rsidP="00C00477">
      <w:pPr>
        <w:pStyle w:val="PargrafodaLista"/>
        <w:numPr>
          <w:ilvl w:val="0"/>
          <w:numId w:val="56"/>
        </w:numPr>
        <w:spacing w:after="360" w:line="360" w:lineRule="auto"/>
        <w:jc w:val="both"/>
        <w:rPr>
          <w:rFonts w:ascii="Spranq eco sans" w:eastAsia="Verdana" w:hAnsi="Spranq eco sans" w:cs="Arial"/>
        </w:rPr>
      </w:pPr>
      <w:r w:rsidRPr="00A833E6">
        <w:rPr>
          <w:rFonts w:ascii="Spranq eco sans" w:hAnsi="Spranq eco sans" w:cs="Arial"/>
        </w:rPr>
        <w:t>conferência da regularidade das anotações nas Carteiras de Trabalho e Previdência Social (CTPS) dos empregados;</w:t>
      </w:r>
    </w:p>
    <w:p w:rsidR="00A1491D" w:rsidRPr="00A833E6" w:rsidRDefault="00A1491D" w:rsidP="00C00477">
      <w:pPr>
        <w:numPr>
          <w:ilvl w:val="0"/>
          <w:numId w:val="56"/>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lastRenderedPageBreak/>
        <w:t xml:space="preserve">conferência do </w:t>
      </w:r>
      <w:r w:rsidRPr="00A833E6">
        <w:rPr>
          <w:rFonts w:ascii="Spranq eco sans" w:hAnsi="Spranq eco sans" w:cs="Arial"/>
          <w:sz w:val="20"/>
          <w:szCs w:val="20"/>
        </w:rPr>
        <w:t>número de empregados disponibilizados, que deve coincidir com o previsto no contrato administrativo;</w:t>
      </w:r>
    </w:p>
    <w:p w:rsidR="00A1491D" w:rsidRPr="00A833E6" w:rsidRDefault="00A1491D" w:rsidP="00C00477">
      <w:pPr>
        <w:numPr>
          <w:ilvl w:val="0"/>
          <w:numId w:val="56"/>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conferência da remuneração registrada para os empregados, inclusive benefícios como vale-transporte, vale-refeição e outros, com relação aos valores constantes da proposta de preços da empresa e da convenção coletiva de trabalho da categoria;</w:t>
      </w:r>
    </w:p>
    <w:p w:rsidR="00A1491D" w:rsidRPr="00A833E6" w:rsidRDefault="00A1491D" w:rsidP="00C00477">
      <w:pPr>
        <w:numPr>
          <w:ilvl w:val="0"/>
          <w:numId w:val="56"/>
        </w:numPr>
        <w:spacing w:after="360" w:line="360" w:lineRule="auto"/>
        <w:jc w:val="both"/>
        <w:rPr>
          <w:rFonts w:ascii="Spranq eco sans" w:eastAsia="Verdana" w:hAnsi="Spranq eco sans" w:cs="Arial"/>
          <w:sz w:val="20"/>
          <w:szCs w:val="20"/>
        </w:rPr>
      </w:pPr>
      <w:r w:rsidRPr="00A833E6">
        <w:rPr>
          <w:rFonts w:ascii="Spranq eco sans" w:hAnsi="Spranq eco sans" w:cs="Arial"/>
          <w:sz w:val="20"/>
          <w:szCs w:val="20"/>
        </w:rPr>
        <w:t>verificação da existência de condições insalubres ou de periculosidade no local de trabalho, que resultem no pagamento dos respectivos adicionais aos empregados e na obrigação de fornecimento de Equipamentos de Proteção Individual (</w:t>
      </w:r>
      <w:proofErr w:type="spellStart"/>
      <w:r w:rsidRPr="00A833E6">
        <w:rPr>
          <w:rFonts w:ascii="Spranq eco sans" w:hAnsi="Spranq eco sans" w:cs="Arial"/>
          <w:sz w:val="20"/>
          <w:szCs w:val="20"/>
        </w:rPr>
        <w:t>EPIs</w:t>
      </w:r>
      <w:proofErr w:type="spellEnd"/>
      <w:r w:rsidRPr="00A833E6">
        <w:rPr>
          <w:rFonts w:ascii="Spranq eco sans" w:hAnsi="Spranq eco sans" w:cs="Arial"/>
          <w:sz w:val="20"/>
          <w:szCs w:val="20"/>
        </w:rPr>
        <w:t>).</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diária:</w:t>
      </w:r>
    </w:p>
    <w:p w:rsidR="00A1491D" w:rsidRPr="00A833E6" w:rsidRDefault="001F717A" w:rsidP="00C00477">
      <w:pPr>
        <w:spacing w:after="360" w:line="360" w:lineRule="auto"/>
        <w:ind w:left="1985"/>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a. </w:t>
      </w:r>
      <w:r w:rsidR="00A1491D" w:rsidRPr="00A833E6">
        <w:rPr>
          <w:rFonts w:ascii="Spranq eco sans" w:eastAsia="Verdana" w:hAnsi="Spranq eco sans" w:cs="Arial"/>
          <w:sz w:val="20"/>
          <w:szCs w:val="20"/>
        </w:rPr>
        <w:t>conferência e acompanhamento da freqüência e da jornada de trabalho dos empregados alocados na execução contratual;</w:t>
      </w:r>
    </w:p>
    <w:p w:rsidR="00A1491D" w:rsidRPr="00A833E6" w:rsidRDefault="001F717A" w:rsidP="00C00477">
      <w:pPr>
        <w:spacing w:after="360" w:line="360" w:lineRule="auto"/>
        <w:ind w:left="1985"/>
        <w:jc w:val="both"/>
        <w:rPr>
          <w:rFonts w:ascii="Spranq eco sans" w:eastAsia="Verdana" w:hAnsi="Spranq eco sans" w:cs="Arial"/>
          <w:sz w:val="20"/>
          <w:szCs w:val="20"/>
        </w:rPr>
      </w:pPr>
      <w:r w:rsidRPr="00A833E6">
        <w:rPr>
          <w:rFonts w:ascii="Spranq eco sans" w:eastAsia="Verdana" w:hAnsi="Spranq eco sans" w:cs="Arial"/>
          <w:sz w:val="20"/>
          <w:szCs w:val="20"/>
        </w:rPr>
        <w:t xml:space="preserve">b. </w:t>
      </w:r>
      <w:r w:rsidR="00A1491D" w:rsidRPr="00A833E6">
        <w:rPr>
          <w:rFonts w:ascii="Spranq eco sans" w:eastAsia="Verdana" w:hAnsi="Spranq eco sans" w:cs="Arial"/>
          <w:sz w:val="20"/>
          <w:szCs w:val="20"/>
        </w:rPr>
        <w:t>verificação da rotina de trabalho, para fins de assegurar a inocorrência de situações de subordinação ou desvio de função;</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mensal (antes dos procedimentos para pagamento da nota fiscal/fatura):</w:t>
      </w:r>
    </w:p>
    <w:p w:rsidR="00A1491D" w:rsidRPr="00A833E6" w:rsidRDefault="0084091F" w:rsidP="00C00477">
      <w:pPr>
        <w:spacing w:after="360" w:line="360" w:lineRule="auto"/>
        <w:ind w:left="1985"/>
        <w:jc w:val="both"/>
        <w:rPr>
          <w:rFonts w:ascii="Spranq eco sans" w:eastAsia="Verdana" w:hAnsi="Spranq eco sans" w:cs="Arial"/>
          <w:sz w:val="20"/>
          <w:szCs w:val="20"/>
        </w:rPr>
      </w:pPr>
      <w:r w:rsidRPr="00A833E6">
        <w:rPr>
          <w:rFonts w:ascii="Spranq eco sans" w:hAnsi="Spranq eco sans" w:cs="Arial"/>
          <w:sz w:val="20"/>
          <w:szCs w:val="20"/>
        </w:rPr>
        <w:t xml:space="preserve">a. </w:t>
      </w:r>
      <w:r w:rsidR="00A1491D" w:rsidRPr="00A833E6">
        <w:rPr>
          <w:rFonts w:ascii="Spranq eco sans" w:hAnsi="Spranq eco sans" w:cs="Arial"/>
          <w:sz w:val="20"/>
          <w:szCs w:val="20"/>
        </w:rPr>
        <w:t>elaboração de planilha mensal com informações relativas a: nome completo do empregado, função exercida, dias efetivamente trabalhados, horas extras trabalhadas, férias, licenças, faltas, ocorrências;</w:t>
      </w:r>
    </w:p>
    <w:p w:rsidR="00A1491D" w:rsidRPr="00A833E6" w:rsidRDefault="0084091F" w:rsidP="00C00477">
      <w:pPr>
        <w:spacing w:after="360" w:line="360" w:lineRule="auto"/>
        <w:ind w:left="1985"/>
        <w:jc w:val="both"/>
        <w:rPr>
          <w:rFonts w:ascii="Spranq eco sans" w:eastAsia="Verdana" w:hAnsi="Spranq eco sans" w:cs="Arial"/>
          <w:sz w:val="20"/>
          <w:szCs w:val="20"/>
        </w:rPr>
      </w:pPr>
      <w:r w:rsidRPr="00A833E6">
        <w:rPr>
          <w:rFonts w:ascii="Spranq eco sans" w:hAnsi="Spranq eco sans" w:cs="Arial"/>
          <w:sz w:val="20"/>
          <w:szCs w:val="20"/>
        </w:rPr>
        <w:t xml:space="preserve">b. </w:t>
      </w:r>
      <w:r w:rsidR="00A1491D" w:rsidRPr="00A833E6">
        <w:rPr>
          <w:rFonts w:ascii="Spranq eco sans" w:hAnsi="Spranq eco sans" w:cs="Arial"/>
          <w:sz w:val="20"/>
          <w:szCs w:val="20"/>
        </w:rPr>
        <w:t>conferência do número de dias e horas trabalhados efetivamente por cada empregado alocado, procedendo-se à glosa da nota fiscal/fatura de valores relativos a eventuais faltas ou horas trabalhadas a menor;</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especial ou ocasional:</w:t>
      </w:r>
    </w:p>
    <w:p w:rsidR="00A1491D" w:rsidRPr="00A833E6" w:rsidRDefault="0084091F" w:rsidP="00C00477">
      <w:pPr>
        <w:spacing w:after="360" w:line="360" w:lineRule="auto"/>
        <w:ind w:left="1985"/>
        <w:jc w:val="both"/>
        <w:rPr>
          <w:rFonts w:ascii="Spranq eco sans" w:eastAsia="Verdana" w:hAnsi="Spranq eco sans" w:cs="Arial"/>
          <w:sz w:val="20"/>
          <w:szCs w:val="20"/>
        </w:rPr>
      </w:pPr>
      <w:r w:rsidRPr="00A833E6">
        <w:rPr>
          <w:rFonts w:ascii="Spranq eco sans" w:hAnsi="Spranq eco sans" w:cs="Arial"/>
          <w:sz w:val="20"/>
          <w:szCs w:val="20"/>
        </w:rPr>
        <w:t xml:space="preserve">a. </w:t>
      </w:r>
      <w:r w:rsidR="00A1491D" w:rsidRPr="00A833E6">
        <w:rPr>
          <w:rFonts w:ascii="Spranq eco sans" w:hAnsi="Spranq eco sans" w:cs="Arial"/>
          <w:sz w:val="20"/>
          <w:szCs w:val="20"/>
        </w:rPr>
        <w:t>acompanhamento da data-base da categoria, conforme previsão da convenção coletiva de trabalho, e conferência da concessão tempestiva dos reajustes salariais por parte da empresa;</w:t>
      </w:r>
    </w:p>
    <w:p w:rsidR="00A1491D" w:rsidRPr="00A833E6" w:rsidRDefault="0084091F" w:rsidP="00C00477">
      <w:pPr>
        <w:spacing w:after="360" w:line="360" w:lineRule="auto"/>
        <w:ind w:left="1985"/>
        <w:jc w:val="both"/>
        <w:rPr>
          <w:rFonts w:ascii="Spranq eco sans" w:eastAsia="Verdana" w:hAnsi="Spranq eco sans" w:cs="Arial"/>
          <w:sz w:val="20"/>
          <w:szCs w:val="20"/>
        </w:rPr>
      </w:pPr>
      <w:r w:rsidRPr="00A833E6">
        <w:rPr>
          <w:rFonts w:ascii="Spranq eco sans" w:hAnsi="Spranq eco sans" w:cs="Arial"/>
          <w:sz w:val="20"/>
          <w:szCs w:val="20"/>
        </w:rPr>
        <w:t xml:space="preserve">b. </w:t>
      </w:r>
      <w:r w:rsidR="00A1491D" w:rsidRPr="00A833E6">
        <w:rPr>
          <w:rFonts w:ascii="Spranq eco sans" w:hAnsi="Spranq eco sans" w:cs="Arial"/>
          <w:sz w:val="20"/>
          <w:szCs w:val="20"/>
        </w:rPr>
        <w:t>controle de férias e licenças dos empregados na planilha-resumo;</w:t>
      </w:r>
    </w:p>
    <w:p w:rsidR="00A1491D" w:rsidRPr="00A833E6" w:rsidRDefault="0084091F" w:rsidP="00C00477">
      <w:pPr>
        <w:spacing w:after="360" w:line="360" w:lineRule="auto"/>
        <w:ind w:left="1985"/>
        <w:jc w:val="both"/>
        <w:rPr>
          <w:rFonts w:ascii="Spranq eco sans" w:eastAsia="Verdana" w:hAnsi="Spranq eco sans" w:cs="Arial"/>
          <w:sz w:val="20"/>
          <w:szCs w:val="20"/>
        </w:rPr>
      </w:pPr>
      <w:r w:rsidRPr="00A833E6">
        <w:rPr>
          <w:rFonts w:ascii="Spranq eco sans" w:hAnsi="Spranq eco sans" w:cs="Arial"/>
          <w:sz w:val="20"/>
          <w:szCs w:val="20"/>
        </w:rPr>
        <w:t xml:space="preserve">c. </w:t>
      </w:r>
      <w:r w:rsidR="00A1491D" w:rsidRPr="00A833E6">
        <w:rPr>
          <w:rFonts w:ascii="Spranq eco sans" w:hAnsi="Spranq eco sans" w:cs="Arial"/>
          <w:sz w:val="20"/>
          <w:szCs w:val="20"/>
        </w:rPr>
        <w:t xml:space="preserve">acompanhamento das situações de estabilidade provisória dos </w:t>
      </w:r>
      <w:r w:rsidR="00A1491D" w:rsidRPr="00A833E6">
        <w:rPr>
          <w:rFonts w:ascii="Spranq eco sans" w:hAnsi="Spranq eco sans" w:cs="Arial"/>
          <w:sz w:val="20"/>
          <w:szCs w:val="20"/>
        </w:rPr>
        <w:lastRenderedPageBreak/>
        <w:t>empregados (participação na CIPA, gestante, acidente de trabalho);</w:t>
      </w:r>
    </w:p>
    <w:p w:rsidR="00A1491D" w:rsidRPr="00A833E6" w:rsidRDefault="00A1491D" w:rsidP="00C00477">
      <w:pPr>
        <w:numPr>
          <w:ilvl w:val="2"/>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fiscalização após a rescisão ou encerramento da vigência do contrato:</w:t>
      </w:r>
    </w:p>
    <w:p w:rsidR="00A1491D" w:rsidRPr="00A833E6" w:rsidRDefault="0084091F" w:rsidP="00C00477">
      <w:pPr>
        <w:spacing w:after="360" w:line="360" w:lineRule="auto"/>
        <w:ind w:left="1985"/>
        <w:jc w:val="both"/>
        <w:rPr>
          <w:rFonts w:ascii="Spranq eco sans" w:eastAsia="Verdana" w:hAnsi="Spranq eco sans" w:cs="Arial"/>
          <w:sz w:val="20"/>
          <w:szCs w:val="20"/>
        </w:rPr>
      </w:pPr>
      <w:r w:rsidRPr="00A833E6">
        <w:rPr>
          <w:rFonts w:ascii="Spranq eco sans" w:hAnsi="Spranq eco sans" w:cs="Arial"/>
          <w:sz w:val="20"/>
          <w:szCs w:val="20"/>
        </w:rPr>
        <w:t xml:space="preserve">a. </w:t>
      </w:r>
      <w:r w:rsidR="00A1491D" w:rsidRPr="00A833E6">
        <w:rPr>
          <w:rFonts w:ascii="Spranq eco sans" w:hAnsi="Spranq eco sans" w:cs="Arial"/>
          <w:sz w:val="20"/>
          <w:szCs w:val="20"/>
        </w:rPr>
        <w:t xml:space="preserve">verificação </w:t>
      </w:r>
      <w:r w:rsidR="00A1491D" w:rsidRPr="00A833E6">
        <w:rPr>
          <w:rFonts w:ascii="Spranq eco sans" w:eastAsia="Verdana" w:hAnsi="Spranq eco sans" w:cs="Arial"/>
          <w:sz w:val="20"/>
          <w:szCs w:val="20"/>
        </w:rPr>
        <w:t>d</w:t>
      </w:r>
      <w:r w:rsidR="00A1491D" w:rsidRPr="00A833E6">
        <w:rPr>
          <w:rFonts w:ascii="Spranq eco sans" w:hAnsi="Spranq eco sans" w:cs="Arial"/>
          <w:sz w:val="20"/>
          <w:szCs w:val="20"/>
        </w:rPr>
        <w:t>o pagamento pela CONTRATADA das verbas rescisórias ou a comprovação</w:t>
      </w:r>
      <w:r w:rsidR="00A1491D" w:rsidRPr="00A833E6">
        <w:rPr>
          <w:rFonts w:ascii="Spranq eco sans" w:eastAsia="Verdana" w:hAnsi="Spranq eco sans" w:cs="Arial"/>
          <w:sz w:val="20"/>
          <w:szCs w:val="20"/>
        </w:rPr>
        <w:t xml:space="preserve"> </w:t>
      </w:r>
      <w:r w:rsidR="00A1491D" w:rsidRPr="00A833E6">
        <w:rPr>
          <w:rFonts w:ascii="Spranq eco sans" w:hAnsi="Spranq eco sans" w:cs="Arial"/>
          <w:sz w:val="20"/>
          <w:szCs w:val="20"/>
        </w:rPr>
        <w:t>de que os empregados serão realocados em outra atividade</w:t>
      </w:r>
      <w:r w:rsidR="00A1491D" w:rsidRPr="00A833E6">
        <w:rPr>
          <w:rFonts w:ascii="Spranq eco sans" w:eastAsia="Verdana" w:hAnsi="Spranq eco sans" w:cs="Arial"/>
          <w:sz w:val="20"/>
          <w:szCs w:val="20"/>
        </w:rPr>
        <w:t xml:space="preserve"> </w:t>
      </w:r>
      <w:r w:rsidR="00A1491D" w:rsidRPr="00A833E6">
        <w:rPr>
          <w:rFonts w:ascii="Spranq eco sans" w:hAnsi="Spranq eco sans" w:cs="Arial"/>
          <w:sz w:val="20"/>
          <w:szCs w:val="20"/>
        </w:rPr>
        <w:t>de prestação de serviços, sem que ocorra a interrupção do contrato de</w:t>
      </w:r>
      <w:r w:rsidR="00A1491D" w:rsidRPr="00A833E6">
        <w:rPr>
          <w:rFonts w:ascii="Spranq eco sans" w:eastAsia="Verdana" w:hAnsi="Spranq eco sans" w:cs="Arial"/>
          <w:sz w:val="20"/>
          <w:szCs w:val="20"/>
        </w:rPr>
        <w:t xml:space="preserve"> </w:t>
      </w:r>
      <w:r w:rsidR="00A1491D" w:rsidRPr="00A833E6">
        <w:rPr>
          <w:rFonts w:ascii="Spranq eco sans" w:hAnsi="Spranq eco sans" w:cs="Arial"/>
          <w:sz w:val="20"/>
          <w:szCs w:val="20"/>
        </w:rPr>
        <w:t>trabalho.</w:t>
      </w:r>
    </w:p>
    <w:p w:rsidR="00A1491D" w:rsidRPr="00A833E6" w:rsidRDefault="00A1491D" w:rsidP="00C00477">
      <w:pPr>
        <w:widowControl/>
        <w:numPr>
          <w:ilvl w:val="1"/>
          <w:numId w:val="54"/>
        </w:numPr>
        <w:suppressAutoHyphens w:val="0"/>
        <w:spacing w:after="360" w:line="360" w:lineRule="auto"/>
        <w:jc w:val="both"/>
        <w:rPr>
          <w:rFonts w:ascii="Spranq eco sans" w:eastAsia="Times New Roman" w:hAnsi="Spranq eco sans" w:cs="Arial"/>
          <w:sz w:val="20"/>
          <w:szCs w:val="20"/>
        </w:rPr>
      </w:pPr>
      <w:r w:rsidRPr="00A833E6">
        <w:rPr>
          <w:rFonts w:ascii="Spranq eco sans" w:eastAsia="Times New Roman" w:hAnsi="Spranq eco sans" w:cs="Arial"/>
          <w:sz w:val="20"/>
          <w:szCs w:val="20"/>
        </w:rPr>
        <w:t>O descumprimento das obrigações trabalhistas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rsidR="00A1491D" w:rsidRPr="00A833E6" w:rsidRDefault="00A1491D" w:rsidP="00C00477">
      <w:pPr>
        <w:widowControl/>
        <w:numPr>
          <w:ilvl w:val="2"/>
          <w:numId w:val="54"/>
        </w:numPr>
        <w:suppressAutoHyphens w:val="0"/>
        <w:spacing w:after="360" w:line="360" w:lineRule="auto"/>
        <w:jc w:val="both"/>
        <w:rPr>
          <w:rFonts w:ascii="Spranq eco sans" w:eastAsia="Times New Roman" w:hAnsi="Spranq eco sans" w:cs="Arial"/>
          <w:sz w:val="20"/>
          <w:szCs w:val="20"/>
        </w:rPr>
      </w:pPr>
      <w:r w:rsidRPr="00A833E6">
        <w:rPr>
          <w:rFonts w:ascii="Spranq eco sans" w:eastAsia="Times New Roman" w:hAnsi="Spranq eco sans" w:cs="Arial"/>
          <w:sz w:val="20"/>
          <w:szCs w:val="20"/>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A1491D" w:rsidRPr="00A833E6" w:rsidRDefault="00A1491D" w:rsidP="00C00477">
      <w:pPr>
        <w:numPr>
          <w:ilvl w:val="1"/>
          <w:numId w:val="54"/>
        </w:numPr>
        <w:spacing w:after="360" w:line="360" w:lineRule="auto"/>
        <w:jc w:val="both"/>
        <w:rPr>
          <w:rFonts w:ascii="Spranq eco sans" w:eastAsia="Verdana" w:hAnsi="Spranq eco sans" w:cs="Arial"/>
          <w:sz w:val="20"/>
          <w:szCs w:val="20"/>
        </w:rPr>
      </w:pPr>
      <w:r w:rsidRPr="00A833E6">
        <w:rPr>
          <w:rFonts w:ascii="Spranq eco sans" w:eastAsia="Verdana" w:hAnsi="Spranq eco sans" w:cs="Arial"/>
          <w:sz w:val="20"/>
          <w:szCs w:val="20"/>
        </w:rPr>
        <w:t>O descumprimento total ou parcial das demais obrigações e responsabilidades assumidas pela CONTRATADA ensejará a aplicação de sanções administrativas, previstas no instrumento convocatório e na legislação vigente, podendo culminar em rescisão contratual, conforme disposto nos artigos 77 e 87 da Lei nº 8.666, de 1993.</w:t>
      </w:r>
    </w:p>
    <w:p w:rsidR="00A1491D" w:rsidRPr="00A833E6" w:rsidRDefault="00A1491D" w:rsidP="00C00477">
      <w:pPr>
        <w:widowControl/>
        <w:numPr>
          <w:ilvl w:val="1"/>
          <w:numId w:val="54"/>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contrato só será considerado integralmente cumprido após a comprovação, pela CONTRATADA, do pagamento de todas as obrigações trabalhistas, sociais e previdenciárias referentes à mão-de-obra alocada em sua execução, inclusive quanto às verbas rescisórias.</w:t>
      </w:r>
    </w:p>
    <w:p w:rsidR="00A1491D" w:rsidRPr="00A833E6" w:rsidRDefault="00A1491D" w:rsidP="00C00477">
      <w:pPr>
        <w:numPr>
          <w:ilvl w:val="1"/>
          <w:numId w:val="54"/>
        </w:numPr>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co-responsabilidade da CONTRATANTE ou de seus agentes e prepostos, de conformidade com o art. 70 da Lei nº 8.666, de 1993. </w:t>
      </w:r>
    </w:p>
    <w:p w:rsidR="00152AAE" w:rsidRPr="00A833E6" w:rsidRDefault="00152AAE" w:rsidP="00C00477">
      <w:pPr>
        <w:pStyle w:val="Contrato"/>
        <w:tabs>
          <w:tab w:val="clear" w:pos="0"/>
        </w:tabs>
        <w:spacing w:after="0" w:line="360" w:lineRule="auto"/>
        <w:ind w:right="-1"/>
        <w:rPr>
          <w:rFonts w:ascii="Spranq eco sans" w:hAnsi="Spranq eco sans" w:cs="Arial"/>
          <w:b/>
          <w:sz w:val="20"/>
          <w:szCs w:val="20"/>
        </w:rPr>
      </w:pPr>
    </w:p>
    <w:p w:rsidR="00152AAE" w:rsidRPr="00A833E6" w:rsidRDefault="00152AAE" w:rsidP="00C00477">
      <w:pPr>
        <w:pStyle w:val="Contrato"/>
        <w:tabs>
          <w:tab w:val="clear" w:pos="0"/>
        </w:tabs>
        <w:spacing w:after="0" w:line="360" w:lineRule="auto"/>
        <w:ind w:right="-1"/>
        <w:rPr>
          <w:rFonts w:ascii="Spranq eco sans" w:hAnsi="Spranq eco sans" w:cs="Arial"/>
          <w:b/>
          <w:sz w:val="20"/>
          <w:szCs w:val="20"/>
        </w:rPr>
      </w:pPr>
      <w:r w:rsidRPr="00A833E6">
        <w:rPr>
          <w:rFonts w:ascii="Spranq eco sans" w:hAnsi="Spranq eco sans" w:cs="Arial"/>
          <w:b/>
          <w:sz w:val="20"/>
          <w:szCs w:val="20"/>
        </w:rPr>
        <w:t xml:space="preserve">CLÁUSULA </w:t>
      </w:r>
      <w:r w:rsidR="00995A1C" w:rsidRPr="00A833E6">
        <w:rPr>
          <w:rFonts w:ascii="Spranq eco sans" w:hAnsi="Spranq eco sans" w:cs="Arial"/>
          <w:b/>
          <w:sz w:val="20"/>
          <w:szCs w:val="20"/>
        </w:rPr>
        <w:t>DÉCIMA</w:t>
      </w:r>
      <w:r w:rsidRPr="00A833E6">
        <w:rPr>
          <w:rFonts w:ascii="Spranq eco sans" w:hAnsi="Spranq eco sans" w:cs="Arial"/>
          <w:b/>
          <w:sz w:val="20"/>
          <w:szCs w:val="20"/>
        </w:rPr>
        <w:t xml:space="preserve"> – DO VALOR DO CONTRATO</w:t>
      </w:r>
    </w:p>
    <w:p w:rsidR="00152AAE" w:rsidRPr="00A833E6" w:rsidRDefault="00152AAE" w:rsidP="00C00477">
      <w:pPr>
        <w:spacing w:line="360" w:lineRule="auto"/>
        <w:ind w:right="-1"/>
        <w:jc w:val="both"/>
        <w:rPr>
          <w:rFonts w:ascii="Spranq eco sans" w:hAnsi="Spranq eco sans" w:cs="Arial"/>
          <w:color w:val="000000"/>
          <w:sz w:val="20"/>
          <w:szCs w:val="20"/>
        </w:rPr>
      </w:pPr>
    </w:p>
    <w:p w:rsidR="00870682" w:rsidRPr="00A833E6" w:rsidRDefault="0042765C" w:rsidP="00C00477">
      <w:pPr>
        <w:spacing w:after="120" w:line="360" w:lineRule="auto"/>
        <w:ind w:right="-1"/>
        <w:jc w:val="both"/>
        <w:rPr>
          <w:rFonts w:ascii="Spranq eco sans" w:hAnsi="Spranq eco sans" w:cs="Arial"/>
          <w:color w:val="000000"/>
          <w:sz w:val="20"/>
          <w:szCs w:val="20"/>
        </w:rPr>
      </w:pPr>
      <w:r w:rsidRPr="00A833E6">
        <w:rPr>
          <w:rFonts w:ascii="Spranq eco sans" w:hAnsi="Spranq eco sans" w:cs="Arial"/>
          <w:color w:val="000000"/>
          <w:sz w:val="20"/>
          <w:szCs w:val="20"/>
        </w:rPr>
        <w:t>1</w:t>
      </w:r>
      <w:r w:rsidR="00870682" w:rsidRPr="00A833E6">
        <w:rPr>
          <w:rFonts w:ascii="Spranq eco sans" w:hAnsi="Spranq eco sans" w:cs="Arial"/>
          <w:color w:val="000000"/>
          <w:sz w:val="20"/>
          <w:szCs w:val="20"/>
        </w:rPr>
        <w:t>0</w:t>
      </w:r>
      <w:r w:rsidRPr="00A833E6">
        <w:rPr>
          <w:rFonts w:ascii="Spranq eco sans" w:hAnsi="Spranq eco sans" w:cs="Arial"/>
          <w:color w:val="000000"/>
          <w:sz w:val="20"/>
          <w:szCs w:val="20"/>
        </w:rPr>
        <w:t xml:space="preserve">.1 O valor mensal do contrato é de </w:t>
      </w:r>
      <w:r w:rsidR="00152AAE" w:rsidRPr="00A833E6">
        <w:rPr>
          <w:rFonts w:ascii="Spranq eco sans" w:hAnsi="Spranq eco sans" w:cs="Arial"/>
          <w:color w:val="000000"/>
          <w:sz w:val="20"/>
          <w:szCs w:val="20"/>
        </w:rPr>
        <w:t xml:space="preserve">R$ </w:t>
      </w:r>
      <w:proofErr w:type="spellStart"/>
      <w:r w:rsidR="00152AAE" w:rsidRPr="00A833E6">
        <w:rPr>
          <w:rFonts w:ascii="Spranq eco sans" w:hAnsi="Spranq eco sans" w:cs="Arial"/>
          <w:color w:val="C00000"/>
          <w:sz w:val="20"/>
          <w:szCs w:val="20"/>
        </w:rPr>
        <w:t>xxxxxxxxxxxx</w:t>
      </w:r>
      <w:proofErr w:type="spellEnd"/>
      <w:r w:rsidR="00152AAE" w:rsidRPr="00A833E6">
        <w:rPr>
          <w:rFonts w:ascii="Spranq eco sans" w:hAnsi="Spranq eco sans" w:cs="Arial"/>
          <w:color w:val="000000"/>
          <w:sz w:val="20"/>
          <w:szCs w:val="20"/>
        </w:rPr>
        <w:t xml:space="preserve"> (______________), perfazendo o valor</w:t>
      </w:r>
      <w:r w:rsidR="00870682" w:rsidRPr="00A833E6">
        <w:rPr>
          <w:rFonts w:ascii="Spranq eco sans" w:hAnsi="Spranq eco sans" w:cs="Arial"/>
          <w:color w:val="000000"/>
          <w:sz w:val="20"/>
          <w:szCs w:val="20"/>
        </w:rPr>
        <w:t xml:space="preserve"> total para 12 (doze) meses de </w:t>
      </w:r>
      <w:r w:rsidR="00152AAE" w:rsidRPr="00A833E6">
        <w:rPr>
          <w:rFonts w:ascii="Spranq eco sans" w:hAnsi="Spranq eco sans" w:cs="Arial"/>
          <w:color w:val="000000"/>
          <w:sz w:val="20"/>
          <w:szCs w:val="20"/>
        </w:rPr>
        <w:t xml:space="preserve">R$ </w:t>
      </w:r>
      <w:proofErr w:type="spellStart"/>
      <w:r w:rsidR="00152AAE" w:rsidRPr="00A833E6">
        <w:rPr>
          <w:rFonts w:ascii="Spranq eco sans" w:hAnsi="Spranq eco sans" w:cs="Arial"/>
          <w:color w:val="C00000"/>
          <w:sz w:val="20"/>
          <w:szCs w:val="20"/>
        </w:rPr>
        <w:t>xxxxxxxxxx</w:t>
      </w:r>
      <w:proofErr w:type="spellEnd"/>
      <w:r w:rsidR="00152AAE" w:rsidRPr="00A833E6">
        <w:rPr>
          <w:rFonts w:ascii="Spranq eco sans" w:hAnsi="Spranq eco sans" w:cs="Arial"/>
          <w:color w:val="000000"/>
          <w:sz w:val="20"/>
          <w:szCs w:val="20"/>
        </w:rPr>
        <w:t xml:space="preserve"> (___________)</w:t>
      </w:r>
      <w:r w:rsidR="00870682" w:rsidRPr="00A833E6">
        <w:rPr>
          <w:rFonts w:ascii="Spranq eco sans" w:hAnsi="Spranq eco sans" w:cs="Arial"/>
          <w:color w:val="000000"/>
          <w:sz w:val="20"/>
          <w:szCs w:val="20"/>
        </w:rPr>
        <w:t xml:space="preserve">, sendo </w:t>
      </w:r>
      <w:r w:rsidR="00870682" w:rsidRPr="00A833E6">
        <w:rPr>
          <w:rFonts w:ascii="Spranq eco sans" w:hAnsi="Spranq eco sans" w:cs="Arial"/>
          <w:color w:val="FF0000"/>
          <w:sz w:val="20"/>
          <w:szCs w:val="20"/>
        </w:rPr>
        <w:t xml:space="preserve">R$ xxx </w:t>
      </w:r>
      <w:r w:rsidR="00870682" w:rsidRPr="00A833E6">
        <w:rPr>
          <w:rFonts w:ascii="Spranq eco sans" w:hAnsi="Spranq eco sans" w:cs="Arial"/>
          <w:sz w:val="20"/>
          <w:szCs w:val="20"/>
        </w:rPr>
        <w:t>para o exercício de</w:t>
      </w:r>
      <w:r w:rsidR="00870682" w:rsidRPr="00A833E6">
        <w:rPr>
          <w:rFonts w:ascii="Spranq eco sans" w:hAnsi="Spranq eco sans" w:cs="Arial"/>
          <w:color w:val="FF0000"/>
          <w:sz w:val="20"/>
          <w:szCs w:val="20"/>
        </w:rPr>
        <w:t xml:space="preserve"> xxx e R$ xxx </w:t>
      </w:r>
      <w:r w:rsidR="00870682" w:rsidRPr="00A833E6">
        <w:rPr>
          <w:rFonts w:ascii="Spranq eco sans" w:hAnsi="Spranq eco sans" w:cs="Arial"/>
          <w:sz w:val="20"/>
          <w:szCs w:val="20"/>
        </w:rPr>
        <w:t>para o exercício de</w:t>
      </w:r>
      <w:r w:rsidR="00870682" w:rsidRPr="00A833E6">
        <w:rPr>
          <w:rFonts w:ascii="Spranq eco sans" w:hAnsi="Spranq eco sans" w:cs="Arial"/>
          <w:color w:val="FF0000"/>
          <w:sz w:val="20"/>
          <w:szCs w:val="20"/>
        </w:rPr>
        <w:t xml:space="preserve"> xxx.</w:t>
      </w:r>
    </w:p>
    <w:p w:rsidR="00152AAE" w:rsidRPr="00A833E6" w:rsidRDefault="00152AAE" w:rsidP="00C00477">
      <w:pPr>
        <w:spacing w:after="120" w:line="360" w:lineRule="auto"/>
        <w:ind w:right="-1"/>
        <w:jc w:val="both"/>
        <w:rPr>
          <w:rFonts w:ascii="Spranq eco sans" w:hAnsi="Spranq eco sans" w:cs="Arial"/>
          <w:sz w:val="20"/>
          <w:szCs w:val="20"/>
        </w:rPr>
      </w:pPr>
      <w:r w:rsidRPr="00A833E6">
        <w:rPr>
          <w:rFonts w:ascii="Spranq eco sans" w:hAnsi="Spranq eco sans" w:cs="Arial"/>
          <w:b/>
          <w:sz w:val="20"/>
          <w:szCs w:val="20"/>
        </w:rPr>
        <w:lastRenderedPageBreak/>
        <w:t>Parágrafo Único -</w:t>
      </w:r>
      <w:r w:rsidRPr="00A833E6">
        <w:rPr>
          <w:rFonts w:ascii="Spranq eco sans" w:hAnsi="Spranq eco sans" w:cs="Arial"/>
          <w:sz w:val="20"/>
          <w:szCs w:val="20"/>
        </w:rPr>
        <w:t xml:space="preserve"> A CONTRATANTE pagará mensalmente à Contratada por serviços executados</w:t>
      </w:r>
      <w:r w:rsidRPr="00A833E6">
        <w:rPr>
          <w:rFonts w:ascii="Spranq eco sans" w:hAnsi="Spranq eco sans" w:cs="Arial"/>
          <w:b/>
          <w:sz w:val="20"/>
          <w:szCs w:val="20"/>
        </w:rPr>
        <w:t xml:space="preserve"> </w:t>
      </w:r>
      <w:r w:rsidRPr="00A833E6">
        <w:rPr>
          <w:rFonts w:ascii="Spranq eco sans" w:hAnsi="Spranq eco sans" w:cs="Arial"/>
          <w:sz w:val="20"/>
          <w:szCs w:val="20"/>
        </w:rPr>
        <w:t>condicionados ao quantitativo de profissionais efetivamente utilizados na prestação dos serviços, e em conformidade com o valor apresentado em sua proposta comercial, especificados neste contrato, para cada categoria profissional.</w:t>
      </w:r>
    </w:p>
    <w:p w:rsidR="00622982" w:rsidRPr="00A833E6" w:rsidRDefault="00622982" w:rsidP="00C00477">
      <w:pPr>
        <w:spacing w:after="120" w:line="360" w:lineRule="auto"/>
        <w:ind w:right="-1"/>
        <w:jc w:val="both"/>
        <w:rPr>
          <w:rFonts w:ascii="Spranq eco sans" w:hAnsi="Spranq eco sans" w:cs="Arial"/>
          <w:sz w:val="20"/>
          <w:szCs w:val="20"/>
        </w:rPr>
      </w:pPr>
      <w:r w:rsidRPr="00A833E6">
        <w:rPr>
          <w:rFonts w:ascii="Spranq eco sans" w:hAnsi="Spranq eco sans" w:cs="Arial"/>
          <w:sz w:val="20"/>
          <w:szCs w:val="20"/>
        </w:rPr>
        <w:t>10.2</w:t>
      </w:r>
      <w:r w:rsidRPr="00A833E6">
        <w:rPr>
          <w:rFonts w:ascii="Spranq eco sans" w:hAnsi="Spranq eco sans" w:cs="Arial"/>
          <w:sz w:val="20"/>
          <w:szCs w:val="20"/>
        </w:rPr>
        <w:tab/>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152AAE" w:rsidRPr="00A833E6" w:rsidRDefault="00152AAE" w:rsidP="00C00477">
      <w:pPr>
        <w:spacing w:line="360" w:lineRule="auto"/>
        <w:ind w:right="-1"/>
        <w:jc w:val="both"/>
        <w:rPr>
          <w:rFonts w:ascii="Spranq eco sans" w:hAnsi="Spranq eco sans" w:cs="Arial"/>
          <w:sz w:val="20"/>
          <w:szCs w:val="20"/>
        </w:rPr>
      </w:pPr>
    </w:p>
    <w:p w:rsidR="00152AAE" w:rsidRPr="00A833E6" w:rsidRDefault="00152AAE" w:rsidP="00C00477">
      <w:pPr>
        <w:spacing w:line="360" w:lineRule="auto"/>
        <w:ind w:right="-1"/>
        <w:jc w:val="both"/>
        <w:rPr>
          <w:rFonts w:ascii="Spranq eco sans" w:hAnsi="Spranq eco sans" w:cs="Arial"/>
          <w:b/>
          <w:color w:val="000000"/>
          <w:sz w:val="20"/>
          <w:szCs w:val="20"/>
        </w:rPr>
      </w:pPr>
      <w:r w:rsidRPr="00A833E6">
        <w:rPr>
          <w:rFonts w:ascii="Spranq eco sans" w:hAnsi="Spranq eco sans" w:cs="Arial"/>
          <w:b/>
          <w:color w:val="000000"/>
          <w:sz w:val="20"/>
          <w:szCs w:val="20"/>
        </w:rPr>
        <w:t>CLÁUSULA DÉCIMA</w:t>
      </w:r>
      <w:r w:rsidR="00995A1C" w:rsidRPr="00A833E6">
        <w:rPr>
          <w:rFonts w:ascii="Spranq eco sans" w:hAnsi="Spranq eco sans" w:cs="Arial"/>
          <w:b/>
          <w:color w:val="000000"/>
          <w:sz w:val="20"/>
          <w:szCs w:val="20"/>
        </w:rPr>
        <w:t xml:space="preserve"> PRIMEIRA</w:t>
      </w:r>
      <w:r w:rsidRPr="00A833E6">
        <w:rPr>
          <w:rFonts w:ascii="Spranq eco sans" w:hAnsi="Spranq eco sans" w:cs="Arial"/>
          <w:b/>
          <w:color w:val="000000"/>
          <w:sz w:val="20"/>
          <w:szCs w:val="20"/>
        </w:rPr>
        <w:t xml:space="preserve"> - DO PAGAMENTO</w:t>
      </w:r>
    </w:p>
    <w:p w:rsidR="0042765C" w:rsidRPr="00A833E6" w:rsidRDefault="0042765C" w:rsidP="00C00477">
      <w:pPr>
        <w:spacing w:line="360" w:lineRule="auto"/>
        <w:ind w:right="-1"/>
        <w:jc w:val="both"/>
        <w:rPr>
          <w:rFonts w:ascii="Spranq eco sans" w:hAnsi="Spranq eco sans" w:cs="Arial"/>
          <w:b/>
          <w:color w:val="000000"/>
          <w:sz w:val="20"/>
          <w:szCs w:val="20"/>
        </w:rPr>
      </w:pPr>
    </w:p>
    <w:p w:rsidR="0042765C" w:rsidRPr="00A833E6" w:rsidRDefault="00870682" w:rsidP="00C00477">
      <w:pPr>
        <w:spacing w:after="360" w:line="360" w:lineRule="auto"/>
        <w:ind w:left="284" w:hanging="284"/>
        <w:jc w:val="both"/>
        <w:rPr>
          <w:rFonts w:ascii="Spranq eco sans" w:hAnsi="Spranq eco sans" w:cs="Arial"/>
          <w:sz w:val="20"/>
          <w:szCs w:val="20"/>
        </w:rPr>
      </w:pPr>
      <w:r w:rsidRPr="00A833E6">
        <w:rPr>
          <w:rFonts w:ascii="Spranq eco sans" w:hAnsi="Spranq eco sans" w:cs="Arial"/>
          <w:sz w:val="20"/>
          <w:szCs w:val="20"/>
        </w:rPr>
        <w:t>11.1</w:t>
      </w:r>
      <w:r w:rsidRPr="00A833E6">
        <w:rPr>
          <w:rFonts w:ascii="Spranq eco sans" w:hAnsi="Spranq eco sans" w:cs="Arial"/>
          <w:sz w:val="20"/>
          <w:szCs w:val="20"/>
        </w:rPr>
        <w:tab/>
      </w:r>
      <w:r w:rsidR="0042765C" w:rsidRPr="00A833E6">
        <w:rPr>
          <w:rFonts w:ascii="Spranq eco sans" w:hAnsi="Spranq eco sans" w:cs="Arial"/>
          <w:sz w:val="20"/>
          <w:szCs w:val="20"/>
        </w:rPr>
        <w:t xml:space="preserve">O prazo para pagamento será de </w:t>
      </w:r>
      <w:r w:rsidR="003F3CB5" w:rsidRPr="00A833E6">
        <w:rPr>
          <w:rFonts w:ascii="Spranq eco sans" w:hAnsi="Spranq eco sans" w:cs="Arial"/>
          <w:sz w:val="20"/>
          <w:szCs w:val="20"/>
        </w:rPr>
        <w:t>até 30(trinta) dias</w:t>
      </w:r>
      <w:r w:rsidR="0042765C" w:rsidRPr="00A833E6">
        <w:rPr>
          <w:rFonts w:ascii="Spranq eco sans" w:hAnsi="Spranq eco sans" w:cs="Arial"/>
          <w:sz w:val="20"/>
          <w:szCs w:val="20"/>
        </w:rPr>
        <w:t xml:space="preserve">, contados a partir da data da apresentação da Nota Fiscal/Fatura, acompanhada dos demais documentos comprobatórios do cumprimento das obrigações da Contratada. </w:t>
      </w:r>
    </w:p>
    <w:p w:rsidR="0042765C" w:rsidRPr="00A833E6" w:rsidRDefault="00870682" w:rsidP="00C00477">
      <w:pPr>
        <w:spacing w:after="360" w:line="360" w:lineRule="auto"/>
        <w:ind w:left="568"/>
        <w:jc w:val="both"/>
        <w:rPr>
          <w:rFonts w:ascii="Spranq eco sans" w:hAnsi="Spranq eco sans" w:cs="Arial"/>
          <w:sz w:val="20"/>
          <w:szCs w:val="20"/>
        </w:rPr>
      </w:pPr>
      <w:r w:rsidRPr="00A833E6">
        <w:rPr>
          <w:rFonts w:ascii="Spranq eco sans" w:hAnsi="Spranq eco sans" w:cs="Arial"/>
          <w:sz w:val="20"/>
          <w:szCs w:val="20"/>
        </w:rPr>
        <w:t>11.1.1</w:t>
      </w:r>
      <w:r w:rsidRPr="00A833E6">
        <w:rPr>
          <w:rFonts w:ascii="Spranq eco sans" w:hAnsi="Spranq eco sans" w:cs="Arial"/>
          <w:sz w:val="20"/>
          <w:szCs w:val="20"/>
        </w:rPr>
        <w:tab/>
      </w:r>
      <w:r w:rsidR="0042765C" w:rsidRPr="00A833E6">
        <w:rPr>
          <w:rFonts w:ascii="Spranq eco sans" w:hAnsi="Spranq eco sans" w:cs="Arial"/>
          <w:sz w:val="20"/>
          <w:szCs w:val="20"/>
        </w:rPr>
        <w:t>Os pagamentos decorrentes de despesas cujos valores não ultrapassem o montante de R$ 8.000,00 (oito mil reais) deverão ser efetuados no prazo de até 5 (cinco) dias úteis, contados da data da apresentação da Nota Fiscal/Fatura, acompanhada dos demais documentos comprobatórios do cumprimento das obrigações da Contratada, nos termos do art. 5º, § 3º, da Lei nº 8.666, de 1993.</w:t>
      </w:r>
    </w:p>
    <w:p w:rsidR="0042765C" w:rsidRPr="00A833E6" w:rsidRDefault="00870682" w:rsidP="00C00477">
      <w:pPr>
        <w:widowControl/>
        <w:suppressAutoHyphens w:val="0"/>
        <w:spacing w:after="360" w:line="360" w:lineRule="auto"/>
        <w:ind w:left="284" w:hanging="284"/>
        <w:jc w:val="both"/>
        <w:rPr>
          <w:rFonts w:ascii="Spranq eco sans" w:hAnsi="Spranq eco sans" w:cs="Arial"/>
          <w:sz w:val="20"/>
          <w:szCs w:val="20"/>
        </w:rPr>
      </w:pPr>
      <w:r w:rsidRPr="00A833E6">
        <w:rPr>
          <w:rFonts w:ascii="Spranq eco sans" w:hAnsi="Spranq eco sans" w:cs="Arial"/>
          <w:sz w:val="20"/>
          <w:szCs w:val="20"/>
        </w:rPr>
        <w:t>11.2</w:t>
      </w:r>
      <w:r w:rsidRPr="00A833E6">
        <w:rPr>
          <w:rFonts w:ascii="Spranq eco sans" w:hAnsi="Spranq eco sans" w:cs="Arial"/>
          <w:sz w:val="20"/>
          <w:szCs w:val="20"/>
        </w:rPr>
        <w:tab/>
      </w:r>
      <w:r w:rsidR="0042765C" w:rsidRPr="00A833E6">
        <w:rPr>
          <w:rFonts w:ascii="Spranq eco sans" w:hAnsi="Spranq eco sans" w:cs="Arial"/>
          <w:sz w:val="20"/>
          <w:szCs w:val="20"/>
        </w:rPr>
        <w:t>O pagamento somente será efetuado após o “atesto”, pelo servidor competente, da Nota Fiscal/Fatura apresentada pela Contratada, que conterá o detalhamento dos serviços executados e será acompanhada dos demais documentos exigidos neste Edital.</w:t>
      </w:r>
    </w:p>
    <w:p w:rsidR="0042765C" w:rsidRPr="00A833E6" w:rsidRDefault="00870682" w:rsidP="00C00477">
      <w:pPr>
        <w:spacing w:after="360" w:line="360" w:lineRule="auto"/>
        <w:ind w:left="284" w:hanging="284"/>
        <w:jc w:val="both"/>
        <w:rPr>
          <w:rFonts w:ascii="Spranq eco sans" w:hAnsi="Spranq eco sans" w:cs="Arial"/>
          <w:sz w:val="20"/>
          <w:szCs w:val="20"/>
        </w:rPr>
      </w:pPr>
      <w:r w:rsidRPr="00A833E6">
        <w:rPr>
          <w:rFonts w:ascii="Spranq eco sans" w:hAnsi="Spranq eco sans" w:cs="Arial"/>
          <w:sz w:val="20"/>
          <w:szCs w:val="20"/>
        </w:rPr>
        <w:t>11.3</w:t>
      </w:r>
      <w:r w:rsidRPr="00A833E6">
        <w:rPr>
          <w:rFonts w:ascii="Spranq eco sans" w:hAnsi="Spranq eco sans" w:cs="Arial"/>
          <w:sz w:val="20"/>
          <w:szCs w:val="20"/>
        </w:rPr>
        <w:tab/>
      </w:r>
      <w:r w:rsidR="0042765C" w:rsidRPr="00A833E6">
        <w:rPr>
          <w:rFonts w:ascii="Spranq eco sans" w:hAnsi="Spranq eco sans" w:cs="Arial"/>
          <w:sz w:val="20"/>
          <w:szCs w:val="20"/>
        </w:rPr>
        <w:t>O “atesto” fica condicionado à verificação da conformidade da Nota Fiscal/Fatura apresentada pela CONTRATADA com os serviços efetivamente prestados, bem como às seguintes comprovações, que deverão obrigatoriamente acompanhá-la:</w:t>
      </w:r>
    </w:p>
    <w:p w:rsidR="0042765C" w:rsidRPr="00A833E6" w:rsidRDefault="0042765C" w:rsidP="00C00477">
      <w:pPr>
        <w:widowControl/>
        <w:numPr>
          <w:ilvl w:val="0"/>
          <w:numId w:val="31"/>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 </w:t>
      </w:r>
    </w:p>
    <w:p w:rsidR="0042765C" w:rsidRPr="00A833E6" w:rsidRDefault="0042765C" w:rsidP="00C00477">
      <w:pPr>
        <w:widowControl/>
        <w:numPr>
          <w:ilvl w:val="0"/>
          <w:numId w:val="31"/>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Da regularidade fiscal, constatada através de consulta “on-line” ao SICAF, ou na impossibilidade de acesso ao referido Sistema, mediante consulta aos sítios eletrônicos oficiais ou à documentação mencionada no artigo 29 da Lei n° 8.666, de 1993; e</w:t>
      </w:r>
    </w:p>
    <w:p w:rsidR="0042765C" w:rsidRPr="00A833E6" w:rsidRDefault="0042765C" w:rsidP="00C00477">
      <w:pPr>
        <w:widowControl/>
        <w:numPr>
          <w:ilvl w:val="0"/>
          <w:numId w:val="31"/>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Do cumprimento das obrigações trabalhistas, correspondentes à última nota fiscal ou fatura que tenha sido paga pela Administração. </w:t>
      </w:r>
    </w:p>
    <w:p w:rsidR="0042765C" w:rsidRPr="00E177E8" w:rsidRDefault="0042765C" w:rsidP="00E177E8">
      <w:pPr>
        <w:pStyle w:val="PargrafodaLista"/>
        <w:numPr>
          <w:ilvl w:val="1"/>
          <w:numId w:val="33"/>
        </w:numPr>
        <w:spacing w:after="360" w:line="360" w:lineRule="auto"/>
        <w:jc w:val="both"/>
        <w:rPr>
          <w:rFonts w:ascii="Spranq eco sans" w:hAnsi="Spranq eco sans" w:cs="Arial"/>
        </w:rPr>
      </w:pPr>
      <w:r w:rsidRPr="00E177E8">
        <w:rPr>
          <w:rFonts w:ascii="Spranq eco sans" w:hAnsi="Spranq eco sans" w:cs="Arial"/>
        </w:rPr>
        <w:lastRenderedPageBreak/>
        <w:t>Caso se constate o descumprimento de obrigações trabalhistas, previdenciárias e as relativas ao FGTS, o pagamento dos valores em débito será realizado em juízo, sem prejuízo das sanções cabíveis.</w:t>
      </w:r>
    </w:p>
    <w:p w:rsidR="00E177E8" w:rsidRPr="00E177E8" w:rsidRDefault="00E177E8" w:rsidP="00E177E8">
      <w:pPr>
        <w:pStyle w:val="PargrafodaLista"/>
        <w:numPr>
          <w:ilvl w:val="2"/>
          <w:numId w:val="33"/>
        </w:numPr>
        <w:spacing w:after="360" w:line="360" w:lineRule="auto"/>
        <w:jc w:val="both"/>
        <w:rPr>
          <w:rFonts w:ascii="Spranq eco sans" w:hAnsi="Spranq eco sans" w:cs="Arial"/>
        </w:rPr>
      </w:pPr>
      <w:r>
        <w:rPr>
          <w:rFonts w:ascii="Spranq eco sans" w:hAnsi="Spranq eco sans" w:cs="Arial"/>
        </w:rPr>
        <w:t xml:space="preserve"> Alternativamente, a Administração poderá descontar da fatura e pagar diretamente aos trabalhadores alocados na execução do contrato os valores relativos aos salários e demais verbas trabalhistas a eles devidos, quando houver falha no cumprimento dessas obrigações por parte da CONTRATADA, até o momento da regularização, sem prejuízo das sanções cabíveis, conforme artigo 19-A, inciso IV, da Instrução Normativa SLTI/MPOG Nº 2/2008, e autorização expressa a ser concedida pela CONTRATADA no momento da assinatura do contrato.</w:t>
      </w:r>
    </w:p>
    <w:p w:rsidR="0042765C" w:rsidRPr="00A833E6" w:rsidRDefault="0042765C" w:rsidP="00C00477">
      <w:pPr>
        <w:pStyle w:val="PargrafodaLista"/>
        <w:numPr>
          <w:ilvl w:val="1"/>
          <w:numId w:val="33"/>
        </w:numPr>
        <w:spacing w:after="360" w:line="360" w:lineRule="auto"/>
        <w:ind w:left="0" w:firstLine="0"/>
        <w:jc w:val="both"/>
        <w:rPr>
          <w:rFonts w:ascii="Spranq eco sans" w:hAnsi="Spranq eco sans" w:cs="Arial"/>
        </w:rPr>
      </w:pPr>
      <w:r w:rsidRPr="00A833E6">
        <w:rPr>
          <w:rFonts w:ascii="Spranq eco sans" w:hAnsi="Spranq eco sans" w:cs="Arial"/>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42765C" w:rsidRPr="00A833E6" w:rsidRDefault="0042765C" w:rsidP="00C00477">
      <w:pPr>
        <w:pStyle w:val="PargrafodaLista"/>
        <w:numPr>
          <w:ilvl w:val="1"/>
          <w:numId w:val="33"/>
        </w:numPr>
        <w:suppressAutoHyphens w:val="0"/>
        <w:spacing w:after="360" w:line="360" w:lineRule="auto"/>
        <w:ind w:left="0" w:firstLine="0"/>
        <w:jc w:val="both"/>
        <w:rPr>
          <w:rFonts w:ascii="Spranq eco sans" w:hAnsi="Spranq eco sans" w:cs="Arial"/>
        </w:rPr>
      </w:pPr>
      <w:r w:rsidRPr="00A833E6">
        <w:rPr>
          <w:rFonts w:ascii="Spranq eco sans" w:hAnsi="Spranq eco sans" w:cs="Arial"/>
        </w:rPr>
        <w:t xml:space="preserve">Nos termos do artigo 36, § 6°, da </w:t>
      </w:r>
      <w:r w:rsidR="00D456F6" w:rsidRPr="00A833E6">
        <w:rPr>
          <w:rFonts w:ascii="Spranq eco sans" w:hAnsi="Spranq eco sans" w:cs="Arial"/>
        </w:rPr>
        <w:t>Instrução Normativa SLTI/MPOG n° 2, de 30 de abril de 2008</w:t>
      </w:r>
      <w:r w:rsidRPr="00A833E6">
        <w:rPr>
          <w:rFonts w:ascii="Spranq eco sans" w:hAnsi="Spranq eco sans" w:cs="Arial"/>
        </w:rPr>
        <w:t>, será efetuada a retenção ou glosa no pagamento, proporcional à irregularidade verificada, sem prejuízo das sanções cabíveis, caso se constate que a Contratada:</w:t>
      </w:r>
    </w:p>
    <w:p w:rsidR="0042765C" w:rsidRPr="00A833E6" w:rsidRDefault="0042765C" w:rsidP="00C00477">
      <w:pPr>
        <w:widowControl/>
        <w:numPr>
          <w:ilvl w:val="2"/>
          <w:numId w:val="33"/>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não produziu os resultados acordados;</w:t>
      </w:r>
    </w:p>
    <w:p w:rsidR="0042765C" w:rsidRPr="00A833E6" w:rsidRDefault="0042765C" w:rsidP="00C00477">
      <w:pPr>
        <w:widowControl/>
        <w:numPr>
          <w:ilvl w:val="2"/>
          <w:numId w:val="33"/>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deixou de executar as atividades contratadas, ou não as executou com a qualidade mínima exigida;</w:t>
      </w:r>
    </w:p>
    <w:p w:rsidR="0042765C" w:rsidRPr="00A833E6" w:rsidRDefault="0042765C" w:rsidP="00C00477">
      <w:pPr>
        <w:widowControl/>
        <w:numPr>
          <w:ilvl w:val="2"/>
          <w:numId w:val="33"/>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deixou de utilizar os materiais e recursos humanos exigidos para a execução do serviço, ou utilizou-os com qualidade ou quantidade inferior à demandada, </w:t>
      </w:r>
    </w:p>
    <w:p w:rsidR="0042765C" w:rsidRPr="00A833E6" w:rsidRDefault="0042765C" w:rsidP="00C00477">
      <w:pPr>
        <w:numPr>
          <w:ilvl w:val="1"/>
          <w:numId w:val="33"/>
        </w:numPr>
        <w:spacing w:after="360" w:line="360" w:lineRule="auto"/>
        <w:ind w:left="0" w:firstLine="0"/>
        <w:jc w:val="both"/>
        <w:rPr>
          <w:rFonts w:ascii="Spranq eco sans" w:hAnsi="Spranq eco sans" w:cs="Arial"/>
          <w:sz w:val="20"/>
          <w:szCs w:val="20"/>
        </w:rPr>
      </w:pPr>
      <w:r w:rsidRPr="00A833E6">
        <w:rPr>
          <w:rFonts w:ascii="Spranq eco sans" w:hAnsi="Spranq eco sans" w:cs="Arial"/>
          <w:sz w:val="20"/>
          <w:szCs w:val="20"/>
        </w:rPr>
        <w:t>Antes do pagamento, a CONTRATANTE verificará, por meio de consulta eletrônica, a regularidade do cadastramento da CONTRATADA no SICAF e/ou nos sites oficiais, devendo seu resultado ser impresso, autenticado e juntado ao processo de pagamento.</w:t>
      </w:r>
    </w:p>
    <w:p w:rsidR="0042765C" w:rsidRPr="00A833E6" w:rsidRDefault="0042765C" w:rsidP="00C00477">
      <w:pPr>
        <w:numPr>
          <w:ilvl w:val="1"/>
          <w:numId w:val="33"/>
        </w:numPr>
        <w:spacing w:after="360" w:line="360" w:lineRule="auto"/>
        <w:ind w:left="0" w:hanging="25"/>
        <w:jc w:val="both"/>
        <w:rPr>
          <w:rFonts w:ascii="Spranq eco sans" w:hAnsi="Spranq eco sans" w:cs="Arial"/>
          <w:sz w:val="20"/>
          <w:szCs w:val="20"/>
        </w:rPr>
      </w:pPr>
      <w:r w:rsidRPr="00A833E6">
        <w:rPr>
          <w:rFonts w:ascii="Spranq eco sans" w:hAnsi="Spranq eco sans" w:cs="Arial"/>
          <w:sz w:val="20"/>
          <w:szCs w:val="20"/>
        </w:rPr>
        <w:t>Quando do pagamento, será efetuada a retenção tributária prevista na legislação aplicável, inclusive quanto ao artigo 31 da Lei n° 8.212, de 1991.</w:t>
      </w:r>
    </w:p>
    <w:p w:rsidR="0042765C" w:rsidRPr="00A833E6" w:rsidRDefault="0042765C" w:rsidP="00C00477">
      <w:pPr>
        <w:numPr>
          <w:ilvl w:val="2"/>
          <w:numId w:val="33"/>
        </w:numPr>
        <w:spacing w:after="360" w:line="360" w:lineRule="auto"/>
        <w:jc w:val="both"/>
        <w:rPr>
          <w:rFonts w:ascii="Spranq eco sans" w:hAnsi="Spranq eco sans" w:cs="Arial"/>
          <w:sz w:val="20"/>
          <w:szCs w:val="20"/>
        </w:rPr>
      </w:pPr>
      <w:r w:rsidRPr="00A833E6">
        <w:rPr>
          <w:rFonts w:ascii="Spranq eco sans" w:hAnsi="Spranq eco sans" w:cs="Arial"/>
          <w:sz w:val="20"/>
          <w:szCs w:val="20"/>
        </w:rPr>
        <w:t>Quanto ao Imposto sobre Serviços de Qualquer Natureza (ISSQN), será observado o disposto na Lei Complementar nº 116, de 2003, e legislação municipal aplicável.</w:t>
      </w:r>
    </w:p>
    <w:p w:rsidR="0042765C" w:rsidRPr="00A833E6" w:rsidRDefault="0042765C" w:rsidP="00C00477">
      <w:pPr>
        <w:numPr>
          <w:ilvl w:val="2"/>
          <w:numId w:val="33"/>
        </w:numPr>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42765C" w:rsidRPr="00A833E6" w:rsidRDefault="0042765C" w:rsidP="00C00477">
      <w:pPr>
        <w:numPr>
          <w:ilvl w:val="1"/>
          <w:numId w:val="33"/>
        </w:numPr>
        <w:spacing w:after="360" w:line="360" w:lineRule="auto"/>
        <w:ind w:left="0" w:hanging="25"/>
        <w:jc w:val="both"/>
        <w:rPr>
          <w:rFonts w:ascii="Spranq eco sans" w:hAnsi="Spranq eco sans" w:cs="Arial"/>
          <w:color w:val="000000"/>
          <w:sz w:val="20"/>
          <w:szCs w:val="20"/>
        </w:rPr>
      </w:pPr>
      <w:r w:rsidRPr="00A833E6">
        <w:rPr>
          <w:rFonts w:ascii="Spranq eco sans" w:hAnsi="Spranq eco sans" w:cs="Arial"/>
          <w:color w:val="000000"/>
          <w:sz w:val="20"/>
          <w:szCs w:val="20"/>
        </w:rPr>
        <w:t>O pagamento será efetuado por meio de Ordem Bancária de Crédito, mediante depósito em conta-corrente, na agência e estabelecimento bancário indicado pela CONTRATADA, ou por outro meio previsto na legislação vigente.</w:t>
      </w:r>
    </w:p>
    <w:p w:rsidR="0042765C" w:rsidRPr="00A833E6" w:rsidRDefault="0042765C" w:rsidP="00C00477">
      <w:pPr>
        <w:numPr>
          <w:ilvl w:val="1"/>
          <w:numId w:val="33"/>
        </w:numPr>
        <w:spacing w:after="360" w:line="360" w:lineRule="auto"/>
        <w:ind w:left="0" w:hanging="25"/>
        <w:jc w:val="both"/>
        <w:rPr>
          <w:rFonts w:ascii="Spranq eco sans" w:hAnsi="Spranq eco sans" w:cs="Arial"/>
          <w:color w:val="000000"/>
          <w:sz w:val="20"/>
          <w:szCs w:val="20"/>
        </w:rPr>
      </w:pPr>
      <w:r w:rsidRPr="00A833E6">
        <w:rPr>
          <w:rFonts w:ascii="Spranq eco sans" w:hAnsi="Spranq eco sans" w:cs="Arial"/>
          <w:color w:val="000000"/>
          <w:sz w:val="20"/>
          <w:szCs w:val="20"/>
        </w:rPr>
        <w:t>Será considerada como data do pagamento o dia em que constar como emitida a ordem bancária para pagamento.</w:t>
      </w:r>
    </w:p>
    <w:p w:rsidR="0042765C" w:rsidRPr="00A833E6" w:rsidRDefault="0042765C" w:rsidP="00C00477">
      <w:pPr>
        <w:numPr>
          <w:ilvl w:val="1"/>
          <w:numId w:val="33"/>
        </w:numPr>
        <w:spacing w:after="360" w:line="360" w:lineRule="auto"/>
        <w:ind w:left="0" w:hanging="25"/>
        <w:jc w:val="both"/>
        <w:rPr>
          <w:rFonts w:ascii="Spranq eco sans" w:hAnsi="Spranq eco sans" w:cs="Arial"/>
          <w:color w:val="000000"/>
          <w:sz w:val="20"/>
          <w:szCs w:val="20"/>
        </w:rPr>
      </w:pPr>
      <w:r w:rsidRPr="00A833E6">
        <w:rPr>
          <w:rFonts w:ascii="Spranq eco sans" w:hAnsi="Spranq eco sans" w:cs="Arial"/>
          <w:color w:val="000000"/>
          <w:sz w:val="20"/>
          <w:szCs w:val="20"/>
        </w:rPr>
        <w:t>A CONTRATANTE não se responsabilizará por qualquer despesa que venha a ser efetuada pela CONTRATADA, que porventura não tenha sido acordada no contrato.</w:t>
      </w:r>
    </w:p>
    <w:p w:rsidR="0042765C" w:rsidRPr="00A833E6" w:rsidRDefault="0042765C" w:rsidP="00C00477">
      <w:pPr>
        <w:numPr>
          <w:ilvl w:val="1"/>
          <w:numId w:val="33"/>
        </w:numPr>
        <w:spacing w:after="360" w:line="360" w:lineRule="auto"/>
        <w:ind w:left="0" w:hanging="25"/>
        <w:jc w:val="both"/>
        <w:rPr>
          <w:rFonts w:ascii="Spranq eco sans" w:hAnsi="Spranq eco sans" w:cs="Arial"/>
          <w:color w:val="000000"/>
          <w:sz w:val="20"/>
          <w:szCs w:val="20"/>
        </w:rPr>
      </w:pPr>
      <w:r w:rsidRPr="00A833E6">
        <w:rPr>
          <w:rFonts w:ascii="Spranq eco sans" w:hAnsi="Spranq eco sans" w:cs="Arial"/>
          <w:sz w:val="20"/>
          <w:szCs w:val="2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38"/>
      </w:tblGrid>
      <w:tr w:rsidR="0042765C" w:rsidRPr="00A833E6" w:rsidTr="0042765C">
        <w:tc>
          <w:tcPr>
            <w:tcW w:w="0" w:type="auto"/>
          </w:tcPr>
          <w:p w:rsidR="0042765C" w:rsidRPr="00A833E6" w:rsidRDefault="0042765C" w:rsidP="00C00477">
            <w:pPr>
              <w:spacing w:before="120" w:after="120" w:line="360" w:lineRule="auto"/>
              <w:jc w:val="both"/>
              <w:rPr>
                <w:rFonts w:ascii="Spranq eco sans" w:hAnsi="Spranq eco sans" w:cs="Arial"/>
                <w:b/>
                <w:sz w:val="20"/>
                <w:szCs w:val="20"/>
              </w:rPr>
            </w:pPr>
            <w:r w:rsidRPr="00A833E6">
              <w:rPr>
                <w:rFonts w:ascii="Spranq eco sans" w:hAnsi="Spranq eco sans" w:cs="Arial"/>
                <w:b/>
                <w:sz w:val="20"/>
                <w:szCs w:val="20"/>
              </w:rPr>
              <w:t>EM = I x N x VP</w:t>
            </w:r>
          </w:p>
        </w:tc>
      </w:tr>
    </w:tbl>
    <w:p w:rsidR="0042765C" w:rsidRPr="00A833E6" w:rsidRDefault="0042765C" w:rsidP="00C00477">
      <w:pPr>
        <w:spacing w:before="240" w:after="240" w:line="360" w:lineRule="auto"/>
        <w:ind w:left="1985"/>
        <w:jc w:val="both"/>
        <w:rPr>
          <w:rFonts w:ascii="Spranq eco sans" w:hAnsi="Spranq eco sans" w:cs="Arial"/>
          <w:sz w:val="20"/>
          <w:szCs w:val="20"/>
        </w:rPr>
      </w:pPr>
      <w:r w:rsidRPr="00A833E6">
        <w:rPr>
          <w:rFonts w:ascii="Spranq eco sans" w:hAnsi="Spranq eco sans" w:cs="Arial"/>
          <w:sz w:val="20"/>
          <w:szCs w:val="20"/>
        </w:rPr>
        <w:t>EM = Encargos Moratórios a serem acrescidos ao valor originariamente devido</w:t>
      </w:r>
    </w:p>
    <w:p w:rsidR="0042765C" w:rsidRPr="00A833E6" w:rsidRDefault="0042765C" w:rsidP="00C00477">
      <w:pPr>
        <w:spacing w:before="240" w:after="240" w:line="360" w:lineRule="auto"/>
        <w:ind w:left="1985"/>
        <w:jc w:val="both"/>
        <w:rPr>
          <w:rFonts w:ascii="Spranq eco sans" w:hAnsi="Spranq eco sans" w:cs="Arial"/>
          <w:sz w:val="20"/>
          <w:szCs w:val="20"/>
        </w:rPr>
      </w:pPr>
      <w:r w:rsidRPr="00A833E6">
        <w:rPr>
          <w:rFonts w:ascii="Spranq eco sans" w:hAnsi="Spranq eco sans" w:cs="Arial"/>
          <w:sz w:val="20"/>
          <w:szCs w:val="20"/>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1"/>
        <w:gridCol w:w="1060"/>
      </w:tblGrid>
      <w:tr w:rsidR="0042765C" w:rsidRPr="00A833E6" w:rsidTr="0042765C">
        <w:tc>
          <w:tcPr>
            <w:tcW w:w="0" w:type="auto"/>
            <w:vMerge w:val="restart"/>
            <w:tcBorders>
              <w:bottom w:val="single" w:sz="4" w:space="0" w:color="000000"/>
              <w:right w:val="nil"/>
            </w:tcBorders>
            <w:vAlign w:val="center"/>
          </w:tcPr>
          <w:p w:rsidR="0042765C" w:rsidRPr="00A833E6" w:rsidRDefault="0042765C"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I =</w:t>
            </w:r>
          </w:p>
        </w:tc>
        <w:tc>
          <w:tcPr>
            <w:tcW w:w="0" w:type="auto"/>
            <w:tcBorders>
              <w:left w:val="nil"/>
            </w:tcBorders>
            <w:vAlign w:val="center"/>
          </w:tcPr>
          <w:p w:rsidR="0042765C" w:rsidRPr="00A833E6" w:rsidRDefault="0042765C"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(6 / 100)</w:t>
            </w:r>
          </w:p>
        </w:tc>
      </w:tr>
      <w:tr w:rsidR="0042765C" w:rsidRPr="00A833E6" w:rsidTr="0042765C">
        <w:tc>
          <w:tcPr>
            <w:tcW w:w="0" w:type="auto"/>
            <w:vMerge/>
            <w:tcBorders>
              <w:top w:val="single" w:sz="4" w:space="0" w:color="000000"/>
              <w:bottom w:val="single" w:sz="4" w:space="0" w:color="000000"/>
              <w:right w:val="nil"/>
            </w:tcBorders>
          </w:tcPr>
          <w:p w:rsidR="0042765C" w:rsidRPr="00A833E6" w:rsidRDefault="0042765C" w:rsidP="00C00477">
            <w:pPr>
              <w:spacing w:line="360" w:lineRule="auto"/>
              <w:jc w:val="both"/>
              <w:rPr>
                <w:rFonts w:ascii="Spranq eco sans" w:hAnsi="Spranq eco sans" w:cs="Arial"/>
                <w:b/>
                <w:sz w:val="20"/>
                <w:szCs w:val="20"/>
              </w:rPr>
            </w:pPr>
          </w:p>
        </w:tc>
        <w:tc>
          <w:tcPr>
            <w:tcW w:w="0" w:type="auto"/>
            <w:tcBorders>
              <w:left w:val="nil"/>
            </w:tcBorders>
            <w:vAlign w:val="center"/>
          </w:tcPr>
          <w:p w:rsidR="0042765C" w:rsidRPr="00A833E6" w:rsidRDefault="0042765C"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t>365</w:t>
            </w:r>
          </w:p>
        </w:tc>
      </w:tr>
    </w:tbl>
    <w:p w:rsidR="0042765C" w:rsidRPr="00A833E6" w:rsidRDefault="0042765C" w:rsidP="00C00477">
      <w:pPr>
        <w:spacing w:before="240" w:after="240" w:line="360" w:lineRule="auto"/>
        <w:ind w:left="1985"/>
        <w:jc w:val="both"/>
        <w:rPr>
          <w:rFonts w:ascii="Spranq eco sans" w:hAnsi="Spranq eco sans" w:cs="Arial"/>
          <w:sz w:val="20"/>
          <w:szCs w:val="20"/>
        </w:rPr>
      </w:pPr>
      <w:r w:rsidRPr="00A833E6">
        <w:rPr>
          <w:rFonts w:ascii="Spranq eco sans" w:hAnsi="Spranq eco sans" w:cs="Arial"/>
          <w:sz w:val="20"/>
          <w:szCs w:val="20"/>
        </w:rPr>
        <w:t>N = Número de dias entre a data limite prevista para o pagamento e a data do efetivo pagamento</w:t>
      </w:r>
    </w:p>
    <w:p w:rsidR="0042765C" w:rsidRPr="00A833E6" w:rsidRDefault="0042765C" w:rsidP="00C00477">
      <w:pPr>
        <w:spacing w:after="360" w:line="360" w:lineRule="auto"/>
        <w:ind w:left="1985"/>
        <w:jc w:val="both"/>
        <w:rPr>
          <w:rFonts w:ascii="Spranq eco sans" w:hAnsi="Spranq eco sans" w:cs="Arial"/>
          <w:sz w:val="20"/>
          <w:szCs w:val="20"/>
        </w:rPr>
      </w:pPr>
      <w:r w:rsidRPr="00A833E6">
        <w:rPr>
          <w:rFonts w:ascii="Spranq eco sans" w:hAnsi="Spranq eco sans" w:cs="Arial"/>
          <w:sz w:val="20"/>
          <w:szCs w:val="20"/>
        </w:rPr>
        <w:t>VP = Valor da Parcela em atraso</w:t>
      </w:r>
    </w:p>
    <w:p w:rsidR="00152AAE" w:rsidRPr="00A833E6" w:rsidRDefault="00152AAE" w:rsidP="00C00477">
      <w:pPr>
        <w:spacing w:line="360" w:lineRule="auto"/>
        <w:ind w:right="-1"/>
        <w:jc w:val="both"/>
        <w:rPr>
          <w:rFonts w:ascii="Spranq eco sans" w:hAnsi="Spranq eco sans" w:cs="Arial"/>
          <w:b/>
          <w:color w:val="000000"/>
          <w:sz w:val="20"/>
          <w:szCs w:val="20"/>
        </w:rPr>
      </w:pPr>
    </w:p>
    <w:p w:rsidR="00152AAE" w:rsidRPr="00A833E6" w:rsidRDefault="00152AAE" w:rsidP="00C00477">
      <w:pPr>
        <w:spacing w:line="360" w:lineRule="auto"/>
        <w:ind w:right="-1"/>
        <w:jc w:val="both"/>
        <w:rPr>
          <w:rFonts w:ascii="Spranq eco sans" w:hAnsi="Spranq eco sans" w:cs="Arial"/>
          <w:b/>
          <w:color w:val="000000"/>
          <w:sz w:val="20"/>
          <w:szCs w:val="20"/>
        </w:rPr>
      </w:pPr>
      <w:r w:rsidRPr="00A833E6">
        <w:rPr>
          <w:rFonts w:ascii="Spranq eco sans" w:hAnsi="Spranq eco sans" w:cs="Arial"/>
          <w:b/>
          <w:color w:val="000000"/>
          <w:sz w:val="20"/>
          <w:szCs w:val="20"/>
        </w:rPr>
        <w:t xml:space="preserve">CLÁUSULA DÉCIMA </w:t>
      </w:r>
      <w:r w:rsidR="00995A1C" w:rsidRPr="00A833E6">
        <w:rPr>
          <w:rFonts w:ascii="Spranq eco sans" w:hAnsi="Spranq eco sans" w:cs="Arial"/>
          <w:b/>
          <w:color w:val="000000"/>
          <w:sz w:val="20"/>
          <w:szCs w:val="20"/>
        </w:rPr>
        <w:t>SEGUNDA</w:t>
      </w:r>
      <w:r w:rsidRPr="00A833E6">
        <w:rPr>
          <w:rFonts w:ascii="Spranq eco sans" w:hAnsi="Spranq eco sans" w:cs="Arial"/>
          <w:b/>
          <w:color w:val="000000"/>
          <w:sz w:val="20"/>
          <w:szCs w:val="20"/>
        </w:rPr>
        <w:t xml:space="preserve"> - DOS ACRÉSCIMOS E SUPRESSÕES</w:t>
      </w:r>
    </w:p>
    <w:p w:rsidR="00152AAE" w:rsidRPr="00A833E6" w:rsidRDefault="00152AAE" w:rsidP="00C00477">
      <w:pPr>
        <w:spacing w:line="360" w:lineRule="auto"/>
        <w:ind w:right="-1"/>
        <w:jc w:val="both"/>
        <w:rPr>
          <w:rFonts w:ascii="Spranq eco sans" w:hAnsi="Spranq eco sans" w:cs="Arial"/>
          <w:b/>
          <w:color w:val="000000"/>
          <w:sz w:val="20"/>
          <w:szCs w:val="20"/>
        </w:rPr>
      </w:pPr>
    </w:p>
    <w:p w:rsidR="00152AAE" w:rsidRPr="00A833E6" w:rsidRDefault="00152AAE" w:rsidP="00C00477">
      <w:pPr>
        <w:tabs>
          <w:tab w:val="left" w:pos="3015"/>
        </w:tabs>
        <w:spacing w:line="360" w:lineRule="auto"/>
        <w:jc w:val="both"/>
        <w:rPr>
          <w:rFonts w:ascii="Spranq eco sans" w:hAnsi="Spranq eco sans" w:cs="Arial"/>
          <w:color w:val="000000"/>
          <w:sz w:val="20"/>
          <w:szCs w:val="20"/>
        </w:rPr>
      </w:pPr>
      <w:r w:rsidRPr="00A833E6">
        <w:rPr>
          <w:rFonts w:ascii="Spranq eco sans" w:hAnsi="Spranq eco sans" w:cs="Arial"/>
          <w:b/>
          <w:color w:val="000000"/>
          <w:sz w:val="20"/>
          <w:szCs w:val="20"/>
        </w:rPr>
        <w:t>Parágrafo único</w:t>
      </w:r>
      <w:r w:rsidRPr="00A833E6">
        <w:rPr>
          <w:rFonts w:ascii="Spranq eco sans" w:hAnsi="Spranq eco sans" w:cs="Arial"/>
          <w:color w:val="000000"/>
          <w:sz w:val="20"/>
          <w:szCs w:val="20"/>
        </w:rPr>
        <w:t xml:space="preserve"> - A </w:t>
      </w:r>
      <w:r w:rsidRPr="00A833E6">
        <w:rPr>
          <w:rFonts w:ascii="Spranq eco sans" w:hAnsi="Spranq eco sans" w:cs="Arial"/>
          <w:b/>
          <w:color w:val="000000"/>
          <w:sz w:val="20"/>
          <w:szCs w:val="20"/>
        </w:rPr>
        <w:t>CONTRATADA</w:t>
      </w:r>
      <w:r w:rsidRPr="00A833E6">
        <w:rPr>
          <w:rFonts w:ascii="Spranq eco sans" w:hAnsi="Spranq eco sans" w:cs="Arial"/>
          <w:color w:val="000000"/>
          <w:sz w:val="20"/>
          <w:szCs w:val="20"/>
        </w:rPr>
        <w:t xml:space="preserve"> obriga-se a aceitar, nas mesmas condições contratuais, </w:t>
      </w:r>
      <w:r w:rsidRPr="00A833E6">
        <w:rPr>
          <w:rFonts w:ascii="Spranq eco sans" w:hAnsi="Spranq eco sans" w:cs="Arial"/>
          <w:color w:val="000000"/>
          <w:sz w:val="20"/>
          <w:szCs w:val="20"/>
        </w:rPr>
        <w:lastRenderedPageBreak/>
        <w:t xml:space="preserve">mediante Termo Aditivo, os acréscimos ou supressões que se fizerem necessários ao volume de serviços, no montante de até 25% (vinte e cinco por cento) do valor inicial atualizado deste Contrato, nos termos do § 1º do art. 65 da Lei nº 8.666/93. Nenhum acréscimo ou supressão poderá exceder o limite </w:t>
      </w:r>
      <w:proofErr w:type="spellStart"/>
      <w:r w:rsidRPr="00A833E6">
        <w:rPr>
          <w:rFonts w:ascii="Spranq eco sans" w:hAnsi="Spranq eco sans" w:cs="Arial"/>
          <w:color w:val="000000"/>
          <w:sz w:val="20"/>
          <w:szCs w:val="20"/>
        </w:rPr>
        <w:t>retromencionado</w:t>
      </w:r>
      <w:proofErr w:type="spellEnd"/>
      <w:r w:rsidRPr="00A833E6">
        <w:rPr>
          <w:rFonts w:ascii="Spranq eco sans" w:hAnsi="Spranq eco sans" w:cs="Arial"/>
          <w:color w:val="000000"/>
          <w:sz w:val="20"/>
          <w:szCs w:val="20"/>
        </w:rPr>
        <w:t>, salvo as supressões resultantes de acordo celebrados entre as partes.</w:t>
      </w:r>
    </w:p>
    <w:p w:rsidR="00152AAE" w:rsidRPr="00A833E6" w:rsidRDefault="00152AAE" w:rsidP="00C00477">
      <w:pPr>
        <w:spacing w:line="360" w:lineRule="auto"/>
        <w:ind w:right="-1"/>
        <w:jc w:val="both"/>
        <w:rPr>
          <w:rFonts w:ascii="Spranq eco sans" w:hAnsi="Spranq eco sans" w:cs="Arial"/>
          <w:b/>
          <w:color w:val="000000"/>
          <w:sz w:val="20"/>
          <w:szCs w:val="20"/>
        </w:rPr>
      </w:pPr>
    </w:p>
    <w:p w:rsidR="00152AAE" w:rsidRPr="00A833E6" w:rsidRDefault="00152AAE" w:rsidP="00C00477">
      <w:pPr>
        <w:spacing w:line="360" w:lineRule="auto"/>
        <w:rPr>
          <w:rFonts w:ascii="Spranq eco sans" w:hAnsi="Spranq eco sans" w:cs="Arial"/>
          <w:b/>
          <w:sz w:val="20"/>
          <w:szCs w:val="20"/>
        </w:rPr>
      </w:pPr>
      <w:r w:rsidRPr="00A833E6">
        <w:rPr>
          <w:rFonts w:ascii="Spranq eco sans" w:hAnsi="Spranq eco sans" w:cs="Arial"/>
          <w:b/>
          <w:sz w:val="20"/>
          <w:szCs w:val="20"/>
        </w:rPr>
        <w:t xml:space="preserve">CLÁUSULA DÉCIMA </w:t>
      </w:r>
      <w:r w:rsidR="00995A1C" w:rsidRPr="00A833E6">
        <w:rPr>
          <w:rFonts w:ascii="Spranq eco sans" w:hAnsi="Spranq eco sans" w:cs="Arial"/>
          <w:b/>
          <w:sz w:val="20"/>
          <w:szCs w:val="20"/>
        </w:rPr>
        <w:t>TERCEIRA</w:t>
      </w:r>
      <w:r w:rsidRPr="00A833E6">
        <w:rPr>
          <w:rFonts w:ascii="Spranq eco sans" w:hAnsi="Spranq eco sans" w:cs="Arial"/>
          <w:b/>
          <w:sz w:val="20"/>
          <w:szCs w:val="20"/>
        </w:rPr>
        <w:t xml:space="preserve"> - DA DOTAÇÃO ORÇAMENTÁRIA</w:t>
      </w:r>
    </w:p>
    <w:p w:rsidR="00F7659E" w:rsidRPr="00A833E6" w:rsidRDefault="00F7659E" w:rsidP="00C00477">
      <w:pPr>
        <w:widowControl/>
        <w:suppressAutoHyphens w:val="0"/>
        <w:spacing w:line="360" w:lineRule="auto"/>
        <w:jc w:val="both"/>
        <w:rPr>
          <w:rFonts w:ascii="Spranq eco sans" w:hAnsi="Spranq eco sans" w:cs="Arial"/>
          <w:sz w:val="20"/>
          <w:szCs w:val="20"/>
          <w:highlight w:val="lightGray"/>
        </w:rPr>
      </w:pPr>
    </w:p>
    <w:p w:rsidR="00F7659E" w:rsidRPr="00A833E6" w:rsidRDefault="00F7659E" w:rsidP="00C00477">
      <w:pPr>
        <w:widowControl/>
        <w:suppressAutoHyphens w:val="0"/>
        <w:spacing w:line="360" w:lineRule="auto"/>
        <w:jc w:val="both"/>
        <w:rPr>
          <w:rFonts w:ascii="Spranq eco sans" w:hAnsi="Spranq eco sans" w:cs="Arial"/>
          <w:sz w:val="20"/>
          <w:szCs w:val="20"/>
          <w:highlight w:val="lightGray"/>
        </w:rPr>
      </w:pPr>
    </w:p>
    <w:p w:rsidR="00F7659E" w:rsidRPr="00A833E6" w:rsidRDefault="00F7659E" w:rsidP="00C00477">
      <w:pPr>
        <w:pStyle w:val="PargrafodaLista"/>
        <w:numPr>
          <w:ilvl w:val="1"/>
          <w:numId w:val="47"/>
        </w:numPr>
        <w:suppressAutoHyphens w:val="0"/>
        <w:spacing w:after="360" w:line="360" w:lineRule="auto"/>
        <w:ind w:left="0" w:hanging="40"/>
        <w:jc w:val="both"/>
        <w:rPr>
          <w:rFonts w:ascii="Spranq eco sans" w:hAnsi="Spranq eco sans" w:cs="Arial"/>
        </w:rPr>
      </w:pPr>
      <w:r w:rsidRPr="00A833E6">
        <w:rPr>
          <w:rFonts w:ascii="Spranq eco sans" w:hAnsi="Spranq eco sans" w:cs="Arial"/>
        </w:rPr>
        <w:t>As despesas decorrentes da presente contratação correrão à conta de recursos específicos consignados no Orçamento Geral da União deste exercício, na dotação abaixo discriminada:</w:t>
      </w:r>
    </w:p>
    <w:p w:rsidR="00F7659E" w:rsidRPr="00CE0208" w:rsidRDefault="00F7659E" w:rsidP="00C00477">
      <w:pPr>
        <w:spacing w:after="120" w:line="360" w:lineRule="auto"/>
        <w:ind w:left="1134"/>
        <w:jc w:val="both"/>
        <w:rPr>
          <w:rFonts w:ascii="Spranq eco sans" w:hAnsi="Spranq eco sans" w:cs="Arial"/>
          <w:b/>
          <w:sz w:val="20"/>
          <w:szCs w:val="20"/>
        </w:rPr>
      </w:pPr>
      <w:r w:rsidRPr="00CE0208">
        <w:rPr>
          <w:rFonts w:ascii="Spranq eco sans" w:hAnsi="Spranq eco sans" w:cs="Arial"/>
          <w:b/>
          <w:sz w:val="20"/>
          <w:szCs w:val="20"/>
        </w:rPr>
        <w:t xml:space="preserve">Gestão/Unidade:  </w:t>
      </w:r>
    </w:p>
    <w:p w:rsidR="00F7659E" w:rsidRPr="00CE0208" w:rsidRDefault="00F7659E" w:rsidP="00C00477">
      <w:pPr>
        <w:spacing w:after="120" w:line="360" w:lineRule="auto"/>
        <w:ind w:left="1134"/>
        <w:jc w:val="both"/>
        <w:rPr>
          <w:rFonts w:ascii="Spranq eco sans" w:hAnsi="Spranq eco sans" w:cs="Arial"/>
          <w:b/>
          <w:sz w:val="20"/>
          <w:szCs w:val="20"/>
        </w:rPr>
      </w:pPr>
      <w:r w:rsidRPr="00CE0208">
        <w:rPr>
          <w:rFonts w:ascii="Spranq eco sans" w:hAnsi="Spranq eco sans" w:cs="Arial"/>
          <w:b/>
          <w:sz w:val="20"/>
          <w:szCs w:val="20"/>
        </w:rPr>
        <w:t xml:space="preserve">Fonte: </w:t>
      </w:r>
    </w:p>
    <w:p w:rsidR="00F7659E" w:rsidRPr="00CE0208" w:rsidRDefault="00F7659E" w:rsidP="00C00477">
      <w:pPr>
        <w:spacing w:after="120" w:line="360" w:lineRule="auto"/>
        <w:ind w:left="1134"/>
        <w:jc w:val="both"/>
        <w:rPr>
          <w:rFonts w:ascii="Spranq eco sans" w:hAnsi="Spranq eco sans" w:cs="Arial"/>
          <w:b/>
          <w:sz w:val="20"/>
          <w:szCs w:val="20"/>
        </w:rPr>
      </w:pPr>
      <w:r w:rsidRPr="00CE0208">
        <w:rPr>
          <w:rFonts w:ascii="Spranq eco sans" w:hAnsi="Spranq eco sans" w:cs="Arial"/>
          <w:b/>
          <w:sz w:val="20"/>
          <w:szCs w:val="20"/>
        </w:rPr>
        <w:t xml:space="preserve">Programa de Trabalho:  </w:t>
      </w:r>
    </w:p>
    <w:p w:rsidR="00F7659E" w:rsidRPr="00CE0208" w:rsidRDefault="00F7659E" w:rsidP="00C00477">
      <w:pPr>
        <w:spacing w:after="120" w:line="360" w:lineRule="auto"/>
        <w:ind w:left="1134"/>
        <w:jc w:val="both"/>
        <w:rPr>
          <w:rFonts w:ascii="Spranq eco sans" w:hAnsi="Spranq eco sans" w:cs="Arial"/>
          <w:b/>
          <w:sz w:val="20"/>
          <w:szCs w:val="20"/>
        </w:rPr>
      </w:pPr>
      <w:r w:rsidRPr="00CE0208">
        <w:rPr>
          <w:rFonts w:ascii="Spranq eco sans" w:hAnsi="Spranq eco sans" w:cs="Arial"/>
          <w:b/>
          <w:sz w:val="20"/>
          <w:szCs w:val="20"/>
        </w:rPr>
        <w:t xml:space="preserve">Elemento de Despesa:  </w:t>
      </w:r>
    </w:p>
    <w:p w:rsidR="00F7659E" w:rsidRPr="00CE0208" w:rsidRDefault="00F7659E" w:rsidP="00C00477">
      <w:pPr>
        <w:spacing w:after="360" w:line="360" w:lineRule="auto"/>
        <w:ind w:left="1134"/>
        <w:jc w:val="both"/>
        <w:rPr>
          <w:rFonts w:ascii="Spranq eco sans" w:hAnsi="Spranq eco sans" w:cs="Arial"/>
          <w:b/>
          <w:sz w:val="20"/>
          <w:szCs w:val="20"/>
        </w:rPr>
      </w:pPr>
      <w:r w:rsidRPr="00CE0208">
        <w:rPr>
          <w:rFonts w:ascii="Spranq eco sans" w:hAnsi="Spranq eco sans" w:cs="Arial"/>
          <w:b/>
          <w:sz w:val="20"/>
          <w:szCs w:val="20"/>
        </w:rPr>
        <w:t xml:space="preserve">PI:  </w:t>
      </w:r>
    </w:p>
    <w:p w:rsidR="00F7659E" w:rsidRPr="00A833E6" w:rsidRDefault="00F7659E" w:rsidP="00C00477">
      <w:pPr>
        <w:pStyle w:val="PargrafodaLista"/>
        <w:numPr>
          <w:ilvl w:val="1"/>
          <w:numId w:val="47"/>
        </w:numPr>
        <w:suppressAutoHyphens w:val="0"/>
        <w:spacing w:after="360" w:line="360" w:lineRule="auto"/>
        <w:ind w:left="0" w:firstLine="102"/>
        <w:jc w:val="both"/>
        <w:rPr>
          <w:rFonts w:ascii="Spranq eco sans" w:hAnsi="Spranq eco sans" w:cs="Arial"/>
        </w:rPr>
      </w:pPr>
      <w:r w:rsidRPr="00A833E6">
        <w:rPr>
          <w:rFonts w:ascii="Spranq eco sans" w:hAnsi="Spranq eco sans" w:cs="Arial"/>
        </w:rPr>
        <w:t xml:space="preserve">As despesas para o exercício futuro correrão à conta das dotações orçamentárias indicadas em termo aditivo ou </w:t>
      </w:r>
      <w:proofErr w:type="spellStart"/>
      <w:r w:rsidRPr="00A833E6">
        <w:rPr>
          <w:rFonts w:ascii="Spranq eco sans" w:hAnsi="Spranq eco sans" w:cs="Arial"/>
        </w:rPr>
        <w:t>apostilamento</w:t>
      </w:r>
      <w:proofErr w:type="spellEnd"/>
      <w:r w:rsidRPr="00A833E6">
        <w:rPr>
          <w:rFonts w:ascii="Spranq eco sans" w:hAnsi="Spranq eco sans" w:cs="Arial"/>
        </w:rPr>
        <w:t>.</w:t>
      </w:r>
    </w:p>
    <w:p w:rsidR="00152AAE" w:rsidRPr="00A833E6" w:rsidRDefault="00152AAE" w:rsidP="00C00477">
      <w:pPr>
        <w:spacing w:line="360" w:lineRule="auto"/>
        <w:ind w:left="705" w:hanging="705"/>
        <w:jc w:val="both"/>
        <w:rPr>
          <w:rFonts w:ascii="Spranq eco sans" w:hAnsi="Spranq eco sans" w:cs="Arial"/>
          <w:b/>
          <w:sz w:val="20"/>
          <w:szCs w:val="20"/>
        </w:rPr>
      </w:pPr>
      <w:r w:rsidRPr="00A833E6">
        <w:rPr>
          <w:rFonts w:ascii="Spranq eco sans" w:hAnsi="Spranq eco sans" w:cs="Arial"/>
          <w:b/>
          <w:sz w:val="20"/>
          <w:szCs w:val="20"/>
        </w:rPr>
        <w:t xml:space="preserve">CLÁUSULA DÉCIMA </w:t>
      </w:r>
      <w:r w:rsidR="00995A1C" w:rsidRPr="00A833E6">
        <w:rPr>
          <w:rFonts w:ascii="Spranq eco sans" w:hAnsi="Spranq eco sans" w:cs="Arial"/>
          <w:b/>
          <w:sz w:val="20"/>
          <w:szCs w:val="20"/>
        </w:rPr>
        <w:t>QUARTA</w:t>
      </w:r>
      <w:r w:rsidRPr="00A833E6">
        <w:rPr>
          <w:rFonts w:ascii="Spranq eco sans" w:hAnsi="Spranq eco sans" w:cs="Arial"/>
          <w:b/>
          <w:sz w:val="20"/>
          <w:szCs w:val="20"/>
        </w:rPr>
        <w:t xml:space="preserve"> - DA ALTERAÇÃO DO CONTRATO</w:t>
      </w:r>
    </w:p>
    <w:p w:rsidR="00152AAE" w:rsidRPr="00A833E6" w:rsidRDefault="00152AAE" w:rsidP="00C00477">
      <w:pPr>
        <w:spacing w:line="360" w:lineRule="auto"/>
        <w:ind w:left="705" w:hanging="705"/>
        <w:jc w:val="both"/>
        <w:rPr>
          <w:rFonts w:ascii="Spranq eco sans" w:hAnsi="Spranq eco sans" w:cs="Arial"/>
          <w:sz w:val="20"/>
          <w:szCs w:val="20"/>
        </w:rPr>
      </w:pPr>
    </w:p>
    <w:p w:rsidR="00646203" w:rsidRPr="00A833E6" w:rsidRDefault="00646203" w:rsidP="00C00477">
      <w:pPr>
        <w:pStyle w:val="PargrafodaLista"/>
        <w:numPr>
          <w:ilvl w:val="1"/>
          <w:numId w:val="57"/>
        </w:numPr>
        <w:spacing w:after="360" w:line="360" w:lineRule="auto"/>
        <w:ind w:left="0" w:hanging="11"/>
        <w:jc w:val="both"/>
        <w:rPr>
          <w:rFonts w:ascii="Spranq eco sans" w:hAnsi="Spranq eco sans" w:cs="Arial"/>
        </w:rPr>
      </w:pPr>
      <w:r w:rsidRPr="00A833E6">
        <w:rPr>
          <w:rFonts w:ascii="Spranq eco sans" w:hAnsi="Spranq eco sans" w:cs="Arial"/>
        </w:rPr>
        <w:t xml:space="preserve">Eventuais alterações contratuais reger-se-ão pela disciplina do artigo 65 da Lei nº 8.666, de 1993. </w:t>
      </w:r>
    </w:p>
    <w:p w:rsidR="00646203" w:rsidRPr="00A833E6" w:rsidRDefault="00646203" w:rsidP="00C00477">
      <w:pPr>
        <w:pStyle w:val="PargrafodaLista"/>
        <w:numPr>
          <w:ilvl w:val="2"/>
          <w:numId w:val="57"/>
        </w:numPr>
        <w:spacing w:after="360" w:line="360" w:lineRule="auto"/>
        <w:jc w:val="both"/>
        <w:rPr>
          <w:rFonts w:ascii="Spranq eco sans" w:hAnsi="Spranq eco sans" w:cs="Arial"/>
        </w:rPr>
      </w:pPr>
      <w:r w:rsidRPr="00A833E6">
        <w:rPr>
          <w:rFonts w:ascii="Spranq eco sans" w:hAnsi="Spranq eco sans" w:cs="Arial"/>
        </w:rPr>
        <w:t>A CONTRATADA ficará obrigada a aceitar, nas mesmas condições contratuais, os acréscimos ou supressões que se fizerem necessários, até o limite de 25% (vinte e cinco por cento) do valor inicial atualizado da contratação.</w:t>
      </w:r>
    </w:p>
    <w:p w:rsidR="00646203" w:rsidRPr="00A833E6" w:rsidRDefault="00646203" w:rsidP="00C00477">
      <w:pPr>
        <w:numPr>
          <w:ilvl w:val="2"/>
          <w:numId w:val="57"/>
        </w:numPr>
        <w:spacing w:after="360" w:line="360" w:lineRule="auto"/>
        <w:jc w:val="both"/>
        <w:rPr>
          <w:rFonts w:ascii="Spranq eco sans" w:hAnsi="Spranq eco sans" w:cs="Arial"/>
          <w:sz w:val="20"/>
          <w:szCs w:val="20"/>
        </w:rPr>
      </w:pPr>
      <w:r w:rsidRPr="00A833E6">
        <w:rPr>
          <w:rFonts w:ascii="Spranq eco sans" w:hAnsi="Spranq eco sans" w:cs="Arial"/>
          <w:sz w:val="20"/>
          <w:szCs w:val="20"/>
        </w:rPr>
        <w:t>As supressões resultantes de acordo celebrado entre os contratantes poderão exceder o limite de 25% (vinte e cinco por cento).</w:t>
      </w:r>
    </w:p>
    <w:p w:rsidR="00646203" w:rsidRPr="00A833E6" w:rsidRDefault="00646203" w:rsidP="00C00477">
      <w:pPr>
        <w:spacing w:line="360" w:lineRule="auto"/>
        <w:ind w:left="705" w:hanging="705"/>
        <w:jc w:val="both"/>
        <w:rPr>
          <w:rFonts w:ascii="Spranq eco sans" w:hAnsi="Spranq eco sans" w:cs="Arial"/>
          <w:b/>
          <w:sz w:val="20"/>
          <w:szCs w:val="20"/>
        </w:rPr>
      </w:pPr>
    </w:p>
    <w:p w:rsidR="00646203" w:rsidRPr="00A833E6" w:rsidRDefault="00646203" w:rsidP="00C00477">
      <w:pPr>
        <w:spacing w:line="360" w:lineRule="auto"/>
        <w:ind w:left="705" w:hanging="705"/>
        <w:jc w:val="both"/>
        <w:rPr>
          <w:rFonts w:ascii="Spranq eco sans" w:hAnsi="Spranq eco sans" w:cs="Arial"/>
          <w:b/>
          <w:sz w:val="20"/>
          <w:szCs w:val="20"/>
        </w:rPr>
      </w:pPr>
    </w:p>
    <w:p w:rsidR="00152AAE" w:rsidRPr="00A833E6" w:rsidRDefault="00152AAE" w:rsidP="00C00477">
      <w:pPr>
        <w:spacing w:line="360" w:lineRule="auto"/>
        <w:ind w:left="705" w:hanging="705"/>
        <w:jc w:val="both"/>
        <w:rPr>
          <w:rFonts w:ascii="Spranq eco sans" w:hAnsi="Spranq eco sans" w:cs="Arial"/>
          <w:b/>
          <w:sz w:val="20"/>
          <w:szCs w:val="20"/>
        </w:rPr>
      </w:pPr>
      <w:r w:rsidRPr="00A833E6">
        <w:rPr>
          <w:rFonts w:ascii="Spranq eco sans" w:hAnsi="Spranq eco sans" w:cs="Arial"/>
          <w:b/>
          <w:sz w:val="20"/>
          <w:szCs w:val="20"/>
        </w:rPr>
        <w:t>CLÁUSULA DÉCIMA QU</w:t>
      </w:r>
      <w:r w:rsidR="00995A1C" w:rsidRPr="00A833E6">
        <w:rPr>
          <w:rFonts w:ascii="Spranq eco sans" w:hAnsi="Spranq eco sans" w:cs="Arial"/>
          <w:b/>
          <w:sz w:val="20"/>
          <w:szCs w:val="20"/>
        </w:rPr>
        <w:t>INTA</w:t>
      </w:r>
      <w:r w:rsidRPr="00A833E6">
        <w:rPr>
          <w:rFonts w:ascii="Spranq eco sans" w:hAnsi="Spranq eco sans" w:cs="Arial"/>
          <w:b/>
          <w:sz w:val="20"/>
          <w:szCs w:val="20"/>
        </w:rPr>
        <w:t xml:space="preserve"> - DA RESCISÃO</w:t>
      </w:r>
    </w:p>
    <w:p w:rsidR="00E01B2B" w:rsidRPr="00A833E6" w:rsidRDefault="00E01B2B" w:rsidP="00C00477">
      <w:pPr>
        <w:spacing w:line="360" w:lineRule="auto"/>
        <w:ind w:left="705" w:hanging="705"/>
        <w:jc w:val="both"/>
        <w:rPr>
          <w:rFonts w:ascii="Spranq eco sans" w:hAnsi="Spranq eco sans" w:cs="Arial"/>
          <w:b/>
          <w:sz w:val="20"/>
          <w:szCs w:val="20"/>
        </w:rPr>
      </w:pPr>
    </w:p>
    <w:p w:rsidR="00E01B2B" w:rsidRPr="00A833E6" w:rsidRDefault="00E01B2B" w:rsidP="00C00477">
      <w:pPr>
        <w:pStyle w:val="PargrafodaLista"/>
        <w:numPr>
          <w:ilvl w:val="1"/>
          <w:numId w:val="45"/>
        </w:numPr>
        <w:spacing w:after="360" w:line="360" w:lineRule="auto"/>
        <w:ind w:left="0" w:hanging="11"/>
        <w:jc w:val="both"/>
        <w:rPr>
          <w:rFonts w:ascii="Spranq eco sans" w:hAnsi="Spranq eco sans" w:cs="Arial"/>
          <w:color w:val="000000"/>
        </w:rPr>
      </w:pPr>
      <w:r w:rsidRPr="00A833E6">
        <w:rPr>
          <w:rFonts w:ascii="Spranq eco sans" w:hAnsi="Spranq eco sans" w:cs="Arial"/>
          <w:color w:val="000000"/>
        </w:rPr>
        <w:t xml:space="preserve">São motivos para a rescisão do presente Contrato, nos termos do art. 78 da Lei n° 8.666, de 1993: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lastRenderedPageBreak/>
        <w:t xml:space="preserve">o não cumprimento de cláusulas contratuais, especificações, projetos ou prazos;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o cumprimento irregular de cláusulas contratuais, especificações, projetos e prazos;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lentidão do seu cumprimento, levando a Administração a comprovar a impossibilidade da conclusão do serviço, nos prazos estipulados;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o atraso injustificado no início do serviço;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paralisação do serviço, sem justa causa e prévia comunicação à Administração;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a subcontratação total ou parcial do seu objeto, a associação da CONTRATADA</w:t>
      </w:r>
      <w:r w:rsidRPr="00A833E6">
        <w:rPr>
          <w:rFonts w:ascii="Spranq eco sans" w:hAnsi="Spranq eco sans" w:cs="Arial"/>
          <w:i/>
          <w:iCs/>
          <w:color w:val="000000"/>
          <w:sz w:val="20"/>
          <w:szCs w:val="20"/>
        </w:rPr>
        <w:t xml:space="preserve"> </w:t>
      </w:r>
      <w:r w:rsidRPr="00A833E6">
        <w:rPr>
          <w:rFonts w:ascii="Spranq eco sans" w:hAnsi="Spranq eco sans" w:cs="Arial"/>
          <w:color w:val="000000"/>
          <w:sz w:val="20"/>
          <w:szCs w:val="20"/>
        </w:rPr>
        <w:t xml:space="preserve">com outrem, a cessão ou transferência, total ou parcial, bem como a fusão, cisão ou incorporação, não admitidas no Contrato;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o desatendimento às determinações regulares da autoridade designada para acompanhar e fiscalizar a sua execução, assim como as de seus superiores;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o cometimento reiterado de faltas na sua execução, anotadas na forma do § 1º do art. 67 da Lei nº 8.666, de 1993;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decretação de falência, ou a instauração de insolvência civil;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dissolução da sociedade, ou falecimento da CONTRATADA;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alteração social ou a modificação da finalidade ou da estrutura da CONTRATADA, que prejudique a execução do Contrato;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razões de interesse público, de alta relevância e amplo conhecimento, justificadas e determinadas pela</w:t>
      </w:r>
      <w:r w:rsidRPr="00A833E6">
        <w:rPr>
          <w:rFonts w:ascii="Spranq eco sans" w:hAnsi="Spranq eco sans" w:cs="Arial"/>
          <w:i/>
          <w:iCs/>
          <w:color w:val="000000"/>
          <w:sz w:val="20"/>
          <w:szCs w:val="20"/>
        </w:rPr>
        <w:t xml:space="preserve"> </w:t>
      </w:r>
      <w:r w:rsidRPr="00A833E6">
        <w:rPr>
          <w:rFonts w:ascii="Spranq eco sans" w:hAnsi="Spranq eco sans" w:cs="Arial"/>
          <w:color w:val="000000"/>
          <w:sz w:val="20"/>
          <w:szCs w:val="20"/>
        </w:rPr>
        <w:t>máxima autoridade da esfera administrativa a que está subordinada a CONTRATANTE</w:t>
      </w:r>
      <w:r w:rsidRPr="00A833E6">
        <w:rPr>
          <w:rFonts w:ascii="Spranq eco sans" w:hAnsi="Spranq eco sans" w:cs="Arial"/>
          <w:i/>
          <w:iCs/>
          <w:color w:val="000000"/>
          <w:sz w:val="20"/>
          <w:szCs w:val="20"/>
        </w:rPr>
        <w:t xml:space="preserve"> </w:t>
      </w:r>
      <w:r w:rsidRPr="00A833E6">
        <w:rPr>
          <w:rFonts w:ascii="Spranq eco sans" w:hAnsi="Spranq eco sans" w:cs="Arial"/>
          <w:color w:val="000000"/>
          <w:sz w:val="20"/>
          <w:szCs w:val="20"/>
        </w:rPr>
        <w:t xml:space="preserve">e exaradas no processo administrativo a que se refere o Contrato;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supressão, por parte da Administração, de serviços, acarretando modificação do valor inicial do Contrato além do limite permitido no § 1º do art. 65 da Lei nº 8.666, de 1993;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suspensão de sua execução, por ordem escrita da Administração, por prazo superior a 120 (cento e vinte) dias, salvo em caso de calamidade pública, grave perturbação da ordem interna, guerra, ou ainda por repetidas suspensões que </w:t>
      </w:r>
      <w:r w:rsidRPr="00A833E6">
        <w:rPr>
          <w:rFonts w:ascii="Spranq eco sans" w:hAnsi="Spranq eco sans" w:cs="Arial"/>
          <w:color w:val="000000"/>
          <w:sz w:val="20"/>
          <w:szCs w:val="20"/>
        </w:rPr>
        <w:lastRenderedPageBreak/>
        <w:t xml:space="preserve">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o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A833E6">
        <w:rPr>
          <w:rFonts w:ascii="Spranq eco sans" w:hAnsi="Spranq eco sans" w:cs="Arial"/>
          <w:i/>
          <w:iCs/>
          <w:color w:val="000000"/>
          <w:sz w:val="20"/>
          <w:szCs w:val="20"/>
        </w:rPr>
        <w:t xml:space="preserve"> </w:t>
      </w:r>
      <w:r w:rsidRPr="00A833E6">
        <w:rPr>
          <w:rFonts w:ascii="Spranq eco sans" w:hAnsi="Spranq eco sans" w:cs="Arial"/>
          <w:color w:val="000000"/>
          <w:sz w:val="20"/>
          <w:szCs w:val="20"/>
        </w:rPr>
        <w:t xml:space="preserve">o direito de optar pela suspensão de cumprimento de suas obrigações, até que seja normalizada a situação;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não liberação, por parte da Administração, do objeto para execução do serviço, nos prazos contratuais;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ocorrência de caso fortuito ou de força maior, regularmente comprovada, impeditiva da execução do Contrato; </w:t>
      </w:r>
    </w:p>
    <w:p w:rsidR="00E01B2B" w:rsidRPr="00A833E6" w:rsidRDefault="00E01B2B" w:rsidP="00C00477">
      <w:pPr>
        <w:numPr>
          <w:ilvl w:val="0"/>
          <w:numId w:val="44"/>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o descumprimento do disposto no inciso V do art. 27 da Lei nº 8.666, de 1993, sem prejuízo das sanções penais cabíveis. </w:t>
      </w:r>
    </w:p>
    <w:p w:rsidR="00E01B2B" w:rsidRPr="00A833E6" w:rsidRDefault="00E01B2B" w:rsidP="00C00477">
      <w:pPr>
        <w:pStyle w:val="PargrafodaLista"/>
        <w:numPr>
          <w:ilvl w:val="1"/>
          <w:numId w:val="45"/>
        </w:numPr>
        <w:spacing w:after="360" w:line="360" w:lineRule="auto"/>
        <w:ind w:left="0" w:hanging="11"/>
        <w:jc w:val="both"/>
        <w:rPr>
          <w:rFonts w:ascii="Spranq eco sans" w:hAnsi="Spranq eco sans" w:cs="Arial"/>
          <w:color w:val="000000"/>
        </w:rPr>
      </w:pPr>
      <w:r w:rsidRPr="00A833E6">
        <w:rPr>
          <w:rFonts w:ascii="Spranq eco sans" w:hAnsi="Spranq eco sans" w:cs="Arial"/>
          <w:color w:val="000000"/>
        </w:rPr>
        <w:t xml:space="preserve">Os casos da rescisão contratual serão formalmente motivados nos autos, assegurado o contraditório e a ampla defesa. </w:t>
      </w:r>
    </w:p>
    <w:p w:rsidR="00E01B2B" w:rsidRPr="00A833E6" w:rsidRDefault="00E01B2B" w:rsidP="00C00477">
      <w:pPr>
        <w:numPr>
          <w:ilvl w:val="1"/>
          <w:numId w:val="45"/>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rescisão deste Contrato poderá ser: </w:t>
      </w:r>
    </w:p>
    <w:p w:rsidR="00E01B2B" w:rsidRPr="00A833E6" w:rsidRDefault="00E01B2B" w:rsidP="00C00477">
      <w:pPr>
        <w:numPr>
          <w:ilvl w:val="2"/>
          <w:numId w:val="45"/>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determinada por ato unilateral e escrito da Administração, nos casos enumerados nos incisos I a XII, XVII e XVIII desta cláusula; </w:t>
      </w:r>
    </w:p>
    <w:p w:rsidR="00E01B2B" w:rsidRPr="00A833E6" w:rsidRDefault="00E01B2B" w:rsidP="00C00477">
      <w:pPr>
        <w:numPr>
          <w:ilvl w:val="2"/>
          <w:numId w:val="45"/>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amigável, por acordo entre as partes, reduzida a termo no processo, desde que haja conveniência para a Administração;</w:t>
      </w:r>
    </w:p>
    <w:p w:rsidR="00E01B2B" w:rsidRPr="00A833E6" w:rsidRDefault="00E01B2B" w:rsidP="00C00477">
      <w:pPr>
        <w:numPr>
          <w:ilvl w:val="2"/>
          <w:numId w:val="45"/>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judicial, nos termos da legislação.</w:t>
      </w:r>
    </w:p>
    <w:p w:rsidR="00E01B2B" w:rsidRPr="00A833E6" w:rsidRDefault="00E01B2B" w:rsidP="00C00477">
      <w:pPr>
        <w:numPr>
          <w:ilvl w:val="1"/>
          <w:numId w:val="45"/>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rescisão administrativa ou amigável deverá ser precedida de autorização escrita e fundamentada da autoridade competente. </w:t>
      </w:r>
    </w:p>
    <w:p w:rsidR="00E01B2B" w:rsidRPr="00A833E6" w:rsidRDefault="00E01B2B" w:rsidP="00C00477">
      <w:pPr>
        <w:numPr>
          <w:ilvl w:val="1"/>
          <w:numId w:val="45"/>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Quando a rescisão ocorrer com base nos incisos XII a XVII desta cláusula, sem que haja culpa da CONTRATADA, será esta ressarcida dos prejuízos regularmente comprovados que houver sofrido, tendo ainda direito a: </w:t>
      </w:r>
    </w:p>
    <w:p w:rsidR="00E01B2B" w:rsidRPr="00A833E6" w:rsidRDefault="00E01B2B" w:rsidP="00C00477">
      <w:pPr>
        <w:numPr>
          <w:ilvl w:val="2"/>
          <w:numId w:val="45"/>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lastRenderedPageBreak/>
        <w:t>devolução da garantia;</w:t>
      </w:r>
    </w:p>
    <w:p w:rsidR="00E01B2B" w:rsidRPr="00A833E6" w:rsidRDefault="00E01B2B" w:rsidP="00C00477">
      <w:pPr>
        <w:numPr>
          <w:ilvl w:val="2"/>
          <w:numId w:val="45"/>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pagamentos devidos pela execução do Contrato até a data da rescisão.</w:t>
      </w:r>
    </w:p>
    <w:p w:rsidR="00E01B2B" w:rsidRDefault="00E01B2B" w:rsidP="00C00477">
      <w:pPr>
        <w:numPr>
          <w:ilvl w:val="1"/>
          <w:numId w:val="45"/>
        </w:numPr>
        <w:spacing w:after="360" w:line="360" w:lineRule="auto"/>
        <w:jc w:val="both"/>
        <w:rPr>
          <w:rFonts w:ascii="Spranq eco sans" w:hAnsi="Spranq eco sans" w:cs="Arial"/>
          <w:color w:val="000000"/>
          <w:sz w:val="20"/>
          <w:szCs w:val="20"/>
        </w:rPr>
      </w:pPr>
      <w:r w:rsidRPr="00A833E6">
        <w:rPr>
          <w:rFonts w:ascii="Spranq eco sans" w:hAnsi="Spranq eco sans" w:cs="Arial"/>
          <w:color w:val="000000"/>
          <w:sz w:val="20"/>
          <w:szCs w:val="20"/>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DF3C11" w:rsidRPr="00DF3C11" w:rsidRDefault="00DF3C11" w:rsidP="00DF3C11">
      <w:pPr>
        <w:numPr>
          <w:ilvl w:val="1"/>
          <w:numId w:val="45"/>
        </w:numPr>
        <w:spacing w:after="360"/>
        <w:jc w:val="both"/>
        <w:rPr>
          <w:rFonts w:ascii="Spranq eco sans" w:hAnsi="Spranq eco sans"/>
          <w:color w:val="000000"/>
          <w:sz w:val="20"/>
        </w:rPr>
      </w:pPr>
      <w:r w:rsidRPr="00DF3C11">
        <w:rPr>
          <w:rFonts w:ascii="Spranq eco sans" w:hAnsi="Spranq eco sans"/>
          <w:color w:val="000000"/>
          <w:sz w:val="20"/>
        </w:rPr>
        <w:t>termo de rescisão deverá indicar, conforme o caso:</w:t>
      </w:r>
    </w:p>
    <w:p w:rsidR="00DF3C11" w:rsidRPr="00DF3C11" w:rsidRDefault="00DF3C11" w:rsidP="00DF3C11">
      <w:pPr>
        <w:numPr>
          <w:ilvl w:val="2"/>
          <w:numId w:val="45"/>
        </w:numPr>
        <w:spacing w:after="360"/>
        <w:jc w:val="both"/>
        <w:rPr>
          <w:rFonts w:ascii="Spranq eco sans" w:hAnsi="Spranq eco sans"/>
          <w:color w:val="000000"/>
          <w:sz w:val="20"/>
        </w:rPr>
      </w:pPr>
      <w:r w:rsidRPr="00DF3C11">
        <w:rPr>
          <w:rFonts w:ascii="Spranq eco sans" w:hAnsi="Spranq eco sans"/>
          <w:color w:val="000000"/>
          <w:sz w:val="20"/>
        </w:rPr>
        <w:t>Balanço dos eventos contratuais já cumpridos ou parcialmente cumpridos;</w:t>
      </w:r>
    </w:p>
    <w:p w:rsidR="00DF3C11" w:rsidRPr="00DF3C11" w:rsidRDefault="00DF3C11" w:rsidP="00DF3C11">
      <w:pPr>
        <w:numPr>
          <w:ilvl w:val="2"/>
          <w:numId w:val="45"/>
        </w:numPr>
        <w:spacing w:after="360"/>
        <w:jc w:val="both"/>
        <w:rPr>
          <w:rFonts w:ascii="Spranq eco sans" w:hAnsi="Spranq eco sans"/>
          <w:color w:val="000000"/>
          <w:sz w:val="20"/>
        </w:rPr>
      </w:pPr>
      <w:r w:rsidRPr="00DF3C11">
        <w:rPr>
          <w:rFonts w:ascii="Spranq eco sans" w:hAnsi="Spranq eco sans"/>
          <w:color w:val="000000"/>
          <w:sz w:val="20"/>
        </w:rPr>
        <w:t>Relação dos pagamentos já efetuados e ainda devidos;</w:t>
      </w:r>
    </w:p>
    <w:p w:rsidR="00DF3C11" w:rsidRPr="00DF3C11" w:rsidRDefault="00DF3C11" w:rsidP="00DF3C11">
      <w:pPr>
        <w:numPr>
          <w:ilvl w:val="2"/>
          <w:numId w:val="45"/>
        </w:numPr>
        <w:spacing w:after="360"/>
        <w:jc w:val="both"/>
        <w:rPr>
          <w:rFonts w:ascii="Spranq eco sans" w:hAnsi="Spranq eco sans"/>
          <w:color w:val="000000"/>
          <w:sz w:val="20"/>
        </w:rPr>
      </w:pPr>
      <w:r w:rsidRPr="00DF3C11">
        <w:rPr>
          <w:rFonts w:ascii="Spranq eco sans" w:hAnsi="Spranq eco sans"/>
          <w:color w:val="000000"/>
          <w:sz w:val="20"/>
        </w:rPr>
        <w:t>Indenizações e multas.</w:t>
      </w:r>
    </w:p>
    <w:p w:rsidR="00152AAE" w:rsidRPr="00A833E6" w:rsidRDefault="00152AAE" w:rsidP="00C00477">
      <w:pPr>
        <w:spacing w:line="360" w:lineRule="auto"/>
        <w:ind w:left="705" w:hanging="705"/>
        <w:jc w:val="both"/>
        <w:rPr>
          <w:rFonts w:ascii="Spranq eco sans" w:hAnsi="Spranq eco sans" w:cs="Arial"/>
          <w:b/>
          <w:color w:val="000000"/>
          <w:sz w:val="20"/>
          <w:szCs w:val="20"/>
        </w:rPr>
      </w:pPr>
    </w:p>
    <w:p w:rsidR="00152AAE" w:rsidRPr="00A833E6" w:rsidRDefault="00152AAE" w:rsidP="00C00477">
      <w:pPr>
        <w:spacing w:line="360" w:lineRule="auto"/>
        <w:ind w:right="-1"/>
        <w:jc w:val="both"/>
        <w:rPr>
          <w:rFonts w:ascii="Spranq eco sans" w:hAnsi="Spranq eco sans" w:cs="Arial"/>
          <w:b/>
          <w:color w:val="000000"/>
          <w:sz w:val="20"/>
          <w:szCs w:val="20"/>
        </w:rPr>
      </w:pPr>
      <w:r w:rsidRPr="00A833E6">
        <w:rPr>
          <w:rFonts w:ascii="Spranq eco sans" w:hAnsi="Spranq eco sans" w:cs="Arial"/>
          <w:b/>
          <w:color w:val="000000"/>
          <w:sz w:val="20"/>
          <w:szCs w:val="20"/>
        </w:rPr>
        <w:t xml:space="preserve">CLÁUSULA DÉCIMA </w:t>
      </w:r>
      <w:r w:rsidR="00995A1C" w:rsidRPr="00A833E6">
        <w:rPr>
          <w:rFonts w:ascii="Spranq eco sans" w:hAnsi="Spranq eco sans" w:cs="Arial"/>
          <w:b/>
          <w:color w:val="000000"/>
          <w:sz w:val="20"/>
          <w:szCs w:val="20"/>
        </w:rPr>
        <w:t>SEXTA</w:t>
      </w:r>
      <w:r w:rsidRPr="00A833E6">
        <w:rPr>
          <w:rFonts w:ascii="Spranq eco sans" w:hAnsi="Spranq eco sans" w:cs="Arial"/>
          <w:b/>
          <w:color w:val="000000"/>
          <w:sz w:val="20"/>
          <w:szCs w:val="20"/>
        </w:rPr>
        <w:t xml:space="preserve"> – DA REPACTUAÇÃO</w:t>
      </w:r>
    </w:p>
    <w:p w:rsidR="00152AAE" w:rsidRPr="00A833E6" w:rsidRDefault="00152AAE" w:rsidP="00C00477">
      <w:pPr>
        <w:spacing w:line="360" w:lineRule="auto"/>
        <w:ind w:right="-1" w:firstLine="1418"/>
        <w:jc w:val="both"/>
        <w:rPr>
          <w:rFonts w:ascii="Spranq eco sans" w:hAnsi="Spranq eco sans" w:cs="Arial"/>
          <w:b/>
          <w:sz w:val="20"/>
          <w:szCs w:val="20"/>
        </w:rPr>
      </w:pPr>
    </w:p>
    <w:p w:rsidR="00DC5CD6" w:rsidRPr="00A833E6" w:rsidRDefault="00DC5CD6" w:rsidP="00C00477">
      <w:pPr>
        <w:pStyle w:val="PargrafodaLista"/>
        <w:numPr>
          <w:ilvl w:val="1"/>
          <w:numId w:val="35"/>
        </w:numPr>
        <w:suppressAutoHyphens w:val="0"/>
        <w:spacing w:after="360" w:line="360" w:lineRule="auto"/>
        <w:jc w:val="both"/>
        <w:rPr>
          <w:rFonts w:ascii="Spranq eco sans" w:hAnsi="Spranq eco sans" w:cs="Arial"/>
        </w:rPr>
      </w:pPr>
      <w:r w:rsidRPr="00A833E6">
        <w:rPr>
          <w:rFonts w:ascii="Spranq eco sans" w:hAnsi="Spranq eco sans" w:cs="Arial"/>
        </w:rPr>
        <w:t>Será admitida, por solicitação da Contratada, a repactuação dos preços dos serviços continuados contratados com prazo de vigência igual ou superior a doze meses, desde que seja observado o interregno mínimo de 1 (um) ano, e demonstrada de forma analítica a variação dos componentes dos custos do contrato, devidamente justificada, de acordo com o artigo 5° do Decreto n° 2.271, de 1997, e com os dispositivos aplicáveis da Instrução Normativa SLTI/MPOG n° 2, de 30 de abril de 2008.</w:t>
      </w:r>
    </w:p>
    <w:p w:rsidR="00DC5CD6" w:rsidRPr="00A833E6" w:rsidRDefault="00DC5CD6" w:rsidP="00C00477">
      <w:pPr>
        <w:pStyle w:val="PargrafodaLista"/>
        <w:numPr>
          <w:ilvl w:val="1"/>
          <w:numId w:val="35"/>
        </w:numPr>
        <w:suppressAutoHyphens w:val="0"/>
        <w:spacing w:after="360" w:line="360" w:lineRule="auto"/>
        <w:jc w:val="both"/>
        <w:rPr>
          <w:rFonts w:ascii="Spranq eco sans" w:hAnsi="Spranq eco sans" w:cs="Arial"/>
        </w:rPr>
      </w:pPr>
      <w:r w:rsidRPr="00A833E6">
        <w:rPr>
          <w:rFonts w:ascii="Spranq eco sans" w:hAnsi="Spranq eco sans" w:cs="Arial"/>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mão-de-obra e os custos decorrentes dos insumos necessários à execução do serviço.</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Quando a contratação envolver mais de uma categoria profissional, com datas-base diferenciadas, a repactuação deverá ser dividida em tantas parcelas quantos forem os acordos, dissídios ou convenções coletivas das categorias envolvidas na contratação.</w:t>
      </w:r>
    </w:p>
    <w:p w:rsidR="00DC5CD6" w:rsidRPr="00A833E6" w:rsidRDefault="00DC5CD6" w:rsidP="00C00477">
      <w:pPr>
        <w:widowControl/>
        <w:numPr>
          <w:ilvl w:val="1"/>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repactuação não poderá alterar o equilíbrio econômico-financeiro original do contrato.</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 xml:space="preserve">É vedada a inclusão, por ocasião da repactuação, de benefícios não previstos na proposta inicial, exceto quando se tornarem obrigatórios por força de instrumento legal, sentença normativa, acordo coletivo ou convenção coletiva. </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aumento dos custos da mão-de-obra decorrente de novo acordo, dissídio ou convenção coletiva deverá ser integralmente repassado ao preço repactuado, exceto na hipótese descrita no subitem abaixo.</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Administração não se vincula às disposições contidas em Acordos e Convenções Coletivas que não tratem de matéria trabalhista, tais como as que estabeleçam valores ou índices obrigatórios de encargos sociais ou previdenciários, bem como de preços para os insumos relacionados ao exercício da atividade.</w:t>
      </w:r>
    </w:p>
    <w:p w:rsidR="00DC5CD6" w:rsidRPr="00A833E6" w:rsidRDefault="00DC5CD6" w:rsidP="00C00477">
      <w:pPr>
        <w:widowControl/>
        <w:numPr>
          <w:ilvl w:val="1"/>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interregno mínimo de 1 (um) ano será contado:</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Para a primeira repactuação:</w:t>
      </w:r>
    </w:p>
    <w:p w:rsidR="00DC5CD6" w:rsidRPr="00A833E6" w:rsidRDefault="00DC5CD6" w:rsidP="00C00477">
      <w:pPr>
        <w:pStyle w:val="PargrafodaLista"/>
        <w:numPr>
          <w:ilvl w:val="0"/>
          <w:numId w:val="58"/>
        </w:numPr>
        <w:suppressAutoHyphens w:val="0"/>
        <w:spacing w:after="360" w:line="360" w:lineRule="auto"/>
        <w:jc w:val="both"/>
        <w:rPr>
          <w:rFonts w:ascii="Spranq eco sans" w:hAnsi="Spranq eco sans" w:cs="Arial"/>
        </w:rPr>
      </w:pPr>
      <w:r w:rsidRPr="00A833E6">
        <w:rPr>
          <w:rFonts w:ascii="Spranq eco sans" w:hAnsi="Spranq eco sans" w:cs="Arial"/>
        </w:rPr>
        <w:t>Para os custos relativos à mão-de-obra, vinculados à data-base da categoria profissional: a partir da data da vigência do acordo, dissídio ou convenção coletiva de trabalho, vigente à época da apresentação da proposta, relativo a cada categoria profissional abrangida pelo contrato;</w:t>
      </w:r>
    </w:p>
    <w:p w:rsidR="00DC5CD6" w:rsidRPr="00A833E6" w:rsidRDefault="00DC5CD6" w:rsidP="00C00477">
      <w:pPr>
        <w:pStyle w:val="PargrafodaLista"/>
        <w:numPr>
          <w:ilvl w:val="0"/>
          <w:numId w:val="58"/>
        </w:numPr>
        <w:suppressAutoHyphens w:val="0"/>
        <w:spacing w:after="360" w:line="360" w:lineRule="auto"/>
        <w:jc w:val="both"/>
        <w:rPr>
          <w:rFonts w:ascii="Spranq eco sans" w:hAnsi="Spranq eco sans" w:cs="Arial"/>
        </w:rPr>
      </w:pPr>
      <w:r w:rsidRPr="00A833E6">
        <w:rPr>
          <w:rFonts w:ascii="Spranq eco sans" w:hAnsi="Spranq eco sans" w:cs="Arial"/>
        </w:rPr>
        <w:t>Para os demais custos, sujeitos à variação de preços do mercado: a partir da data limite para apresentação das propostas constante do Edital.</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Para as repactuações subseqüentes à primeira: a partir da data do fato gerador que deu ensejo à última repactuação ocorrida ou preclusa.</w:t>
      </w:r>
    </w:p>
    <w:p w:rsidR="00DC5CD6" w:rsidRPr="00A833E6" w:rsidRDefault="00DC5CD6" w:rsidP="00C00477">
      <w:pPr>
        <w:widowControl/>
        <w:numPr>
          <w:ilvl w:val="1"/>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prazo para a Contratada solicitar a repactuação encerra-se na data da prorrogação contratual subseqüente ao novo acordo, dissídio ou convenção coletiva que fixar os novos custos de mão-de-obra da categoria profissional abrangida pelo contrato, ou na data do encerramento da vigência do contrato, caso não haja prorrogação.</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Caso a Contratada não solicite a repactuação tempestivamente, dentro do prazo acima fixado, ocorrerá a preclusão do direito à repactuação.</w:t>
      </w:r>
    </w:p>
    <w:p w:rsidR="00DC5CD6" w:rsidRPr="00A833E6" w:rsidRDefault="00DC5CD6" w:rsidP="00C00477">
      <w:pPr>
        <w:widowControl/>
        <w:numPr>
          <w:ilvl w:val="3"/>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Se a vigência do contrato tiver sido prorrogada, nova repactuação só poderá ser pleiteada após o decurso de novo interregno mínimo de 1 (um) ano, contado na forma prevista neste Edital.</w:t>
      </w:r>
    </w:p>
    <w:p w:rsidR="00DC5CD6" w:rsidRPr="00A833E6" w:rsidRDefault="00DC5CD6" w:rsidP="00C00477">
      <w:pPr>
        <w:widowControl/>
        <w:numPr>
          <w:ilvl w:val="3"/>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 xml:space="preserve">Caso, na data da prorrogação contratual, ainda não tenha sido registrado o novo acordo, dissídio ou convenção coletiva da categoria, a Contratada deverá solicitar a inserção de cláusula no termo aditivo de prorrogação que resguarde o direito futuro à repactuação, a ser exercido tão logo disponha daquele instrumento devidamente registrado, sob pena de preclusão.    </w:t>
      </w:r>
    </w:p>
    <w:p w:rsidR="00DC5CD6" w:rsidRPr="00A833E6" w:rsidRDefault="00DC5CD6" w:rsidP="00C00477">
      <w:pPr>
        <w:widowControl/>
        <w:numPr>
          <w:ilvl w:val="1"/>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Ao solicitar a repactuação, a Contratada efetuará a comprovação da variação dos custos dos serviços contratados da seguinte forma:</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Quando a repactuação se referir aos custos da mão-de-obra: apresentação do novo acordo, dissídio ou convenção coletiva da categoria profissional abrangida pelo contrato, acompanhado da demonstração analítica da variação dos custos;</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Quando a repactuação se referir aos demais custos: Planilha de Custos e Formação de Preços que comprove o aumento dos preços de mercado dos itens abrangidos, considerando-se:</w:t>
      </w:r>
    </w:p>
    <w:p w:rsidR="00DC5CD6" w:rsidRPr="00A833E6" w:rsidRDefault="00DC5CD6" w:rsidP="00C00477">
      <w:pPr>
        <w:widowControl/>
        <w:numPr>
          <w:ilvl w:val="3"/>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Os preços praticados no mercado ou em outros contratos da Administração;</w:t>
      </w:r>
    </w:p>
    <w:p w:rsidR="00DC5CD6" w:rsidRPr="00A833E6" w:rsidRDefault="00DC5CD6" w:rsidP="00C00477">
      <w:pPr>
        <w:widowControl/>
        <w:numPr>
          <w:ilvl w:val="3"/>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As particularidades do contrato em vigência;</w:t>
      </w:r>
    </w:p>
    <w:p w:rsidR="00DC5CD6" w:rsidRPr="00A833E6" w:rsidRDefault="00DC5CD6" w:rsidP="00C00477">
      <w:pPr>
        <w:widowControl/>
        <w:numPr>
          <w:ilvl w:val="3"/>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nova planilha com a variação dos custos apresentada;</w:t>
      </w:r>
    </w:p>
    <w:p w:rsidR="00DC5CD6" w:rsidRPr="00A833E6" w:rsidRDefault="00DC5CD6" w:rsidP="00C00477">
      <w:pPr>
        <w:widowControl/>
        <w:numPr>
          <w:ilvl w:val="3"/>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Indicadores setoriais, tabelas de fabricantes, valores oficiais de referência, tarifas públicas ou outros equivalentes;</w:t>
      </w:r>
    </w:p>
    <w:p w:rsidR="00DC5CD6" w:rsidRPr="00A833E6" w:rsidRDefault="00DC5CD6" w:rsidP="00C00477">
      <w:pPr>
        <w:widowControl/>
        <w:numPr>
          <w:ilvl w:val="3"/>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Índice específico ou setorial</w:t>
      </w:r>
      <w:r w:rsidRPr="00A833E6">
        <w:rPr>
          <w:rFonts w:ascii="Spranq eco sans" w:eastAsia="Arial Unicode MS" w:hAnsi="Spranq eco sans" w:cs="Arial"/>
          <w:sz w:val="20"/>
          <w:szCs w:val="20"/>
        </w:rPr>
        <w:t xml:space="preserve"> que retrate a variação dos preços relativos a alguma parcela dos custos dos serviços</w:t>
      </w:r>
      <w:r w:rsidRPr="00A833E6">
        <w:rPr>
          <w:rFonts w:ascii="Spranq eco sans" w:hAnsi="Spranq eco sans" w:cs="Arial"/>
          <w:sz w:val="20"/>
          <w:szCs w:val="20"/>
        </w:rPr>
        <w:t>, desde que devidamente individualizada na Planilha de Custos e Formação de Preços da Contratada.</w:t>
      </w:r>
    </w:p>
    <w:p w:rsidR="00DC5CD6" w:rsidRPr="00A833E6" w:rsidRDefault="00DC5CD6" w:rsidP="00C00477">
      <w:pPr>
        <w:widowControl/>
        <w:numPr>
          <w:ilvl w:val="1"/>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órgão contratante poderá realizar diligências para conferir a variação de custos alegada pela Contratada.</w:t>
      </w:r>
    </w:p>
    <w:p w:rsidR="00DC5CD6" w:rsidRPr="00A833E6" w:rsidRDefault="00DC5CD6" w:rsidP="00C00477">
      <w:pPr>
        <w:widowControl/>
        <w:numPr>
          <w:ilvl w:val="1"/>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Os novos valores contratuais decorrentes das repactuações terão suas vigências iniciadas observando-se o seguinte:</w:t>
      </w:r>
    </w:p>
    <w:p w:rsidR="00DC5CD6" w:rsidRPr="00A833E6" w:rsidRDefault="00DC5CD6" w:rsidP="00C00477">
      <w:pPr>
        <w:pStyle w:val="PargrafodaLista"/>
        <w:numPr>
          <w:ilvl w:val="0"/>
          <w:numId w:val="59"/>
        </w:numPr>
        <w:suppressAutoHyphens w:val="0"/>
        <w:spacing w:after="360" w:line="360" w:lineRule="auto"/>
        <w:jc w:val="both"/>
        <w:rPr>
          <w:rFonts w:ascii="Spranq eco sans" w:hAnsi="Spranq eco sans" w:cs="Arial"/>
        </w:rPr>
      </w:pPr>
      <w:r w:rsidRPr="00A833E6">
        <w:rPr>
          <w:rFonts w:ascii="Spranq eco sans" w:hAnsi="Spranq eco sans" w:cs="Arial"/>
        </w:rPr>
        <w:t>A partir da ocorrência do fato gerador que deu causa à repactuação;</w:t>
      </w:r>
    </w:p>
    <w:p w:rsidR="00DC5CD6" w:rsidRPr="00A833E6" w:rsidRDefault="00DC5CD6" w:rsidP="00C00477">
      <w:pPr>
        <w:pStyle w:val="PargrafodaLista"/>
        <w:numPr>
          <w:ilvl w:val="0"/>
          <w:numId w:val="59"/>
        </w:numPr>
        <w:suppressAutoHyphens w:val="0"/>
        <w:spacing w:after="360" w:line="360" w:lineRule="auto"/>
        <w:jc w:val="both"/>
        <w:rPr>
          <w:rFonts w:ascii="Spranq eco sans" w:hAnsi="Spranq eco sans" w:cs="Arial"/>
        </w:rPr>
      </w:pPr>
      <w:r w:rsidRPr="00A833E6">
        <w:rPr>
          <w:rFonts w:ascii="Spranq eco sans" w:hAnsi="Spranq eco sans" w:cs="Arial"/>
        </w:rPr>
        <w:t>Em data futura, desde que acordada entre as partes, sem prejuízo da contagem de periodicidade para concessão das próximas repactuações futuras; ou</w:t>
      </w:r>
    </w:p>
    <w:p w:rsidR="00DC5CD6" w:rsidRPr="00A833E6" w:rsidRDefault="00DC5CD6" w:rsidP="00C00477">
      <w:pPr>
        <w:widowControl/>
        <w:numPr>
          <w:ilvl w:val="0"/>
          <w:numId w:val="59"/>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lastRenderedPageBreak/>
        <w:t>Em data anterior à ocorrência do fato gerador, exclusivamente quando a repactuação envolver revisão do custo de mão-de-obra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Os efeitos financeiros da repactuação ficarão restritos exclusivamente aos itens que a motivaram, e apenas em relação à diferença porventura existente.</w:t>
      </w:r>
    </w:p>
    <w:p w:rsidR="00DC5CD6" w:rsidRPr="00A833E6" w:rsidRDefault="00DC5CD6" w:rsidP="00C00477">
      <w:pPr>
        <w:widowControl/>
        <w:numPr>
          <w:ilvl w:val="1"/>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A decisão sobre o pedido de repactuação deve ser feita no prazo máximo de sessenta dias, contados a partir da solicitação e da entrega dos comprovantes de variação dos custos.</w:t>
      </w:r>
    </w:p>
    <w:p w:rsidR="00DC5CD6" w:rsidRPr="00A833E6" w:rsidRDefault="00DC5CD6" w:rsidP="00C00477">
      <w:pPr>
        <w:widowControl/>
        <w:numPr>
          <w:ilvl w:val="2"/>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O prazo referido no subitem anterior ficará suspenso enquanto a Contratada não cumprir os atos ou apresentar a documentação solicitada pela Contratante para a comprovação da variação dos custos.</w:t>
      </w:r>
    </w:p>
    <w:p w:rsidR="00DC5CD6" w:rsidRPr="00A833E6" w:rsidRDefault="00DC5CD6" w:rsidP="00C00477">
      <w:pPr>
        <w:widowControl/>
        <w:numPr>
          <w:ilvl w:val="1"/>
          <w:numId w:val="35"/>
        </w:numPr>
        <w:suppressAutoHyphens w:val="0"/>
        <w:spacing w:after="360" w:line="360" w:lineRule="auto"/>
        <w:jc w:val="both"/>
        <w:rPr>
          <w:rFonts w:ascii="Spranq eco sans" w:hAnsi="Spranq eco sans" w:cs="Arial"/>
          <w:sz w:val="20"/>
          <w:szCs w:val="20"/>
        </w:rPr>
      </w:pPr>
      <w:r w:rsidRPr="00A833E6">
        <w:rPr>
          <w:rFonts w:ascii="Spranq eco sans" w:hAnsi="Spranq eco sans" w:cs="Arial"/>
          <w:sz w:val="20"/>
          <w:szCs w:val="20"/>
        </w:rPr>
        <w:t xml:space="preserve">As repactuações serão formalizadas por meio de </w:t>
      </w:r>
      <w:proofErr w:type="spellStart"/>
      <w:r w:rsidRPr="00A833E6">
        <w:rPr>
          <w:rFonts w:ascii="Spranq eco sans" w:hAnsi="Spranq eco sans" w:cs="Arial"/>
          <w:sz w:val="20"/>
          <w:szCs w:val="20"/>
        </w:rPr>
        <w:t>apostilamento</w:t>
      </w:r>
      <w:proofErr w:type="spellEnd"/>
      <w:r w:rsidRPr="00A833E6">
        <w:rPr>
          <w:rFonts w:ascii="Spranq eco sans" w:hAnsi="Spranq eco sans" w:cs="Arial"/>
          <w:sz w:val="20"/>
          <w:szCs w:val="20"/>
        </w:rPr>
        <w:t>, exceto quando coincidirem com a prorrogação contratual, caso em que deverão ser formalizadas por aditamento ao contrato.</w:t>
      </w:r>
    </w:p>
    <w:p w:rsidR="00DC5CD6" w:rsidRPr="00A833E6" w:rsidRDefault="00DC5CD6" w:rsidP="00C00477">
      <w:pPr>
        <w:spacing w:line="360" w:lineRule="auto"/>
        <w:ind w:left="705" w:hanging="705"/>
        <w:jc w:val="both"/>
        <w:rPr>
          <w:rFonts w:ascii="Spranq eco sans" w:hAnsi="Spranq eco sans" w:cs="Arial"/>
          <w:color w:val="000000"/>
          <w:sz w:val="20"/>
          <w:szCs w:val="20"/>
        </w:rPr>
      </w:pPr>
    </w:p>
    <w:p w:rsidR="00152AAE" w:rsidRPr="00A833E6" w:rsidRDefault="00152AAE" w:rsidP="00C00477">
      <w:pPr>
        <w:spacing w:line="360" w:lineRule="auto"/>
        <w:ind w:left="705" w:hanging="705"/>
        <w:jc w:val="both"/>
        <w:rPr>
          <w:rFonts w:ascii="Spranq eco sans" w:hAnsi="Spranq eco sans" w:cs="Arial"/>
          <w:b/>
          <w:sz w:val="20"/>
          <w:szCs w:val="20"/>
        </w:rPr>
      </w:pPr>
      <w:r w:rsidRPr="00A833E6">
        <w:rPr>
          <w:rFonts w:ascii="Spranq eco sans" w:hAnsi="Spranq eco sans" w:cs="Arial"/>
          <w:b/>
          <w:sz w:val="20"/>
          <w:szCs w:val="20"/>
        </w:rPr>
        <w:t>CLÁUSULA DÉCIMA S</w:t>
      </w:r>
      <w:r w:rsidR="00995A1C" w:rsidRPr="00A833E6">
        <w:rPr>
          <w:rFonts w:ascii="Spranq eco sans" w:hAnsi="Spranq eco sans" w:cs="Arial"/>
          <w:b/>
          <w:sz w:val="20"/>
          <w:szCs w:val="20"/>
        </w:rPr>
        <w:t>ÉTIMA</w:t>
      </w:r>
      <w:r w:rsidRPr="00A833E6">
        <w:rPr>
          <w:rFonts w:ascii="Spranq eco sans" w:hAnsi="Spranq eco sans" w:cs="Arial"/>
          <w:b/>
          <w:sz w:val="20"/>
          <w:szCs w:val="20"/>
        </w:rPr>
        <w:t xml:space="preserve"> - DA GARANTIA CONTRATUAL</w:t>
      </w:r>
    </w:p>
    <w:p w:rsidR="00100868" w:rsidRPr="00A833E6" w:rsidRDefault="00100868" w:rsidP="00C00477">
      <w:pPr>
        <w:spacing w:line="360" w:lineRule="auto"/>
        <w:ind w:left="705" w:hanging="705"/>
        <w:jc w:val="both"/>
        <w:rPr>
          <w:rFonts w:ascii="Spranq eco sans" w:hAnsi="Spranq eco sans" w:cs="Arial"/>
          <w:sz w:val="20"/>
          <w:szCs w:val="20"/>
        </w:rPr>
      </w:pPr>
    </w:p>
    <w:p w:rsidR="004E19CF" w:rsidRPr="00A833E6" w:rsidRDefault="004E19CF" w:rsidP="00C00477">
      <w:pPr>
        <w:widowControl/>
        <w:suppressAutoHyphens w:val="0"/>
        <w:spacing w:after="120" w:line="360" w:lineRule="auto"/>
        <w:jc w:val="both"/>
        <w:rPr>
          <w:rFonts w:ascii="Spranq eco sans" w:hAnsi="Spranq eco sans" w:cs="Arial"/>
          <w:i/>
          <w:iCs/>
          <w:color w:val="000000"/>
          <w:sz w:val="20"/>
          <w:szCs w:val="20"/>
          <w:shd w:val="clear" w:color="auto" w:fill="B3B3B3"/>
        </w:rPr>
      </w:pPr>
      <w:r w:rsidRPr="00A833E6">
        <w:rPr>
          <w:rFonts w:ascii="Spranq eco sans" w:hAnsi="Spranq eco sans" w:cs="Arial"/>
          <w:sz w:val="20"/>
          <w:szCs w:val="20"/>
        </w:rPr>
        <w:t>17.1</w:t>
      </w:r>
      <w:r w:rsidR="00152AAE" w:rsidRPr="00A833E6">
        <w:rPr>
          <w:rFonts w:ascii="Spranq eco sans" w:hAnsi="Spranq eco sans" w:cs="Arial"/>
          <w:sz w:val="20"/>
          <w:szCs w:val="20"/>
        </w:rPr>
        <w:tab/>
      </w:r>
      <w:r w:rsidRPr="00A833E6">
        <w:rPr>
          <w:rFonts w:ascii="Spranq eco sans" w:hAnsi="Spranq eco sans" w:cs="Arial"/>
          <w:sz w:val="20"/>
          <w:szCs w:val="20"/>
        </w:rPr>
        <w:t xml:space="preserve">Será exigida a prestação de garantia pela fornecedora, como condição para a celebração do contrato, no percentual de </w:t>
      </w:r>
      <w:r w:rsidRPr="00A833E6">
        <w:rPr>
          <w:rFonts w:ascii="Spranq eco sans" w:hAnsi="Spranq eco sans" w:cs="Arial"/>
          <w:b/>
          <w:sz w:val="20"/>
          <w:szCs w:val="20"/>
        </w:rPr>
        <w:t>5</w:t>
      </w:r>
      <w:r w:rsidRPr="00A833E6">
        <w:rPr>
          <w:rFonts w:ascii="Spranq eco sans" w:hAnsi="Spranq eco sans" w:cs="Arial"/>
          <w:b/>
          <w:bCs/>
          <w:sz w:val="20"/>
          <w:szCs w:val="20"/>
        </w:rPr>
        <w:t>% (cinco por cento)</w:t>
      </w:r>
      <w:r w:rsidRPr="00A833E6">
        <w:rPr>
          <w:rFonts w:ascii="Spranq eco sans" w:hAnsi="Spranq eco sans" w:cs="Arial"/>
          <w:sz w:val="20"/>
          <w:szCs w:val="20"/>
        </w:rPr>
        <w:t xml:space="preserve"> do valor total do contrato, optando por uma das seguintes modalidades:</w:t>
      </w:r>
    </w:p>
    <w:p w:rsidR="004E19CF" w:rsidRPr="00A833E6" w:rsidRDefault="004E19CF" w:rsidP="00C00477">
      <w:pPr>
        <w:widowControl/>
        <w:suppressAutoHyphens w:val="0"/>
        <w:spacing w:after="120" w:line="360" w:lineRule="auto"/>
        <w:ind w:left="1134"/>
        <w:jc w:val="both"/>
        <w:rPr>
          <w:rFonts w:ascii="Spranq eco sans" w:hAnsi="Spranq eco sans" w:cs="Arial"/>
          <w:sz w:val="20"/>
          <w:szCs w:val="20"/>
        </w:rPr>
      </w:pPr>
      <w:r w:rsidRPr="00A833E6">
        <w:rPr>
          <w:rFonts w:ascii="Spranq eco sans" w:hAnsi="Spranq eco sans" w:cs="Arial"/>
          <w:sz w:val="20"/>
          <w:szCs w:val="20"/>
        </w:rPr>
        <w:t>a.Caução em dinheiro ou títulos da dívida pública;</w:t>
      </w:r>
    </w:p>
    <w:p w:rsidR="004E19CF" w:rsidRPr="00A833E6" w:rsidRDefault="004E19CF" w:rsidP="00C00477">
      <w:pPr>
        <w:widowControl/>
        <w:suppressAutoHyphens w:val="0"/>
        <w:spacing w:after="120" w:line="360" w:lineRule="auto"/>
        <w:ind w:left="1134"/>
        <w:jc w:val="both"/>
        <w:rPr>
          <w:rFonts w:ascii="Spranq eco sans" w:hAnsi="Spranq eco sans" w:cs="Arial"/>
          <w:sz w:val="20"/>
          <w:szCs w:val="20"/>
        </w:rPr>
      </w:pPr>
      <w:r w:rsidRPr="00A833E6">
        <w:rPr>
          <w:rFonts w:ascii="Spranq eco sans" w:hAnsi="Spranq eco sans" w:cs="Arial"/>
          <w:sz w:val="20"/>
          <w:szCs w:val="20"/>
        </w:rPr>
        <w:t>b.Seguro-garantia; ou</w:t>
      </w:r>
    </w:p>
    <w:p w:rsidR="004E19CF" w:rsidRPr="00A833E6" w:rsidRDefault="004E19CF" w:rsidP="00C00477">
      <w:pPr>
        <w:widowControl/>
        <w:suppressAutoHyphens w:val="0"/>
        <w:spacing w:after="120" w:line="360" w:lineRule="auto"/>
        <w:ind w:left="1134"/>
        <w:jc w:val="both"/>
        <w:rPr>
          <w:rFonts w:ascii="Spranq eco sans" w:hAnsi="Spranq eco sans" w:cs="Arial"/>
          <w:sz w:val="20"/>
          <w:szCs w:val="20"/>
        </w:rPr>
      </w:pPr>
      <w:r w:rsidRPr="00A833E6">
        <w:rPr>
          <w:rFonts w:ascii="Spranq eco sans" w:hAnsi="Spranq eco sans" w:cs="Arial"/>
          <w:sz w:val="20"/>
          <w:szCs w:val="20"/>
        </w:rPr>
        <w:t>c.Fiança bancária.</w:t>
      </w:r>
    </w:p>
    <w:p w:rsidR="004E19CF" w:rsidRPr="00A833E6" w:rsidRDefault="004E19CF" w:rsidP="00C00477">
      <w:pPr>
        <w:widowControl/>
        <w:suppressAutoHyphens w:val="0"/>
        <w:spacing w:after="120" w:line="360" w:lineRule="auto"/>
        <w:ind w:left="1092"/>
        <w:jc w:val="both"/>
        <w:rPr>
          <w:rFonts w:ascii="Spranq eco sans" w:hAnsi="Spranq eco sans" w:cs="Arial"/>
          <w:sz w:val="20"/>
          <w:szCs w:val="20"/>
        </w:rPr>
      </w:pPr>
      <w:r w:rsidRPr="00A833E6">
        <w:rPr>
          <w:rFonts w:ascii="Spranq eco sans" w:hAnsi="Spranq eco sans" w:cs="Arial"/>
          <w:sz w:val="20"/>
          <w:szCs w:val="20"/>
        </w:rPr>
        <w:t xml:space="preserve">17.1.1 Não será aceita a prestação de garantia que não cubra todos os riscos  ou prejuízos eventualmente decorrentes  da execução do contrato, tais como a responsabilidade por multas  e  obrigações trabalhistas, previdências ou </w:t>
      </w:r>
      <w:proofErr w:type="spellStart"/>
      <w:r w:rsidRPr="00A833E6">
        <w:rPr>
          <w:rFonts w:ascii="Spranq eco sans" w:hAnsi="Spranq eco sans" w:cs="Arial"/>
          <w:sz w:val="20"/>
          <w:szCs w:val="20"/>
        </w:rPr>
        <w:t>s</w:t>
      </w:r>
      <w:r w:rsidR="005C1775">
        <w:rPr>
          <w:rFonts w:ascii="Spranq eco sans" w:hAnsi="Spranq eco sans" w:cs="Arial"/>
          <w:sz w:val="20"/>
          <w:szCs w:val="20"/>
        </w:rPr>
        <w:t>o</w:t>
      </w:r>
      <w:r w:rsidRPr="00A833E6">
        <w:rPr>
          <w:rFonts w:ascii="Spranq eco sans" w:hAnsi="Spranq eco sans" w:cs="Arial"/>
          <w:sz w:val="20"/>
          <w:szCs w:val="20"/>
        </w:rPr>
        <w:t>cias</w:t>
      </w:r>
      <w:proofErr w:type="spellEnd"/>
      <w:r w:rsidRPr="00A833E6">
        <w:rPr>
          <w:rFonts w:ascii="Spranq eco sans" w:hAnsi="Spranq eco sans" w:cs="Arial"/>
          <w:sz w:val="20"/>
          <w:szCs w:val="20"/>
        </w:rPr>
        <w:t>.</w:t>
      </w:r>
    </w:p>
    <w:p w:rsidR="004E19CF" w:rsidRPr="00A833E6" w:rsidRDefault="004E19CF" w:rsidP="00C00477">
      <w:pPr>
        <w:pStyle w:val="PargrafodaLista"/>
        <w:numPr>
          <w:ilvl w:val="1"/>
          <w:numId w:val="34"/>
        </w:numPr>
        <w:suppressAutoHyphens w:val="0"/>
        <w:spacing w:after="120" w:line="360" w:lineRule="auto"/>
        <w:jc w:val="both"/>
        <w:rPr>
          <w:rFonts w:ascii="Spranq eco sans" w:hAnsi="Spranq eco sans" w:cs="Arial"/>
          <w:i/>
          <w:iCs/>
          <w:color w:val="000000"/>
          <w:shd w:val="clear" w:color="auto" w:fill="B3B3B3"/>
        </w:rPr>
      </w:pPr>
      <w:r w:rsidRPr="00A833E6">
        <w:rPr>
          <w:rFonts w:ascii="Spranq eco sans" w:hAnsi="Spranq eco sans" w:cs="Arial"/>
        </w:rPr>
        <w:t>No caso de caução em dinheiro, o depósito deverá ser efetuado na Caixa Econômica Federal, agência e conta a serem indicadas pela Contratante, mediante depósito identificado a crédito da Superintendência Regional de Polícia Federal em São Paulo;</w:t>
      </w:r>
    </w:p>
    <w:p w:rsidR="004E19CF" w:rsidRPr="00A833E6" w:rsidRDefault="004E19CF" w:rsidP="00C00477">
      <w:pPr>
        <w:pStyle w:val="PargrafodaLista"/>
        <w:numPr>
          <w:ilvl w:val="1"/>
          <w:numId w:val="34"/>
        </w:numPr>
        <w:suppressAutoHyphens w:val="0"/>
        <w:spacing w:after="120" w:line="360" w:lineRule="auto"/>
        <w:jc w:val="both"/>
        <w:rPr>
          <w:rFonts w:ascii="Spranq eco sans" w:hAnsi="Spranq eco sans" w:cs="Arial"/>
        </w:rPr>
      </w:pPr>
      <w:r w:rsidRPr="00A833E6">
        <w:rPr>
          <w:rFonts w:ascii="Spranq eco sans" w:hAnsi="Spranq eco sans" w:cs="Arial"/>
        </w:rPr>
        <w:t xml:space="preserve">Caso a opção seja por utilizar títulos da dívida pública, estes devem ter sido emitidos sob a forma escritural, mediante registro em sistema centralizado de liquidação e de custódia </w:t>
      </w:r>
      <w:r w:rsidRPr="00A833E6">
        <w:rPr>
          <w:rFonts w:ascii="Spranq eco sans" w:hAnsi="Spranq eco sans" w:cs="Arial"/>
        </w:rPr>
        <w:lastRenderedPageBreak/>
        <w:t>autorizado pelo Banco Central do Brasil, e avaliados pelos seus valores econômicos, conforme definido pelo Ministério da Fazenda.</w:t>
      </w:r>
    </w:p>
    <w:p w:rsidR="004E19CF" w:rsidRPr="00A833E6" w:rsidRDefault="004E19CF" w:rsidP="00C00477">
      <w:pPr>
        <w:widowControl/>
        <w:numPr>
          <w:ilvl w:val="1"/>
          <w:numId w:val="3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 garantia, se prestada na forma de fiança bancária ou seguro-garantia, deverá ter validade durante a vigência do contrato, e a ainda por mais e (três) meses após o término da vigência contratual.</w:t>
      </w:r>
    </w:p>
    <w:p w:rsidR="004E19CF" w:rsidRPr="00A833E6" w:rsidRDefault="004E19CF" w:rsidP="00C00477">
      <w:pPr>
        <w:widowControl/>
        <w:numPr>
          <w:ilvl w:val="1"/>
          <w:numId w:val="3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No caso de garantia na modalidade de fiança bancária, deverá constar expressa renúncia do fiador aos benefícios do artigo 827 do Código Civil.</w:t>
      </w:r>
    </w:p>
    <w:p w:rsidR="004E19CF" w:rsidRPr="00A833E6" w:rsidRDefault="004E19CF" w:rsidP="00C00477">
      <w:pPr>
        <w:widowControl/>
        <w:numPr>
          <w:ilvl w:val="1"/>
          <w:numId w:val="3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No caso de alteração do valor do contrato, ou prorrogação de sua vigência, a garantia deverá ser readequada ou renovada nas mesmas condições.</w:t>
      </w:r>
    </w:p>
    <w:p w:rsidR="004E19CF" w:rsidRPr="00A833E6" w:rsidRDefault="004E19CF" w:rsidP="00C00477">
      <w:pPr>
        <w:widowControl/>
        <w:numPr>
          <w:ilvl w:val="1"/>
          <w:numId w:val="3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 xml:space="preserve">Se o valor da garantia for utilizado, total ou parcialmente, pela Contratante, para compensação de prejuízo causado no decorrer da execução contratual por conduta da Contratada, esta deverá proceder à respectiva reposição no prazo de </w:t>
      </w:r>
      <w:r w:rsidRPr="00A833E6">
        <w:rPr>
          <w:rFonts w:ascii="Spranq eco sans" w:hAnsi="Spranq eco sans" w:cs="Arial"/>
          <w:b/>
          <w:sz w:val="20"/>
          <w:szCs w:val="20"/>
        </w:rPr>
        <w:t>05</w:t>
      </w:r>
      <w:r w:rsidRPr="00A833E6">
        <w:rPr>
          <w:rFonts w:ascii="Spranq eco sans" w:hAnsi="Spranq eco sans" w:cs="Arial"/>
          <w:b/>
          <w:bCs/>
          <w:sz w:val="20"/>
          <w:szCs w:val="20"/>
        </w:rPr>
        <w:t xml:space="preserve"> (cinco) dias úteis</w:t>
      </w:r>
      <w:r w:rsidRPr="00A833E6">
        <w:rPr>
          <w:rFonts w:ascii="Spranq eco sans" w:hAnsi="Spranq eco sans" w:cs="Arial"/>
          <w:sz w:val="20"/>
          <w:szCs w:val="20"/>
        </w:rPr>
        <w:t>, contados da data em que tiver sido notificada.</w:t>
      </w:r>
    </w:p>
    <w:p w:rsidR="004E19CF" w:rsidRPr="00A833E6" w:rsidRDefault="004E19CF" w:rsidP="00C00477">
      <w:pPr>
        <w:widowControl/>
        <w:numPr>
          <w:ilvl w:val="1"/>
          <w:numId w:val="34"/>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4E19CF" w:rsidRPr="00A833E6" w:rsidRDefault="004E19CF" w:rsidP="00C00477">
      <w:pPr>
        <w:widowControl/>
        <w:numPr>
          <w:ilvl w:val="1"/>
          <w:numId w:val="34"/>
        </w:numPr>
        <w:suppressAutoHyphens w:val="0"/>
        <w:spacing w:after="120" w:line="360" w:lineRule="auto"/>
        <w:jc w:val="both"/>
        <w:rPr>
          <w:rFonts w:ascii="Spranq eco sans" w:eastAsia="Verdana" w:hAnsi="Spranq eco sans" w:cs="Arial"/>
          <w:sz w:val="20"/>
          <w:szCs w:val="20"/>
        </w:rPr>
      </w:pPr>
      <w:r w:rsidRPr="00A833E6">
        <w:rPr>
          <w:rFonts w:ascii="Spranq eco sans" w:hAnsi="Spranq eco sans" w:cs="Arial"/>
          <w:iCs/>
          <w:sz w:val="20"/>
          <w:szCs w:val="20"/>
        </w:rPr>
        <w:t xml:space="preserve">Em caso de encerramento da vigência do contrato, ou rescisão contratual, a Contratante </w:t>
      </w:r>
      <w:r w:rsidRPr="00A833E6">
        <w:rPr>
          <w:rFonts w:ascii="Spranq eco sans" w:eastAsia="Verdana" w:hAnsi="Spranq eco sans" w:cs="Arial"/>
          <w:sz w:val="20"/>
          <w:szCs w:val="20"/>
        </w:rPr>
        <w:t>reterá a garantia prestada, até que o fiscal verifique o pagamento pela Contratada das verbas rescisórias decorrentes da contratação, ou a comprovação de que os empregados serão realocados em outra atividade de prestação de serviços, sem que ocorra a interrupção do contrato de trabalho.</w:t>
      </w:r>
    </w:p>
    <w:p w:rsidR="004E19CF" w:rsidRPr="00A833E6" w:rsidRDefault="004E19CF" w:rsidP="00C00477">
      <w:pPr>
        <w:widowControl/>
        <w:numPr>
          <w:ilvl w:val="2"/>
          <w:numId w:val="34"/>
        </w:numPr>
        <w:suppressAutoHyphens w:val="0"/>
        <w:spacing w:after="120" w:line="360" w:lineRule="auto"/>
        <w:jc w:val="both"/>
        <w:rPr>
          <w:rFonts w:ascii="Spranq eco sans" w:eastAsia="Verdana" w:hAnsi="Spranq eco sans" w:cs="Arial"/>
          <w:sz w:val="20"/>
          <w:szCs w:val="20"/>
        </w:rPr>
      </w:pPr>
      <w:r w:rsidRPr="00A833E6">
        <w:rPr>
          <w:rFonts w:ascii="Spranq eco sans" w:hAnsi="Spranq eco sans" w:cs="Arial"/>
          <w:sz w:val="20"/>
          <w:szCs w:val="20"/>
        </w:rPr>
        <w:t xml:space="preserve">Caso a Contratada não efetue tais pagamentos até o fim do segundo mês após o encerramento da vigência contratual, a Contratante poderá utilizar o valor da garantia prestada para realizar o pagamento direto das verbas rescisórias aos trabalhadores alocados na execução contratual, conforme artigo 35 da </w:t>
      </w:r>
      <w:r w:rsidR="00D456F6" w:rsidRPr="00A833E6">
        <w:rPr>
          <w:rFonts w:ascii="Spranq eco sans" w:hAnsi="Spranq eco sans" w:cs="Arial"/>
          <w:sz w:val="20"/>
          <w:szCs w:val="20"/>
        </w:rPr>
        <w:t>Instrução Normativa SLTI/MPOG n° 2, de 30 de abril de 2008</w:t>
      </w:r>
      <w:r w:rsidRPr="00A833E6">
        <w:rPr>
          <w:rFonts w:ascii="Spranq eco sans" w:hAnsi="Spranq eco sans" w:cs="Arial"/>
          <w:sz w:val="20"/>
          <w:szCs w:val="20"/>
        </w:rPr>
        <w:t xml:space="preserve"> e autorização expressa a ser concedida pela Contratada no momento da assinatura do contrato.</w:t>
      </w:r>
    </w:p>
    <w:p w:rsidR="004E19CF" w:rsidRPr="00A833E6" w:rsidRDefault="004E19CF" w:rsidP="00C00477">
      <w:pPr>
        <w:widowControl/>
        <w:suppressAutoHyphens w:val="0"/>
        <w:spacing w:after="120" w:line="360" w:lineRule="auto"/>
        <w:ind w:left="284"/>
        <w:jc w:val="both"/>
        <w:rPr>
          <w:rFonts w:ascii="Spranq eco sans" w:eastAsia="Verdana" w:hAnsi="Spranq eco sans" w:cs="Arial"/>
          <w:sz w:val="20"/>
          <w:szCs w:val="20"/>
        </w:rPr>
      </w:pPr>
    </w:p>
    <w:p w:rsidR="00152AAE" w:rsidRPr="00A833E6" w:rsidRDefault="00152AAE" w:rsidP="00C00477">
      <w:pPr>
        <w:spacing w:line="360" w:lineRule="auto"/>
        <w:ind w:left="705" w:hanging="705"/>
        <w:jc w:val="both"/>
        <w:rPr>
          <w:rFonts w:ascii="Spranq eco sans" w:hAnsi="Spranq eco sans" w:cs="Arial"/>
          <w:color w:val="000000"/>
          <w:sz w:val="20"/>
          <w:szCs w:val="20"/>
        </w:rPr>
      </w:pPr>
    </w:p>
    <w:p w:rsidR="00152AAE" w:rsidRPr="00A833E6" w:rsidRDefault="00152AAE" w:rsidP="00C00477">
      <w:pPr>
        <w:spacing w:line="360" w:lineRule="auto"/>
        <w:ind w:right="-1"/>
        <w:jc w:val="both"/>
        <w:rPr>
          <w:rFonts w:ascii="Spranq eco sans" w:hAnsi="Spranq eco sans" w:cs="Arial"/>
          <w:b/>
          <w:color w:val="000000"/>
          <w:sz w:val="20"/>
          <w:szCs w:val="20"/>
        </w:rPr>
      </w:pPr>
      <w:r w:rsidRPr="00A833E6">
        <w:rPr>
          <w:rFonts w:ascii="Spranq eco sans" w:hAnsi="Spranq eco sans" w:cs="Arial"/>
          <w:b/>
          <w:color w:val="000000"/>
          <w:sz w:val="20"/>
          <w:szCs w:val="20"/>
        </w:rPr>
        <w:t xml:space="preserve">CLÁUSULA DÉCIMA </w:t>
      </w:r>
      <w:r w:rsidR="00995A1C" w:rsidRPr="00A833E6">
        <w:rPr>
          <w:rFonts w:ascii="Spranq eco sans" w:hAnsi="Spranq eco sans" w:cs="Arial"/>
          <w:b/>
          <w:color w:val="000000"/>
          <w:sz w:val="20"/>
          <w:szCs w:val="20"/>
        </w:rPr>
        <w:t>OITAVA</w:t>
      </w:r>
      <w:r w:rsidRPr="00A833E6">
        <w:rPr>
          <w:rFonts w:ascii="Spranq eco sans" w:hAnsi="Spranq eco sans" w:cs="Arial"/>
          <w:b/>
          <w:color w:val="000000"/>
          <w:sz w:val="20"/>
          <w:szCs w:val="20"/>
        </w:rPr>
        <w:t xml:space="preserve"> – DAS </w:t>
      </w:r>
      <w:r w:rsidRPr="00A833E6">
        <w:rPr>
          <w:rFonts w:ascii="Spranq eco sans" w:hAnsi="Spranq eco sans" w:cs="Arial"/>
          <w:b/>
          <w:sz w:val="20"/>
          <w:szCs w:val="20"/>
        </w:rPr>
        <w:t>INFRAÇÕES E DAS SANÇÕES ADMINISTRATIVAS</w:t>
      </w:r>
    </w:p>
    <w:p w:rsidR="00646BB5" w:rsidRPr="00A833E6" w:rsidRDefault="00646BB5" w:rsidP="00C00477">
      <w:pPr>
        <w:widowControl/>
        <w:suppressAutoHyphens w:val="0"/>
        <w:spacing w:after="240" w:line="360" w:lineRule="auto"/>
        <w:jc w:val="both"/>
        <w:rPr>
          <w:rFonts w:ascii="Spranq eco sans" w:hAnsi="Spranq eco sans" w:cs="Arial"/>
          <w:sz w:val="20"/>
          <w:szCs w:val="20"/>
        </w:rPr>
      </w:pPr>
    </w:p>
    <w:p w:rsidR="00646BB5" w:rsidRPr="00A833E6" w:rsidRDefault="00646BB5" w:rsidP="00C00477">
      <w:pPr>
        <w:pStyle w:val="PargrafodaLista"/>
        <w:numPr>
          <w:ilvl w:val="1"/>
          <w:numId w:val="36"/>
        </w:numPr>
        <w:suppressAutoHyphens w:val="0"/>
        <w:spacing w:line="360" w:lineRule="auto"/>
        <w:jc w:val="both"/>
        <w:rPr>
          <w:rFonts w:ascii="Spranq eco sans" w:hAnsi="Spranq eco sans" w:cs="Arial"/>
        </w:rPr>
      </w:pPr>
      <w:r w:rsidRPr="00A833E6">
        <w:rPr>
          <w:rFonts w:ascii="Spranq eco sans" w:hAnsi="Spranq eco sans" w:cs="Arial"/>
        </w:rPr>
        <w:t>Comete infração administrativa, ainda, nos termos da Lei nº 8.666, de 1993, da Lei nº 10.520, de 2002, do Decreto nº 3.555, de 2000, e do Decreto nº 5.450, de 2005, a Contratada que:</w:t>
      </w:r>
    </w:p>
    <w:p w:rsidR="005F050D" w:rsidRPr="00A833E6" w:rsidRDefault="005F050D" w:rsidP="00C00477">
      <w:pPr>
        <w:suppressAutoHyphens w:val="0"/>
        <w:spacing w:line="360" w:lineRule="auto"/>
        <w:jc w:val="both"/>
        <w:rPr>
          <w:rFonts w:ascii="Spranq eco sans" w:hAnsi="Spranq eco sans" w:cs="Arial"/>
          <w:sz w:val="20"/>
          <w:szCs w:val="20"/>
        </w:rPr>
      </w:pPr>
    </w:p>
    <w:p w:rsidR="00646BB5" w:rsidRPr="00A833E6" w:rsidRDefault="00646BB5" w:rsidP="00C00477">
      <w:pPr>
        <w:pStyle w:val="PargrafodaLista"/>
        <w:numPr>
          <w:ilvl w:val="2"/>
          <w:numId w:val="36"/>
        </w:numPr>
        <w:suppressAutoHyphens w:val="0"/>
        <w:spacing w:line="360" w:lineRule="auto"/>
        <w:jc w:val="both"/>
        <w:rPr>
          <w:rFonts w:ascii="Spranq eco sans" w:hAnsi="Spranq eco sans" w:cs="Arial"/>
        </w:rPr>
      </w:pPr>
      <w:proofErr w:type="spellStart"/>
      <w:r w:rsidRPr="00A833E6">
        <w:rPr>
          <w:rFonts w:ascii="Spranq eco sans" w:hAnsi="Spranq eco sans" w:cs="Arial"/>
        </w:rPr>
        <w:t>Inexecutar</w:t>
      </w:r>
      <w:proofErr w:type="spellEnd"/>
      <w:r w:rsidRPr="00A833E6">
        <w:rPr>
          <w:rFonts w:ascii="Spranq eco sans" w:hAnsi="Spranq eco sans" w:cs="Arial"/>
        </w:rPr>
        <w:t xml:space="preserve"> total ou parcialmente o contrato;</w:t>
      </w:r>
    </w:p>
    <w:p w:rsidR="00646BB5" w:rsidRPr="00A833E6" w:rsidRDefault="00646BB5" w:rsidP="00C00477">
      <w:pPr>
        <w:widowControl/>
        <w:numPr>
          <w:ilvl w:val="2"/>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Apresentar documentação falsa;</w:t>
      </w:r>
    </w:p>
    <w:p w:rsidR="00646BB5" w:rsidRPr="00A833E6" w:rsidRDefault="00646BB5" w:rsidP="00C00477">
      <w:pPr>
        <w:widowControl/>
        <w:numPr>
          <w:ilvl w:val="2"/>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lastRenderedPageBreak/>
        <w:t>Comportar-se de modo inidôneo;</w:t>
      </w:r>
    </w:p>
    <w:p w:rsidR="00646BB5" w:rsidRPr="00A833E6" w:rsidRDefault="00646BB5" w:rsidP="00C00477">
      <w:pPr>
        <w:widowControl/>
        <w:numPr>
          <w:ilvl w:val="2"/>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Cometer fraude fiscal;</w:t>
      </w:r>
    </w:p>
    <w:p w:rsidR="00646BB5" w:rsidRPr="00A833E6" w:rsidRDefault="00646BB5" w:rsidP="00C00477">
      <w:pPr>
        <w:widowControl/>
        <w:numPr>
          <w:ilvl w:val="2"/>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Descumprir qualquer dos deveres elencados no Edital ou no Contrato.</w:t>
      </w:r>
    </w:p>
    <w:p w:rsidR="00646BB5" w:rsidRPr="00A833E6" w:rsidRDefault="00646BB5" w:rsidP="00C00477">
      <w:pPr>
        <w:widowControl/>
        <w:suppressAutoHyphens w:val="0"/>
        <w:spacing w:line="360" w:lineRule="auto"/>
        <w:ind w:left="1134"/>
        <w:jc w:val="both"/>
        <w:rPr>
          <w:rFonts w:ascii="Spranq eco sans" w:hAnsi="Spranq eco sans" w:cs="Arial"/>
          <w:sz w:val="20"/>
          <w:szCs w:val="20"/>
        </w:rPr>
      </w:pPr>
    </w:p>
    <w:p w:rsidR="00646BB5" w:rsidRPr="00A833E6" w:rsidRDefault="00646BB5" w:rsidP="00C00477">
      <w:pPr>
        <w:pStyle w:val="PargrafodaLista"/>
        <w:numPr>
          <w:ilvl w:val="1"/>
          <w:numId w:val="36"/>
        </w:numPr>
        <w:suppressAutoHyphens w:val="0"/>
        <w:spacing w:line="360" w:lineRule="auto"/>
        <w:jc w:val="both"/>
        <w:rPr>
          <w:rFonts w:ascii="Spranq eco sans" w:hAnsi="Spranq eco sans" w:cs="Arial"/>
        </w:rPr>
      </w:pPr>
      <w:r w:rsidRPr="00A833E6">
        <w:rPr>
          <w:rFonts w:ascii="Spranq eco sans" w:hAnsi="Spranq eco sans" w:cs="Arial"/>
        </w:rPr>
        <w:t>A Contratada que cometer qualquer das infrações discriminadas no subitem acima ficará sujeita, sem prejuízo da responsabilidade civil e criminal, às seguintes sanções:</w:t>
      </w:r>
    </w:p>
    <w:p w:rsidR="00646BB5" w:rsidRPr="00A833E6" w:rsidRDefault="00646BB5" w:rsidP="00C00477">
      <w:pPr>
        <w:widowControl/>
        <w:suppressAutoHyphens w:val="0"/>
        <w:spacing w:line="360" w:lineRule="auto"/>
        <w:ind w:left="284"/>
        <w:jc w:val="both"/>
        <w:rPr>
          <w:rFonts w:ascii="Spranq eco sans" w:hAnsi="Spranq eco sans" w:cs="Arial"/>
          <w:sz w:val="20"/>
          <w:szCs w:val="20"/>
        </w:rPr>
      </w:pPr>
    </w:p>
    <w:p w:rsidR="00646BB5" w:rsidRPr="00A833E6" w:rsidRDefault="00646BB5" w:rsidP="00C00477">
      <w:pPr>
        <w:widowControl/>
        <w:numPr>
          <w:ilvl w:val="2"/>
          <w:numId w:val="36"/>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Advertência por faltas leves, assim entendidas como aquelas que não acarretarem prejuízos significativos ao objeto da contratação;</w:t>
      </w:r>
    </w:p>
    <w:p w:rsidR="00646BB5" w:rsidRPr="00A833E6" w:rsidRDefault="00646BB5" w:rsidP="00C00477">
      <w:pPr>
        <w:widowControl/>
        <w:numPr>
          <w:ilvl w:val="2"/>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Multa:</w:t>
      </w:r>
    </w:p>
    <w:p w:rsidR="00646BB5" w:rsidRPr="00A833E6" w:rsidRDefault="005F050D" w:rsidP="00C00477">
      <w:pPr>
        <w:suppressAutoHyphens w:val="0"/>
        <w:spacing w:line="360" w:lineRule="auto"/>
        <w:ind w:left="1985"/>
        <w:jc w:val="both"/>
        <w:rPr>
          <w:rFonts w:ascii="Spranq eco sans" w:hAnsi="Spranq eco sans" w:cs="Arial"/>
          <w:sz w:val="20"/>
          <w:szCs w:val="20"/>
        </w:rPr>
      </w:pPr>
      <w:r w:rsidRPr="00A833E6">
        <w:rPr>
          <w:rFonts w:ascii="Spranq eco sans" w:hAnsi="Spranq eco sans" w:cs="Arial"/>
          <w:bCs/>
          <w:sz w:val="20"/>
          <w:szCs w:val="20"/>
        </w:rPr>
        <w:t>b.1</w:t>
      </w:r>
      <w:r w:rsidRPr="00A833E6">
        <w:rPr>
          <w:rFonts w:ascii="Spranq eco sans" w:hAnsi="Spranq eco sans" w:cs="Arial"/>
          <w:bCs/>
          <w:sz w:val="20"/>
          <w:szCs w:val="20"/>
        </w:rPr>
        <w:tab/>
      </w:r>
      <w:r w:rsidR="00646BB5" w:rsidRPr="00A833E6">
        <w:rPr>
          <w:rFonts w:ascii="Spranq eco sans" w:hAnsi="Spranq eco sans" w:cs="Arial"/>
          <w:bCs/>
          <w:sz w:val="20"/>
          <w:szCs w:val="20"/>
        </w:rPr>
        <w:t>Moratória de até</w:t>
      </w:r>
      <w:r w:rsidR="00646BB5" w:rsidRPr="00A833E6">
        <w:rPr>
          <w:rFonts w:ascii="Spranq eco sans" w:hAnsi="Spranq eco sans" w:cs="Arial"/>
          <w:b/>
          <w:bCs/>
          <w:color w:val="FF0000"/>
          <w:sz w:val="20"/>
          <w:szCs w:val="20"/>
        </w:rPr>
        <w:t xml:space="preserve"> </w:t>
      </w:r>
      <w:r w:rsidR="00646BB5" w:rsidRPr="00A833E6">
        <w:rPr>
          <w:rFonts w:ascii="Spranq eco sans" w:hAnsi="Spranq eco sans" w:cs="Arial"/>
          <w:b/>
          <w:bCs/>
          <w:sz w:val="20"/>
          <w:szCs w:val="20"/>
        </w:rPr>
        <w:t>0,33% (zero vírgula trinta e três por cento)</w:t>
      </w:r>
      <w:r w:rsidR="00646BB5" w:rsidRPr="00A833E6">
        <w:rPr>
          <w:rFonts w:ascii="Spranq eco sans" w:hAnsi="Spranq eco sans" w:cs="Arial"/>
          <w:sz w:val="20"/>
          <w:szCs w:val="20"/>
        </w:rPr>
        <w:t xml:space="preserve"> por dia de atraso injustificado sobre o valor mensal da contratação, até o limite de </w:t>
      </w:r>
      <w:r w:rsidR="00646BB5" w:rsidRPr="00A833E6">
        <w:rPr>
          <w:rFonts w:ascii="Spranq eco sans" w:hAnsi="Spranq eco sans" w:cs="Arial"/>
          <w:b/>
          <w:sz w:val="20"/>
          <w:szCs w:val="20"/>
        </w:rPr>
        <w:t>10 (dez) dias;</w:t>
      </w:r>
    </w:p>
    <w:p w:rsidR="00FB08B8" w:rsidRPr="00A833E6" w:rsidRDefault="005F050D" w:rsidP="00C00477">
      <w:pPr>
        <w:widowControl/>
        <w:suppressAutoHyphens w:val="0"/>
        <w:spacing w:line="360" w:lineRule="auto"/>
        <w:ind w:left="1985"/>
        <w:jc w:val="both"/>
        <w:rPr>
          <w:rFonts w:ascii="Spranq eco sans" w:hAnsi="Spranq eco sans" w:cs="Arial"/>
          <w:sz w:val="20"/>
          <w:szCs w:val="20"/>
        </w:rPr>
      </w:pPr>
      <w:r w:rsidRPr="00A833E6">
        <w:rPr>
          <w:rFonts w:ascii="Spranq eco sans" w:hAnsi="Spranq eco sans" w:cs="Arial"/>
          <w:bCs/>
          <w:sz w:val="20"/>
          <w:szCs w:val="20"/>
        </w:rPr>
        <w:t>b.2</w:t>
      </w:r>
      <w:r w:rsidRPr="00A833E6">
        <w:rPr>
          <w:rFonts w:ascii="Spranq eco sans" w:hAnsi="Spranq eco sans" w:cs="Arial"/>
          <w:bCs/>
          <w:sz w:val="20"/>
          <w:szCs w:val="20"/>
        </w:rPr>
        <w:tab/>
      </w:r>
      <w:r w:rsidR="00646BB5" w:rsidRPr="00A833E6">
        <w:rPr>
          <w:rFonts w:ascii="Spranq eco sans" w:hAnsi="Spranq eco sans" w:cs="Arial"/>
          <w:bCs/>
          <w:sz w:val="20"/>
          <w:szCs w:val="20"/>
        </w:rPr>
        <w:t>Moratória de até</w:t>
      </w:r>
      <w:r w:rsidR="00646BB5" w:rsidRPr="00A833E6">
        <w:rPr>
          <w:rFonts w:ascii="Spranq eco sans" w:hAnsi="Spranq eco sans" w:cs="Arial"/>
          <w:b/>
          <w:bCs/>
          <w:color w:val="FF0000"/>
          <w:sz w:val="20"/>
          <w:szCs w:val="20"/>
        </w:rPr>
        <w:t xml:space="preserve"> </w:t>
      </w:r>
      <w:r w:rsidR="00646BB5" w:rsidRPr="00A833E6">
        <w:rPr>
          <w:rFonts w:ascii="Spranq eco sans" w:hAnsi="Spranq eco sans" w:cs="Arial"/>
          <w:b/>
          <w:bCs/>
          <w:sz w:val="20"/>
          <w:szCs w:val="20"/>
        </w:rPr>
        <w:t>0,8% (zero vírgula oito por cento)</w:t>
      </w:r>
      <w:r w:rsidR="00646BB5" w:rsidRPr="00A833E6">
        <w:rPr>
          <w:rFonts w:ascii="Spranq eco sans" w:hAnsi="Spranq eco sans" w:cs="Arial"/>
          <w:sz w:val="20"/>
          <w:szCs w:val="20"/>
        </w:rPr>
        <w:t xml:space="preserve"> por dia de atraso injustificado sobre o valor mensal da contratação, </w:t>
      </w:r>
      <w:r w:rsidR="00FB08B8" w:rsidRPr="00A833E6">
        <w:rPr>
          <w:rFonts w:ascii="Spranq eco sans" w:hAnsi="Spranq eco sans" w:cs="Arial"/>
          <w:sz w:val="20"/>
          <w:szCs w:val="20"/>
        </w:rPr>
        <w:t xml:space="preserve">no caso de atraso na execução do objeto por período superior a 10 </w:t>
      </w:r>
      <w:r w:rsidR="00FB08B8" w:rsidRPr="00A833E6">
        <w:rPr>
          <w:rFonts w:ascii="Spranq eco sans" w:hAnsi="Spranq eco sans" w:cs="Arial"/>
          <w:b/>
          <w:sz w:val="20"/>
          <w:szCs w:val="20"/>
        </w:rPr>
        <w:t>(dez)</w:t>
      </w:r>
      <w:r w:rsidR="00FB08B8" w:rsidRPr="00A833E6">
        <w:rPr>
          <w:rFonts w:ascii="Spranq eco sans" w:hAnsi="Spranq eco sans" w:cs="Arial"/>
          <w:sz w:val="20"/>
          <w:szCs w:val="20"/>
        </w:rPr>
        <w:t xml:space="preserve"> dias até o limite de 30 dias;</w:t>
      </w:r>
    </w:p>
    <w:p w:rsidR="00646BB5" w:rsidRPr="00A833E6" w:rsidRDefault="005F050D" w:rsidP="00C00477">
      <w:pPr>
        <w:widowControl/>
        <w:suppressAutoHyphens w:val="0"/>
        <w:spacing w:line="360" w:lineRule="auto"/>
        <w:ind w:left="1985"/>
        <w:jc w:val="both"/>
        <w:rPr>
          <w:rFonts w:ascii="Spranq eco sans" w:hAnsi="Spranq eco sans" w:cs="Arial"/>
          <w:sz w:val="20"/>
          <w:szCs w:val="20"/>
        </w:rPr>
      </w:pPr>
      <w:r w:rsidRPr="00A833E6">
        <w:rPr>
          <w:rFonts w:ascii="Spranq eco sans" w:hAnsi="Spranq eco sans" w:cs="Arial"/>
          <w:sz w:val="20"/>
          <w:szCs w:val="20"/>
        </w:rPr>
        <w:t>b.3</w:t>
      </w:r>
      <w:r w:rsidRPr="00A833E6">
        <w:rPr>
          <w:rFonts w:ascii="Spranq eco sans" w:hAnsi="Spranq eco sans" w:cs="Arial"/>
          <w:sz w:val="20"/>
          <w:szCs w:val="20"/>
        </w:rPr>
        <w:tab/>
      </w:r>
      <w:r w:rsidR="00646BB5" w:rsidRPr="00A833E6">
        <w:rPr>
          <w:rFonts w:ascii="Spranq eco sans" w:hAnsi="Spranq eco sans" w:cs="Arial"/>
          <w:sz w:val="20"/>
          <w:szCs w:val="20"/>
        </w:rPr>
        <w:t xml:space="preserve">Compensatória de até </w:t>
      </w:r>
      <w:r w:rsidR="00646BB5" w:rsidRPr="00A833E6">
        <w:rPr>
          <w:rFonts w:ascii="Spranq eco sans" w:hAnsi="Spranq eco sans" w:cs="Arial"/>
          <w:b/>
          <w:bCs/>
          <w:sz w:val="20"/>
          <w:szCs w:val="20"/>
        </w:rPr>
        <w:t>10% (dez por cento)</w:t>
      </w:r>
      <w:r w:rsidR="00646BB5" w:rsidRPr="00A833E6">
        <w:rPr>
          <w:rFonts w:ascii="Spranq eco sans" w:hAnsi="Spranq eco sans" w:cs="Arial"/>
          <w:sz w:val="20"/>
          <w:szCs w:val="20"/>
        </w:rPr>
        <w:t xml:space="preserve"> sobre o valor total do contrato, no caso de inexecução total ou parcial da obrigação assumida, podendo ser</w:t>
      </w:r>
      <w:r w:rsidR="00E177E8">
        <w:rPr>
          <w:rFonts w:ascii="Spranq eco sans" w:hAnsi="Spranq eco sans" w:cs="Arial"/>
          <w:sz w:val="20"/>
          <w:szCs w:val="20"/>
        </w:rPr>
        <w:t xml:space="preserve"> cumulada com a multa moratória, desde que o valor cumulado das penalidades não supere o valor total do contrato.</w:t>
      </w:r>
    </w:p>
    <w:p w:rsidR="00646BB5" w:rsidRPr="00A833E6" w:rsidRDefault="00646BB5" w:rsidP="00C00477">
      <w:pPr>
        <w:pStyle w:val="PargrafodaLista"/>
        <w:spacing w:line="360" w:lineRule="auto"/>
        <w:rPr>
          <w:rFonts w:ascii="Spranq eco sans" w:hAnsi="Spranq eco sans" w:cs="Arial"/>
        </w:rPr>
      </w:pPr>
    </w:p>
    <w:p w:rsidR="00646BB5" w:rsidRPr="00A833E6" w:rsidRDefault="00646BB5" w:rsidP="00C00477">
      <w:pPr>
        <w:widowControl/>
        <w:numPr>
          <w:ilvl w:val="2"/>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Suspensão de licitar e impedimento de contratar com a </w:t>
      </w:r>
      <w:r w:rsidRPr="00A833E6">
        <w:rPr>
          <w:rFonts w:ascii="Spranq eco sans" w:hAnsi="Spranq eco sans" w:cs="Arial"/>
          <w:b/>
          <w:bCs/>
          <w:sz w:val="20"/>
          <w:szCs w:val="20"/>
        </w:rPr>
        <w:t>Superintendência Regional do Departamento de Polícia Federal em São Paulo</w:t>
      </w:r>
      <w:r w:rsidRPr="00A833E6">
        <w:rPr>
          <w:rFonts w:ascii="Spranq eco sans" w:hAnsi="Spranq eco sans" w:cs="Arial"/>
          <w:sz w:val="20"/>
          <w:szCs w:val="20"/>
        </w:rPr>
        <w:t>, pelo prazo de até dois anos;</w:t>
      </w:r>
    </w:p>
    <w:p w:rsidR="00646BB5" w:rsidRPr="00A833E6" w:rsidRDefault="00646BB5" w:rsidP="00C00477">
      <w:pPr>
        <w:widowControl/>
        <w:suppressAutoHyphens w:val="0"/>
        <w:spacing w:line="360" w:lineRule="auto"/>
        <w:ind w:left="1134"/>
        <w:jc w:val="both"/>
        <w:rPr>
          <w:rFonts w:ascii="Spranq eco sans" w:hAnsi="Spranq eco sans" w:cs="Arial"/>
          <w:sz w:val="20"/>
          <w:szCs w:val="20"/>
        </w:rPr>
      </w:pPr>
    </w:p>
    <w:p w:rsidR="00646BB5" w:rsidRPr="00A833E6" w:rsidRDefault="00646BB5" w:rsidP="00C00477">
      <w:pPr>
        <w:widowControl/>
        <w:numPr>
          <w:ilvl w:val="2"/>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Impedimento de licitar e contratar com a União e descredenciamento no SICAF pelo prazo de até cinco anos;</w:t>
      </w:r>
    </w:p>
    <w:p w:rsidR="00646BB5" w:rsidRPr="00A833E6" w:rsidRDefault="00646BB5" w:rsidP="00C00477">
      <w:pPr>
        <w:widowControl/>
        <w:suppressAutoHyphens w:val="0"/>
        <w:spacing w:line="360" w:lineRule="auto"/>
        <w:ind w:left="1134"/>
        <w:jc w:val="both"/>
        <w:rPr>
          <w:rFonts w:ascii="Spranq eco sans" w:hAnsi="Spranq eco sans" w:cs="Arial"/>
          <w:sz w:val="20"/>
          <w:szCs w:val="20"/>
        </w:rPr>
      </w:pPr>
    </w:p>
    <w:p w:rsidR="00646BB5" w:rsidRPr="00A833E6" w:rsidRDefault="00646BB5" w:rsidP="00C00477">
      <w:pPr>
        <w:widowControl/>
        <w:numPr>
          <w:ilvl w:val="2"/>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646BB5" w:rsidRPr="00A833E6" w:rsidRDefault="00646BB5" w:rsidP="00C00477">
      <w:pPr>
        <w:pStyle w:val="PargrafodaLista"/>
        <w:spacing w:line="360" w:lineRule="auto"/>
        <w:rPr>
          <w:rFonts w:ascii="Spranq eco sans" w:hAnsi="Spranq eco sans" w:cs="Arial"/>
        </w:rPr>
      </w:pPr>
    </w:p>
    <w:p w:rsidR="00646BB5" w:rsidRPr="00A833E6" w:rsidRDefault="00646BB5" w:rsidP="00C00477">
      <w:pPr>
        <w:widowControl/>
        <w:numPr>
          <w:ilvl w:val="2"/>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 penalidade de multa pode ser aplicada cumulativamente com as demais sanções.</w:t>
      </w:r>
    </w:p>
    <w:p w:rsidR="00646BB5" w:rsidRPr="00A833E6" w:rsidRDefault="00646BB5" w:rsidP="00C00477">
      <w:pPr>
        <w:pStyle w:val="PargrafodaLista"/>
        <w:spacing w:line="360" w:lineRule="auto"/>
        <w:rPr>
          <w:rFonts w:ascii="Spranq eco sans" w:hAnsi="Spranq eco sans" w:cs="Arial"/>
        </w:rPr>
      </w:pPr>
    </w:p>
    <w:p w:rsidR="00646BB5" w:rsidRPr="00A833E6" w:rsidRDefault="00646BB5" w:rsidP="00C00477">
      <w:pPr>
        <w:widowControl/>
        <w:numPr>
          <w:ilvl w:val="1"/>
          <w:numId w:val="36"/>
        </w:numPr>
        <w:suppressAutoHyphens w:val="0"/>
        <w:spacing w:line="360" w:lineRule="auto"/>
        <w:jc w:val="both"/>
        <w:rPr>
          <w:rFonts w:ascii="Spranq eco sans" w:hAnsi="Spranq eco sans" w:cs="Arial"/>
          <w:sz w:val="20"/>
          <w:szCs w:val="20"/>
        </w:rPr>
      </w:pPr>
      <w:r w:rsidRPr="00A833E6">
        <w:rPr>
          <w:rFonts w:ascii="Spranq eco sans" w:eastAsia="Arial Unicode MS" w:hAnsi="Spranq eco sans" w:cs="Arial"/>
          <w:sz w:val="20"/>
          <w:szCs w:val="20"/>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46BB5" w:rsidRPr="00A833E6" w:rsidRDefault="005552F1" w:rsidP="00C00477">
      <w:pPr>
        <w:widowControl/>
        <w:spacing w:line="360" w:lineRule="auto"/>
        <w:ind w:left="1416"/>
        <w:jc w:val="both"/>
        <w:rPr>
          <w:rFonts w:ascii="Spranq eco sans" w:eastAsia="Arial Unicode MS" w:hAnsi="Spranq eco sans" w:cs="Arial"/>
          <w:sz w:val="20"/>
          <w:szCs w:val="20"/>
        </w:rPr>
      </w:pPr>
      <w:r w:rsidRPr="00A833E6">
        <w:rPr>
          <w:rFonts w:ascii="Spranq eco sans" w:eastAsia="Arial Unicode MS" w:hAnsi="Spranq eco sans" w:cs="Arial"/>
          <w:sz w:val="20"/>
          <w:szCs w:val="20"/>
        </w:rPr>
        <w:t xml:space="preserve">a) </w:t>
      </w:r>
      <w:r w:rsidR="00646BB5" w:rsidRPr="00A833E6">
        <w:rPr>
          <w:rFonts w:ascii="Spranq eco sans" w:eastAsia="Arial Unicode MS" w:hAnsi="Spranq eco sans" w:cs="Arial"/>
          <w:sz w:val="20"/>
          <w:szCs w:val="20"/>
        </w:rPr>
        <w:t>tenham sofrido condenações definitivas por praticarem, por meio dolosos, fraude fiscal no recolhimento de tributos;</w:t>
      </w:r>
    </w:p>
    <w:p w:rsidR="00646BB5" w:rsidRPr="00A833E6" w:rsidRDefault="005552F1" w:rsidP="00C00477">
      <w:pPr>
        <w:widowControl/>
        <w:spacing w:line="360" w:lineRule="auto"/>
        <w:ind w:left="1416"/>
        <w:jc w:val="both"/>
        <w:rPr>
          <w:rFonts w:ascii="Spranq eco sans" w:hAnsi="Spranq eco sans" w:cs="Arial"/>
          <w:sz w:val="20"/>
          <w:szCs w:val="20"/>
        </w:rPr>
      </w:pPr>
      <w:r w:rsidRPr="00A833E6">
        <w:rPr>
          <w:rFonts w:ascii="Spranq eco sans" w:eastAsia="Arial Unicode MS" w:hAnsi="Spranq eco sans" w:cs="Arial"/>
          <w:sz w:val="20"/>
          <w:szCs w:val="20"/>
        </w:rPr>
        <w:lastRenderedPageBreak/>
        <w:t xml:space="preserve">b) </w:t>
      </w:r>
      <w:r w:rsidR="00646BB5" w:rsidRPr="00A833E6">
        <w:rPr>
          <w:rFonts w:ascii="Spranq eco sans" w:eastAsia="Arial Unicode MS" w:hAnsi="Spranq eco sans" w:cs="Arial"/>
          <w:sz w:val="20"/>
          <w:szCs w:val="20"/>
        </w:rPr>
        <w:t>tenham praticado atos ilícitos visando a frustrar os objetivos da licitação;</w:t>
      </w:r>
    </w:p>
    <w:p w:rsidR="00646BB5" w:rsidRPr="00A833E6" w:rsidRDefault="005552F1" w:rsidP="00C00477">
      <w:pPr>
        <w:widowControl/>
        <w:spacing w:line="360" w:lineRule="auto"/>
        <w:ind w:left="1416"/>
        <w:jc w:val="both"/>
        <w:rPr>
          <w:rFonts w:ascii="Spranq eco sans" w:hAnsi="Spranq eco sans" w:cs="Arial"/>
          <w:sz w:val="20"/>
          <w:szCs w:val="20"/>
        </w:rPr>
      </w:pPr>
      <w:r w:rsidRPr="00A833E6">
        <w:rPr>
          <w:rFonts w:ascii="Spranq eco sans" w:eastAsia="Arial Unicode MS" w:hAnsi="Spranq eco sans" w:cs="Arial"/>
          <w:sz w:val="20"/>
          <w:szCs w:val="20"/>
        </w:rPr>
        <w:t xml:space="preserve">c) </w:t>
      </w:r>
      <w:r w:rsidR="00646BB5" w:rsidRPr="00A833E6">
        <w:rPr>
          <w:rFonts w:ascii="Spranq eco sans" w:eastAsia="Arial Unicode MS" w:hAnsi="Spranq eco sans" w:cs="Arial"/>
          <w:sz w:val="20"/>
          <w:szCs w:val="20"/>
        </w:rPr>
        <w:t>demonstrem não possuir idoneidade para contratar com a Administração em virtude de atos ilícitos praticados.</w:t>
      </w:r>
    </w:p>
    <w:p w:rsidR="00646BB5" w:rsidRPr="00A833E6" w:rsidRDefault="00646BB5" w:rsidP="00C00477">
      <w:pPr>
        <w:widowControl/>
        <w:spacing w:line="360" w:lineRule="auto"/>
        <w:ind w:left="1776"/>
        <w:jc w:val="both"/>
        <w:rPr>
          <w:rFonts w:ascii="Spranq eco sans" w:hAnsi="Spranq eco sans" w:cs="Arial"/>
          <w:sz w:val="20"/>
          <w:szCs w:val="20"/>
        </w:rPr>
      </w:pPr>
    </w:p>
    <w:p w:rsidR="00646BB5" w:rsidRPr="00A833E6" w:rsidRDefault="00646BB5" w:rsidP="00C00477">
      <w:pPr>
        <w:widowControl/>
        <w:numPr>
          <w:ilvl w:val="1"/>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 aplicação de qualquer das penalidades previstas realizar-se-á em processo administrativo que assegurará o contraditório e a ampla defesa, observando-se o procedimento previsto na Lei nº 8.666, de 1993, e subsidiariamente na Lei nº 9.784, de 1999.</w:t>
      </w:r>
    </w:p>
    <w:p w:rsidR="00646BB5" w:rsidRPr="00A833E6" w:rsidRDefault="00646BB5" w:rsidP="00C00477">
      <w:pPr>
        <w:widowControl/>
        <w:numPr>
          <w:ilvl w:val="1"/>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646BB5" w:rsidRPr="00A833E6" w:rsidRDefault="00646BB5" w:rsidP="00C00477">
      <w:pPr>
        <w:widowControl/>
        <w:suppressAutoHyphens w:val="0"/>
        <w:spacing w:line="360" w:lineRule="auto"/>
        <w:ind w:left="284"/>
        <w:jc w:val="both"/>
        <w:rPr>
          <w:rFonts w:ascii="Spranq eco sans" w:hAnsi="Spranq eco sans" w:cs="Arial"/>
          <w:sz w:val="20"/>
          <w:szCs w:val="20"/>
        </w:rPr>
      </w:pPr>
    </w:p>
    <w:p w:rsidR="00646BB5" w:rsidRPr="00A833E6" w:rsidRDefault="00646BB5" w:rsidP="00C00477">
      <w:pPr>
        <w:widowControl/>
        <w:numPr>
          <w:ilvl w:val="1"/>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646BB5" w:rsidRPr="00A833E6" w:rsidRDefault="00646BB5" w:rsidP="00C00477">
      <w:pPr>
        <w:widowControl/>
        <w:numPr>
          <w:ilvl w:val="1"/>
          <w:numId w:val="36"/>
        </w:numPr>
        <w:suppressAutoHyphens w:val="0"/>
        <w:spacing w:line="360" w:lineRule="auto"/>
        <w:jc w:val="both"/>
        <w:rPr>
          <w:rFonts w:ascii="Spranq eco sans" w:hAnsi="Spranq eco sans" w:cs="Arial"/>
          <w:sz w:val="20"/>
          <w:szCs w:val="20"/>
        </w:rPr>
      </w:pPr>
      <w:r w:rsidRPr="00A833E6">
        <w:rPr>
          <w:rFonts w:ascii="Spranq eco sans" w:hAnsi="Spranq eco sans" w:cs="Arial"/>
          <w:sz w:val="20"/>
          <w:szCs w:val="20"/>
        </w:rPr>
        <w:t xml:space="preserve">Caso a Contratante determine, a multa deverá ser recolhida no prazo máximo de </w:t>
      </w:r>
      <w:r w:rsidRPr="00A833E6">
        <w:rPr>
          <w:rFonts w:ascii="Spranq eco sans" w:hAnsi="Spranq eco sans" w:cs="Arial"/>
          <w:b/>
          <w:sz w:val="20"/>
          <w:szCs w:val="20"/>
        </w:rPr>
        <w:t>10</w:t>
      </w:r>
      <w:r w:rsidRPr="00A833E6">
        <w:rPr>
          <w:rFonts w:ascii="Spranq eco sans" w:hAnsi="Spranq eco sans" w:cs="Arial"/>
          <w:b/>
          <w:bCs/>
          <w:color w:val="FF0000"/>
          <w:sz w:val="20"/>
          <w:szCs w:val="20"/>
        </w:rPr>
        <w:t xml:space="preserve"> </w:t>
      </w:r>
      <w:r w:rsidRPr="00A833E6">
        <w:rPr>
          <w:rFonts w:ascii="Spranq eco sans" w:hAnsi="Spranq eco sans" w:cs="Arial"/>
          <w:b/>
          <w:bCs/>
          <w:sz w:val="20"/>
          <w:szCs w:val="20"/>
        </w:rPr>
        <w:t>(dez) dias</w:t>
      </w:r>
      <w:r w:rsidRPr="00A833E6">
        <w:rPr>
          <w:rFonts w:ascii="Spranq eco sans" w:hAnsi="Spranq eco sans" w:cs="Arial"/>
          <w:sz w:val="20"/>
          <w:szCs w:val="20"/>
        </w:rPr>
        <w:t>, a contar da data do recebimento da comunicação enviada pela autoridade competente.</w:t>
      </w:r>
    </w:p>
    <w:p w:rsidR="00646BB5" w:rsidRPr="00A833E6" w:rsidRDefault="00646BB5" w:rsidP="00C00477">
      <w:pPr>
        <w:widowControl/>
        <w:numPr>
          <w:ilvl w:val="1"/>
          <w:numId w:val="36"/>
        </w:numPr>
        <w:suppressAutoHyphens w:val="0"/>
        <w:spacing w:after="120" w:line="360" w:lineRule="auto"/>
        <w:jc w:val="both"/>
        <w:rPr>
          <w:rFonts w:ascii="Spranq eco sans" w:hAnsi="Spranq eco sans" w:cs="Arial"/>
          <w:sz w:val="20"/>
          <w:szCs w:val="20"/>
        </w:rPr>
      </w:pPr>
      <w:r w:rsidRPr="00A833E6">
        <w:rPr>
          <w:rFonts w:ascii="Spranq eco sans" w:hAnsi="Spranq eco sans" w:cs="Arial"/>
          <w:sz w:val="20"/>
          <w:szCs w:val="20"/>
        </w:rPr>
        <w:t>As penalidades serão obrigatoriamente registradas no SICAF.</w:t>
      </w:r>
    </w:p>
    <w:p w:rsidR="00646BB5" w:rsidRPr="00A833E6" w:rsidRDefault="00646BB5" w:rsidP="00C00477">
      <w:pPr>
        <w:widowControl/>
        <w:numPr>
          <w:ilvl w:val="1"/>
          <w:numId w:val="36"/>
        </w:numPr>
        <w:suppressAutoHyphens w:val="0"/>
        <w:spacing w:after="100" w:afterAutospacing="1" w:line="360" w:lineRule="auto"/>
        <w:jc w:val="both"/>
        <w:rPr>
          <w:rFonts w:ascii="Spranq eco sans" w:hAnsi="Spranq eco sans" w:cs="Arial"/>
          <w:sz w:val="20"/>
          <w:szCs w:val="20"/>
        </w:rPr>
      </w:pPr>
      <w:r w:rsidRPr="00A833E6">
        <w:rPr>
          <w:rFonts w:ascii="Spranq eco sans" w:hAnsi="Spranq eco sans" w:cs="Arial"/>
          <w:sz w:val="20"/>
          <w:szCs w:val="20"/>
        </w:rPr>
        <w:t xml:space="preserve">As sanções aqui previstas são independentes entre si, podendo ser aplicadas isoladas ou, no caso das multas, cumulativamente, sem prejuízo de outras medidas cabíveis. </w:t>
      </w:r>
    </w:p>
    <w:p w:rsidR="00152AAE" w:rsidRPr="00A833E6" w:rsidRDefault="00152AAE" w:rsidP="00C00477">
      <w:pPr>
        <w:spacing w:line="360" w:lineRule="auto"/>
        <w:jc w:val="both"/>
        <w:rPr>
          <w:rFonts w:ascii="Spranq eco sans" w:hAnsi="Spranq eco sans" w:cs="Arial"/>
          <w:b/>
          <w:color w:val="000000"/>
          <w:sz w:val="20"/>
          <w:szCs w:val="20"/>
        </w:rPr>
      </w:pPr>
      <w:r w:rsidRPr="00A833E6">
        <w:rPr>
          <w:rFonts w:ascii="Spranq eco sans" w:hAnsi="Spranq eco sans" w:cs="Arial"/>
          <w:b/>
          <w:color w:val="000000"/>
          <w:sz w:val="20"/>
          <w:szCs w:val="20"/>
        </w:rPr>
        <w:t xml:space="preserve">CLÁUSULA DÉCIMA </w:t>
      </w:r>
      <w:r w:rsidR="00995A1C" w:rsidRPr="00A833E6">
        <w:rPr>
          <w:rFonts w:ascii="Spranq eco sans" w:hAnsi="Spranq eco sans" w:cs="Arial"/>
          <w:b/>
          <w:color w:val="000000"/>
          <w:sz w:val="20"/>
          <w:szCs w:val="20"/>
        </w:rPr>
        <w:t>NONA</w:t>
      </w:r>
      <w:r w:rsidRPr="00A833E6">
        <w:rPr>
          <w:rFonts w:ascii="Spranq eco sans" w:hAnsi="Spranq eco sans" w:cs="Arial"/>
          <w:b/>
          <w:color w:val="000000"/>
          <w:sz w:val="20"/>
          <w:szCs w:val="20"/>
        </w:rPr>
        <w:t xml:space="preserve"> – DA PUBLICAÇÃO</w:t>
      </w:r>
    </w:p>
    <w:p w:rsidR="00152AAE" w:rsidRPr="00A833E6" w:rsidRDefault="00152AAE" w:rsidP="00C00477">
      <w:pPr>
        <w:spacing w:line="360" w:lineRule="auto"/>
        <w:ind w:left="567" w:right="-1" w:hanging="567"/>
        <w:jc w:val="both"/>
        <w:rPr>
          <w:rFonts w:ascii="Spranq eco sans" w:hAnsi="Spranq eco sans" w:cs="Arial"/>
          <w:color w:val="000000"/>
          <w:sz w:val="20"/>
          <w:szCs w:val="20"/>
        </w:rPr>
      </w:pPr>
    </w:p>
    <w:p w:rsidR="00152AAE" w:rsidRPr="00A833E6" w:rsidRDefault="005552F1" w:rsidP="00C00477">
      <w:pPr>
        <w:spacing w:line="360" w:lineRule="auto"/>
        <w:ind w:left="567" w:right="-1" w:hanging="567"/>
        <w:jc w:val="both"/>
        <w:rPr>
          <w:rFonts w:ascii="Spranq eco sans" w:hAnsi="Spranq eco sans" w:cs="Arial"/>
          <w:color w:val="000000"/>
          <w:sz w:val="20"/>
          <w:szCs w:val="20"/>
        </w:rPr>
      </w:pPr>
      <w:r w:rsidRPr="00A833E6">
        <w:rPr>
          <w:rFonts w:ascii="Spranq eco sans" w:hAnsi="Spranq eco sans" w:cs="Arial"/>
          <w:color w:val="000000"/>
          <w:sz w:val="20"/>
          <w:szCs w:val="20"/>
        </w:rPr>
        <w:t>19</w:t>
      </w:r>
      <w:r w:rsidR="000D75A1" w:rsidRPr="00A833E6">
        <w:rPr>
          <w:rFonts w:ascii="Spranq eco sans" w:hAnsi="Spranq eco sans" w:cs="Arial"/>
          <w:color w:val="000000"/>
          <w:sz w:val="20"/>
          <w:szCs w:val="20"/>
        </w:rPr>
        <w:t>.1</w:t>
      </w:r>
      <w:r w:rsidR="000D75A1" w:rsidRPr="00A833E6">
        <w:rPr>
          <w:rFonts w:ascii="Spranq eco sans" w:hAnsi="Spranq eco sans" w:cs="Arial"/>
          <w:color w:val="000000"/>
          <w:sz w:val="20"/>
          <w:szCs w:val="20"/>
        </w:rPr>
        <w:tab/>
      </w:r>
      <w:r w:rsidR="00152AAE" w:rsidRPr="00A833E6">
        <w:rPr>
          <w:rFonts w:ascii="Spranq eco sans" w:hAnsi="Spranq eco sans" w:cs="Arial"/>
          <w:color w:val="000000"/>
          <w:sz w:val="20"/>
          <w:szCs w:val="20"/>
        </w:rPr>
        <w:t xml:space="preserve"> </w:t>
      </w:r>
      <w:r w:rsidR="000D75A1" w:rsidRPr="00A833E6">
        <w:rPr>
          <w:rFonts w:ascii="Spranq eco sans" w:hAnsi="Spranq eco sans" w:cs="Arial"/>
          <w:sz w:val="20"/>
          <w:szCs w:val="20"/>
        </w:rPr>
        <w:t>Incumbirá à CONTRATANTE providenciar a publicação do extrato deste Contrato na Imprensa Oficial, até o quinto dia útil do mês seguinte ao de sua assinatura, para ocorrer no prazo de 20 (vinte) dias daquela data.</w:t>
      </w:r>
    </w:p>
    <w:p w:rsidR="00152AAE" w:rsidRPr="00A833E6" w:rsidRDefault="00152AAE" w:rsidP="00C00477">
      <w:pPr>
        <w:spacing w:line="360" w:lineRule="auto"/>
        <w:ind w:right="-1"/>
        <w:jc w:val="both"/>
        <w:rPr>
          <w:rFonts w:ascii="Spranq eco sans" w:hAnsi="Spranq eco sans" w:cs="Arial"/>
          <w:b/>
          <w:sz w:val="20"/>
          <w:szCs w:val="20"/>
        </w:rPr>
      </w:pPr>
    </w:p>
    <w:p w:rsidR="00152AAE" w:rsidRPr="00A833E6" w:rsidRDefault="00152AAE" w:rsidP="00C00477">
      <w:pPr>
        <w:tabs>
          <w:tab w:val="left" w:pos="720"/>
        </w:tabs>
        <w:spacing w:line="360" w:lineRule="auto"/>
        <w:rPr>
          <w:rFonts w:ascii="Spranq eco sans" w:hAnsi="Spranq eco sans" w:cs="Arial"/>
          <w:b/>
          <w:sz w:val="20"/>
          <w:szCs w:val="20"/>
        </w:rPr>
      </w:pPr>
      <w:r w:rsidRPr="00A833E6">
        <w:rPr>
          <w:rFonts w:ascii="Spranq eco sans" w:hAnsi="Spranq eco sans" w:cs="Arial"/>
          <w:b/>
          <w:sz w:val="20"/>
          <w:szCs w:val="20"/>
        </w:rPr>
        <w:t>CLÁUSULA VIGÉSIMA</w:t>
      </w:r>
      <w:r w:rsidR="00F1170F" w:rsidRPr="00A833E6">
        <w:rPr>
          <w:rFonts w:ascii="Spranq eco sans" w:hAnsi="Spranq eco sans" w:cs="Arial"/>
          <w:b/>
          <w:sz w:val="20"/>
          <w:szCs w:val="20"/>
        </w:rPr>
        <w:t xml:space="preserve"> </w:t>
      </w:r>
      <w:r w:rsidRPr="00A833E6">
        <w:rPr>
          <w:rFonts w:ascii="Spranq eco sans" w:hAnsi="Spranq eco sans" w:cs="Arial"/>
          <w:b/>
          <w:sz w:val="20"/>
          <w:szCs w:val="20"/>
        </w:rPr>
        <w:t>– DOS CASOS OMISSOS</w:t>
      </w:r>
    </w:p>
    <w:p w:rsidR="00152AAE" w:rsidRPr="00A833E6" w:rsidRDefault="00152AAE" w:rsidP="00C00477">
      <w:pPr>
        <w:tabs>
          <w:tab w:val="left" w:pos="720"/>
        </w:tabs>
        <w:spacing w:line="360" w:lineRule="auto"/>
        <w:rPr>
          <w:rFonts w:ascii="Spranq eco sans" w:hAnsi="Spranq eco sans" w:cs="Arial"/>
          <w:sz w:val="20"/>
          <w:szCs w:val="20"/>
        </w:rPr>
      </w:pPr>
    </w:p>
    <w:p w:rsidR="002217E4" w:rsidRPr="00A833E6" w:rsidRDefault="002217E4"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2</w:t>
      </w:r>
      <w:r w:rsidR="00F1170F" w:rsidRPr="00A833E6">
        <w:rPr>
          <w:rFonts w:ascii="Spranq eco sans" w:hAnsi="Spranq eco sans" w:cs="Arial"/>
          <w:sz w:val="20"/>
          <w:szCs w:val="20"/>
        </w:rPr>
        <w:t>0</w:t>
      </w:r>
      <w:r w:rsidRPr="00A833E6">
        <w:rPr>
          <w:rFonts w:ascii="Spranq eco sans" w:hAnsi="Spranq eco sans" w:cs="Arial"/>
          <w:sz w:val="20"/>
          <w:szCs w:val="20"/>
        </w:rPr>
        <w:t>.1</w:t>
      </w:r>
      <w:r w:rsidRPr="00A833E6">
        <w:rPr>
          <w:rFonts w:ascii="Spranq eco sans" w:hAnsi="Spranq eco sans"/>
          <w:sz w:val="20"/>
          <w:szCs w:val="20"/>
        </w:rPr>
        <w:tab/>
      </w:r>
      <w:r w:rsidRPr="00A833E6">
        <w:rPr>
          <w:rFonts w:ascii="Spranq eco sans" w:hAnsi="Spranq eco sans" w:cs="Arial"/>
          <w:sz w:val="20"/>
          <w:szCs w:val="20"/>
        </w:rPr>
        <w:t>Os casos omissos ou situações não explicitadas nas cláusulas deste Contrato serão decididos pela CONTRATANTE</w:t>
      </w:r>
      <w:r w:rsidRPr="00A833E6">
        <w:rPr>
          <w:rFonts w:ascii="Spranq eco sans" w:hAnsi="Spranq eco sans" w:cs="Arial"/>
          <w:i/>
          <w:iCs/>
          <w:sz w:val="20"/>
          <w:szCs w:val="20"/>
        </w:rPr>
        <w:t>,</w:t>
      </w:r>
      <w:r w:rsidRPr="00A833E6">
        <w:rPr>
          <w:rFonts w:ascii="Spranq eco sans" w:hAnsi="Spranq eco sans" w:cs="Arial"/>
          <w:sz w:val="20"/>
          <w:szCs w:val="20"/>
        </w:rPr>
        <w:t xml:space="preserve"> segundo as disposições contidas na Lei nº 10.520, de 2002, no Decreto nº 5.450, de 2005, no Decreto n° 3.555, de 2000, na Lei nº 8.078, de 1990 - Código de Defesa do Consumidor, no Decreto nº 3.722, de 2001, na Lei Complementar nº 123, de 2006, no Decreto n° 2.271, de 1997, na Instrução Normativa SLTI/MPOG n° 2, de 30 de abril de 2008, e na Lei nº 8.666, de 1993, subsidiariamente, bem como nos demais regulamentos e normas administrativas federais, que fazem parte integrante deste Contrato, independentemente de suas transcrições.</w:t>
      </w:r>
    </w:p>
    <w:p w:rsidR="002217E4" w:rsidRPr="00A833E6" w:rsidRDefault="002217E4" w:rsidP="00C00477">
      <w:pPr>
        <w:spacing w:line="360" w:lineRule="auto"/>
        <w:ind w:right="-1"/>
        <w:jc w:val="both"/>
        <w:rPr>
          <w:rFonts w:ascii="Spranq eco sans" w:hAnsi="Spranq eco sans" w:cs="Arial"/>
          <w:b/>
          <w:sz w:val="20"/>
          <w:szCs w:val="20"/>
        </w:rPr>
      </w:pPr>
    </w:p>
    <w:p w:rsidR="002217E4" w:rsidRPr="00A833E6" w:rsidRDefault="002217E4" w:rsidP="00C00477">
      <w:pPr>
        <w:spacing w:line="360" w:lineRule="auto"/>
        <w:ind w:right="-1"/>
        <w:jc w:val="both"/>
        <w:rPr>
          <w:rFonts w:ascii="Spranq eco sans" w:hAnsi="Spranq eco sans" w:cs="Arial"/>
          <w:b/>
          <w:sz w:val="20"/>
          <w:szCs w:val="20"/>
        </w:rPr>
      </w:pPr>
      <w:r w:rsidRPr="00A833E6">
        <w:rPr>
          <w:rFonts w:ascii="Spranq eco sans" w:hAnsi="Spranq eco sans" w:cs="Arial"/>
          <w:b/>
          <w:sz w:val="20"/>
          <w:szCs w:val="20"/>
        </w:rPr>
        <w:t xml:space="preserve">CLÁUSULA VIGÉSIMA </w:t>
      </w:r>
      <w:r w:rsidR="00F1170F" w:rsidRPr="00A833E6">
        <w:rPr>
          <w:rFonts w:ascii="Spranq eco sans" w:hAnsi="Spranq eco sans" w:cs="Arial"/>
          <w:b/>
          <w:sz w:val="20"/>
          <w:szCs w:val="20"/>
        </w:rPr>
        <w:t>PRIMEIRA</w:t>
      </w:r>
      <w:r w:rsidRPr="00A833E6">
        <w:rPr>
          <w:rFonts w:ascii="Spranq eco sans" w:hAnsi="Spranq eco sans" w:cs="Arial"/>
          <w:b/>
          <w:sz w:val="20"/>
          <w:szCs w:val="20"/>
        </w:rPr>
        <w:t>- MEDIDAS ACAUTELADORAS</w:t>
      </w:r>
    </w:p>
    <w:p w:rsidR="002217E4" w:rsidRPr="00A833E6" w:rsidRDefault="002217E4" w:rsidP="00C00477">
      <w:pPr>
        <w:spacing w:line="360" w:lineRule="auto"/>
        <w:ind w:right="-1"/>
        <w:jc w:val="both"/>
        <w:rPr>
          <w:rFonts w:ascii="Spranq eco sans" w:hAnsi="Spranq eco sans" w:cs="Arial"/>
          <w:sz w:val="20"/>
          <w:szCs w:val="20"/>
        </w:rPr>
      </w:pPr>
    </w:p>
    <w:p w:rsidR="002217E4" w:rsidRPr="00A833E6" w:rsidRDefault="002217E4" w:rsidP="00C00477">
      <w:pPr>
        <w:spacing w:line="360" w:lineRule="auto"/>
        <w:ind w:right="-1"/>
        <w:jc w:val="both"/>
        <w:rPr>
          <w:rFonts w:ascii="Spranq eco sans" w:hAnsi="Spranq eco sans" w:cs="Arial"/>
          <w:sz w:val="20"/>
          <w:szCs w:val="20"/>
        </w:rPr>
      </w:pPr>
      <w:r w:rsidRPr="00A833E6">
        <w:rPr>
          <w:rFonts w:ascii="Spranq eco sans" w:hAnsi="Spranq eco sans" w:cs="Arial"/>
          <w:sz w:val="20"/>
          <w:szCs w:val="20"/>
        </w:rPr>
        <w:t>2</w:t>
      </w:r>
      <w:r w:rsidR="00F1170F" w:rsidRPr="00A833E6">
        <w:rPr>
          <w:rFonts w:ascii="Spranq eco sans" w:hAnsi="Spranq eco sans" w:cs="Arial"/>
          <w:sz w:val="20"/>
          <w:szCs w:val="20"/>
        </w:rPr>
        <w:t>1</w:t>
      </w:r>
      <w:r w:rsidRPr="00A833E6">
        <w:rPr>
          <w:rFonts w:ascii="Spranq eco sans" w:hAnsi="Spranq eco sans" w:cs="Arial"/>
          <w:sz w:val="20"/>
          <w:szCs w:val="20"/>
        </w:rPr>
        <w:t>.</w:t>
      </w:r>
      <w:r w:rsidR="00F1170F" w:rsidRPr="00A833E6">
        <w:rPr>
          <w:rFonts w:ascii="Spranq eco sans" w:hAnsi="Spranq eco sans" w:cs="Arial"/>
          <w:sz w:val="20"/>
          <w:szCs w:val="20"/>
        </w:rPr>
        <w:t>1</w:t>
      </w:r>
      <w:r w:rsidRPr="00A833E6">
        <w:rPr>
          <w:rFonts w:ascii="Spranq eco sans" w:hAnsi="Spranq eco sans" w:cs="Arial"/>
          <w:sz w:val="20"/>
          <w:szCs w:val="20"/>
        </w:rPr>
        <w:tab/>
        <w:t xml:space="preserve">Consoante o artigo 45 da Lei n° 9.784, de 1999, a Administração Pública poderá </w:t>
      </w:r>
      <w:r w:rsidRPr="00A833E6">
        <w:rPr>
          <w:rFonts w:ascii="Spranq eco sans" w:hAnsi="Spranq eco sans" w:cs="Arial"/>
          <w:sz w:val="20"/>
          <w:szCs w:val="20"/>
        </w:rPr>
        <w:lastRenderedPageBreak/>
        <w:t>motivadamente adotar providências acauteladoras, inclusive retendo o pagamento, como forma de prevenir a ocorrência de dano de difícil ou impossível reparação.</w:t>
      </w:r>
    </w:p>
    <w:p w:rsidR="00152AAE" w:rsidRPr="00A833E6" w:rsidRDefault="00152AAE" w:rsidP="00C00477">
      <w:pPr>
        <w:spacing w:line="360" w:lineRule="auto"/>
        <w:ind w:right="-1"/>
        <w:jc w:val="both"/>
        <w:rPr>
          <w:rFonts w:ascii="Spranq eco sans" w:hAnsi="Spranq eco sans" w:cs="Arial"/>
          <w:b/>
          <w:color w:val="000000"/>
          <w:sz w:val="20"/>
          <w:szCs w:val="20"/>
        </w:rPr>
      </w:pPr>
    </w:p>
    <w:p w:rsidR="00152AAE" w:rsidRPr="00A833E6" w:rsidRDefault="00152AAE" w:rsidP="00C00477">
      <w:pPr>
        <w:spacing w:line="360" w:lineRule="auto"/>
        <w:ind w:right="-1"/>
        <w:jc w:val="both"/>
        <w:rPr>
          <w:rFonts w:ascii="Spranq eco sans" w:hAnsi="Spranq eco sans" w:cs="Arial"/>
          <w:b/>
          <w:color w:val="000000"/>
          <w:sz w:val="20"/>
          <w:szCs w:val="20"/>
        </w:rPr>
      </w:pPr>
      <w:r w:rsidRPr="00A833E6">
        <w:rPr>
          <w:rFonts w:ascii="Spranq eco sans" w:hAnsi="Spranq eco sans" w:cs="Arial"/>
          <w:b/>
          <w:color w:val="000000"/>
          <w:sz w:val="20"/>
          <w:szCs w:val="20"/>
        </w:rPr>
        <w:t xml:space="preserve">CLÁUSULA VIGÉSIMA </w:t>
      </w:r>
      <w:r w:rsidR="00F1170F" w:rsidRPr="00A833E6">
        <w:rPr>
          <w:rFonts w:ascii="Spranq eco sans" w:hAnsi="Spranq eco sans" w:cs="Arial"/>
          <w:b/>
          <w:color w:val="000000"/>
          <w:sz w:val="20"/>
          <w:szCs w:val="20"/>
        </w:rPr>
        <w:t>SEGUNDA</w:t>
      </w:r>
      <w:r w:rsidRPr="00A833E6">
        <w:rPr>
          <w:rFonts w:ascii="Spranq eco sans" w:hAnsi="Spranq eco sans" w:cs="Arial"/>
          <w:b/>
          <w:color w:val="000000"/>
          <w:sz w:val="20"/>
          <w:szCs w:val="20"/>
        </w:rPr>
        <w:t xml:space="preserve"> - DO FORO</w:t>
      </w:r>
    </w:p>
    <w:p w:rsidR="00152AAE" w:rsidRPr="00A833E6" w:rsidRDefault="00152AAE" w:rsidP="00C00477">
      <w:pPr>
        <w:spacing w:line="360" w:lineRule="auto"/>
        <w:ind w:right="-1" w:firstLine="1418"/>
        <w:jc w:val="both"/>
        <w:rPr>
          <w:rFonts w:ascii="Spranq eco sans" w:hAnsi="Spranq eco sans" w:cs="Arial"/>
          <w:b/>
          <w:color w:val="000000"/>
          <w:sz w:val="20"/>
          <w:szCs w:val="20"/>
        </w:rPr>
      </w:pPr>
    </w:p>
    <w:p w:rsidR="000D75A1" w:rsidRPr="00A833E6" w:rsidRDefault="000D75A1" w:rsidP="00C00477">
      <w:pPr>
        <w:spacing w:after="360" w:line="360" w:lineRule="auto"/>
        <w:jc w:val="both"/>
        <w:rPr>
          <w:rFonts w:ascii="Spranq eco sans" w:hAnsi="Spranq eco sans"/>
          <w:sz w:val="20"/>
          <w:szCs w:val="20"/>
        </w:rPr>
      </w:pPr>
      <w:r w:rsidRPr="00A833E6">
        <w:rPr>
          <w:rFonts w:ascii="Spranq eco sans" w:hAnsi="Spranq eco sans"/>
          <w:sz w:val="20"/>
          <w:szCs w:val="20"/>
        </w:rPr>
        <w:t>2</w:t>
      </w:r>
      <w:r w:rsidR="00F1170F" w:rsidRPr="00A833E6">
        <w:rPr>
          <w:rFonts w:ascii="Spranq eco sans" w:hAnsi="Spranq eco sans"/>
          <w:sz w:val="20"/>
          <w:szCs w:val="20"/>
        </w:rPr>
        <w:t>2</w:t>
      </w:r>
      <w:r w:rsidRPr="00A833E6">
        <w:rPr>
          <w:rFonts w:ascii="Spranq eco sans" w:hAnsi="Spranq eco sans"/>
          <w:sz w:val="20"/>
          <w:szCs w:val="20"/>
        </w:rPr>
        <w:t>.1</w:t>
      </w:r>
      <w:r w:rsidRPr="00A833E6">
        <w:rPr>
          <w:rFonts w:ascii="Spranq eco sans" w:hAnsi="Spranq eco sans"/>
          <w:sz w:val="20"/>
          <w:szCs w:val="20"/>
        </w:rPr>
        <w:tab/>
      </w:r>
      <w:r w:rsidRPr="00A833E6">
        <w:rPr>
          <w:rFonts w:ascii="Spranq eco sans" w:hAnsi="Spranq eco sans" w:cs="Arial"/>
          <w:sz w:val="20"/>
          <w:szCs w:val="20"/>
        </w:rPr>
        <w:t>Fica eleito o foro da Seção Judiciária de São PAULO - Justiça Federal, com exclusão de qualquer outro, por mais privilegiado que seja, para dirimir quaisquer questões oriundas do presente Contrato</w:t>
      </w:r>
      <w:r w:rsidRPr="00A833E6">
        <w:rPr>
          <w:rFonts w:ascii="Spranq eco sans" w:hAnsi="Spranq eco sans"/>
          <w:sz w:val="20"/>
          <w:szCs w:val="20"/>
        </w:rPr>
        <w:t xml:space="preserve">. </w:t>
      </w:r>
    </w:p>
    <w:p w:rsidR="000D75A1" w:rsidRPr="00A833E6" w:rsidRDefault="000D75A1" w:rsidP="00C00477">
      <w:pPr>
        <w:spacing w:after="360" w:line="360" w:lineRule="auto"/>
        <w:ind w:firstLine="709"/>
        <w:jc w:val="both"/>
        <w:rPr>
          <w:rFonts w:ascii="Spranq eco sans" w:hAnsi="Spranq eco sans"/>
          <w:sz w:val="20"/>
          <w:szCs w:val="20"/>
        </w:rPr>
      </w:pPr>
    </w:p>
    <w:p w:rsidR="000D75A1" w:rsidRPr="00A833E6" w:rsidRDefault="000D75A1" w:rsidP="00C00477">
      <w:pPr>
        <w:spacing w:after="360" w:line="360" w:lineRule="auto"/>
        <w:ind w:firstLine="1418"/>
        <w:jc w:val="both"/>
        <w:rPr>
          <w:rFonts w:ascii="Spranq eco sans" w:hAnsi="Spranq eco sans"/>
          <w:sz w:val="20"/>
          <w:szCs w:val="20"/>
        </w:rPr>
      </w:pPr>
      <w:r w:rsidRPr="00A833E6">
        <w:rPr>
          <w:rFonts w:ascii="Spranq eco sans" w:hAnsi="Spranq eco sans" w:cs="Arial"/>
          <w:sz w:val="20"/>
          <w:szCs w:val="20"/>
        </w:rPr>
        <w:t>E assim, por estarem de acordo, ajustados e contratados, após lido e achado conforme, as partes a seguir firmam o presente Contrato em 02 (duas) vias, de igual teor e forma, para um só efeito, na presença de 02 (duas) testemunhas abaixo assinadas</w:t>
      </w:r>
      <w:r w:rsidRPr="00A833E6">
        <w:rPr>
          <w:rFonts w:ascii="Spranq eco sans" w:hAnsi="Spranq eco sans"/>
          <w:sz w:val="20"/>
          <w:szCs w:val="20"/>
        </w:rPr>
        <w:t xml:space="preserve">. </w:t>
      </w:r>
    </w:p>
    <w:p w:rsidR="00152AAE" w:rsidRPr="00A833E6" w:rsidRDefault="00152AAE" w:rsidP="00C00477">
      <w:pPr>
        <w:spacing w:line="360" w:lineRule="auto"/>
        <w:ind w:left="567" w:right="-1" w:hanging="567"/>
        <w:jc w:val="both"/>
        <w:rPr>
          <w:rFonts w:ascii="Spranq eco sans" w:hAnsi="Spranq eco sans" w:cs="Arial"/>
          <w:color w:val="000000"/>
          <w:sz w:val="20"/>
          <w:szCs w:val="20"/>
        </w:rPr>
      </w:pPr>
      <w:r w:rsidRPr="00A833E6">
        <w:rPr>
          <w:rFonts w:ascii="Spranq eco sans" w:hAnsi="Spranq eco sans" w:cs="Arial"/>
          <w:b/>
          <w:color w:val="000000"/>
          <w:sz w:val="20"/>
          <w:szCs w:val="20"/>
        </w:rPr>
        <w:tab/>
      </w:r>
    </w:p>
    <w:p w:rsidR="00152AAE" w:rsidRPr="00A833E6" w:rsidRDefault="00152AAE" w:rsidP="00C00477">
      <w:pPr>
        <w:spacing w:line="360" w:lineRule="auto"/>
        <w:ind w:right="-1"/>
        <w:jc w:val="both"/>
        <w:rPr>
          <w:rFonts w:ascii="Spranq eco sans" w:hAnsi="Spranq eco sans" w:cs="Arial"/>
          <w:color w:val="000000"/>
          <w:sz w:val="20"/>
          <w:szCs w:val="20"/>
        </w:rPr>
      </w:pPr>
    </w:p>
    <w:p w:rsidR="00152AAE" w:rsidRPr="00A833E6" w:rsidRDefault="00152AAE" w:rsidP="00C00477">
      <w:pPr>
        <w:spacing w:line="360" w:lineRule="auto"/>
        <w:ind w:right="-1"/>
        <w:jc w:val="right"/>
        <w:rPr>
          <w:rFonts w:ascii="Spranq eco sans" w:hAnsi="Spranq eco sans" w:cs="Arial"/>
          <w:color w:val="000000"/>
          <w:sz w:val="20"/>
          <w:szCs w:val="20"/>
        </w:rPr>
      </w:pPr>
    </w:p>
    <w:p w:rsidR="00152AAE" w:rsidRPr="00A833E6" w:rsidRDefault="00152AAE" w:rsidP="00C00477">
      <w:pPr>
        <w:spacing w:line="360" w:lineRule="auto"/>
        <w:ind w:right="-1"/>
        <w:jc w:val="right"/>
        <w:rPr>
          <w:rFonts w:ascii="Spranq eco sans" w:hAnsi="Spranq eco sans" w:cs="Arial"/>
          <w:color w:val="000000"/>
          <w:sz w:val="20"/>
          <w:szCs w:val="20"/>
        </w:rPr>
      </w:pPr>
      <w:r w:rsidRPr="00A833E6">
        <w:rPr>
          <w:rFonts w:ascii="Spranq eco sans" w:hAnsi="Spranq eco sans" w:cs="Arial"/>
          <w:color w:val="000000"/>
          <w:sz w:val="20"/>
          <w:szCs w:val="20"/>
        </w:rPr>
        <w:t>São Paulo-SP, ____ de _______ de 20</w:t>
      </w:r>
      <w:r w:rsidR="00152FCB" w:rsidRPr="00A833E6">
        <w:rPr>
          <w:rFonts w:ascii="Spranq eco sans" w:hAnsi="Spranq eco sans" w:cs="Arial"/>
          <w:color w:val="000000"/>
          <w:sz w:val="20"/>
          <w:szCs w:val="20"/>
        </w:rPr>
        <w:t>1</w:t>
      </w:r>
      <w:r w:rsidR="004F40D5">
        <w:rPr>
          <w:rFonts w:ascii="Spranq eco sans" w:hAnsi="Spranq eco sans" w:cs="Arial"/>
          <w:color w:val="000000"/>
          <w:sz w:val="20"/>
          <w:szCs w:val="20"/>
        </w:rPr>
        <w:t>1</w:t>
      </w:r>
      <w:r w:rsidRPr="00A833E6">
        <w:rPr>
          <w:rFonts w:ascii="Spranq eco sans" w:hAnsi="Spranq eco sans" w:cs="Arial"/>
          <w:color w:val="000000"/>
          <w:sz w:val="20"/>
          <w:szCs w:val="20"/>
        </w:rPr>
        <w:t>.</w:t>
      </w:r>
    </w:p>
    <w:p w:rsidR="00152AAE" w:rsidRPr="00A833E6" w:rsidRDefault="00152AAE" w:rsidP="00C00477">
      <w:pPr>
        <w:spacing w:line="360" w:lineRule="auto"/>
        <w:ind w:right="-1"/>
        <w:jc w:val="center"/>
        <w:rPr>
          <w:rFonts w:ascii="Spranq eco sans" w:hAnsi="Spranq eco sans" w:cs="Arial"/>
          <w:b/>
          <w:sz w:val="20"/>
          <w:szCs w:val="20"/>
        </w:rPr>
      </w:pPr>
    </w:p>
    <w:p w:rsidR="00152AAE" w:rsidRPr="00A833E6" w:rsidRDefault="00152AAE" w:rsidP="00C00477">
      <w:pPr>
        <w:spacing w:line="360" w:lineRule="auto"/>
        <w:ind w:right="-1"/>
        <w:jc w:val="center"/>
        <w:rPr>
          <w:rFonts w:ascii="Spranq eco sans" w:hAnsi="Spranq eco sans" w:cs="Arial"/>
          <w:b/>
          <w:sz w:val="20"/>
          <w:szCs w:val="20"/>
        </w:rPr>
      </w:pPr>
    </w:p>
    <w:p w:rsidR="00152AAE" w:rsidRPr="00A833E6" w:rsidRDefault="00152AAE" w:rsidP="00C00477">
      <w:pPr>
        <w:spacing w:line="360" w:lineRule="auto"/>
        <w:ind w:right="-1"/>
        <w:rPr>
          <w:rFonts w:ascii="Spranq eco sans" w:hAnsi="Spranq eco sans" w:cs="Arial"/>
          <w:sz w:val="20"/>
          <w:szCs w:val="20"/>
        </w:rPr>
      </w:pPr>
      <w:r w:rsidRPr="00A833E6">
        <w:rPr>
          <w:rFonts w:ascii="Spranq eco sans" w:hAnsi="Spranq eco sans" w:cs="Arial"/>
          <w:b/>
          <w:sz w:val="20"/>
          <w:szCs w:val="20"/>
        </w:rPr>
        <w:t>______________________________</w:t>
      </w:r>
      <w:r w:rsidRPr="00A833E6">
        <w:rPr>
          <w:rFonts w:ascii="Spranq eco sans" w:eastAsia="Times New Roman" w:hAnsi="Spranq eco sans" w:cs="Arial"/>
          <w:sz w:val="20"/>
          <w:szCs w:val="20"/>
          <w:lang w:eastAsia="ar-SA"/>
        </w:rPr>
        <w:t xml:space="preserve">                               </w:t>
      </w:r>
      <w:r w:rsidRPr="00A833E6">
        <w:rPr>
          <w:rFonts w:ascii="Spranq eco sans" w:hAnsi="Spranq eco sans" w:cs="Arial"/>
          <w:sz w:val="20"/>
          <w:szCs w:val="20"/>
        </w:rPr>
        <w:t>______________________________</w:t>
      </w:r>
    </w:p>
    <w:p w:rsidR="00152AAE" w:rsidRPr="00A833E6" w:rsidRDefault="00152AAE" w:rsidP="00C00477">
      <w:pPr>
        <w:spacing w:line="360" w:lineRule="auto"/>
        <w:ind w:right="-1"/>
        <w:rPr>
          <w:rFonts w:ascii="Spranq eco sans" w:hAnsi="Spranq eco sans" w:cs="Arial"/>
          <w:b/>
          <w:sz w:val="20"/>
          <w:szCs w:val="20"/>
        </w:rPr>
      </w:pPr>
      <w:r w:rsidRPr="00A833E6">
        <w:rPr>
          <w:rFonts w:ascii="Spranq eco sans" w:eastAsia="Times New Roman" w:hAnsi="Spranq eco sans" w:cs="Arial"/>
          <w:b/>
          <w:sz w:val="20"/>
          <w:szCs w:val="20"/>
          <w:lang w:eastAsia="ar-SA"/>
        </w:rPr>
        <w:t xml:space="preserve">            PELA CONTRATANTE                                                                 </w:t>
      </w:r>
      <w:r w:rsidRPr="00A833E6">
        <w:rPr>
          <w:rFonts w:ascii="Spranq eco sans" w:hAnsi="Spranq eco sans" w:cs="Arial"/>
          <w:b/>
          <w:sz w:val="20"/>
          <w:szCs w:val="20"/>
        </w:rPr>
        <w:t>PELA CONTRATADA</w:t>
      </w:r>
    </w:p>
    <w:p w:rsidR="00152AAE" w:rsidRPr="00A833E6" w:rsidRDefault="00152AAE" w:rsidP="00C00477">
      <w:pPr>
        <w:pStyle w:val="Recuodecorpodetexto"/>
        <w:tabs>
          <w:tab w:val="clear" w:pos="4536"/>
          <w:tab w:val="clear" w:pos="11484"/>
          <w:tab w:val="clear" w:pos="11626"/>
          <w:tab w:val="left" w:pos="851"/>
        </w:tabs>
        <w:spacing w:before="0" w:after="0" w:line="360" w:lineRule="auto"/>
        <w:ind w:left="0" w:firstLine="0"/>
        <w:rPr>
          <w:rFonts w:ascii="Spranq eco sans" w:hAnsi="Spranq eco sans"/>
          <w:b/>
          <w:sz w:val="20"/>
          <w:szCs w:val="20"/>
        </w:rPr>
      </w:pPr>
    </w:p>
    <w:p w:rsidR="00152AAE" w:rsidRPr="00A833E6" w:rsidRDefault="00152AAE" w:rsidP="00C00477">
      <w:pPr>
        <w:pStyle w:val="Recuodecorpodetexto"/>
        <w:tabs>
          <w:tab w:val="clear" w:pos="4536"/>
          <w:tab w:val="clear" w:pos="11484"/>
          <w:tab w:val="clear" w:pos="11626"/>
          <w:tab w:val="left" w:pos="851"/>
        </w:tabs>
        <w:spacing w:before="0" w:after="0" w:line="360" w:lineRule="auto"/>
        <w:ind w:left="0" w:firstLine="0"/>
        <w:rPr>
          <w:rFonts w:ascii="Spranq eco sans" w:hAnsi="Spranq eco sans"/>
          <w:b/>
          <w:sz w:val="20"/>
          <w:szCs w:val="20"/>
        </w:rPr>
      </w:pPr>
    </w:p>
    <w:p w:rsidR="00152AAE" w:rsidRPr="00A833E6" w:rsidRDefault="00152AAE" w:rsidP="00C00477">
      <w:pPr>
        <w:pStyle w:val="Recuodecorpodetexto"/>
        <w:tabs>
          <w:tab w:val="clear" w:pos="4536"/>
          <w:tab w:val="clear" w:pos="11484"/>
          <w:tab w:val="clear" w:pos="11626"/>
          <w:tab w:val="left" w:pos="851"/>
        </w:tabs>
        <w:spacing w:before="0" w:after="0" w:line="360" w:lineRule="auto"/>
        <w:ind w:left="0" w:firstLine="0"/>
        <w:rPr>
          <w:rFonts w:ascii="Spranq eco sans" w:hAnsi="Spranq eco sans"/>
          <w:b/>
          <w:sz w:val="20"/>
          <w:szCs w:val="20"/>
        </w:rPr>
      </w:pPr>
      <w:r w:rsidRPr="00A833E6">
        <w:rPr>
          <w:rFonts w:ascii="Spranq eco sans" w:hAnsi="Spranq eco sans"/>
          <w:b/>
          <w:sz w:val="20"/>
          <w:szCs w:val="20"/>
        </w:rPr>
        <w:t>TESTEMUNHAS:</w:t>
      </w:r>
    </w:p>
    <w:p w:rsidR="00152AAE" w:rsidRPr="00A833E6" w:rsidRDefault="00152AAE" w:rsidP="00C00477">
      <w:pPr>
        <w:pStyle w:val="Recuodecorpodetexto"/>
        <w:tabs>
          <w:tab w:val="clear" w:pos="4536"/>
          <w:tab w:val="clear" w:pos="11484"/>
          <w:tab w:val="clear" w:pos="11626"/>
          <w:tab w:val="left" w:pos="851"/>
        </w:tabs>
        <w:spacing w:before="0" w:after="0" w:line="360" w:lineRule="auto"/>
        <w:ind w:left="0" w:firstLine="0"/>
        <w:rPr>
          <w:rFonts w:ascii="Spranq eco sans" w:hAnsi="Spranq eco sans"/>
          <w:b/>
          <w:sz w:val="20"/>
          <w:szCs w:val="20"/>
        </w:rPr>
      </w:pPr>
    </w:p>
    <w:tbl>
      <w:tblPr>
        <w:tblW w:w="0" w:type="auto"/>
        <w:tblLayout w:type="fixed"/>
        <w:tblCellMar>
          <w:left w:w="70" w:type="dxa"/>
          <w:right w:w="70" w:type="dxa"/>
        </w:tblCellMar>
        <w:tblLook w:val="0000"/>
      </w:tblPr>
      <w:tblGrid>
        <w:gridCol w:w="4747"/>
        <w:gridCol w:w="4747"/>
      </w:tblGrid>
      <w:tr w:rsidR="00152AAE" w:rsidRPr="00A833E6" w:rsidTr="00152AAE">
        <w:tc>
          <w:tcPr>
            <w:tcW w:w="4747" w:type="dxa"/>
          </w:tcPr>
          <w:p w:rsidR="00152AAE" w:rsidRPr="00A833E6" w:rsidRDefault="00152AAE" w:rsidP="00C00477">
            <w:pPr>
              <w:spacing w:line="360" w:lineRule="auto"/>
              <w:ind w:right="28"/>
              <w:jc w:val="both"/>
              <w:rPr>
                <w:rFonts w:ascii="Spranq eco sans" w:hAnsi="Spranq eco sans" w:cs="Arial"/>
                <w:sz w:val="20"/>
                <w:szCs w:val="20"/>
                <w:u w:val="single"/>
              </w:rPr>
            </w:pPr>
            <w:r w:rsidRPr="00A833E6">
              <w:rPr>
                <w:rFonts w:ascii="Spranq eco sans" w:hAnsi="Spranq eco sans" w:cs="Arial"/>
                <w:sz w:val="20"/>
                <w:szCs w:val="20"/>
                <w:u w:val="single"/>
              </w:rPr>
              <w:t>_____________________________________</w:t>
            </w:r>
          </w:p>
        </w:tc>
        <w:tc>
          <w:tcPr>
            <w:tcW w:w="4747" w:type="dxa"/>
          </w:tcPr>
          <w:p w:rsidR="00152AAE" w:rsidRPr="00A833E6" w:rsidRDefault="00152AAE" w:rsidP="00C00477">
            <w:pPr>
              <w:spacing w:line="360" w:lineRule="auto"/>
              <w:ind w:right="28"/>
              <w:jc w:val="both"/>
              <w:rPr>
                <w:rFonts w:ascii="Spranq eco sans" w:hAnsi="Spranq eco sans" w:cs="Arial"/>
                <w:sz w:val="20"/>
                <w:szCs w:val="20"/>
                <w:u w:val="single"/>
              </w:rPr>
            </w:pPr>
            <w:r w:rsidRPr="00A833E6">
              <w:rPr>
                <w:rFonts w:ascii="Spranq eco sans" w:hAnsi="Spranq eco sans" w:cs="Arial"/>
                <w:sz w:val="20"/>
                <w:szCs w:val="20"/>
                <w:u w:val="single"/>
              </w:rPr>
              <w:t>_____________________________________</w:t>
            </w:r>
          </w:p>
        </w:tc>
      </w:tr>
      <w:tr w:rsidR="00152AAE" w:rsidRPr="00A833E6" w:rsidTr="00152AAE">
        <w:trPr>
          <w:trHeight w:val="423"/>
        </w:trPr>
        <w:tc>
          <w:tcPr>
            <w:tcW w:w="4747" w:type="dxa"/>
            <w:vAlign w:val="bottom"/>
          </w:tcPr>
          <w:p w:rsidR="00152AAE" w:rsidRPr="00A833E6" w:rsidRDefault="00152AAE" w:rsidP="00C00477">
            <w:pPr>
              <w:spacing w:line="360" w:lineRule="auto"/>
              <w:ind w:right="28"/>
              <w:jc w:val="both"/>
              <w:rPr>
                <w:rFonts w:ascii="Spranq eco sans" w:hAnsi="Spranq eco sans" w:cs="Arial"/>
                <w:sz w:val="20"/>
                <w:szCs w:val="20"/>
              </w:rPr>
            </w:pPr>
            <w:r w:rsidRPr="00A833E6">
              <w:rPr>
                <w:rFonts w:ascii="Spranq eco sans" w:hAnsi="Spranq eco sans" w:cs="Arial"/>
                <w:sz w:val="20"/>
                <w:szCs w:val="20"/>
              </w:rPr>
              <w:t xml:space="preserve">Nome: </w:t>
            </w:r>
            <w:r w:rsidRPr="00A833E6">
              <w:rPr>
                <w:rFonts w:ascii="Spranq eco sans" w:hAnsi="Spranq eco sans" w:cs="Arial"/>
                <w:color w:val="C0C0C0"/>
                <w:sz w:val="20"/>
                <w:szCs w:val="20"/>
                <w:u w:val="single"/>
              </w:rPr>
              <w:t>_______________________________</w:t>
            </w:r>
          </w:p>
        </w:tc>
        <w:tc>
          <w:tcPr>
            <w:tcW w:w="4747" w:type="dxa"/>
            <w:vAlign w:val="bottom"/>
          </w:tcPr>
          <w:p w:rsidR="00152AAE" w:rsidRPr="00A833E6" w:rsidRDefault="00152AAE" w:rsidP="00C00477">
            <w:pPr>
              <w:spacing w:line="360" w:lineRule="auto"/>
              <w:ind w:right="28"/>
              <w:jc w:val="both"/>
              <w:rPr>
                <w:rFonts w:ascii="Spranq eco sans" w:hAnsi="Spranq eco sans" w:cs="Arial"/>
                <w:sz w:val="20"/>
                <w:szCs w:val="20"/>
              </w:rPr>
            </w:pPr>
            <w:r w:rsidRPr="00A833E6">
              <w:rPr>
                <w:rFonts w:ascii="Spranq eco sans" w:hAnsi="Spranq eco sans" w:cs="Arial"/>
                <w:sz w:val="20"/>
                <w:szCs w:val="20"/>
              </w:rPr>
              <w:t xml:space="preserve">Nome: </w:t>
            </w:r>
            <w:r w:rsidRPr="00A833E6">
              <w:rPr>
                <w:rFonts w:ascii="Spranq eco sans" w:hAnsi="Spranq eco sans" w:cs="Arial"/>
                <w:color w:val="C0C0C0"/>
                <w:sz w:val="20"/>
                <w:szCs w:val="20"/>
                <w:u w:val="single"/>
              </w:rPr>
              <w:t>_______________________________</w:t>
            </w:r>
          </w:p>
        </w:tc>
      </w:tr>
      <w:tr w:rsidR="00152AAE" w:rsidRPr="00A833E6" w:rsidTr="00152AAE">
        <w:trPr>
          <w:trHeight w:val="429"/>
        </w:trPr>
        <w:tc>
          <w:tcPr>
            <w:tcW w:w="4747" w:type="dxa"/>
            <w:vAlign w:val="bottom"/>
          </w:tcPr>
          <w:p w:rsidR="00152AAE" w:rsidRPr="00A833E6" w:rsidRDefault="00152AAE" w:rsidP="00C00477">
            <w:pPr>
              <w:spacing w:line="360" w:lineRule="auto"/>
              <w:ind w:right="28"/>
              <w:jc w:val="both"/>
              <w:rPr>
                <w:rFonts w:ascii="Spranq eco sans" w:hAnsi="Spranq eco sans" w:cs="Arial"/>
                <w:sz w:val="20"/>
                <w:szCs w:val="20"/>
              </w:rPr>
            </w:pPr>
            <w:r w:rsidRPr="00A833E6">
              <w:rPr>
                <w:rFonts w:ascii="Spranq eco sans" w:hAnsi="Spranq eco sans" w:cs="Arial"/>
                <w:sz w:val="20"/>
                <w:szCs w:val="20"/>
              </w:rPr>
              <w:t xml:space="preserve">CPF n.º: </w:t>
            </w:r>
            <w:r w:rsidRPr="00A833E6">
              <w:rPr>
                <w:rFonts w:ascii="Spranq eco sans" w:hAnsi="Spranq eco sans" w:cs="Arial"/>
                <w:color w:val="C0C0C0"/>
                <w:sz w:val="20"/>
                <w:szCs w:val="20"/>
                <w:u w:val="single"/>
              </w:rPr>
              <w:t>_____________________________</w:t>
            </w:r>
          </w:p>
        </w:tc>
        <w:tc>
          <w:tcPr>
            <w:tcW w:w="4747" w:type="dxa"/>
            <w:vAlign w:val="bottom"/>
          </w:tcPr>
          <w:p w:rsidR="00152AAE" w:rsidRPr="00A833E6" w:rsidRDefault="00152AAE" w:rsidP="00C00477">
            <w:pPr>
              <w:spacing w:line="360" w:lineRule="auto"/>
              <w:ind w:right="28"/>
              <w:jc w:val="both"/>
              <w:rPr>
                <w:rFonts w:ascii="Spranq eco sans" w:hAnsi="Spranq eco sans" w:cs="Arial"/>
                <w:sz w:val="20"/>
                <w:szCs w:val="20"/>
              </w:rPr>
            </w:pPr>
            <w:r w:rsidRPr="00A833E6">
              <w:rPr>
                <w:rFonts w:ascii="Spranq eco sans" w:hAnsi="Spranq eco sans" w:cs="Arial"/>
                <w:sz w:val="20"/>
                <w:szCs w:val="20"/>
              </w:rPr>
              <w:t xml:space="preserve">CPF n.º: </w:t>
            </w:r>
            <w:r w:rsidRPr="00A833E6">
              <w:rPr>
                <w:rFonts w:ascii="Spranq eco sans" w:hAnsi="Spranq eco sans" w:cs="Arial"/>
                <w:color w:val="C0C0C0"/>
                <w:sz w:val="20"/>
                <w:szCs w:val="20"/>
                <w:u w:val="single"/>
              </w:rPr>
              <w:t>_____________________________</w:t>
            </w:r>
          </w:p>
        </w:tc>
      </w:tr>
    </w:tbl>
    <w:p w:rsidR="00152AAE" w:rsidRPr="00A833E6" w:rsidRDefault="00152AAE" w:rsidP="00C00477">
      <w:pPr>
        <w:pStyle w:val="Recuodecorpodetexto"/>
        <w:tabs>
          <w:tab w:val="clear" w:pos="4536"/>
          <w:tab w:val="clear" w:pos="11484"/>
          <w:tab w:val="clear" w:pos="11626"/>
          <w:tab w:val="left" w:pos="851"/>
        </w:tabs>
        <w:spacing w:before="0" w:after="0" w:line="360" w:lineRule="auto"/>
        <w:ind w:left="0" w:firstLine="0"/>
        <w:rPr>
          <w:rFonts w:ascii="Spranq eco sans" w:hAnsi="Spranq eco sans"/>
          <w:b/>
          <w:sz w:val="20"/>
          <w:szCs w:val="20"/>
        </w:rPr>
      </w:pPr>
    </w:p>
    <w:p w:rsidR="00152AAE" w:rsidRPr="00A833E6" w:rsidRDefault="00152AAE" w:rsidP="00C00477">
      <w:pPr>
        <w:spacing w:line="360" w:lineRule="auto"/>
        <w:jc w:val="center"/>
        <w:rPr>
          <w:rFonts w:ascii="Spranq eco sans" w:hAnsi="Spranq eco sans" w:cs="Arial"/>
          <w:b/>
          <w:sz w:val="20"/>
          <w:szCs w:val="20"/>
        </w:rPr>
      </w:pPr>
    </w:p>
    <w:p w:rsidR="00100868" w:rsidRPr="00A833E6" w:rsidRDefault="00100868" w:rsidP="00C00477">
      <w:pPr>
        <w:widowControl/>
        <w:suppressAutoHyphens w:val="0"/>
        <w:spacing w:line="360" w:lineRule="auto"/>
        <w:rPr>
          <w:rFonts w:ascii="Spranq eco sans" w:hAnsi="Spranq eco sans" w:cs="Arial"/>
          <w:b/>
          <w:sz w:val="20"/>
          <w:szCs w:val="20"/>
        </w:rPr>
      </w:pPr>
      <w:r w:rsidRPr="00A833E6">
        <w:rPr>
          <w:rFonts w:ascii="Spranq eco sans" w:hAnsi="Spranq eco sans" w:cs="Arial"/>
          <w:b/>
          <w:sz w:val="20"/>
          <w:szCs w:val="20"/>
        </w:rPr>
        <w:br w:type="page"/>
      </w:r>
    </w:p>
    <w:p w:rsidR="0052201F" w:rsidRPr="00A833E6" w:rsidRDefault="0052201F" w:rsidP="00C00477">
      <w:pPr>
        <w:spacing w:line="360" w:lineRule="auto"/>
        <w:jc w:val="center"/>
        <w:rPr>
          <w:rFonts w:ascii="Spranq eco sans" w:hAnsi="Spranq eco sans" w:cs="Arial"/>
          <w:b/>
          <w:sz w:val="20"/>
          <w:szCs w:val="20"/>
        </w:rPr>
      </w:pPr>
    </w:p>
    <w:p w:rsidR="0052201F" w:rsidRPr="00A833E6" w:rsidRDefault="002318E1" w:rsidP="00C00477">
      <w:pPr>
        <w:spacing w:line="360" w:lineRule="auto"/>
        <w:jc w:val="center"/>
        <w:rPr>
          <w:rFonts w:ascii="Spranq eco sans" w:hAnsi="Spranq eco sans" w:cs="Arial"/>
          <w:b/>
          <w:sz w:val="20"/>
          <w:szCs w:val="20"/>
        </w:rPr>
      </w:pPr>
      <w:r w:rsidRPr="00A833E6">
        <w:rPr>
          <w:rFonts w:ascii="Spranq eco sans" w:hAnsi="Spranq eco sans"/>
          <w:sz w:val="20"/>
          <w:szCs w:val="20"/>
        </w:rPr>
        <w:object w:dxaOrig="4845" w:dyaOrig="5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65.65pt" o:ole="">
            <v:imagedata r:id="rId18" o:title=""/>
          </v:shape>
          <o:OLEObject Type="Embed" ProgID="PBrush" ShapeID="_x0000_i1025" DrawAspect="Content" ObjectID="_1369569531" r:id="rId19"/>
        </w:object>
      </w:r>
    </w:p>
    <w:p w:rsidR="0052201F" w:rsidRPr="00A833E6" w:rsidRDefault="0052201F" w:rsidP="00C00477">
      <w:pPr>
        <w:spacing w:line="360" w:lineRule="auto"/>
        <w:ind w:left="2844" w:firstLine="696"/>
        <w:rPr>
          <w:rFonts w:ascii="Spranq eco sans" w:hAnsi="Spranq eco sans"/>
          <w:sz w:val="20"/>
          <w:szCs w:val="20"/>
        </w:rPr>
      </w:pPr>
    </w:p>
    <w:p w:rsidR="0052201F" w:rsidRPr="00A833E6" w:rsidRDefault="0052201F" w:rsidP="00C00477">
      <w:pPr>
        <w:spacing w:line="360" w:lineRule="auto"/>
        <w:ind w:left="2844" w:firstLine="696"/>
        <w:rPr>
          <w:rFonts w:ascii="Spranq eco sans" w:hAnsi="Spranq eco sans"/>
          <w:sz w:val="20"/>
          <w:szCs w:val="20"/>
        </w:rPr>
      </w:pPr>
    </w:p>
    <w:p w:rsidR="002318E1" w:rsidRPr="00A833E6" w:rsidRDefault="002318E1" w:rsidP="00C00477">
      <w:pPr>
        <w:spacing w:line="360" w:lineRule="auto"/>
        <w:jc w:val="center"/>
        <w:rPr>
          <w:rFonts w:ascii="Spranq eco sans" w:hAnsi="Spranq eco sans"/>
          <w:b/>
          <w:sz w:val="20"/>
          <w:szCs w:val="20"/>
        </w:rPr>
      </w:pPr>
      <w:r w:rsidRPr="00A833E6">
        <w:rPr>
          <w:rFonts w:ascii="Spranq eco sans" w:hAnsi="Spranq eco sans"/>
          <w:b/>
          <w:sz w:val="20"/>
          <w:szCs w:val="20"/>
        </w:rPr>
        <w:t>SERVIÇO PÚBLICO FEDERAL</w:t>
      </w:r>
    </w:p>
    <w:p w:rsidR="002318E1" w:rsidRPr="00A833E6" w:rsidRDefault="002318E1" w:rsidP="00C00477">
      <w:pPr>
        <w:spacing w:line="360" w:lineRule="auto"/>
        <w:jc w:val="center"/>
        <w:rPr>
          <w:rFonts w:ascii="Spranq eco sans" w:hAnsi="Spranq eco sans"/>
          <w:b/>
          <w:sz w:val="20"/>
          <w:szCs w:val="20"/>
        </w:rPr>
      </w:pPr>
      <w:r w:rsidRPr="00A833E6">
        <w:rPr>
          <w:rFonts w:ascii="Spranq eco sans" w:hAnsi="Spranq eco sans"/>
          <w:b/>
          <w:sz w:val="20"/>
          <w:szCs w:val="20"/>
        </w:rPr>
        <w:t>MJ-DEPARTAMENTO DE POLÍCIA FEDERAL</w:t>
      </w:r>
    </w:p>
    <w:p w:rsidR="002318E1" w:rsidRPr="00A833E6" w:rsidRDefault="002318E1" w:rsidP="00C00477">
      <w:pPr>
        <w:spacing w:line="360" w:lineRule="auto"/>
        <w:jc w:val="center"/>
        <w:rPr>
          <w:rFonts w:ascii="Spranq eco sans" w:hAnsi="Spranq eco sans"/>
          <w:sz w:val="20"/>
          <w:szCs w:val="20"/>
        </w:rPr>
      </w:pPr>
      <w:r w:rsidRPr="00A833E6">
        <w:rPr>
          <w:rFonts w:ascii="Spranq eco sans" w:hAnsi="Spranq eco sans"/>
          <w:b/>
          <w:sz w:val="20"/>
          <w:szCs w:val="20"/>
        </w:rPr>
        <w:t>SUPERINTENDÊNCIA REGIONAL NO ESTADO DE SÃO PAULO</w:t>
      </w:r>
    </w:p>
    <w:p w:rsidR="0052201F" w:rsidRPr="00A833E6" w:rsidRDefault="0052201F" w:rsidP="00C00477">
      <w:pPr>
        <w:spacing w:line="360" w:lineRule="auto"/>
        <w:ind w:left="2844" w:firstLine="696"/>
        <w:rPr>
          <w:rFonts w:ascii="Spranq eco sans" w:hAnsi="Spranq eco sans"/>
          <w:sz w:val="20"/>
          <w:szCs w:val="20"/>
        </w:rPr>
      </w:pPr>
    </w:p>
    <w:p w:rsidR="002318E1" w:rsidRPr="00A833E6" w:rsidRDefault="002318E1" w:rsidP="00C00477">
      <w:pPr>
        <w:spacing w:line="360" w:lineRule="auto"/>
        <w:ind w:left="2844" w:firstLine="696"/>
        <w:rPr>
          <w:rFonts w:ascii="Spranq eco sans" w:hAnsi="Spranq eco sans"/>
          <w:sz w:val="20"/>
          <w:szCs w:val="20"/>
        </w:rPr>
      </w:pPr>
    </w:p>
    <w:p w:rsidR="002318E1" w:rsidRPr="00A833E6" w:rsidRDefault="002318E1" w:rsidP="00C00477">
      <w:pPr>
        <w:spacing w:line="360" w:lineRule="auto"/>
        <w:ind w:left="2844" w:firstLine="696"/>
        <w:rPr>
          <w:rFonts w:ascii="Spranq eco sans" w:hAnsi="Spranq eco sans"/>
          <w:sz w:val="20"/>
          <w:szCs w:val="20"/>
        </w:rPr>
      </w:pPr>
    </w:p>
    <w:p w:rsidR="002318E1" w:rsidRPr="00A833E6" w:rsidRDefault="002318E1" w:rsidP="00C00477">
      <w:pPr>
        <w:spacing w:line="360" w:lineRule="auto"/>
        <w:ind w:left="2844" w:firstLine="696"/>
        <w:rPr>
          <w:rFonts w:ascii="Spranq eco sans" w:hAnsi="Spranq eco sans"/>
          <w:sz w:val="20"/>
          <w:szCs w:val="20"/>
        </w:rPr>
      </w:pPr>
    </w:p>
    <w:p w:rsidR="002318E1" w:rsidRPr="00A833E6" w:rsidRDefault="002318E1" w:rsidP="00C00477">
      <w:pPr>
        <w:spacing w:line="360" w:lineRule="auto"/>
        <w:jc w:val="center"/>
        <w:rPr>
          <w:rFonts w:ascii="Spranq eco sans" w:hAnsi="Spranq eco sans"/>
          <w:b/>
          <w:sz w:val="20"/>
          <w:szCs w:val="20"/>
        </w:rPr>
      </w:pPr>
      <w:r w:rsidRPr="00A833E6">
        <w:rPr>
          <w:rFonts w:ascii="Spranq eco sans" w:hAnsi="Spranq eco sans"/>
          <w:b/>
          <w:sz w:val="20"/>
          <w:szCs w:val="20"/>
        </w:rPr>
        <w:t>AUTORIZAÇÃO</w:t>
      </w:r>
    </w:p>
    <w:p w:rsidR="0052201F" w:rsidRPr="00A833E6" w:rsidRDefault="0052201F" w:rsidP="00C00477">
      <w:pPr>
        <w:spacing w:line="360" w:lineRule="auto"/>
        <w:ind w:left="2844" w:firstLine="696"/>
        <w:rPr>
          <w:rFonts w:ascii="Spranq eco sans" w:hAnsi="Spranq eco sans"/>
          <w:sz w:val="20"/>
          <w:szCs w:val="20"/>
        </w:rPr>
      </w:pPr>
    </w:p>
    <w:p w:rsidR="0052201F" w:rsidRPr="00A833E6" w:rsidRDefault="0052201F" w:rsidP="00C00477">
      <w:pPr>
        <w:spacing w:line="360" w:lineRule="auto"/>
        <w:ind w:left="2844" w:firstLine="696"/>
        <w:rPr>
          <w:rFonts w:ascii="Spranq eco sans" w:hAnsi="Spranq eco sans"/>
          <w:sz w:val="20"/>
          <w:szCs w:val="20"/>
        </w:rPr>
      </w:pPr>
    </w:p>
    <w:p w:rsidR="002318E1" w:rsidRPr="00A833E6" w:rsidRDefault="002318E1" w:rsidP="00C00477">
      <w:pPr>
        <w:spacing w:line="360" w:lineRule="auto"/>
        <w:ind w:left="2844" w:firstLine="696"/>
        <w:rPr>
          <w:rFonts w:ascii="Spranq eco sans" w:hAnsi="Spranq eco sans"/>
          <w:sz w:val="20"/>
          <w:szCs w:val="20"/>
        </w:rPr>
      </w:pPr>
    </w:p>
    <w:p w:rsidR="002318E1" w:rsidRPr="00A833E6" w:rsidRDefault="002318E1" w:rsidP="00C00477">
      <w:pPr>
        <w:spacing w:line="360" w:lineRule="auto"/>
        <w:ind w:left="2844" w:firstLine="696"/>
        <w:rPr>
          <w:rFonts w:ascii="Spranq eco sans" w:hAnsi="Spranq eco sans"/>
          <w:sz w:val="20"/>
          <w:szCs w:val="20"/>
        </w:rPr>
      </w:pPr>
    </w:p>
    <w:p w:rsidR="002318E1" w:rsidRPr="00A833E6" w:rsidRDefault="002318E1" w:rsidP="00C00477">
      <w:pPr>
        <w:spacing w:line="360" w:lineRule="auto"/>
        <w:ind w:left="2844" w:firstLine="696"/>
        <w:rPr>
          <w:rFonts w:ascii="Spranq eco sans" w:hAnsi="Spranq eco sans"/>
          <w:sz w:val="20"/>
          <w:szCs w:val="20"/>
        </w:rPr>
      </w:pPr>
    </w:p>
    <w:p w:rsidR="002318E1" w:rsidRPr="00A833E6" w:rsidRDefault="002318E1" w:rsidP="00C00477">
      <w:pPr>
        <w:spacing w:line="360" w:lineRule="auto"/>
        <w:ind w:firstLine="1701"/>
        <w:jc w:val="both"/>
        <w:rPr>
          <w:rFonts w:ascii="Spranq eco sans" w:hAnsi="Spranq eco sans"/>
          <w:sz w:val="20"/>
          <w:szCs w:val="20"/>
        </w:rPr>
      </w:pPr>
      <w:r w:rsidRPr="00A833E6">
        <w:rPr>
          <w:rFonts w:ascii="Spranq eco sans" w:hAnsi="Spranq eco sans"/>
          <w:sz w:val="20"/>
          <w:szCs w:val="20"/>
        </w:rPr>
        <w:t xml:space="preserve">Autorizo a SUPERINTENDÊNCIA REGIONAL DA POLÍCIA FEDERAL EM SÃO PAULO, conforme determina o artigo 35 da </w:t>
      </w:r>
      <w:r w:rsidR="00D456F6" w:rsidRPr="00A833E6">
        <w:rPr>
          <w:rFonts w:ascii="Spranq eco sans" w:hAnsi="Spranq eco sans" w:cs="Arial"/>
          <w:sz w:val="20"/>
          <w:szCs w:val="20"/>
        </w:rPr>
        <w:t>Instrução Normativa SLTI/MPOG n° 2, de 30 de abril de 2008</w:t>
      </w:r>
      <w:r w:rsidRPr="00A833E6">
        <w:rPr>
          <w:rFonts w:ascii="Spranq eco sans" w:hAnsi="Spranq eco sans"/>
          <w:sz w:val="20"/>
          <w:szCs w:val="20"/>
        </w:rPr>
        <w:t>, alterada pela IN nº 03-SLTI/MPOG, de 15 de outubro de 2009, a utilizar, no encerramento da vigência do contrato ou rescisão contratual, a garantia prestada para o pagamento das verbas rescisórias decorrentes da contratação, caso a empresa não efetue no prazo legal, além dos casos previstos na legislação e no contrato.</w:t>
      </w:r>
    </w:p>
    <w:p w:rsidR="0052201F" w:rsidRPr="00A833E6" w:rsidRDefault="0052201F" w:rsidP="00C00477">
      <w:pPr>
        <w:spacing w:line="360" w:lineRule="auto"/>
        <w:ind w:left="2844" w:firstLine="696"/>
        <w:rPr>
          <w:rFonts w:ascii="Spranq eco sans" w:hAnsi="Spranq eco sans"/>
          <w:sz w:val="20"/>
          <w:szCs w:val="20"/>
        </w:rPr>
      </w:pPr>
    </w:p>
    <w:p w:rsidR="0052201F" w:rsidRPr="00A833E6" w:rsidRDefault="0052201F" w:rsidP="00C00477">
      <w:pPr>
        <w:spacing w:line="360" w:lineRule="auto"/>
        <w:rPr>
          <w:rFonts w:ascii="Spranq eco sans" w:hAnsi="Spranq eco sans"/>
          <w:sz w:val="20"/>
          <w:szCs w:val="20"/>
        </w:rPr>
      </w:pPr>
    </w:p>
    <w:p w:rsidR="0052201F" w:rsidRPr="00A833E6" w:rsidRDefault="0052201F" w:rsidP="00C00477">
      <w:pPr>
        <w:spacing w:line="360" w:lineRule="auto"/>
        <w:rPr>
          <w:rFonts w:ascii="Spranq eco sans" w:hAnsi="Spranq eco sans"/>
          <w:sz w:val="20"/>
          <w:szCs w:val="20"/>
        </w:rPr>
      </w:pPr>
    </w:p>
    <w:p w:rsidR="0052201F" w:rsidRPr="00A833E6" w:rsidRDefault="0052201F" w:rsidP="00C00477">
      <w:pPr>
        <w:spacing w:line="360" w:lineRule="auto"/>
        <w:rPr>
          <w:rFonts w:ascii="Spranq eco sans" w:hAnsi="Spranq eco sans"/>
          <w:sz w:val="20"/>
          <w:szCs w:val="20"/>
        </w:rPr>
      </w:pPr>
    </w:p>
    <w:p w:rsidR="0052201F" w:rsidRPr="00A833E6" w:rsidRDefault="0052201F" w:rsidP="00C00477">
      <w:pPr>
        <w:spacing w:line="360" w:lineRule="auto"/>
        <w:jc w:val="center"/>
        <w:rPr>
          <w:rFonts w:ascii="Spranq eco sans" w:hAnsi="Spranq eco sans"/>
          <w:sz w:val="20"/>
          <w:szCs w:val="20"/>
        </w:rPr>
      </w:pPr>
      <w:r w:rsidRPr="00A833E6">
        <w:rPr>
          <w:rFonts w:ascii="Spranq eco sans" w:hAnsi="Spranq eco sans"/>
          <w:sz w:val="20"/>
          <w:szCs w:val="20"/>
        </w:rPr>
        <w:t>_____________________________</w:t>
      </w:r>
    </w:p>
    <w:p w:rsidR="002318E1" w:rsidRPr="00A833E6" w:rsidRDefault="002318E1" w:rsidP="00C00477">
      <w:pPr>
        <w:spacing w:line="360" w:lineRule="auto"/>
        <w:jc w:val="center"/>
        <w:rPr>
          <w:rFonts w:ascii="Spranq eco sans" w:hAnsi="Spranq eco sans"/>
          <w:sz w:val="20"/>
          <w:szCs w:val="20"/>
        </w:rPr>
      </w:pPr>
      <w:r w:rsidRPr="00A833E6">
        <w:rPr>
          <w:rFonts w:ascii="Spranq eco sans" w:hAnsi="Spranq eco sans"/>
          <w:sz w:val="20"/>
          <w:szCs w:val="20"/>
        </w:rPr>
        <w:t>ASSINATURA DO REPRESENTANTE DA EMPRESA</w:t>
      </w:r>
    </w:p>
    <w:p w:rsidR="002318E1" w:rsidRPr="00A833E6" w:rsidRDefault="002318E1" w:rsidP="00C00477">
      <w:pPr>
        <w:spacing w:line="360" w:lineRule="auto"/>
        <w:jc w:val="center"/>
        <w:rPr>
          <w:rFonts w:ascii="Spranq eco sans" w:hAnsi="Spranq eco sans"/>
          <w:sz w:val="20"/>
          <w:szCs w:val="20"/>
        </w:rPr>
      </w:pPr>
      <w:r w:rsidRPr="00A833E6">
        <w:rPr>
          <w:rFonts w:ascii="Spranq eco sans" w:hAnsi="Spranq eco sans"/>
          <w:sz w:val="20"/>
          <w:szCs w:val="20"/>
        </w:rPr>
        <w:t>NOME DA EMPRESA</w:t>
      </w:r>
    </w:p>
    <w:p w:rsidR="002318E1" w:rsidRPr="00A833E6" w:rsidRDefault="002318E1" w:rsidP="00C00477">
      <w:pPr>
        <w:spacing w:line="360" w:lineRule="auto"/>
        <w:jc w:val="center"/>
        <w:rPr>
          <w:rFonts w:ascii="Spranq eco sans" w:hAnsi="Spranq eco sans"/>
          <w:sz w:val="20"/>
          <w:szCs w:val="20"/>
        </w:rPr>
      </w:pPr>
      <w:r w:rsidRPr="00A833E6">
        <w:rPr>
          <w:rFonts w:ascii="Spranq eco sans" w:hAnsi="Spranq eco sans"/>
          <w:sz w:val="20"/>
          <w:szCs w:val="20"/>
        </w:rPr>
        <w:t>CNPJ DA EMPRESA</w:t>
      </w:r>
    </w:p>
    <w:p w:rsidR="0052201F" w:rsidRPr="00A833E6" w:rsidRDefault="0052201F" w:rsidP="00C00477">
      <w:pPr>
        <w:spacing w:line="360" w:lineRule="auto"/>
        <w:jc w:val="center"/>
        <w:rPr>
          <w:rFonts w:ascii="Spranq eco sans" w:hAnsi="Spranq eco sans" w:cs="Arial"/>
          <w:b/>
          <w:sz w:val="20"/>
          <w:szCs w:val="20"/>
        </w:rPr>
      </w:pPr>
    </w:p>
    <w:p w:rsidR="0052201F" w:rsidRPr="00A833E6" w:rsidRDefault="0052201F" w:rsidP="00C00477">
      <w:pPr>
        <w:spacing w:line="360" w:lineRule="auto"/>
        <w:jc w:val="center"/>
        <w:rPr>
          <w:rFonts w:ascii="Spranq eco sans" w:hAnsi="Spranq eco sans" w:cs="Arial"/>
          <w:b/>
          <w:sz w:val="20"/>
          <w:szCs w:val="20"/>
        </w:rPr>
      </w:pPr>
    </w:p>
    <w:p w:rsidR="0052201F" w:rsidRPr="00A833E6" w:rsidRDefault="0052201F" w:rsidP="00C00477">
      <w:pPr>
        <w:spacing w:line="360" w:lineRule="auto"/>
        <w:jc w:val="center"/>
        <w:rPr>
          <w:rFonts w:ascii="Spranq eco sans" w:hAnsi="Spranq eco sans" w:cs="Arial"/>
          <w:b/>
          <w:sz w:val="20"/>
          <w:szCs w:val="20"/>
        </w:rPr>
      </w:pPr>
    </w:p>
    <w:p w:rsidR="0052201F" w:rsidRPr="00A833E6" w:rsidRDefault="0052201F" w:rsidP="00C00477">
      <w:pPr>
        <w:spacing w:line="360" w:lineRule="auto"/>
        <w:jc w:val="center"/>
        <w:rPr>
          <w:rFonts w:ascii="Spranq eco sans" w:hAnsi="Spranq eco sans" w:cs="Arial"/>
          <w:b/>
          <w:sz w:val="20"/>
          <w:szCs w:val="20"/>
        </w:rPr>
      </w:pPr>
    </w:p>
    <w:p w:rsidR="0052201F" w:rsidRPr="00A833E6" w:rsidRDefault="0052201F" w:rsidP="00C00477">
      <w:pPr>
        <w:spacing w:line="360" w:lineRule="auto"/>
        <w:jc w:val="center"/>
        <w:rPr>
          <w:rFonts w:ascii="Spranq eco sans" w:hAnsi="Spranq eco sans" w:cs="Arial"/>
          <w:b/>
          <w:sz w:val="20"/>
          <w:szCs w:val="20"/>
        </w:rPr>
      </w:pPr>
    </w:p>
    <w:p w:rsidR="0052201F" w:rsidRPr="00A833E6" w:rsidRDefault="0052201F" w:rsidP="00C00477">
      <w:pPr>
        <w:spacing w:line="360" w:lineRule="auto"/>
        <w:jc w:val="center"/>
        <w:rPr>
          <w:rFonts w:ascii="Spranq eco sans" w:hAnsi="Spranq eco sans" w:cs="Arial"/>
          <w:b/>
          <w:sz w:val="20"/>
          <w:szCs w:val="20"/>
        </w:rPr>
      </w:pPr>
    </w:p>
    <w:p w:rsidR="0052201F" w:rsidRPr="00A833E6" w:rsidRDefault="0052201F" w:rsidP="00C00477">
      <w:pPr>
        <w:spacing w:line="360" w:lineRule="auto"/>
        <w:jc w:val="center"/>
        <w:rPr>
          <w:rFonts w:ascii="Spranq eco sans" w:hAnsi="Spranq eco sans" w:cs="Arial"/>
          <w:b/>
          <w:sz w:val="20"/>
          <w:szCs w:val="20"/>
        </w:rPr>
      </w:pPr>
    </w:p>
    <w:p w:rsidR="00DF3C11" w:rsidRDefault="00DF3C11">
      <w:pPr>
        <w:widowControl/>
        <w:suppressAutoHyphens w:val="0"/>
        <w:rPr>
          <w:rFonts w:ascii="Spranq eco sans" w:hAnsi="Spranq eco sans" w:cs="Arial"/>
          <w:b/>
          <w:sz w:val="20"/>
          <w:szCs w:val="20"/>
        </w:rPr>
      </w:pPr>
      <w:r>
        <w:rPr>
          <w:rFonts w:ascii="Spranq eco sans" w:hAnsi="Spranq eco sans" w:cs="Arial"/>
          <w:b/>
          <w:sz w:val="20"/>
          <w:szCs w:val="20"/>
        </w:rPr>
        <w:br w:type="page"/>
      </w:r>
    </w:p>
    <w:p w:rsidR="00DF3C11" w:rsidRDefault="00DF3C11" w:rsidP="00DF3C11">
      <w:pPr>
        <w:pStyle w:val="Corpodetexto21"/>
        <w:spacing w:after="240"/>
        <w:jc w:val="center"/>
        <w:rPr>
          <w:rFonts w:ascii="Ecofont Vera Sans" w:eastAsia="Arial" w:hAnsi="Ecofont Vera Sans"/>
          <w:b/>
          <w:bCs/>
          <w:sz w:val="20"/>
          <w:u w:val="single"/>
        </w:rPr>
      </w:pPr>
    </w:p>
    <w:p w:rsidR="00DF3C11" w:rsidRPr="00116BD6" w:rsidRDefault="00DF3C11" w:rsidP="00DF3C11">
      <w:pPr>
        <w:pStyle w:val="Corpodetexto21"/>
        <w:spacing w:after="240"/>
        <w:jc w:val="center"/>
        <w:rPr>
          <w:rFonts w:ascii="Ecofont Vera Sans" w:eastAsia="Arial" w:hAnsi="Ecofont Vera Sans"/>
          <w:b/>
          <w:bCs/>
          <w:sz w:val="20"/>
          <w:u w:val="single"/>
        </w:rPr>
      </w:pPr>
      <w:r w:rsidRPr="00116BD6">
        <w:rPr>
          <w:rFonts w:ascii="Ecofont Vera Sans" w:eastAsia="Arial" w:hAnsi="Ecofont Vera Sans"/>
          <w:b/>
          <w:bCs/>
          <w:sz w:val="20"/>
          <w:u w:val="single"/>
        </w:rPr>
        <w:t>MODELO DE AUTORIZAÇÃO DE DESTAQUES NO PAGAMENTO MENSAL E DE RETENÇÃO E UTILIZAÇÃO DA GARANTIA</w:t>
      </w:r>
    </w:p>
    <w:p w:rsidR="00DF3C11" w:rsidRPr="00116BD6" w:rsidRDefault="00DF3C11" w:rsidP="00DF3C11">
      <w:pPr>
        <w:pStyle w:val="Corpodetexto21"/>
        <w:spacing w:after="240"/>
        <w:jc w:val="center"/>
        <w:rPr>
          <w:rFonts w:ascii="Ecofont Vera Sans" w:eastAsia="Arial" w:hAnsi="Ecofont Vera Sans"/>
          <w:bCs/>
          <w:sz w:val="20"/>
        </w:rPr>
      </w:pPr>
      <w:r w:rsidRPr="00116BD6">
        <w:rPr>
          <w:rFonts w:ascii="Ecofont Vera Sans" w:eastAsia="Arial" w:hAnsi="Ecofont Vera Sans"/>
          <w:bCs/>
          <w:sz w:val="20"/>
        </w:rPr>
        <w:t>(a ser preenchido no momento da assinatura do contrato)</w:t>
      </w:r>
    </w:p>
    <w:p w:rsidR="00DF3C11" w:rsidRPr="00116BD6" w:rsidRDefault="00DF3C11" w:rsidP="00DF3C11">
      <w:pPr>
        <w:spacing w:after="240"/>
        <w:jc w:val="center"/>
        <w:rPr>
          <w:rFonts w:ascii="Ecofont Vera Sans" w:eastAsia="Times New Roman" w:hAnsi="Ecofont Vera Sans"/>
          <w:b/>
          <w:bCs/>
          <w:sz w:val="20"/>
        </w:rPr>
      </w:pPr>
      <w:r w:rsidRPr="00116BD6">
        <w:rPr>
          <w:rFonts w:ascii="Ecofont Vera Sans" w:eastAsia="Times New Roman" w:hAnsi="Ecofont Vera Sans"/>
          <w:b/>
          <w:bCs/>
          <w:color w:val="FF0000"/>
          <w:sz w:val="20"/>
          <w:u w:val="single"/>
        </w:rPr>
        <w:t>CONTRATO</w:t>
      </w:r>
      <w:r w:rsidRPr="00116BD6">
        <w:rPr>
          <w:rFonts w:ascii="Ecofont Vera Sans" w:eastAsia="Times New Roman" w:hAnsi="Ecofont Vera Sans"/>
          <w:b/>
          <w:bCs/>
          <w:sz w:val="20"/>
          <w:u w:val="single"/>
        </w:rPr>
        <w:t xml:space="preserve"> N° </w:t>
      </w:r>
      <w:r w:rsidRPr="00116BD6">
        <w:rPr>
          <w:rFonts w:ascii="Ecofont Vera Sans" w:eastAsia="Times New Roman" w:hAnsi="Ecofont Vera Sans"/>
          <w:b/>
          <w:bCs/>
          <w:color w:val="FF0000"/>
          <w:sz w:val="20"/>
          <w:u w:val="single"/>
        </w:rPr>
        <w:t>XXXX</w:t>
      </w:r>
    </w:p>
    <w:p w:rsidR="00DF3C11" w:rsidRPr="00116BD6" w:rsidRDefault="00DF3C11" w:rsidP="00DF3C11">
      <w:pPr>
        <w:pStyle w:val="Corpodetexto21"/>
        <w:spacing w:after="240"/>
        <w:ind w:firstLine="1418"/>
        <w:rPr>
          <w:rFonts w:ascii="Ecofont Vera Sans" w:eastAsia="Arial" w:hAnsi="Ecofont Vera Sans"/>
          <w:sz w:val="20"/>
        </w:rPr>
      </w:pPr>
      <w:r w:rsidRPr="00116BD6">
        <w:rPr>
          <w:rFonts w:ascii="Ecofont Vera Sans" w:eastAsia="Arial" w:hAnsi="Ecofont Vera Sans"/>
          <w:bCs/>
          <w:sz w:val="20"/>
        </w:rPr>
        <w:softHyphen/>
        <w:t>______________________________________________</w:t>
      </w:r>
      <w:r w:rsidRPr="00116BD6">
        <w:rPr>
          <w:rFonts w:ascii="Ecofont Vera Sans" w:eastAsia="Arial" w:hAnsi="Ecofont Vera Sans"/>
          <w:sz w:val="20"/>
        </w:rPr>
        <w:t xml:space="preserve"> (</w:t>
      </w:r>
      <w:r w:rsidRPr="00116BD6">
        <w:rPr>
          <w:rFonts w:ascii="Ecofont Vera Sans" w:eastAsia="Arial" w:hAnsi="Ecofont Vera Sans"/>
          <w:i/>
          <w:iCs/>
          <w:sz w:val="20"/>
        </w:rPr>
        <w:t>identificação do licitante</w:t>
      </w:r>
      <w:r w:rsidRPr="00116BD6">
        <w:rPr>
          <w:rFonts w:ascii="Ecofont Vera Sans" w:eastAsia="Arial" w:hAnsi="Ecofont Vera Sans"/>
          <w:sz w:val="20"/>
        </w:rPr>
        <w:t xml:space="preserve">), inscrita no CNPJ nº _______________, por intermédio de seu representante legal, o Sr. </w:t>
      </w:r>
      <w:r w:rsidRPr="00116BD6">
        <w:rPr>
          <w:rFonts w:ascii="Ecofont Vera Sans" w:eastAsia="Arial" w:hAnsi="Ecofont Vera Sans"/>
          <w:bCs/>
          <w:sz w:val="20"/>
        </w:rPr>
        <w:t>___________________________</w:t>
      </w:r>
      <w:r w:rsidRPr="00116BD6">
        <w:rPr>
          <w:rFonts w:ascii="Ecofont Vera Sans" w:eastAsia="Arial" w:hAnsi="Ecofont Vera Sans"/>
          <w:sz w:val="20"/>
        </w:rPr>
        <w:t xml:space="preserve"> (</w:t>
      </w:r>
      <w:r w:rsidRPr="00116BD6">
        <w:rPr>
          <w:rFonts w:ascii="Ecofont Vera Sans" w:eastAsia="Arial" w:hAnsi="Ecofont Vera Sans"/>
          <w:i/>
          <w:iCs/>
          <w:sz w:val="20"/>
        </w:rPr>
        <w:t>nome do representante</w:t>
      </w:r>
      <w:r w:rsidRPr="00116BD6">
        <w:rPr>
          <w:rFonts w:ascii="Ecofont Vera Sans" w:eastAsia="Arial" w:hAnsi="Ecofont Vera Sans"/>
          <w:sz w:val="20"/>
        </w:rPr>
        <w:t xml:space="preserve">), portador da Cédula de Identidade RG nº _______________ e do CPF nº _______________, </w:t>
      </w:r>
      <w:r w:rsidRPr="00116BD6">
        <w:rPr>
          <w:rFonts w:ascii="Ecofont Vera Sans" w:eastAsia="Arial" w:hAnsi="Ecofont Vera Sans"/>
          <w:b/>
          <w:sz w:val="20"/>
          <w:u w:val="single"/>
        </w:rPr>
        <w:t>AUTORIZA</w:t>
      </w:r>
      <w:r w:rsidRPr="00116BD6">
        <w:rPr>
          <w:rFonts w:ascii="Ecofont Vera Sans" w:eastAsia="Arial" w:hAnsi="Ecofont Vera Sans"/>
          <w:sz w:val="20"/>
        </w:rPr>
        <w:t>, para os fins dos artigos 19-A e 35 da Instrução Normativa n° 02, de 30/04/2008, da Secretaria de Logística e Tecnologia da Informação do Ministério do Planejamento, Orçamento e Gestão, e dos dispositivos correspondentes do Edital:</w:t>
      </w:r>
    </w:p>
    <w:p w:rsidR="00DF3C11" w:rsidRDefault="00DF3C11" w:rsidP="00DF3C11">
      <w:pPr>
        <w:autoSpaceDE w:val="0"/>
        <w:autoSpaceDN w:val="0"/>
        <w:adjustRightInd w:val="0"/>
        <w:spacing w:after="240"/>
        <w:ind w:firstLine="1418"/>
        <w:jc w:val="both"/>
        <w:rPr>
          <w:rFonts w:ascii="Ecofont Vera Sans" w:hAnsi="Ecofont Vera Sans"/>
          <w:sz w:val="20"/>
        </w:rPr>
      </w:pPr>
      <w:r w:rsidRPr="00116BD6">
        <w:rPr>
          <w:rFonts w:ascii="Ecofont Vera Sans" w:hAnsi="Ecofont Vera Sans"/>
          <w:sz w:val="20"/>
        </w:rPr>
        <w:t>(X) que os valores relativos aos salários e demais verbas trabalhistas devidos aos trabalhadores alocados na execução do contrato sejam descontados da fatura e pagos diretamente aos trabalhadores, quando houver falha no cumprimento dessas obrigações por parte da CONTRATADA, até o momento da regularização, sem prejuízo das sanções cabíveis, conforme o artigo 19-A, inciso IV, da Instrução Normativa SLTI/MPOG n° 2/2008;</w:t>
      </w:r>
    </w:p>
    <w:p w:rsidR="00DF3C11" w:rsidRPr="00116BD6" w:rsidRDefault="00DF3C11" w:rsidP="00DF3C11">
      <w:pPr>
        <w:autoSpaceDE w:val="0"/>
        <w:autoSpaceDN w:val="0"/>
        <w:adjustRightInd w:val="0"/>
        <w:spacing w:after="240"/>
        <w:ind w:firstLine="1418"/>
        <w:jc w:val="both"/>
        <w:rPr>
          <w:rFonts w:ascii="Ecofont Vera Sans" w:hAnsi="Ecofont Vera Sans"/>
          <w:sz w:val="20"/>
        </w:rPr>
      </w:pPr>
      <w:r w:rsidRPr="00116BD6">
        <w:rPr>
          <w:rFonts w:ascii="Ecofont Vera Sans" w:hAnsi="Ecofont Vera Sans"/>
          <w:sz w:val="20"/>
        </w:rPr>
        <w:t>(  ) que os valores provisionados para o pagamento de férias, 13° salário e rescisão contratual dos trabalhadores alocados na execução do contrato sejam destacados do valor mensal e depositados em conta-corrente vinculada, bloqueada para movimentação e aberta em nome da empresa junto a instituição bancária oficial, conforme o artigo 19-A, inciso I, e Anexo VII, da Instrução Normativa SLTI/MPOG n° 2/2008;</w:t>
      </w:r>
    </w:p>
    <w:p w:rsidR="00DF3C11" w:rsidRPr="00116BD6" w:rsidRDefault="00DF3C11" w:rsidP="00DF3C11">
      <w:pPr>
        <w:autoSpaceDE w:val="0"/>
        <w:autoSpaceDN w:val="0"/>
        <w:adjustRightInd w:val="0"/>
        <w:spacing w:after="240"/>
        <w:ind w:firstLine="1418"/>
        <w:jc w:val="both"/>
        <w:rPr>
          <w:rFonts w:ascii="Ecofont Vera Sans" w:hAnsi="Ecofont Vera Sans"/>
          <w:sz w:val="20"/>
        </w:rPr>
      </w:pPr>
      <w:r w:rsidRPr="00116BD6">
        <w:rPr>
          <w:rFonts w:ascii="Ecofont Vera Sans" w:hAnsi="Ecofont Vera Sans"/>
          <w:sz w:val="20"/>
        </w:rPr>
        <w:t>(  ) que os valores devidos ao Fundo de Garantia do Tempo de Serviço - FGTS sejam retidos na fatura e depositados diretamente nas respectivas contas vinculadas dos trabalhadores alocados na execução do contrato, observada a legislação específica, e conforme o artigo 19-A, inciso II, da Instrução Normativa SLTI/MPOG n° 2/2008;</w:t>
      </w:r>
    </w:p>
    <w:p w:rsidR="00DF3C11" w:rsidRPr="00116BD6" w:rsidRDefault="00DF3C11" w:rsidP="00DF3C11">
      <w:pPr>
        <w:autoSpaceDE w:val="0"/>
        <w:autoSpaceDN w:val="0"/>
        <w:adjustRightInd w:val="0"/>
        <w:spacing w:after="240"/>
        <w:ind w:firstLine="1418"/>
        <w:jc w:val="both"/>
        <w:rPr>
          <w:rFonts w:ascii="Ecofont Vera Sans" w:hAnsi="Ecofont Vera Sans"/>
          <w:sz w:val="20"/>
        </w:rPr>
      </w:pPr>
      <w:r w:rsidRPr="00116BD6">
        <w:rPr>
          <w:rFonts w:ascii="Ecofont Vera Sans" w:hAnsi="Ecofont Vera Sans"/>
          <w:sz w:val="20"/>
        </w:rPr>
        <w:t>(  )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rsidR="00DF3C11" w:rsidRPr="00116BD6" w:rsidRDefault="00DF3C11" w:rsidP="00DF3C11">
      <w:pPr>
        <w:autoSpaceDE w:val="0"/>
        <w:autoSpaceDN w:val="0"/>
        <w:adjustRightInd w:val="0"/>
        <w:spacing w:after="240"/>
        <w:jc w:val="both"/>
        <w:rPr>
          <w:rFonts w:ascii="Ecofont Vera Sans" w:hAnsi="Ecofont Vera Sans"/>
          <w:sz w:val="20"/>
        </w:rPr>
      </w:pPr>
    </w:p>
    <w:p w:rsidR="00DF3C11" w:rsidRPr="00116BD6" w:rsidRDefault="00DF3C11" w:rsidP="00DF3C11">
      <w:pPr>
        <w:autoSpaceDE w:val="0"/>
        <w:autoSpaceDN w:val="0"/>
        <w:adjustRightInd w:val="0"/>
        <w:spacing w:after="240"/>
        <w:rPr>
          <w:rFonts w:ascii="Ecofont Vera Sans" w:hAnsi="Ecofont Vera Sans"/>
          <w:sz w:val="20"/>
        </w:rPr>
      </w:pPr>
      <w:r w:rsidRPr="00116BD6">
        <w:rPr>
          <w:rFonts w:ascii="Ecofont Vera Sans" w:hAnsi="Ecofont Vera Sans"/>
          <w:sz w:val="20"/>
        </w:rPr>
        <w:t>Município de _________________________, em ___ de_____________ de ______</w:t>
      </w:r>
    </w:p>
    <w:p w:rsidR="00DF3C11" w:rsidRPr="00116BD6" w:rsidRDefault="00DF3C11" w:rsidP="00DF3C11">
      <w:pPr>
        <w:autoSpaceDE w:val="0"/>
        <w:autoSpaceDN w:val="0"/>
        <w:adjustRightInd w:val="0"/>
        <w:spacing w:after="240"/>
        <w:jc w:val="both"/>
        <w:rPr>
          <w:rFonts w:ascii="Ecofont Vera Sans" w:hAnsi="Ecofont Vera Sans"/>
          <w:sz w:val="20"/>
        </w:rPr>
      </w:pPr>
    </w:p>
    <w:p w:rsidR="00DF3C11" w:rsidRPr="00116BD6" w:rsidRDefault="00DF3C11" w:rsidP="00DF3C11">
      <w:pPr>
        <w:autoSpaceDE w:val="0"/>
        <w:autoSpaceDN w:val="0"/>
        <w:adjustRightInd w:val="0"/>
        <w:spacing w:after="240"/>
        <w:jc w:val="center"/>
        <w:rPr>
          <w:rFonts w:ascii="Ecofont Vera Sans" w:hAnsi="Ecofont Vera Sans"/>
          <w:sz w:val="20"/>
        </w:rPr>
      </w:pPr>
      <w:r w:rsidRPr="00116BD6">
        <w:rPr>
          <w:rFonts w:ascii="Ecofont Vera Sans" w:hAnsi="Ecofont Vera Sans"/>
          <w:sz w:val="20"/>
        </w:rPr>
        <w:t>________________________________________</w:t>
      </w:r>
    </w:p>
    <w:p w:rsidR="00DF3C11" w:rsidRPr="00116BD6" w:rsidRDefault="00DF3C11" w:rsidP="00DF3C11">
      <w:pPr>
        <w:autoSpaceDE w:val="0"/>
        <w:autoSpaceDN w:val="0"/>
        <w:adjustRightInd w:val="0"/>
        <w:spacing w:after="240"/>
        <w:jc w:val="center"/>
        <w:rPr>
          <w:rFonts w:ascii="Ecofont Vera Sans" w:hAnsi="Ecofont Vera Sans"/>
          <w:i/>
          <w:sz w:val="20"/>
        </w:rPr>
      </w:pPr>
      <w:r w:rsidRPr="00116BD6">
        <w:rPr>
          <w:rFonts w:ascii="Ecofont Vera Sans" w:hAnsi="Ecofont Vera Sans"/>
          <w:i/>
          <w:sz w:val="20"/>
        </w:rPr>
        <w:t>(assinatura do representante legal do licitante)</w:t>
      </w:r>
    </w:p>
    <w:p w:rsidR="00DF3C11" w:rsidRPr="00116BD6" w:rsidRDefault="00DF3C11" w:rsidP="00DF3C11">
      <w:pPr>
        <w:spacing w:after="360"/>
        <w:jc w:val="both"/>
        <w:rPr>
          <w:rFonts w:ascii="Ecofont Vera Sans" w:hAnsi="Ecofont Vera Sans"/>
          <w:sz w:val="20"/>
        </w:rPr>
      </w:pPr>
    </w:p>
    <w:p w:rsidR="00DF3C11" w:rsidRDefault="00DF3C11">
      <w:pPr>
        <w:widowControl/>
        <w:suppressAutoHyphens w:val="0"/>
        <w:rPr>
          <w:rFonts w:ascii="Spranq eco sans" w:hAnsi="Spranq eco sans" w:cs="Arial"/>
          <w:b/>
          <w:sz w:val="20"/>
          <w:szCs w:val="20"/>
        </w:rPr>
      </w:pPr>
      <w:r>
        <w:rPr>
          <w:rFonts w:ascii="Spranq eco sans" w:hAnsi="Spranq eco sans" w:cs="Arial"/>
          <w:b/>
          <w:sz w:val="20"/>
          <w:szCs w:val="20"/>
        </w:rPr>
        <w:br w:type="page"/>
      </w:r>
    </w:p>
    <w:p w:rsidR="00152AAE" w:rsidRPr="00A833E6" w:rsidRDefault="00152AAE" w:rsidP="00C00477">
      <w:pPr>
        <w:spacing w:line="360" w:lineRule="auto"/>
        <w:jc w:val="center"/>
        <w:rPr>
          <w:rFonts w:ascii="Spranq eco sans" w:hAnsi="Spranq eco sans" w:cs="Arial"/>
          <w:b/>
          <w:sz w:val="20"/>
          <w:szCs w:val="20"/>
        </w:rPr>
      </w:pPr>
      <w:r w:rsidRPr="00A833E6">
        <w:rPr>
          <w:rFonts w:ascii="Spranq eco sans" w:hAnsi="Spranq eco sans" w:cs="Arial"/>
          <w:b/>
          <w:sz w:val="20"/>
          <w:szCs w:val="20"/>
        </w:rPr>
        <w:lastRenderedPageBreak/>
        <w:t xml:space="preserve">ANEXO </w:t>
      </w:r>
      <w:r w:rsidR="00A24CFE">
        <w:rPr>
          <w:rFonts w:ascii="Spranq eco sans" w:hAnsi="Spranq eco sans" w:cs="Arial"/>
          <w:b/>
          <w:sz w:val="20"/>
          <w:szCs w:val="20"/>
        </w:rPr>
        <w:t>VIII</w:t>
      </w:r>
      <w:r w:rsidRPr="00A833E6">
        <w:rPr>
          <w:rFonts w:ascii="Spranq eco sans" w:hAnsi="Spranq eco sans" w:cs="Arial"/>
          <w:b/>
          <w:sz w:val="20"/>
          <w:szCs w:val="20"/>
        </w:rPr>
        <w:t xml:space="preserve"> - DO EDITAL</w:t>
      </w:r>
    </w:p>
    <w:p w:rsidR="00152AAE" w:rsidRPr="00A833E6" w:rsidRDefault="00152AAE" w:rsidP="00C00477">
      <w:pPr>
        <w:tabs>
          <w:tab w:val="left" w:pos="851"/>
        </w:tabs>
        <w:autoSpaceDE w:val="0"/>
        <w:spacing w:line="360" w:lineRule="auto"/>
        <w:jc w:val="center"/>
        <w:rPr>
          <w:rFonts w:ascii="Spranq eco sans" w:eastAsia="Arial" w:hAnsi="Spranq eco sans" w:cs="Arial"/>
          <w:b/>
          <w:sz w:val="20"/>
          <w:szCs w:val="20"/>
        </w:rPr>
      </w:pPr>
      <w:r w:rsidRPr="00A833E6">
        <w:rPr>
          <w:rFonts w:ascii="Spranq eco sans" w:eastAsia="Arial" w:hAnsi="Spranq eco sans" w:cs="Arial"/>
          <w:b/>
          <w:sz w:val="20"/>
          <w:szCs w:val="20"/>
        </w:rPr>
        <w:t>TERMO DE CONCILIAÇÃO JUDICIAL*</w:t>
      </w:r>
    </w:p>
    <w:p w:rsidR="00152AAE" w:rsidRPr="00A833E6" w:rsidRDefault="00152AAE" w:rsidP="00C00477">
      <w:pPr>
        <w:tabs>
          <w:tab w:val="left" w:pos="851"/>
        </w:tabs>
        <w:autoSpaceDE w:val="0"/>
        <w:spacing w:line="360" w:lineRule="auto"/>
        <w:jc w:val="center"/>
        <w:rPr>
          <w:rFonts w:ascii="Spranq eco sans" w:eastAsia="Arial" w:hAnsi="Spranq eco sans" w:cs="Arial"/>
          <w:b/>
          <w:sz w:val="20"/>
          <w:szCs w:val="20"/>
        </w:rPr>
      </w:pPr>
    </w:p>
    <w:p w:rsidR="00152AAE" w:rsidRPr="00A833E6" w:rsidRDefault="00152AAE" w:rsidP="00C00477">
      <w:pPr>
        <w:autoSpaceDE w:val="0"/>
        <w:spacing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O MINISTÉRIO PÚBLICO DO TRABALHO</w:t>
      </w:r>
      <w:r w:rsidRPr="00A833E6">
        <w:rPr>
          <w:rFonts w:ascii="Spranq eco sans" w:eastAsia="Arial" w:hAnsi="Spranq eco sans" w:cs="Arial"/>
          <w:sz w:val="20"/>
          <w:szCs w:val="20"/>
        </w:rPr>
        <w:t xml:space="preserve">, neste ato representado pelo Procurador-Geral do Trabalho, Dr. Guilherme </w:t>
      </w:r>
      <w:proofErr w:type="spellStart"/>
      <w:r w:rsidRPr="00A833E6">
        <w:rPr>
          <w:rFonts w:ascii="Spranq eco sans" w:eastAsia="Arial" w:hAnsi="Spranq eco sans" w:cs="Arial"/>
          <w:sz w:val="20"/>
          <w:szCs w:val="20"/>
        </w:rPr>
        <w:t>Mastrichi</w:t>
      </w:r>
      <w:proofErr w:type="spellEnd"/>
      <w:r w:rsidRPr="00A833E6">
        <w:rPr>
          <w:rFonts w:ascii="Spranq eco sans" w:eastAsia="Arial" w:hAnsi="Spranq eco sans" w:cs="Arial"/>
          <w:sz w:val="20"/>
          <w:szCs w:val="20"/>
        </w:rPr>
        <w:t xml:space="preserve"> </w:t>
      </w:r>
      <w:proofErr w:type="spellStart"/>
      <w:r w:rsidRPr="00A833E6">
        <w:rPr>
          <w:rFonts w:ascii="Spranq eco sans" w:eastAsia="Arial" w:hAnsi="Spranq eco sans" w:cs="Arial"/>
          <w:sz w:val="20"/>
          <w:szCs w:val="20"/>
        </w:rPr>
        <w:t>Basso</w:t>
      </w:r>
      <w:proofErr w:type="spellEnd"/>
      <w:r w:rsidRPr="00A833E6">
        <w:rPr>
          <w:rFonts w:ascii="Spranq eco sans" w:eastAsia="Arial" w:hAnsi="Spranq eco sans" w:cs="Arial"/>
          <w:sz w:val="20"/>
          <w:szCs w:val="20"/>
        </w:rPr>
        <w:t xml:space="preserve">, pela Vice-Procuradora-Geral do Trabalho, Dra. Guiomar Rechia Gomes, pelo Procurador-Chefe da PRT da 10ª Região, Dr. </w:t>
      </w:r>
      <w:proofErr w:type="spellStart"/>
      <w:r w:rsidRPr="00A833E6">
        <w:rPr>
          <w:rFonts w:ascii="Spranq eco sans" w:eastAsia="Arial" w:hAnsi="Spranq eco sans" w:cs="Arial"/>
          <w:sz w:val="20"/>
          <w:szCs w:val="20"/>
        </w:rPr>
        <w:t>Brasilino</w:t>
      </w:r>
      <w:proofErr w:type="spellEnd"/>
      <w:r w:rsidRPr="00A833E6">
        <w:rPr>
          <w:rFonts w:ascii="Spranq eco sans" w:eastAsia="Arial" w:hAnsi="Spranq eco sans" w:cs="Arial"/>
          <w:sz w:val="20"/>
          <w:szCs w:val="20"/>
        </w:rPr>
        <w:t xml:space="preserve"> Santos Ramos e pelo Procurador do Trabalho Dr. Fábio Leal Cardoso, e a UNIÃO, neste ato representada pelo Procurador-Geral da União, Dr. Moacir Antonio da Silva Machado, pela Sub Procuradora Regional da União - 1ª Região, Dra. </w:t>
      </w:r>
      <w:proofErr w:type="spellStart"/>
      <w:r w:rsidRPr="00A833E6">
        <w:rPr>
          <w:rFonts w:ascii="Spranq eco sans" w:eastAsia="Arial" w:hAnsi="Spranq eco sans" w:cs="Arial"/>
          <w:sz w:val="20"/>
          <w:szCs w:val="20"/>
        </w:rPr>
        <w:t>Helia</w:t>
      </w:r>
      <w:proofErr w:type="spellEnd"/>
      <w:r w:rsidRPr="00A833E6">
        <w:rPr>
          <w:rFonts w:ascii="Spranq eco sans" w:eastAsia="Arial" w:hAnsi="Spranq eco sans" w:cs="Arial"/>
          <w:sz w:val="20"/>
          <w:szCs w:val="20"/>
        </w:rPr>
        <w:t xml:space="preserve"> Maria de Oliveira </w:t>
      </w:r>
      <w:proofErr w:type="spellStart"/>
      <w:r w:rsidRPr="00A833E6">
        <w:rPr>
          <w:rFonts w:ascii="Spranq eco sans" w:eastAsia="Arial" w:hAnsi="Spranq eco sans" w:cs="Arial"/>
          <w:sz w:val="20"/>
          <w:szCs w:val="20"/>
        </w:rPr>
        <w:t>Bettero</w:t>
      </w:r>
      <w:proofErr w:type="spellEnd"/>
      <w:r w:rsidRPr="00A833E6">
        <w:rPr>
          <w:rFonts w:ascii="Spranq eco sans" w:eastAsia="Arial" w:hAnsi="Spranq eco sans" w:cs="Arial"/>
          <w:sz w:val="20"/>
          <w:szCs w:val="20"/>
        </w:rPr>
        <w:t xml:space="preserve"> e pelo Advogado da União, Dr. Mário Luiz Guerreiro; </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 xml:space="preserve">CONSIDERANDO </w:t>
      </w:r>
      <w:r w:rsidRPr="00A833E6">
        <w:rPr>
          <w:rFonts w:ascii="Spranq eco sans" w:eastAsia="Arial" w:hAnsi="Spranq eco sans" w:cs="Arial"/>
          <w:sz w:val="20"/>
          <w:szCs w:val="20"/>
        </w:rPr>
        <w:t>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CONSIDERANDO</w:t>
      </w:r>
      <w:r w:rsidRPr="00A833E6">
        <w:rPr>
          <w:rFonts w:ascii="Spranq eco sans" w:eastAsia="Arial" w:hAnsi="Spranq eco sans" w:cs="Arial"/>
          <w:sz w:val="20"/>
          <w:szCs w:val="20"/>
        </w:rPr>
        <w:t xml:space="preserve"> que a legislação consolidada em seu art. 9º, comina de nulidade absoluta todos os atos praticados com o intuito de desvirtuar, impedir ou fraudar a aplicação da lei trabalhista;</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CONSIDERANDO</w:t>
      </w:r>
      <w:r w:rsidRPr="00A833E6">
        <w:rPr>
          <w:rFonts w:ascii="Spranq eco sans" w:eastAsia="Arial" w:hAnsi="Spranq eco sans" w:cs="Arial"/>
          <w:sz w:val="20"/>
          <w:szCs w:val="20"/>
        </w:rPr>
        <w:t xml:space="preserve"> que as sociedades cooperativas, segundo a Lei n. 5.764, de 16.12.1971, art. 4º, “(...) são sociedades de pessoas, com forma e natureza jurídica próprias, de natureza civil, não sujeitas à falência, constituídas para prestar serviços aos associados”.</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CONSIDERANDO</w:t>
      </w:r>
      <w:r w:rsidRPr="00A833E6">
        <w:rPr>
          <w:rFonts w:ascii="Spranq eco sans" w:eastAsia="Arial" w:hAnsi="Spranq eco sans" w:cs="Arial"/>
          <w:sz w:val="20"/>
          <w:szCs w:val="20"/>
        </w:rPr>
        <w:t xml:space="preserve">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CONSIDERANDO</w:t>
      </w:r>
      <w:r w:rsidRPr="00A833E6">
        <w:rPr>
          <w:rFonts w:ascii="Spranq eco sans" w:eastAsia="Arial" w:hAnsi="Spranq eco sans" w:cs="Arial"/>
          <w:sz w:val="20"/>
          <w:szCs w:val="20"/>
        </w:rPr>
        <w:t xml:space="preserve"> que a administração pública está inexoravelmente jungida ao princípio da legalidade, e que a prática do </w:t>
      </w:r>
      <w:proofErr w:type="spellStart"/>
      <w:r w:rsidRPr="00A833E6">
        <w:rPr>
          <w:rFonts w:ascii="Spranq eco sans" w:eastAsia="Arial" w:hAnsi="Spranq eco sans" w:cs="Arial"/>
          <w:sz w:val="20"/>
          <w:szCs w:val="20"/>
        </w:rPr>
        <w:t>merchandage</w:t>
      </w:r>
      <w:proofErr w:type="spellEnd"/>
      <w:r w:rsidRPr="00A833E6">
        <w:rPr>
          <w:rFonts w:ascii="Spranq eco sans" w:eastAsia="Arial" w:hAnsi="Spranq eco sans" w:cs="Arial"/>
          <w:sz w:val="20"/>
          <w:szCs w:val="20"/>
        </w:rPr>
        <w:t xml:space="preserve"> é vedada pelo art. 3º, da CLT e repelida pela jurisprudência sumulada do C. TST (</w:t>
      </w:r>
      <w:proofErr w:type="spellStart"/>
      <w:r w:rsidRPr="00A833E6">
        <w:rPr>
          <w:rFonts w:ascii="Spranq eco sans" w:eastAsia="Arial" w:hAnsi="Spranq eco sans" w:cs="Arial"/>
          <w:sz w:val="20"/>
          <w:szCs w:val="20"/>
        </w:rPr>
        <w:t>En</w:t>
      </w:r>
      <w:proofErr w:type="spellEnd"/>
      <w:r w:rsidRPr="00A833E6">
        <w:rPr>
          <w:rFonts w:ascii="Spranq eco sans" w:eastAsia="Arial" w:hAnsi="Spranq eco sans" w:cs="Arial"/>
          <w:sz w:val="20"/>
          <w:szCs w:val="20"/>
        </w:rPr>
        <w:t>. 331);</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CONSIDERANDO</w:t>
      </w:r>
      <w:r w:rsidRPr="00A833E6">
        <w:rPr>
          <w:rFonts w:ascii="Spranq eco sans" w:eastAsia="Arial" w:hAnsi="Spranq eco sans" w:cs="Arial"/>
          <w:sz w:val="20"/>
          <w:szCs w:val="20"/>
        </w:rPr>
        <w:t xml:space="preserve">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w:t>
      </w:r>
      <w:proofErr w:type="spellStart"/>
      <w:r w:rsidRPr="00A833E6">
        <w:rPr>
          <w:rFonts w:ascii="Spranq eco sans" w:eastAsia="Arial" w:hAnsi="Spranq eco sans" w:cs="Arial"/>
          <w:sz w:val="20"/>
          <w:szCs w:val="20"/>
        </w:rPr>
        <w:t>protetivas</w:t>
      </w:r>
      <w:proofErr w:type="spellEnd"/>
      <w:r w:rsidRPr="00A833E6">
        <w:rPr>
          <w:rFonts w:ascii="Spranq eco sans" w:eastAsia="Arial" w:hAnsi="Spranq eco sans" w:cs="Arial"/>
          <w:sz w:val="20"/>
          <w:szCs w:val="20"/>
        </w:rPr>
        <w:t xml:space="preserve"> do trabalho, especialmente àquelas destinadas a tutelar a segurança e higidez do trabalho subordinado, o que afronta o princípio da isonomia, a dignidade da pessoa humana e os valores sociais do trabalho (</w:t>
      </w:r>
      <w:proofErr w:type="spellStart"/>
      <w:r w:rsidRPr="00A833E6">
        <w:rPr>
          <w:rFonts w:ascii="Spranq eco sans" w:eastAsia="Arial" w:hAnsi="Spranq eco sans" w:cs="Arial"/>
          <w:sz w:val="20"/>
          <w:szCs w:val="20"/>
        </w:rPr>
        <w:t>arts</w:t>
      </w:r>
      <w:proofErr w:type="spellEnd"/>
      <w:r w:rsidRPr="00A833E6">
        <w:rPr>
          <w:rFonts w:ascii="Spranq eco sans" w:eastAsia="Arial" w:hAnsi="Spranq eco sans" w:cs="Arial"/>
          <w:sz w:val="20"/>
          <w:szCs w:val="20"/>
        </w:rPr>
        <w:t xml:space="preserve">. 5º, caput e 1º, III e IV da Constituição Federal); </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CONSIDERANDO</w:t>
      </w:r>
      <w:r w:rsidRPr="00A833E6">
        <w:rPr>
          <w:rFonts w:ascii="Spranq eco sans" w:eastAsia="Arial" w:hAnsi="Spranq eco sans" w:cs="Arial"/>
          <w:sz w:val="20"/>
          <w:szCs w:val="20"/>
        </w:rPr>
        <w:t xml:space="preserve">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lastRenderedPageBreak/>
        <w:t>CONSIDERANDO</w:t>
      </w:r>
      <w:r w:rsidRPr="00A833E6">
        <w:rPr>
          <w:rFonts w:ascii="Spranq eco sans" w:eastAsia="Arial" w:hAnsi="Spranq eco sans" w:cs="Arial"/>
          <w:sz w:val="20"/>
          <w:szCs w:val="20"/>
        </w:rPr>
        <w:t xml:space="preserve"> o teor da Recomendação Para a Promoção das Cooperativas aprovada na 90ª sessão, da OIT – Organização Internacional do Trabalho, em junho de 2002, dispondo que os Estados devem implementar políticas nos sentido de:</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sz w:val="20"/>
          <w:szCs w:val="20"/>
        </w:rPr>
        <w:t xml:space="preserve">“8.1.b Garantir que as cooperativas não sejam criadas para, ou direcionadas a, o não cumprimento das leis do trabalho ou usadas para estabelecer relações de emprego disfarçados, e combater </w:t>
      </w:r>
      <w:proofErr w:type="spellStart"/>
      <w:r w:rsidRPr="00A833E6">
        <w:rPr>
          <w:rFonts w:ascii="Spranq eco sans" w:eastAsia="Arial" w:hAnsi="Spranq eco sans" w:cs="Arial"/>
          <w:sz w:val="20"/>
          <w:szCs w:val="20"/>
        </w:rPr>
        <w:t>pseudocooperativas</w:t>
      </w:r>
      <w:proofErr w:type="spellEnd"/>
      <w:r w:rsidRPr="00A833E6">
        <w:rPr>
          <w:rFonts w:ascii="Spranq eco sans" w:eastAsia="Arial" w:hAnsi="Spranq eco sans" w:cs="Arial"/>
          <w:sz w:val="20"/>
          <w:szCs w:val="20"/>
        </w:rPr>
        <w:t xml:space="preserve"> que violam os direitos dos trabalhadores velando para que a lei trabalhista seja aplicada em todas as empresas.” </w:t>
      </w:r>
    </w:p>
    <w:p w:rsidR="00152AAE" w:rsidRPr="00A833E6" w:rsidRDefault="00152AAE" w:rsidP="00C00477">
      <w:pPr>
        <w:pStyle w:val="Ttulo4"/>
        <w:tabs>
          <w:tab w:val="clear" w:pos="0"/>
          <w:tab w:val="clear" w:pos="1701"/>
        </w:tabs>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RESOLVEM</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sz w:val="20"/>
          <w:szCs w:val="20"/>
        </w:rPr>
        <w:t xml:space="preserve">Celebrar </w:t>
      </w:r>
      <w:r w:rsidRPr="00A833E6">
        <w:rPr>
          <w:rFonts w:ascii="Spranq eco sans" w:eastAsia="Arial" w:hAnsi="Spranq eco sans" w:cs="Arial"/>
          <w:b/>
          <w:sz w:val="20"/>
          <w:szCs w:val="20"/>
        </w:rPr>
        <w:t>CONCILIAÇÃO</w:t>
      </w:r>
      <w:r w:rsidRPr="00A833E6">
        <w:rPr>
          <w:rFonts w:ascii="Spranq eco sans" w:eastAsia="Arial" w:hAnsi="Spranq eco sans" w:cs="Arial"/>
          <w:sz w:val="20"/>
          <w:szCs w:val="20"/>
        </w:rPr>
        <w:t xml:space="preserve"> nos autos do Processo 01082-2002-020-10-00-0, em tramitação perante a MM. Vigésima Vara do Trabalho de Brasília-DF, mediante os seguintes termos:</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Cláusula Primeira</w:t>
      </w:r>
      <w:r w:rsidRPr="00A833E6">
        <w:rPr>
          <w:rFonts w:ascii="Spranq eco sans" w:eastAsia="Arial" w:hAnsi="Spranq eco sans" w:cs="Arial"/>
          <w:sz w:val="20"/>
          <w:szCs w:val="20"/>
        </w:rPr>
        <w:t xml:space="preserve">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152AAE" w:rsidRPr="00A833E6" w:rsidRDefault="00152AAE" w:rsidP="00C00477">
      <w:pPr>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a) – Serviços de limpeza;</w:t>
      </w:r>
      <w:r w:rsidRPr="00A833E6">
        <w:rPr>
          <w:rFonts w:ascii="Spranq eco sans" w:eastAsia="Arial" w:hAnsi="Spranq eco sans" w:cs="Arial"/>
          <w:sz w:val="20"/>
          <w:szCs w:val="20"/>
        </w:rPr>
        <w:br/>
        <w:t>b) – Serviços de conservação;</w:t>
      </w:r>
      <w:r w:rsidRPr="00A833E6">
        <w:rPr>
          <w:rFonts w:ascii="Spranq eco sans" w:eastAsia="Arial" w:hAnsi="Spranq eco sans" w:cs="Arial"/>
          <w:sz w:val="20"/>
          <w:szCs w:val="20"/>
        </w:rPr>
        <w:br/>
        <w:t>c) – Serviços de segurança, de vigilância e de portaria;</w:t>
      </w:r>
      <w:r w:rsidRPr="00A833E6">
        <w:rPr>
          <w:rFonts w:ascii="Spranq eco sans" w:eastAsia="Arial" w:hAnsi="Spranq eco sans" w:cs="Arial"/>
          <w:sz w:val="20"/>
          <w:szCs w:val="20"/>
        </w:rPr>
        <w:br/>
        <w:t>d) – Serviços de recepção;</w:t>
      </w:r>
      <w:r w:rsidRPr="00A833E6">
        <w:rPr>
          <w:rFonts w:ascii="Spranq eco sans" w:eastAsia="Arial" w:hAnsi="Spranq eco sans" w:cs="Arial"/>
          <w:sz w:val="20"/>
          <w:szCs w:val="20"/>
        </w:rPr>
        <w:br/>
        <w:t xml:space="preserve">e) – Serviços de </w:t>
      </w:r>
      <w:proofErr w:type="spellStart"/>
      <w:r w:rsidRPr="00A833E6">
        <w:rPr>
          <w:rFonts w:ascii="Spranq eco sans" w:eastAsia="Arial" w:hAnsi="Spranq eco sans" w:cs="Arial"/>
          <w:sz w:val="20"/>
          <w:szCs w:val="20"/>
        </w:rPr>
        <w:t>copeiragem</w:t>
      </w:r>
      <w:proofErr w:type="spellEnd"/>
      <w:r w:rsidRPr="00A833E6">
        <w:rPr>
          <w:rFonts w:ascii="Spranq eco sans" w:eastAsia="Arial" w:hAnsi="Spranq eco sans" w:cs="Arial"/>
          <w:sz w:val="20"/>
          <w:szCs w:val="20"/>
        </w:rPr>
        <w:t>;</w:t>
      </w:r>
      <w:r w:rsidRPr="00A833E6">
        <w:rPr>
          <w:rFonts w:ascii="Spranq eco sans" w:eastAsia="Arial" w:hAnsi="Spranq eco sans" w:cs="Arial"/>
          <w:sz w:val="20"/>
          <w:szCs w:val="20"/>
        </w:rPr>
        <w:br/>
        <w:t>f) – Serviços de reprografia;</w:t>
      </w:r>
      <w:r w:rsidRPr="00A833E6">
        <w:rPr>
          <w:rFonts w:ascii="Spranq eco sans" w:eastAsia="Arial" w:hAnsi="Spranq eco sans" w:cs="Arial"/>
          <w:sz w:val="20"/>
          <w:szCs w:val="20"/>
        </w:rPr>
        <w:br/>
        <w:t>g) – Serviços de telefonia;</w:t>
      </w:r>
      <w:r w:rsidRPr="00A833E6">
        <w:rPr>
          <w:rFonts w:ascii="Spranq eco sans" w:eastAsia="Arial" w:hAnsi="Spranq eco sans" w:cs="Arial"/>
          <w:sz w:val="20"/>
          <w:szCs w:val="20"/>
        </w:rPr>
        <w:br/>
        <w:t>h) – Serviços de manutenção de prédios, de equipamentos, de veículos e de instalações;</w:t>
      </w:r>
      <w:r w:rsidRPr="00A833E6">
        <w:rPr>
          <w:rFonts w:ascii="Spranq eco sans" w:eastAsia="Arial" w:hAnsi="Spranq eco sans" w:cs="Arial"/>
          <w:sz w:val="20"/>
          <w:szCs w:val="20"/>
        </w:rPr>
        <w:br/>
        <w:t>i) – Serviços de secretariado e secretariado executivo;</w:t>
      </w:r>
      <w:r w:rsidRPr="00A833E6">
        <w:rPr>
          <w:rFonts w:ascii="Spranq eco sans" w:eastAsia="Arial" w:hAnsi="Spranq eco sans" w:cs="Arial"/>
          <w:sz w:val="20"/>
          <w:szCs w:val="20"/>
        </w:rPr>
        <w:br/>
        <w:t>j) – Serviços de auxiliar de escritório;</w:t>
      </w:r>
      <w:r w:rsidRPr="00A833E6">
        <w:rPr>
          <w:rFonts w:ascii="Spranq eco sans" w:eastAsia="Arial" w:hAnsi="Spranq eco sans" w:cs="Arial"/>
          <w:sz w:val="20"/>
          <w:szCs w:val="20"/>
        </w:rPr>
        <w:br/>
        <w:t>k) – Serviços de auxiliar administrativo;</w:t>
      </w:r>
      <w:r w:rsidRPr="00A833E6">
        <w:rPr>
          <w:rFonts w:ascii="Spranq eco sans" w:eastAsia="Arial" w:hAnsi="Spranq eco sans" w:cs="Arial"/>
          <w:sz w:val="20"/>
          <w:szCs w:val="20"/>
        </w:rPr>
        <w:br/>
        <w:t xml:space="preserve">l) – Serviços de </w:t>
      </w:r>
      <w:proofErr w:type="spellStart"/>
      <w:r w:rsidRPr="00A833E6">
        <w:rPr>
          <w:rFonts w:ascii="Spranq eco sans" w:eastAsia="Arial" w:hAnsi="Spranq eco sans" w:cs="Arial"/>
          <w:sz w:val="20"/>
          <w:szCs w:val="20"/>
        </w:rPr>
        <w:t>office</w:t>
      </w:r>
      <w:proofErr w:type="spellEnd"/>
      <w:r w:rsidRPr="00A833E6">
        <w:rPr>
          <w:rFonts w:ascii="Spranq eco sans" w:eastAsia="Arial" w:hAnsi="Spranq eco sans" w:cs="Arial"/>
          <w:sz w:val="20"/>
          <w:szCs w:val="20"/>
        </w:rPr>
        <w:t xml:space="preserve"> boy (contínuo);</w:t>
      </w:r>
      <w:r w:rsidRPr="00A833E6">
        <w:rPr>
          <w:rFonts w:ascii="Spranq eco sans" w:eastAsia="Arial" w:hAnsi="Spranq eco sans" w:cs="Arial"/>
          <w:sz w:val="20"/>
          <w:szCs w:val="20"/>
        </w:rPr>
        <w:br/>
        <w:t>m) – Serviços de digitação;</w:t>
      </w:r>
      <w:r w:rsidRPr="00A833E6">
        <w:rPr>
          <w:rFonts w:ascii="Spranq eco sans" w:eastAsia="Arial" w:hAnsi="Spranq eco sans" w:cs="Arial"/>
          <w:sz w:val="20"/>
          <w:szCs w:val="20"/>
        </w:rPr>
        <w:br/>
        <w:t>n) – Serviços de assessoria de imprensa e de relações públicas;</w:t>
      </w:r>
      <w:r w:rsidRPr="00A833E6">
        <w:rPr>
          <w:rFonts w:ascii="Spranq eco sans" w:eastAsia="Arial" w:hAnsi="Spranq eco sans" w:cs="Arial"/>
          <w:sz w:val="20"/>
          <w:szCs w:val="20"/>
        </w:rPr>
        <w:br/>
        <w:t>o) – Serviços de motorista, no caso de os veículos serem fornecidos pelo próprio órgão licitante;</w:t>
      </w:r>
      <w:r w:rsidRPr="00A833E6">
        <w:rPr>
          <w:rFonts w:ascii="Spranq eco sans" w:eastAsia="Arial" w:hAnsi="Spranq eco sans" w:cs="Arial"/>
          <w:sz w:val="20"/>
          <w:szCs w:val="20"/>
        </w:rPr>
        <w:br/>
        <w:t>p) – Serviços de ascensorista;</w:t>
      </w:r>
      <w:r w:rsidRPr="00A833E6">
        <w:rPr>
          <w:rFonts w:ascii="Spranq eco sans" w:eastAsia="Arial" w:hAnsi="Spranq eco sans" w:cs="Arial"/>
          <w:sz w:val="20"/>
          <w:szCs w:val="20"/>
        </w:rPr>
        <w:br/>
        <w:t>q) – Serviços de enfermagem; e</w:t>
      </w:r>
      <w:r w:rsidRPr="00A833E6">
        <w:rPr>
          <w:rFonts w:ascii="Spranq eco sans" w:eastAsia="Arial" w:hAnsi="Spranq eco sans" w:cs="Arial"/>
          <w:sz w:val="20"/>
          <w:szCs w:val="20"/>
        </w:rPr>
        <w:br/>
        <w:t>r) – Serviços de agentes comunitários de saúde.</w:t>
      </w:r>
    </w:p>
    <w:p w:rsidR="00152AAE" w:rsidRPr="00A833E6" w:rsidRDefault="00152AAE" w:rsidP="00C00477">
      <w:pPr>
        <w:pStyle w:val="P30"/>
        <w:widowControl w:val="0"/>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Parágrafo Primeiro – O disposto nesta Cláusula não autoriza outras formas de terceirização sem previsão legal.</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Parágrafo Segundo</w:t>
      </w:r>
      <w:r w:rsidRPr="00A833E6">
        <w:rPr>
          <w:rFonts w:ascii="Spranq eco sans" w:eastAsia="Arial" w:hAnsi="Spranq eco sans" w:cs="Arial"/>
          <w:sz w:val="20"/>
          <w:szCs w:val="20"/>
        </w:rPr>
        <w:t xml:space="preserve"> – As partes podem, a qualquer momento, mediante comunicação e acordos prévios, ampliar o rol de serviços elencados no caput.</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Cláusula Segunda</w:t>
      </w:r>
      <w:r w:rsidRPr="00A833E6">
        <w:rPr>
          <w:rFonts w:ascii="Spranq eco sans" w:eastAsia="Arial" w:hAnsi="Spranq eco sans" w:cs="Arial"/>
          <w:sz w:val="20"/>
          <w:szCs w:val="20"/>
        </w:rPr>
        <w:t xml:space="preserve"> - Considera-se cooperativa de mão-de-obra, aquela associação cuja atividade precípua seja a mera intermediação individual de trabalhadores de uma ou várias profissões </w:t>
      </w:r>
      <w:r w:rsidRPr="00A833E6">
        <w:rPr>
          <w:rFonts w:ascii="Spranq eco sans" w:eastAsia="Arial" w:hAnsi="Spranq eco sans" w:cs="Arial"/>
          <w:sz w:val="20"/>
          <w:szCs w:val="20"/>
        </w:rPr>
        <w:lastRenderedPageBreak/>
        <w:t xml:space="preserve">(inexistindo assim vínculo de solidariedade entre seus associados), que não detenham qualquer meio de produção, e cujos serviços sejam prestados a terceiros, de forma individual (e não coletiva), pelos seus associados. </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Cláusula Terceira</w:t>
      </w:r>
      <w:r w:rsidRPr="00A833E6">
        <w:rPr>
          <w:rFonts w:ascii="Spranq eco sans" w:eastAsia="Arial" w:hAnsi="Spranq eco sans" w:cs="Arial"/>
          <w:sz w:val="20"/>
          <w:szCs w:val="20"/>
        </w:rPr>
        <w:t xml:space="preserve">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sz w:val="20"/>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Parágrafo Segundo</w:t>
      </w:r>
      <w:r w:rsidRPr="00A833E6">
        <w:rPr>
          <w:rFonts w:ascii="Spranq eco sans" w:eastAsia="Arial" w:hAnsi="Spranq eco sans" w:cs="Arial"/>
          <w:sz w:val="20"/>
          <w:szCs w:val="20"/>
        </w:rPr>
        <w:t xml:space="preserve">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Parágrafo Terceiro</w:t>
      </w:r>
      <w:r w:rsidRPr="00A833E6">
        <w:rPr>
          <w:rFonts w:ascii="Spranq eco sans" w:eastAsia="Arial" w:hAnsi="Spranq eco sans" w:cs="Arial"/>
          <w:sz w:val="20"/>
          <w:szCs w:val="20"/>
        </w:rPr>
        <w:t xml:space="preserve">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152AAE" w:rsidRPr="00A833E6" w:rsidRDefault="00152AAE" w:rsidP="00C00477">
      <w:pPr>
        <w:pStyle w:val="Ttulo4"/>
        <w:tabs>
          <w:tab w:val="clear" w:pos="0"/>
          <w:tab w:val="clear" w:pos="1701"/>
        </w:tabs>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DAS SANÇÕES PELO DESCUMPRIMENTO</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Cláusula Quarta</w:t>
      </w:r>
      <w:r w:rsidRPr="00A833E6">
        <w:rPr>
          <w:rFonts w:ascii="Spranq eco sans" w:eastAsia="Arial" w:hAnsi="Spranq eco sans" w:cs="Arial"/>
          <w:sz w:val="20"/>
          <w:szCs w:val="20"/>
        </w:rPr>
        <w:t xml:space="preserve"> – A UNIÃO obriga-se ao pagamento de multa (</w:t>
      </w:r>
      <w:proofErr w:type="spellStart"/>
      <w:r w:rsidRPr="00A833E6">
        <w:rPr>
          <w:rFonts w:ascii="Spranq eco sans" w:eastAsia="Arial" w:hAnsi="Spranq eco sans" w:cs="Arial"/>
          <w:sz w:val="20"/>
          <w:szCs w:val="20"/>
        </w:rPr>
        <w:t>astreinte</w:t>
      </w:r>
      <w:proofErr w:type="spellEnd"/>
      <w:r w:rsidRPr="00A833E6">
        <w:rPr>
          <w:rFonts w:ascii="Spranq eco sans" w:eastAsia="Arial" w:hAnsi="Spranq eco sans" w:cs="Arial"/>
          <w:sz w:val="20"/>
          <w:szCs w:val="20"/>
        </w:rPr>
        <w:t>) correspondente a R$ 1.000,00 (um mil reais) por trabalhador que esteja em desacordo com as condições estabelecidas no presente Termo de Conciliação, sendo a mesma reversível ao Fundo de Amparo ao Trabalhador (FAT).</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Parágrafo Primeiro</w:t>
      </w:r>
      <w:r w:rsidRPr="00A833E6">
        <w:rPr>
          <w:rFonts w:ascii="Spranq eco sans" w:eastAsia="Arial" w:hAnsi="Spranq eco sans" w:cs="Arial"/>
          <w:sz w:val="20"/>
          <w:szCs w:val="20"/>
        </w:rPr>
        <w:t xml:space="preserve">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Parágrafo Segundo</w:t>
      </w:r>
      <w:r w:rsidRPr="00A833E6">
        <w:rPr>
          <w:rFonts w:ascii="Spranq eco sans" w:eastAsia="Arial" w:hAnsi="Spranq eco sans" w:cs="Arial"/>
          <w:sz w:val="20"/>
          <w:szCs w:val="20"/>
        </w:rPr>
        <w:t xml:space="preserve"> – Em caso de notícia de descumprimento dos termos firmados neste ajuste, a UNIÃO, depois de intimada, terá prazo de 20 (vinte) dias para apresentar sua justificativa perante o Ministério Público do Trabalho.</w:t>
      </w:r>
    </w:p>
    <w:p w:rsidR="00152AAE" w:rsidRPr="00A833E6" w:rsidRDefault="00152AAE" w:rsidP="00C00477">
      <w:pPr>
        <w:pStyle w:val="Ttulo3"/>
        <w:tabs>
          <w:tab w:val="clear" w:pos="0"/>
        </w:tabs>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DA EXTENSÃO DO AJUSTE À ADMINISTRAÇÃO PÚBLICA INDIRETA</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sz w:val="20"/>
          <w:szCs w:val="20"/>
        </w:rPr>
        <w:t xml:space="preserve">Cláusula Quinta – A UNIÃO se compromete a recomendar o estabelecimento das mesmas diretrizes ora pactuadas em relação às autarquias, fundações públicas, empresas públicas e sociedades de economia mista, a fim de vincular todos os órgãos integrantes da administração </w:t>
      </w:r>
      <w:r w:rsidRPr="00A833E6">
        <w:rPr>
          <w:rFonts w:ascii="Spranq eco sans" w:eastAsia="Arial" w:hAnsi="Spranq eco sans" w:cs="Arial"/>
          <w:sz w:val="20"/>
          <w:szCs w:val="20"/>
        </w:rPr>
        <w:lastRenderedPageBreak/>
        <w:t>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152AAE" w:rsidRPr="00A833E6" w:rsidRDefault="00152AAE" w:rsidP="00C00477">
      <w:pPr>
        <w:pStyle w:val="Ttulo3"/>
        <w:tabs>
          <w:tab w:val="clear" w:pos="0"/>
        </w:tabs>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DA HOMOLOGAÇÃO JUDICIAL DO AJUSTE</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Cláusula Sexta</w:t>
      </w:r>
      <w:r w:rsidRPr="00A833E6">
        <w:rPr>
          <w:rFonts w:ascii="Spranq eco sans" w:eastAsia="Arial" w:hAnsi="Spranq eco sans" w:cs="Arial"/>
          <w:sz w:val="20"/>
          <w:szCs w:val="20"/>
        </w:rPr>
        <w:t xml:space="preserve"> – As partes submetem os termos da presente conciliação à homologação do Juízo da MM. Vigésima Vara do Trabalho, para que o ajuste gere os seus efeitos jurídicos.</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Cláusula Sétima</w:t>
      </w:r>
      <w:r w:rsidRPr="00A833E6">
        <w:rPr>
          <w:rFonts w:ascii="Spranq eco sans" w:eastAsia="Arial" w:hAnsi="Spranq eco sans" w:cs="Arial"/>
          <w:sz w:val="20"/>
          <w:szCs w:val="20"/>
        </w:rPr>
        <w:t xml:space="preserve"> - Os termos da presente avença gerarão seus efeitos jurídicos a partir da data de sua homologação judicial.</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Parágrafo único</w:t>
      </w:r>
      <w:r w:rsidRPr="00A833E6">
        <w:rPr>
          <w:rFonts w:ascii="Spranq eco sans" w:eastAsia="Arial" w:hAnsi="Spranq eco sans" w:cs="Arial"/>
          <w:sz w:val="20"/>
          <w:szCs w:val="20"/>
        </w:rPr>
        <w:t xml:space="preserve"> – Os contratos em vigor entre a UNIÃO e as Cooperativas, que contrariem o presente acordo, não serão renovados ou prorrogados.</w:t>
      </w:r>
    </w:p>
    <w:p w:rsidR="00152AAE" w:rsidRPr="00A833E6" w:rsidRDefault="00152AAE" w:rsidP="00C00477">
      <w:pPr>
        <w:autoSpaceDE w:val="0"/>
        <w:spacing w:before="100" w:after="100" w:line="360" w:lineRule="auto"/>
        <w:jc w:val="both"/>
        <w:rPr>
          <w:rFonts w:ascii="Spranq eco sans" w:eastAsia="Arial" w:hAnsi="Spranq eco sans" w:cs="Arial"/>
          <w:sz w:val="20"/>
          <w:szCs w:val="20"/>
        </w:rPr>
      </w:pPr>
      <w:r w:rsidRPr="00A833E6">
        <w:rPr>
          <w:rFonts w:ascii="Spranq eco sans" w:eastAsia="Arial" w:hAnsi="Spranq eco sans" w:cs="Arial"/>
          <w:b/>
          <w:sz w:val="20"/>
          <w:szCs w:val="20"/>
        </w:rPr>
        <w:t>Cláusula Oitava</w:t>
      </w:r>
      <w:r w:rsidRPr="00A833E6">
        <w:rPr>
          <w:rFonts w:ascii="Spranq eco sans" w:eastAsia="Arial" w:hAnsi="Spranq eco sans" w:cs="Arial"/>
          <w:sz w:val="20"/>
          <w:szCs w:val="20"/>
        </w:rPr>
        <w:t xml:space="preserve">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 </w:t>
      </w:r>
    </w:p>
    <w:p w:rsidR="00152AAE" w:rsidRPr="00A833E6" w:rsidRDefault="00152AAE" w:rsidP="00C00477">
      <w:pPr>
        <w:autoSpaceDE w:val="0"/>
        <w:spacing w:before="100" w:after="100" w:line="360" w:lineRule="auto"/>
        <w:jc w:val="right"/>
        <w:rPr>
          <w:rFonts w:ascii="Spranq eco sans" w:eastAsia="Arial" w:hAnsi="Spranq eco sans" w:cs="Arial"/>
          <w:sz w:val="20"/>
          <w:szCs w:val="20"/>
        </w:rPr>
      </w:pPr>
      <w:r w:rsidRPr="00A833E6">
        <w:rPr>
          <w:rFonts w:ascii="Spranq eco sans" w:eastAsia="Arial" w:hAnsi="Spranq eco sans" w:cs="Arial"/>
          <w:sz w:val="20"/>
          <w:szCs w:val="20"/>
        </w:rPr>
        <w:t>Brasília, 05 de junho de 2003.</w:t>
      </w:r>
    </w:p>
    <w:p w:rsidR="00152AAE" w:rsidRPr="00A833E6" w:rsidRDefault="00152AAE" w:rsidP="00C00477">
      <w:pPr>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GUILHERME MASTRICHI BASSO GUIOMAR RECHIA GOMES</w:t>
      </w:r>
      <w:r w:rsidRPr="00A833E6">
        <w:rPr>
          <w:rFonts w:ascii="Spranq eco sans" w:eastAsia="Arial" w:hAnsi="Spranq eco sans" w:cs="Arial"/>
          <w:sz w:val="20"/>
          <w:szCs w:val="20"/>
        </w:rPr>
        <w:br/>
        <w:t>Procurador-Geral do Trabalho Vice-Procuradora-Geral do Trabalho</w:t>
      </w:r>
    </w:p>
    <w:p w:rsidR="00152AAE" w:rsidRPr="00A833E6" w:rsidRDefault="00152AAE" w:rsidP="00C00477">
      <w:pPr>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BRASILINO SANTOS RAMOS FÁBIO LEAL CARDOSO</w:t>
      </w:r>
      <w:r w:rsidRPr="00A833E6">
        <w:rPr>
          <w:rFonts w:ascii="Spranq eco sans" w:eastAsia="Arial" w:hAnsi="Spranq eco sans" w:cs="Arial"/>
          <w:sz w:val="20"/>
          <w:szCs w:val="20"/>
        </w:rPr>
        <w:br/>
        <w:t>Procurador-Chefe/PRT 10ª Região Procurador do Trabalho</w:t>
      </w:r>
    </w:p>
    <w:p w:rsidR="00152AAE" w:rsidRPr="00A833E6" w:rsidRDefault="00152AAE" w:rsidP="00C00477">
      <w:pPr>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MOACIR ANTONIO DA SILVA MACHADO</w:t>
      </w:r>
      <w:r w:rsidRPr="00A833E6">
        <w:rPr>
          <w:rFonts w:ascii="Spranq eco sans" w:eastAsia="Arial" w:hAnsi="Spranq eco sans" w:cs="Arial"/>
          <w:sz w:val="20"/>
          <w:szCs w:val="20"/>
        </w:rPr>
        <w:br/>
        <w:t>Procurador-Geral da União</w:t>
      </w:r>
    </w:p>
    <w:p w:rsidR="00152AAE" w:rsidRPr="00A833E6" w:rsidRDefault="00152AAE" w:rsidP="00C00477">
      <w:pPr>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HELIA MARIA DE OLIVEIRA BETTERO MÁRIOLUIZ GUERREIRO</w:t>
      </w:r>
      <w:r w:rsidRPr="00A833E6">
        <w:rPr>
          <w:rFonts w:ascii="Spranq eco sans" w:eastAsia="Arial" w:hAnsi="Spranq eco sans" w:cs="Arial"/>
          <w:sz w:val="20"/>
          <w:szCs w:val="20"/>
        </w:rPr>
        <w:br/>
      </w:r>
      <w:proofErr w:type="spellStart"/>
      <w:r w:rsidRPr="00A833E6">
        <w:rPr>
          <w:rFonts w:ascii="Spranq eco sans" w:eastAsia="Arial" w:hAnsi="Spranq eco sans" w:cs="Arial"/>
          <w:sz w:val="20"/>
          <w:szCs w:val="20"/>
        </w:rPr>
        <w:t>Sub-Procuradora-Regional</w:t>
      </w:r>
      <w:proofErr w:type="spellEnd"/>
      <w:r w:rsidRPr="00A833E6">
        <w:rPr>
          <w:rFonts w:ascii="Spranq eco sans" w:eastAsia="Arial" w:hAnsi="Spranq eco sans" w:cs="Arial"/>
          <w:sz w:val="20"/>
          <w:szCs w:val="20"/>
        </w:rPr>
        <w:t xml:space="preserve"> da União–1ª Região Advogado da União</w:t>
      </w:r>
    </w:p>
    <w:p w:rsidR="00152AAE" w:rsidRPr="00A833E6" w:rsidRDefault="00152AAE" w:rsidP="00C00477">
      <w:pPr>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Testemunhas:</w:t>
      </w:r>
    </w:p>
    <w:p w:rsidR="00152AAE" w:rsidRPr="00A833E6" w:rsidRDefault="00152AAE" w:rsidP="00C00477">
      <w:pPr>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_________________________________________________</w:t>
      </w:r>
      <w:r w:rsidRPr="00A833E6">
        <w:rPr>
          <w:rFonts w:ascii="Spranq eco sans" w:eastAsia="Arial" w:hAnsi="Spranq eco sans" w:cs="Arial"/>
          <w:sz w:val="20"/>
          <w:szCs w:val="20"/>
        </w:rPr>
        <w:br/>
        <w:t>GRIJALBO FERNANDES COUTINHO</w:t>
      </w:r>
      <w:r w:rsidRPr="00A833E6">
        <w:rPr>
          <w:rFonts w:ascii="Spranq eco sans" w:eastAsia="Arial" w:hAnsi="Spranq eco sans" w:cs="Arial"/>
          <w:sz w:val="20"/>
          <w:szCs w:val="20"/>
        </w:rPr>
        <w:br/>
        <w:t>Presidente da Associação Nacional dos Magistrados da Justiça do Trabalho – ANAMATRA</w:t>
      </w:r>
    </w:p>
    <w:p w:rsidR="00152AAE" w:rsidRPr="00A833E6" w:rsidRDefault="00152AAE" w:rsidP="00C00477">
      <w:pPr>
        <w:autoSpaceDE w:val="0"/>
        <w:spacing w:before="100" w:after="100" w:line="360" w:lineRule="auto"/>
        <w:rPr>
          <w:rFonts w:ascii="Spranq eco sans" w:eastAsia="Arial" w:hAnsi="Spranq eco sans" w:cs="Arial"/>
          <w:sz w:val="20"/>
          <w:szCs w:val="20"/>
        </w:rPr>
      </w:pPr>
      <w:r w:rsidRPr="00A833E6">
        <w:rPr>
          <w:rFonts w:ascii="Spranq eco sans" w:eastAsia="Arial" w:hAnsi="Spranq eco sans" w:cs="Arial"/>
          <w:sz w:val="20"/>
          <w:szCs w:val="20"/>
        </w:rPr>
        <w:t>_________________________________________________</w:t>
      </w:r>
      <w:r w:rsidRPr="00A833E6">
        <w:rPr>
          <w:rFonts w:ascii="Spranq eco sans" w:eastAsia="Arial" w:hAnsi="Spranq eco sans" w:cs="Arial"/>
          <w:sz w:val="20"/>
          <w:szCs w:val="20"/>
        </w:rPr>
        <w:br/>
        <w:t>PAULO SÉRGIO DOMINGUES</w:t>
      </w:r>
      <w:r w:rsidRPr="00A833E6">
        <w:rPr>
          <w:rFonts w:ascii="Spranq eco sans" w:eastAsia="Arial" w:hAnsi="Spranq eco sans" w:cs="Arial"/>
          <w:sz w:val="20"/>
          <w:szCs w:val="20"/>
        </w:rPr>
        <w:br/>
        <w:t>Presidente da Associação dos Juízes Federais do Brasil - AJUFE</w:t>
      </w:r>
    </w:p>
    <w:p w:rsidR="00152AAE" w:rsidRPr="00A833E6" w:rsidRDefault="00152AAE" w:rsidP="00C00477">
      <w:pPr>
        <w:tabs>
          <w:tab w:val="left" w:pos="851"/>
        </w:tabs>
        <w:autoSpaceDE w:val="0"/>
        <w:spacing w:line="360" w:lineRule="auto"/>
        <w:rPr>
          <w:rFonts w:ascii="Spranq eco sans" w:eastAsia="Arial" w:hAnsi="Spranq eco sans" w:cs="Arial"/>
          <w:sz w:val="20"/>
          <w:szCs w:val="20"/>
        </w:rPr>
      </w:pPr>
      <w:r w:rsidRPr="00A833E6">
        <w:rPr>
          <w:rFonts w:ascii="Spranq eco sans" w:eastAsia="Arial" w:hAnsi="Spranq eco sans" w:cs="Arial"/>
          <w:b/>
          <w:sz w:val="20"/>
          <w:szCs w:val="20"/>
        </w:rPr>
        <w:t>_________________________________________________</w:t>
      </w:r>
      <w:r w:rsidRPr="00A833E6">
        <w:rPr>
          <w:rFonts w:ascii="Spranq eco sans" w:eastAsia="Arial" w:hAnsi="Spranq eco sans" w:cs="Arial"/>
          <w:b/>
          <w:sz w:val="20"/>
          <w:szCs w:val="20"/>
        </w:rPr>
        <w:br/>
      </w:r>
      <w:r w:rsidRPr="00A833E6">
        <w:rPr>
          <w:rFonts w:ascii="Spranq eco sans" w:eastAsia="Arial" w:hAnsi="Spranq eco sans" w:cs="Arial"/>
          <w:sz w:val="20"/>
          <w:szCs w:val="20"/>
        </w:rPr>
        <w:t>REGINA BUTRUS</w:t>
      </w:r>
    </w:p>
    <w:p w:rsidR="00152AAE" w:rsidRPr="00A833E6" w:rsidRDefault="00152AAE" w:rsidP="00C00477">
      <w:pPr>
        <w:tabs>
          <w:tab w:val="left" w:pos="851"/>
        </w:tabs>
        <w:autoSpaceDE w:val="0"/>
        <w:spacing w:line="360" w:lineRule="auto"/>
        <w:rPr>
          <w:rFonts w:ascii="Spranq eco sans" w:eastAsia="Arial" w:hAnsi="Spranq eco sans" w:cs="Arial"/>
          <w:sz w:val="20"/>
          <w:szCs w:val="20"/>
        </w:rPr>
      </w:pPr>
      <w:r w:rsidRPr="00A833E6">
        <w:rPr>
          <w:rFonts w:ascii="Spranq eco sans" w:eastAsia="Arial" w:hAnsi="Spranq eco sans" w:cs="Arial"/>
          <w:sz w:val="20"/>
          <w:szCs w:val="20"/>
        </w:rPr>
        <w:t>Presidente da Associação Nacional dos Procuradores do Trabalho - ANPT</w:t>
      </w:r>
    </w:p>
    <w:p w:rsidR="00152AAE" w:rsidRPr="00A833E6" w:rsidRDefault="00152AAE" w:rsidP="00CE0208">
      <w:pPr>
        <w:tabs>
          <w:tab w:val="left" w:pos="851"/>
        </w:tabs>
        <w:autoSpaceDE w:val="0"/>
        <w:spacing w:line="360" w:lineRule="auto"/>
        <w:jc w:val="both"/>
        <w:rPr>
          <w:rFonts w:ascii="Spranq eco sans" w:hAnsi="Spranq eco sans" w:cs="Arial"/>
          <w:sz w:val="20"/>
          <w:szCs w:val="20"/>
        </w:rPr>
      </w:pPr>
      <w:r w:rsidRPr="00A833E6">
        <w:rPr>
          <w:rFonts w:ascii="Spranq eco sans" w:eastAsia="Arial" w:hAnsi="Spranq eco sans" w:cs="Arial"/>
          <w:b/>
          <w:sz w:val="20"/>
          <w:szCs w:val="20"/>
        </w:rPr>
        <w:t>*Termo de Conciliação Judicial celebrado entre a União e o Ministério Público do Trabalho, nos autos do processo nº 1082/02, da 20ª Vara do Trabalho de Brasília/DF, homologado em 05 de junho de 2003.</w:t>
      </w:r>
    </w:p>
    <w:sectPr w:rsidR="00152AAE" w:rsidRPr="00A833E6" w:rsidSect="00247883">
      <w:footerReference w:type="default" r:id="rId20"/>
      <w:footnotePr>
        <w:pos w:val="beneathText"/>
      </w:footnotePr>
      <w:pgSz w:w="11905" w:h="16837"/>
      <w:pgMar w:top="964" w:right="964" w:bottom="964" w:left="1134" w:header="510"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90B" w:rsidRDefault="00C0190B">
      <w:r>
        <w:separator/>
      </w:r>
    </w:p>
  </w:endnote>
  <w:endnote w:type="continuationSeparator" w:id="0">
    <w:p w:rsidR="00C0190B" w:rsidRDefault="00C019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StarSymbol">
    <w:altName w:val="Times New Roman"/>
    <w:charset w:val="00"/>
    <w:family w:val="auto"/>
    <w:pitch w:val="default"/>
    <w:sig w:usb0="00000001" w:usb1="08070000" w:usb2="00000010" w:usb3="00000000" w:csb0="00020000"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00"/>
    <w:family w:val="auto"/>
    <w:pitch w:val="default"/>
    <w:sig w:usb0="00000000" w:usb1="00000000" w:usb2="00000000" w:usb3="00000000" w:csb0="00000000" w:csb1="00000000"/>
  </w:font>
  <w:font w:name="IPMDNH+TimesNewRoman">
    <w:altName w:val="Times New Roman"/>
    <w:charset w:val="00"/>
    <w:family w:val="roman"/>
    <w:pitch w:val="default"/>
    <w:sig w:usb0="00000000" w:usb1="00000000" w:usb2="00000000" w:usb3="00000000" w:csb0="0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pranq eco sans">
    <w:altName w:val="Trebuchet MS"/>
    <w:panose1 w:val="020B0603030804020204"/>
    <w:charset w:val="00"/>
    <w:family w:val="swiss"/>
    <w:pitch w:val="variable"/>
    <w:sig w:usb0="800000AF"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 w:name="TimesNewRomanPSMT">
    <w:altName w:val="Times New Roman"/>
    <w:charset w:val="00"/>
    <w:family w:val="roman"/>
    <w:pitch w:val="default"/>
    <w:sig w:usb0="00000000" w:usb1="00000000" w:usb2="00000000" w:usb3="00000000" w:csb0="00000000" w:csb1="00000000"/>
  </w:font>
  <w:font w:name="Ecofont Vera Sans">
    <w:altName w:val="Ecofont_Spranq_eco_Sans"/>
    <w:charset w:val="00"/>
    <w:family w:val="swiss"/>
    <w:pitch w:val="variable"/>
    <w:sig w:usb0="00000003" w:usb1="1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9B" w:rsidRPr="00A833E6" w:rsidRDefault="00F3029B" w:rsidP="008C4EF2">
    <w:pPr>
      <w:pStyle w:val="Rodap"/>
      <w:jc w:val="right"/>
      <w:rPr>
        <w:rFonts w:ascii="Spranq eco sans" w:hAnsi="Spranq eco sans"/>
        <w:sz w:val="12"/>
        <w:szCs w:val="12"/>
      </w:rPr>
    </w:pPr>
    <w:r w:rsidRPr="00A833E6">
      <w:rPr>
        <w:rFonts w:ascii="Spranq eco sans" w:hAnsi="Spranq eco sans"/>
        <w:sz w:val="12"/>
        <w:szCs w:val="12"/>
      </w:rPr>
      <w:t>Edital Pregão 11/2011 – Limpeza e Conservação DPF/CZO, SJK e SSB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90B" w:rsidRDefault="00C0190B">
      <w:r>
        <w:separator/>
      </w:r>
    </w:p>
  </w:footnote>
  <w:footnote w:type="continuationSeparator" w:id="0">
    <w:p w:rsidR="00C0190B" w:rsidRDefault="00C019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multilevel"/>
    <w:tmpl w:val="00000004"/>
    <w:name w:val="WW8Num4"/>
    <w:lvl w:ilvl="0">
      <w:start w:val="1"/>
      <w:numFmt w:val="decimal"/>
      <w:lvlText w:val="%1."/>
      <w:lvlJc w:val="left"/>
      <w:pPr>
        <w:tabs>
          <w:tab w:val="num" w:pos="0"/>
        </w:tabs>
        <w:ind w:left="0" w:firstLine="0"/>
      </w:pPr>
      <w:rPr>
        <w:rFonts w:ascii="Symbol" w:hAnsi="Symbol"/>
      </w:rPr>
    </w:lvl>
    <w:lvl w:ilvl="1">
      <w:start w:val="1"/>
      <w:numFmt w:val="decimal"/>
      <w:lvlText w:val="%1.%2."/>
      <w:lvlJc w:val="left"/>
      <w:pPr>
        <w:tabs>
          <w:tab w:val="num" w:pos="0"/>
        </w:tabs>
        <w:ind w:left="0" w:firstLine="0"/>
      </w:pPr>
      <w:rPr>
        <w:rFonts w:ascii="Times New Roman" w:hAnsi="Times New Roman"/>
        <w:b/>
        <w:i w:val="0"/>
        <w:sz w:val="24"/>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0000005"/>
    <w:multiLevelType w:val="singleLevel"/>
    <w:tmpl w:val="00000005"/>
    <w:name w:val="WW8Num5"/>
    <w:lvl w:ilvl="0">
      <w:start w:val="1"/>
      <w:numFmt w:val="lowerLetter"/>
      <w:lvlText w:val="%1)"/>
      <w:lvlJc w:val="left"/>
      <w:pPr>
        <w:tabs>
          <w:tab w:val="num" w:pos="360"/>
        </w:tabs>
        <w:ind w:left="360" w:hanging="360"/>
      </w:pPr>
      <w:rPr>
        <w:b/>
      </w:rPr>
    </w:lvl>
  </w:abstractNum>
  <w:abstractNum w:abstractNumId="4">
    <w:nsid w:val="01107DA3"/>
    <w:multiLevelType w:val="multilevel"/>
    <w:tmpl w:val="3F0E8B38"/>
    <w:lvl w:ilvl="0">
      <w:start w:val="1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04FD1B33"/>
    <w:multiLevelType w:val="multilevel"/>
    <w:tmpl w:val="939EC202"/>
    <w:lvl w:ilvl="0">
      <w:start w:val="11"/>
      <w:numFmt w:val="decimal"/>
      <w:lvlText w:val="%1"/>
      <w:lvlJc w:val="left"/>
      <w:pPr>
        <w:ind w:left="450" w:hanging="450"/>
      </w:pPr>
      <w:rPr>
        <w:rFonts w:hint="default"/>
        <w:color w:val="000000"/>
      </w:rPr>
    </w:lvl>
    <w:lvl w:ilvl="1">
      <w:start w:val="4"/>
      <w:numFmt w:val="decimal"/>
      <w:lvlText w:val="%1.%2"/>
      <w:lvlJc w:val="left"/>
      <w:pPr>
        <w:ind w:left="1018" w:hanging="450"/>
      </w:pPr>
      <w:rPr>
        <w:rFonts w:hint="default"/>
        <w:color w:val="000000"/>
      </w:rPr>
    </w:lvl>
    <w:lvl w:ilvl="2">
      <w:start w:val="1"/>
      <w:numFmt w:val="decimal"/>
      <w:lvlText w:val="%1.%2.%3"/>
      <w:lvlJc w:val="left"/>
      <w:pPr>
        <w:ind w:left="1856" w:hanging="720"/>
      </w:pPr>
      <w:rPr>
        <w:rFonts w:hint="default"/>
        <w:color w:val="000000"/>
      </w:rPr>
    </w:lvl>
    <w:lvl w:ilvl="3">
      <w:start w:val="1"/>
      <w:numFmt w:val="decimal"/>
      <w:lvlText w:val="%1.%2.%3.%4"/>
      <w:lvlJc w:val="left"/>
      <w:pPr>
        <w:ind w:left="2784" w:hanging="1080"/>
      </w:pPr>
      <w:rPr>
        <w:rFonts w:hint="default"/>
        <w:color w:val="000000"/>
      </w:rPr>
    </w:lvl>
    <w:lvl w:ilvl="4">
      <w:start w:val="1"/>
      <w:numFmt w:val="decimal"/>
      <w:lvlText w:val="%1.%2.%3.%4.%5"/>
      <w:lvlJc w:val="left"/>
      <w:pPr>
        <w:ind w:left="3352" w:hanging="1080"/>
      </w:pPr>
      <w:rPr>
        <w:rFonts w:hint="default"/>
        <w:color w:val="000000"/>
      </w:rPr>
    </w:lvl>
    <w:lvl w:ilvl="5">
      <w:start w:val="1"/>
      <w:numFmt w:val="decimal"/>
      <w:lvlText w:val="%1.%2.%3.%4.%5.%6"/>
      <w:lvlJc w:val="left"/>
      <w:pPr>
        <w:ind w:left="4280" w:hanging="1440"/>
      </w:pPr>
      <w:rPr>
        <w:rFonts w:hint="default"/>
        <w:color w:val="000000"/>
      </w:rPr>
    </w:lvl>
    <w:lvl w:ilvl="6">
      <w:start w:val="1"/>
      <w:numFmt w:val="decimal"/>
      <w:lvlText w:val="%1.%2.%3.%4.%5.%6.%7"/>
      <w:lvlJc w:val="left"/>
      <w:pPr>
        <w:ind w:left="4848" w:hanging="1440"/>
      </w:pPr>
      <w:rPr>
        <w:rFonts w:hint="default"/>
        <w:color w:val="000000"/>
      </w:rPr>
    </w:lvl>
    <w:lvl w:ilvl="7">
      <w:start w:val="1"/>
      <w:numFmt w:val="decimal"/>
      <w:lvlText w:val="%1.%2.%3.%4.%5.%6.%7.%8"/>
      <w:lvlJc w:val="left"/>
      <w:pPr>
        <w:ind w:left="5776" w:hanging="1800"/>
      </w:pPr>
      <w:rPr>
        <w:rFonts w:hint="default"/>
        <w:color w:val="000000"/>
      </w:rPr>
    </w:lvl>
    <w:lvl w:ilvl="8">
      <w:start w:val="1"/>
      <w:numFmt w:val="decimal"/>
      <w:lvlText w:val="%1.%2.%3.%4.%5.%6.%7.%8.%9"/>
      <w:lvlJc w:val="left"/>
      <w:pPr>
        <w:ind w:left="6344" w:hanging="1800"/>
      </w:pPr>
      <w:rPr>
        <w:rFonts w:hint="default"/>
        <w:color w:val="000000"/>
      </w:rPr>
    </w:lvl>
  </w:abstractNum>
  <w:abstractNum w:abstractNumId="6">
    <w:nsid w:val="05ED0E4A"/>
    <w:multiLevelType w:val="multilevel"/>
    <w:tmpl w:val="B34283CA"/>
    <w:lvl w:ilvl="0">
      <w:start w:val="1"/>
      <w:numFmt w:val="decimal"/>
      <w:lvlText w:val="%1"/>
      <w:lvlJc w:val="left"/>
      <w:pPr>
        <w:ind w:left="360" w:hanging="360"/>
      </w:pPr>
      <w:rPr>
        <w:rFonts w:eastAsia="Arial Unicode MS" w:hint="default"/>
      </w:rPr>
    </w:lvl>
    <w:lvl w:ilvl="1">
      <w:start w:val="1"/>
      <w:numFmt w:val="decimal"/>
      <w:lvlText w:val="%1.%2"/>
      <w:lvlJc w:val="left"/>
      <w:pPr>
        <w:ind w:left="927" w:hanging="360"/>
      </w:pPr>
      <w:rPr>
        <w:rFonts w:eastAsia="Arial Unicode MS" w:hint="default"/>
      </w:rPr>
    </w:lvl>
    <w:lvl w:ilvl="2">
      <w:start w:val="1"/>
      <w:numFmt w:val="decimal"/>
      <w:lvlText w:val="%1.%2.%3"/>
      <w:lvlJc w:val="left"/>
      <w:pPr>
        <w:ind w:left="1854" w:hanging="720"/>
      </w:pPr>
      <w:rPr>
        <w:rFonts w:eastAsia="Arial Unicode MS" w:hint="default"/>
      </w:rPr>
    </w:lvl>
    <w:lvl w:ilvl="3">
      <w:start w:val="1"/>
      <w:numFmt w:val="decimal"/>
      <w:lvlText w:val="%1.%2.%3.%4"/>
      <w:lvlJc w:val="left"/>
      <w:pPr>
        <w:ind w:left="2781" w:hanging="1080"/>
      </w:pPr>
      <w:rPr>
        <w:rFonts w:eastAsia="Arial Unicode MS" w:hint="default"/>
      </w:rPr>
    </w:lvl>
    <w:lvl w:ilvl="4">
      <w:start w:val="1"/>
      <w:numFmt w:val="decimal"/>
      <w:lvlText w:val="%1.%2.%3.%4.%5"/>
      <w:lvlJc w:val="left"/>
      <w:pPr>
        <w:ind w:left="3348" w:hanging="1080"/>
      </w:pPr>
      <w:rPr>
        <w:rFonts w:eastAsia="Arial Unicode MS" w:hint="default"/>
      </w:rPr>
    </w:lvl>
    <w:lvl w:ilvl="5">
      <w:start w:val="1"/>
      <w:numFmt w:val="decimal"/>
      <w:lvlText w:val="%1.%2.%3.%4.%5.%6"/>
      <w:lvlJc w:val="left"/>
      <w:pPr>
        <w:ind w:left="4275" w:hanging="1440"/>
      </w:pPr>
      <w:rPr>
        <w:rFonts w:eastAsia="Arial Unicode MS" w:hint="default"/>
      </w:rPr>
    </w:lvl>
    <w:lvl w:ilvl="6">
      <w:start w:val="1"/>
      <w:numFmt w:val="decimal"/>
      <w:lvlText w:val="%1.%2.%3.%4.%5.%6.%7"/>
      <w:lvlJc w:val="left"/>
      <w:pPr>
        <w:ind w:left="4842" w:hanging="1440"/>
      </w:pPr>
      <w:rPr>
        <w:rFonts w:eastAsia="Arial Unicode MS" w:hint="default"/>
      </w:rPr>
    </w:lvl>
    <w:lvl w:ilvl="7">
      <w:start w:val="1"/>
      <w:numFmt w:val="decimal"/>
      <w:lvlText w:val="%1.%2.%3.%4.%5.%6.%7.%8"/>
      <w:lvlJc w:val="left"/>
      <w:pPr>
        <w:ind w:left="5769" w:hanging="1800"/>
      </w:pPr>
      <w:rPr>
        <w:rFonts w:eastAsia="Arial Unicode MS" w:hint="default"/>
      </w:rPr>
    </w:lvl>
    <w:lvl w:ilvl="8">
      <w:start w:val="1"/>
      <w:numFmt w:val="decimal"/>
      <w:lvlText w:val="%1.%2.%3.%4.%5.%6.%7.%8.%9"/>
      <w:lvlJc w:val="left"/>
      <w:pPr>
        <w:ind w:left="6336" w:hanging="1800"/>
      </w:pPr>
      <w:rPr>
        <w:rFonts w:eastAsia="Arial Unicode MS" w:hint="default"/>
      </w:rPr>
    </w:lvl>
  </w:abstractNum>
  <w:abstractNum w:abstractNumId="7">
    <w:nsid w:val="090960FD"/>
    <w:multiLevelType w:val="multilevel"/>
    <w:tmpl w:val="941C86B4"/>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09646054"/>
    <w:multiLevelType w:val="multilevel"/>
    <w:tmpl w:val="6CAA406E"/>
    <w:lvl w:ilvl="0">
      <w:start w:val="5"/>
      <w:numFmt w:val="decimal"/>
      <w:lvlText w:val="%1"/>
      <w:lvlJc w:val="left"/>
      <w:pPr>
        <w:ind w:left="525" w:hanging="525"/>
      </w:pPr>
      <w:rPr>
        <w:rFonts w:hint="default"/>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nsid w:val="0AB86D13"/>
    <w:multiLevelType w:val="multilevel"/>
    <w:tmpl w:val="5AD8A03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0B462CA7"/>
    <w:multiLevelType w:val="multilevel"/>
    <w:tmpl w:val="5B3ECA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1038691F"/>
    <w:multiLevelType w:val="multilevel"/>
    <w:tmpl w:val="0D1C57E6"/>
    <w:lvl w:ilvl="0">
      <w:start w:val="14"/>
      <w:numFmt w:val="decimal"/>
      <w:lvlText w:val="%1"/>
      <w:lvlJc w:val="left"/>
      <w:pPr>
        <w:ind w:left="420" w:hanging="420"/>
      </w:pPr>
      <w:rPr>
        <w:rFonts w:hint="default"/>
      </w:rPr>
    </w:lvl>
    <w:lvl w:ilvl="1">
      <w:start w:val="5"/>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2">
    <w:nsid w:val="150B78AE"/>
    <w:multiLevelType w:val="multilevel"/>
    <w:tmpl w:val="1458DB36"/>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nsid w:val="15BA3666"/>
    <w:multiLevelType w:val="multilevel"/>
    <w:tmpl w:val="629ED6F6"/>
    <w:lvl w:ilvl="0">
      <w:start w:val="9"/>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4">
    <w:nsid w:val="16A742BB"/>
    <w:multiLevelType w:val="multilevel"/>
    <w:tmpl w:val="BC082462"/>
    <w:lvl w:ilvl="0">
      <w:start w:val="12"/>
      <w:numFmt w:val="decimal"/>
      <w:lvlText w:val="%1"/>
      <w:lvlJc w:val="left"/>
      <w:pPr>
        <w:ind w:left="525" w:hanging="525"/>
      </w:pPr>
      <w:rPr>
        <w:rFonts w:hint="default"/>
      </w:rPr>
    </w:lvl>
    <w:lvl w:ilvl="1">
      <w:start w:val="1"/>
      <w:numFmt w:val="decimal"/>
      <w:lvlText w:val="%1.%2"/>
      <w:lvlJc w:val="left"/>
      <w:pPr>
        <w:ind w:left="1092" w:hanging="525"/>
      </w:pPr>
      <w:rPr>
        <w:rFonts w:hint="default"/>
        <w:i w:val="0"/>
      </w:rPr>
    </w:lvl>
    <w:lvl w:ilvl="2">
      <w:start w:val="1"/>
      <w:numFmt w:val="decimal"/>
      <w:lvlText w:val="%1.%2.%3"/>
      <w:lvlJc w:val="left"/>
      <w:pPr>
        <w:ind w:left="1854" w:hanging="720"/>
      </w:pPr>
      <w:rPr>
        <w:rFonts w:hint="default"/>
        <w:i w:val="0"/>
        <w:sz w:val="24"/>
        <w:szCs w:val="24"/>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nsid w:val="177A51D0"/>
    <w:multiLevelType w:val="multilevel"/>
    <w:tmpl w:val="AFFE4866"/>
    <w:lvl w:ilvl="0">
      <w:start w:val="16"/>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6">
    <w:nsid w:val="1BB05360"/>
    <w:multiLevelType w:val="multilevel"/>
    <w:tmpl w:val="49082F9E"/>
    <w:lvl w:ilvl="0">
      <w:start w:val="11"/>
      <w:numFmt w:val="decimal"/>
      <w:lvlText w:val="%1"/>
      <w:lvlJc w:val="left"/>
      <w:pPr>
        <w:ind w:left="525" w:hanging="525"/>
      </w:pPr>
      <w:rPr>
        <w:rFonts w:hint="default"/>
      </w:rPr>
    </w:lvl>
    <w:lvl w:ilvl="1">
      <w:start w:val="2"/>
      <w:numFmt w:val="decimal"/>
      <w:lvlText w:val="%1.%2"/>
      <w:lvlJc w:val="left"/>
      <w:pPr>
        <w:ind w:left="1092" w:hanging="525"/>
      </w:pPr>
      <w:rPr>
        <w:rFonts w:hint="default"/>
        <w:i w:val="0"/>
      </w:rPr>
    </w:lvl>
    <w:lvl w:ilvl="2">
      <w:start w:val="1"/>
      <w:numFmt w:val="decimal"/>
      <w:lvlText w:val="%1.%2.%3"/>
      <w:lvlJc w:val="left"/>
      <w:pPr>
        <w:ind w:left="1854" w:hanging="720"/>
      </w:pPr>
      <w:rPr>
        <w:rFonts w:hint="default"/>
        <w:i w:val="0"/>
        <w:sz w:val="24"/>
        <w:szCs w:val="24"/>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nsid w:val="218B10DB"/>
    <w:multiLevelType w:val="multilevel"/>
    <w:tmpl w:val="9E40956A"/>
    <w:lvl w:ilvl="0">
      <w:start w:val="16"/>
      <w:numFmt w:val="decimal"/>
      <w:lvlText w:val="%1"/>
      <w:lvlJc w:val="left"/>
      <w:pPr>
        <w:ind w:left="750" w:hanging="750"/>
      </w:pPr>
      <w:rPr>
        <w:rFonts w:hint="default"/>
      </w:rPr>
    </w:lvl>
    <w:lvl w:ilvl="1">
      <w:start w:val="1"/>
      <w:numFmt w:val="decimal"/>
      <w:lvlText w:val="%1.%2"/>
      <w:lvlJc w:val="left"/>
      <w:pPr>
        <w:ind w:left="1317" w:hanging="750"/>
      </w:pPr>
      <w:rPr>
        <w:rFonts w:hint="default"/>
      </w:rPr>
    </w:lvl>
    <w:lvl w:ilvl="2">
      <w:start w:val="2"/>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7056" w:hanging="2520"/>
      </w:pPr>
      <w:rPr>
        <w:rFonts w:hint="default"/>
      </w:rPr>
    </w:lvl>
  </w:abstractNum>
  <w:abstractNum w:abstractNumId="18">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3B20F3B"/>
    <w:multiLevelType w:val="hybridMultilevel"/>
    <w:tmpl w:val="81A402A8"/>
    <w:lvl w:ilvl="0" w:tplc="933C0AAA">
      <w:start w:val="1"/>
      <w:numFmt w:val="lowerLetter"/>
      <w:lvlText w:val="%1."/>
      <w:lvlJc w:val="left"/>
      <w:pPr>
        <w:ind w:left="2345" w:hanging="360"/>
      </w:pPr>
      <w:rPr>
        <w:rFonts w:eastAsia="Lucida Sans Unicode" w:hint="default"/>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20">
    <w:nsid w:val="25A25E3E"/>
    <w:multiLevelType w:val="hybridMultilevel"/>
    <w:tmpl w:val="9ADEB014"/>
    <w:lvl w:ilvl="0" w:tplc="E8D864AC">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625144E"/>
    <w:multiLevelType w:val="hybridMultilevel"/>
    <w:tmpl w:val="6EA2BAB6"/>
    <w:lvl w:ilvl="0" w:tplc="59D0E0AC">
      <w:start w:val="1"/>
      <w:numFmt w:val="bullet"/>
      <w:lvlText w:val=""/>
      <w:lvlJc w:val="left"/>
      <w:pPr>
        <w:ind w:left="720" w:hanging="360"/>
      </w:pPr>
      <w:rPr>
        <w:rFonts w:ascii="Wingdings" w:hAnsi="Wingdings" w:hint="default"/>
      </w:rPr>
    </w:lvl>
    <w:lvl w:ilvl="1" w:tplc="C6B82DBC" w:tentative="1">
      <w:start w:val="1"/>
      <w:numFmt w:val="bullet"/>
      <w:lvlText w:val="o"/>
      <w:lvlJc w:val="left"/>
      <w:pPr>
        <w:ind w:left="1440" w:hanging="360"/>
      </w:pPr>
      <w:rPr>
        <w:rFonts w:ascii="Courier New" w:hAnsi="Courier New" w:cs="Wingdings" w:hint="default"/>
      </w:rPr>
    </w:lvl>
    <w:lvl w:ilvl="2" w:tplc="01F6AB48" w:tentative="1">
      <w:start w:val="1"/>
      <w:numFmt w:val="bullet"/>
      <w:lvlText w:val=""/>
      <w:lvlJc w:val="left"/>
      <w:pPr>
        <w:ind w:left="2160" w:hanging="360"/>
      </w:pPr>
      <w:rPr>
        <w:rFonts w:ascii="Wingdings" w:hAnsi="Wingdings" w:hint="default"/>
      </w:rPr>
    </w:lvl>
    <w:lvl w:ilvl="3" w:tplc="7D3C0C98" w:tentative="1">
      <w:start w:val="1"/>
      <w:numFmt w:val="bullet"/>
      <w:lvlText w:val=""/>
      <w:lvlJc w:val="left"/>
      <w:pPr>
        <w:ind w:left="2880" w:hanging="360"/>
      </w:pPr>
      <w:rPr>
        <w:rFonts w:ascii="Symbol" w:hAnsi="Symbol" w:hint="default"/>
      </w:rPr>
    </w:lvl>
    <w:lvl w:ilvl="4" w:tplc="A7BEB3C6" w:tentative="1">
      <w:start w:val="1"/>
      <w:numFmt w:val="bullet"/>
      <w:lvlText w:val="o"/>
      <w:lvlJc w:val="left"/>
      <w:pPr>
        <w:ind w:left="3600" w:hanging="360"/>
      </w:pPr>
      <w:rPr>
        <w:rFonts w:ascii="Courier New" w:hAnsi="Courier New" w:cs="Wingdings" w:hint="default"/>
      </w:rPr>
    </w:lvl>
    <w:lvl w:ilvl="5" w:tplc="39FA9188" w:tentative="1">
      <w:start w:val="1"/>
      <w:numFmt w:val="bullet"/>
      <w:lvlText w:val=""/>
      <w:lvlJc w:val="left"/>
      <w:pPr>
        <w:ind w:left="4320" w:hanging="360"/>
      </w:pPr>
      <w:rPr>
        <w:rFonts w:ascii="Wingdings" w:hAnsi="Wingdings" w:hint="default"/>
      </w:rPr>
    </w:lvl>
    <w:lvl w:ilvl="6" w:tplc="A4BA2504" w:tentative="1">
      <w:start w:val="1"/>
      <w:numFmt w:val="bullet"/>
      <w:lvlText w:val=""/>
      <w:lvlJc w:val="left"/>
      <w:pPr>
        <w:ind w:left="5040" w:hanging="360"/>
      </w:pPr>
      <w:rPr>
        <w:rFonts w:ascii="Symbol" w:hAnsi="Symbol" w:hint="default"/>
      </w:rPr>
    </w:lvl>
    <w:lvl w:ilvl="7" w:tplc="8BB8972E" w:tentative="1">
      <w:start w:val="1"/>
      <w:numFmt w:val="bullet"/>
      <w:lvlText w:val="o"/>
      <w:lvlJc w:val="left"/>
      <w:pPr>
        <w:ind w:left="5760" w:hanging="360"/>
      </w:pPr>
      <w:rPr>
        <w:rFonts w:ascii="Courier New" w:hAnsi="Courier New" w:cs="Wingdings" w:hint="default"/>
      </w:rPr>
    </w:lvl>
    <w:lvl w:ilvl="8" w:tplc="57F60D3E" w:tentative="1">
      <w:start w:val="1"/>
      <w:numFmt w:val="bullet"/>
      <w:lvlText w:val=""/>
      <w:lvlJc w:val="left"/>
      <w:pPr>
        <w:ind w:left="6480" w:hanging="360"/>
      </w:pPr>
      <w:rPr>
        <w:rFonts w:ascii="Wingdings" w:hAnsi="Wingdings" w:hint="default"/>
      </w:rPr>
    </w:lvl>
  </w:abstractNum>
  <w:abstractNum w:abstractNumId="22">
    <w:nsid w:val="287E16CE"/>
    <w:multiLevelType w:val="hybridMultilevel"/>
    <w:tmpl w:val="285E11BE"/>
    <w:lvl w:ilvl="0" w:tplc="223A67CA">
      <w:start w:val="1"/>
      <w:numFmt w:val="lowerLetter"/>
      <w:lvlText w:val="%1."/>
      <w:lvlJc w:val="left"/>
      <w:pPr>
        <w:ind w:left="2345" w:hanging="360"/>
      </w:pPr>
      <w:rPr>
        <w:rFonts w:hint="default"/>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23">
    <w:nsid w:val="2E680F7B"/>
    <w:multiLevelType w:val="hybridMultilevel"/>
    <w:tmpl w:val="41F22C20"/>
    <w:lvl w:ilvl="0" w:tplc="04160017">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4">
    <w:nsid w:val="2FEA5FCC"/>
    <w:multiLevelType w:val="hybridMultilevel"/>
    <w:tmpl w:val="5EB6EE66"/>
    <w:lvl w:ilvl="0" w:tplc="26FA8AE0">
      <w:start w:val="1"/>
      <w:numFmt w:val="decimal"/>
      <w:lvlText w:val="%1."/>
      <w:lvlJc w:val="left"/>
      <w:pPr>
        <w:ind w:left="2345" w:hanging="360"/>
      </w:pPr>
      <w:rPr>
        <w:rFonts w:hint="default"/>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25">
    <w:nsid w:val="31525AD4"/>
    <w:multiLevelType w:val="hybridMultilevel"/>
    <w:tmpl w:val="4FEEF53E"/>
    <w:lvl w:ilvl="0" w:tplc="A92EC0D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6">
    <w:nsid w:val="33992BC8"/>
    <w:multiLevelType w:val="multilevel"/>
    <w:tmpl w:val="5B3ECA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35762EE9"/>
    <w:multiLevelType w:val="multilevel"/>
    <w:tmpl w:val="9528B8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37404791"/>
    <w:multiLevelType w:val="multilevel"/>
    <w:tmpl w:val="7E20FA02"/>
    <w:lvl w:ilvl="0">
      <w:start w:val="17"/>
      <w:numFmt w:val="decimal"/>
      <w:lvlText w:val="%1"/>
      <w:lvlJc w:val="left"/>
      <w:pPr>
        <w:ind w:left="465" w:hanging="465"/>
      </w:pPr>
      <w:rPr>
        <w:rFonts w:hint="default"/>
        <w:i w:val="0"/>
        <w:color w:val="auto"/>
      </w:rPr>
    </w:lvl>
    <w:lvl w:ilvl="1">
      <w:start w:val="2"/>
      <w:numFmt w:val="decimal"/>
      <w:lvlText w:val="%1.%2"/>
      <w:lvlJc w:val="left"/>
      <w:pPr>
        <w:ind w:left="465" w:hanging="465"/>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781" w:hanging="108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4275" w:hanging="144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769" w:hanging="180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29">
    <w:nsid w:val="37DF3192"/>
    <w:multiLevelType w:val="multilevel"/>
    <w:tmpl w:val="F04C435C"/>
    <w:lvl w:ilvl="0">
      <w:start w:val="16"/>
      <w:numFmt w:val="decimal"/>
      <w:lvlText w:val="%1"/>
      <w:lvlJc w:val="left"/>
      <w:pPr>
        <w:ind w:left="465" w:hanging="465"/>
      </w:pPr>
      <w:rPr>
        <w:rFonts w:hint="default"/>
        <w:color w:val="000000"/>
      </w:rPr>
    </w:lvl>
    <w:lvl w:ilvl="1">
      <w:start w:val="1"/>
      <w:numFmt w:val="decimal"/>
      <w:lvlText w:val="%1.%2"/>
      <w:lvlJc w:val="left"/>
      <w:pPr>
        <w:ind w:left="465" w:hanging="465"/>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788" w:hanging="1800"/>
      </w:pPr>
      <w:rPr>
        <w:rFonts w:hint="default"/>
        <w:color w:val="000000"/>
      </w:rPr>
    </w:lvl>
    <w:lvl w:ilvl="8">
      <w:start w:val="1"/>
      <w:numFmt w:val="decimal"/>
      <w:lvlText w:val="%1.%2.%3.%4.%5.%6.%7.%8.%9"/>
      <w:lvlJc w:val="left"/>
      <w:pPr>
        <w:ind w:left="4072" w:hanging="1800"/>
      </w:pPr>
      <w:rPr>
        <w:rFonts w:hint="default"/>
        <w:color w:val="000000"/>
      </w:rPr>
    </w:lvl>
  </w:abstractNum>
  <w:abstractNum w:abstractNumId="30">
    <w:nsid w:val="38BF3B69"/>
    <w:multiLevelType w:val="hybridMultilevel"/>
    <w:tmpl w:val="76CCF0C2"/>
    <w:lvl w:ilvl="0" w:tplc="C742D2CC">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31">
    <w:nsid w:val="3FEC11DF"/>
    <w:multiLevelType w:val="multilevel"/>
    <w:tmpl w:val="998C2B9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0537594"/>
    <w:multiLevelType w:val="hybridMultilevel"/>
    <w:tmpl w:val="2B12CB90"/>
    <w:lvl w:ilvl="0" w:tplc="18641C6E">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33">
    <w:nsid w:val="412D0B7C"/>
    <w:multiLevelType w:val="hybridMultilevel"/>
    <w:tmpl w:val="CA20E5F2"/>
    <w:lvl w:ilvl="0" w:tplc="CDF48D00">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4">
    <w:nsid w:val="43A26488"/>
    <w:multiLevelType w:val="hybridMultilevel"/>
    <w:tmpl w:val="1B340478"/>
    <w:lvl w:ilvl="0" w:tplc="B9626812">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35">
    <w:nsid w:val="479B4584"/>
    <w:multiLevelType w:val="multilevel"/>
    <w:tmpl w:val="3CA05242"/>
    <w:lvl w:ilvl="0">
      <w:start w:val="18"/>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lowerLetter"/>
      <w:lvlText w:val="%3."/>
      <w:lvlJc w:val="left"/>
      <w:pPr>
        <w:ind w:left="1288" w:hanging="720"/>
      </w:pPr>
      <w:rPr>
        <w:rFonts w:ascii="Arial" w:eastAsia="Lucida Sans Unicode" w:hAnsi="Arial" w:cs="Arial"/>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6">
    <w:nsid w:val="49A76160"/>
    <w:multiLevelType w:val="multilevel"/>
    <w:tmpl w:val="CC4065E6"/>
    <w:lvl w:ilvl="0">
      <w:start w:val="14"/>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7">
    <w:nsid w:val="4C784CC9"/>
    <w:multiLevelType w:val="multilevel"/>
    <w:tmpl w:val="5B3ECA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4E514142"/>
    <w:multiLevelType w:val="multilevel"/>
    <w:tmpl w:val="888AA006"/>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suff w:val="space"/>
      <w:lvlText w:val="%1.%2.%3.%4.%5."/>
      <w:lvlJc w:val="left"/>
      <w:pPr>
        <w:ind w:left="1134" w:firstLine="0"/>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E8F03AC"/>
    <w:multiLevelType w:val="multilevel"/>
    <w:tmpl w:val="2506ADE4"/>
    <w:lvl w:ilvl="0">
      <w:start w:val="19"/>
      <w:numFmt w:val="decimal"/>
      <w:lvlText w:val="%1"/>
      <w:lvlJc w:val="left"/>
      <w:pPr>
        <w:ind w:left="465" w:hanging="465"/>
      </w:pPr>
      <w:rPr>
        <w:rFonts w:hint="default"/>
      </w:rPr>
    </w:lvl>
    <w:lvl w:ilvl="1">
      <w:start w:val="1"/>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0">
    <w:nsid w:val="4EE56505"/>
    <w:multiLevelType w:val="multilevel"/>
    <w:tmpl w:val="83BE77BE"/>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50CE3275"/>
    <w:multiLevelType w:val="hybridMultilevel"/>
    <w:tmpl w:val="CEA62FD4"/>
    <w:lvl w:ilvl="0" w:tplc="AAC6041A">
      <w:start w:val="1"/>
      <w:numFmt w:val="upperRoman"/>
      <w:suff w:val="space"/>
      <w:lvlText w:val="%1."/>
      <w:lvlJc w:val="left"/>
      <w:pPr>
        <w:ind w:left="1134"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2">
    <w:nsid w:val="51C94060"/>
    <w:multiLevelType w:val="multilevel"/>
    <w:tmpl w:val="27925B28"/>
    <w:lvl w:ilvl="0">
      <w:start w:val="1"/>
      <w:numFmt w:val="lowerLetter"/>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539A7D4D"/>
    <w:multiLevelType w:val="multilevel"/>
    <w:tmpl w:val="5B3ECA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58417BE0"/>
    <w:multiLevelType w:val="hybridMultilevel"/>
    <w:tmpl w:val="0B0E6204"/>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5">
    <w:nsid w:val="59932AC8"/>
    <w:multiLevelType w:val="hybridMultilevel"/>
    <w:tmpl w:val="A64E6F28"/>
    <w:lvl w:ilvl="0" w:tplc="CE5426FC">
      <w:start w:val="1"/>
      <w:numFmt w:val="bullet"/>
      <w:lvlText w:val=""/>
      <w:lvlJc w:val="left"/>
      <w:pPr>
        <w:ind w:left="720" w:hanging="360"/>
      </w:pPr>
      <w:rPr>
        <w:rFonts w:ascii="Wingdings" w:hAnsi="Wingdings" w:hint="default"/>
      </w:rPr>
    </w:lvl>
    <w:lvl w:ilvl="1" w:tplc="19402498">
      <w:numFmt w:val="bullet"/>
      <w:lvlText w:val="·"/>
      <w:lvlJc w:val="left"/>
      <w:pPr>
        <w:ind w:left="1440" w:hanging="360"/>
      </w:pPr>
      <w:rPr>
        <w:rFonts w:ascii="Comic Sans MS" w:eastAsia="Times New Roman" w:hAnsi="Comic Sans MS" w:cs="Times New Roman" w:hint="default"/>
      </w:rPr>
    </w:lvl>
    <w:lvl w:ilvl="2" w:tplc="52A61E14" w:tentative="1">
      <w:start w:val="1"/>
      <w:numFmt w:val="bullet"/>
      <w:lvlText w:val=""/>
      <w:lvlJc w:val="left"/>
      <w:pPr>
        <w:ind w:left="2160" w:hanging="360"/>
      </w:pPr>
      <w:rPr>
        <w:rFonts w:ascii="Wingdings" w:hAnsi="Wingdings" w:hint="default"/>
      </w:rPr>
    </w:lvl>
    <w:lvl w:ilvl="3" w:tplc="6472F2E4" w:tentative="1">
      <w:start w:val="1"/>
      <w:numFmt w:val="bullet"/>
      <w:lvlText w:val=""/>
      <w:lvlJc w:val="left"/>
      <w:pPr>
        <w:ind w:left="2880" w:hanging="360"/>
      </w:pPr>
      <w:rPr>
        <w:rFonts w:ascii="Symbol" w:hAnsi="Symbol" w:hint="default"/>
      </w:rPr>
    </w:lvl>
    <w:lvl w:ilvl="4" w:tplc="99B8A27A" w:tentative="1">
      <w:start w:val="1"/>
      <w:numFmt w:val="bullet"/>
      <w:lvlText w:val="o"/>
      <w:lvlJc w:val="left"/>
      <w:pPr>
        <w:ind w:left="3600" w:hanging="360"/>
      </w:pPr>
      <w:rPr>
        <w:rFonts w:ascii="Courier New" w:hAnsi="Courier New" w:cs="Wingdings" w:hint="default"/>
      </w:rPr>
    </w:lvl>
    <w:lvl w:ilvl="5" w:tplc="C47C5F1E" w:tentative="1">
      <w:start w:val="1"/>
      <w:numFmt w:val="bullet"/>
      <w:lvlText w:val=""/>
      <w:lvlJc w:val="left"/>
      <w:pPr>
        <w:ind w:left="4320" w:hanging="360"/>
      </w:pPr>
      <w:rPr>
        <w:rFonts w:ascii="Wingdings" w:hAnsi="Wingdings" w:hint="default"/>
      </w:rPr>
    </w:lvl>
    <w:lvl w:ilvl="6" w:tplc="66EE22C8" w:tentative="1">
      <w:start w:val="1"/>
      <w:numFmt w:val="bullet"/>
      <w:lvlText w:val=""/>
      <w:lvlJc w:val="left"/>
      <w:pPr>
        <w:ind w:left="5040" w:hanging="360"/>
      </w:pPr>
      <w:rPr>
        <w:rFonts w:ascii="Symbol" w:hAnsi="Symbol" w:hint="default"/>
      </w:rPr>
    </w:lvl>
    <w:lvl w:ilvl="7" w:tplc="9CA6F166" w:tentative="1">
      <w:start w:val="1"/>
      <w:numFmt w:val="bullet"/>
      <w:lvlText w:val="o"/>
      <w:lvlJc w:val="left"/>
      <w:pPr>
        <w:ind w:left="5760" w:hanging="360"/>
      </w:pPr>
      <w:rPr>
        <w:rFonts w:ascii="Courier New" w:hAnsi="Courier New" w:cs="Wingdings" w:hint="default"/>
      </w:rPr>
    </w:lvl>
    <w:lvl w:ilvl="8" w:tplc="95FA3960" w:tentative="1">
      <w:start w:val="1"/>
      <w:numFmt w:val="bullet"/>
      <w:lvlText w:val=""/>
      <w:lvlJc w:val="left"/>
      <w:pPr>
        <w:ind w:left="6480" w:hanging="360"/>
      </w:pPr>
      <w:rPr>
        <w:rFonts w:ascii="Wingdings" w:hAnsi="Wingdings" w:hint="default"/>
      </w:rPr>
    </w:lvl>
  </w:abstractNum>
  <w:abstractNum w:abstractNumId="46">
    <w:nsid w:val="5B173D80"/>
    <w:multiLevelType w:val="hybridMultilevel"/>
    <w:tmpl w:val="3CBE9164"/>
    <w:lvl w:ilvl="0" w:tplc="36246698">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7">
    <w:nsid w:val="5DB951F3"/>
    <w:multiLevelType w:val="hybridMultilevel"/>
    <w:tmpl w:val="D74C3F40"/>
    <w:lvl w:ilvl="0" w:tplc="F644522C">
      <w:start w:val="1"/>
      <w:numFmt w:val="lowerLetter"/>
      <w:lvlText w:val="%1."/>
      <w:lvlJc w:val="left"/>
      <w:pPr>
        <w:ind w:left="2345" w:hanging="360"/>
      </w:pPr>
      <w:rPr>
        <w:rFonts w:hint="default"/>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48">
    <w:nsid w:val="5F464CA7"/>
    <w:multiLevelType w:val="hybridMultilevel"/>
    <w:tmpl w:val="09508C60"/>
    <w:lvl w:ilvl="0" w:tplc="BE30E5C2">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49">
    <w:nsid w:val="5F7005D1"/>
    <w:multiLevelType w:val="multilevel"/>
    <w:tmpl w:val="B4F242AA"/>
    <w:lvl w:ilvl="0">
      <w:start w:val="1"/>
      <w:numFmt w:val="decimal"/>
      <w:lvlText w:val="%1"/>
      <w:lvlJc w:val="left"/>
      <w:pPr>
        <w:ind w:left="360" w:hanging="360"/>
      </w:pPr>
      <w:rPr>
        <w:rFonts w:hint="default"/>
        <w:u w:val="none"/>
      </w:rPr>
    </w:lvl>
    <w:lvl w:ilvl="1">
      <w:start w:val="1"/>
      <w:numFmt w:val="decimal"/>
      <w:lvlText w:val="%1.%2"/>
      <w:lvlJc w:val="left"/>
      <w:pPr>
        <w:ind w:left="644" w:hanging="360"/>
      </w:pPr>
      <w:rPr>
        <w:rFonts w:hint="default"/>
        <w:u w:val="none"/>
      </w:rPr>
    </w:lvl>
    <w:lvl w:ilvl="2">
      <w:start w:val="1"/>
      <w:numFmt w:val="decimal"/>
      <w:lvlText w:val="%1.%2.%3"/>
      <w:lvlJc w:val="left"/>
      <w:pPr>
        <w:ind w:left="1288" w:hanging="720"/>
      </w:pPr>
      <w:rPr>
        <w:rFonts w:hint="default"/>
        <w:u w:val="none"/>
      </w:rPr>
    </w:lvl>
    <w:lvl w:ilvl="3">
      <w:start w:val="1"/>
      <w:numFmt w:val="decimal"/>
      <w:lvlText w:val="%1.%2.%3.%4"/>
      <w:lvlJc w:val="left"/>
      <w:pPr>
        <w:ind w:left="1932" w:hanging="1080"/>
      </w:pPr>
      <w:rPr>
        <w:rFonts w:hint="default"/>
        <w:u w:val="none"/>
      </w:rPr>
    </w:lvl>
    <w:lvl w:ilvl="4">
      <w:start w:val="1"/>
      <w:numFmt w:val="decimal"/>
      <w:lvlText w:val="%1.%2.%3.%4.%5"/>
      <w:lvlJc w:val="left"/>
      <w:pPr>
        <w:ind w:left="2216" w:hanging="1080"/>
      </w:pPr>
      <w:rPr>
        <w:rFonts w:hint="default"/>
        <w:u w:val="none"/>
      </w:rPr>
    </w:lvl>
    <w:lvl w:ilvl="5">
      <w:start w:val="1"/>
      <w:numFmt w:val="decimal"/>
      <w:lvlText w:val="%1.%2.%3.%4.%5.%6"/>
      <w:lvlJc w:val="left"/>
      <w:pPr>
        <w:ind w:left="2860" w:hanging="1440"/>
      </w:pPr>
      <w:rPr>
        <w:rFonts w:hint="default"/>
        <w:u w:val="none"/>
      </w:rPr>
    </w:lvl>
    <w:lvl w:ilvl="6">
      <w:start w:val="1"/>
      <w:numFmt w:val="decimal"/>
      <w:lvlText w:val="%1.%2.%3.%4.%5.%6.%7"/>
      <w:lvlJc w:val="left"/>
      <w:pPr>
        <w:ind w:left="3144" w:hanging="1440"/>
      </w:pPr>
      <w:rPr>
        <w:rFonts w:hint="default"/>
        <w:u w:val="none"/>
      </w:rPr>
    </w:lvl>
    <w:lvl w:ilvl="7">
      <w:start w:val="1"/>
      <w:numFmt w:val="decimal"/>
      <w:lvlText w:val="%1.%2.%3.%4.%5.%6.%7.%8"/>
      <w:lvlJc w:val="left"/>
      <w:pPr>
        <w:ind w:left="3788" w:hanging="1800"/>
      </w:pPr>
      <w:rPr>
        <w:rFonts w:hint="default"/>
        <w:u w:val="none"/>
      </w:rPr>
    </w:lvl>
    <w:lvl w:ilvl="8">
      <w:start w:val="1"/>
      <w:numFmt w:val="decimal"/>
      <w:lvlText w:val="%1.%2.%3.%4.%5.%6.%7.%8.%9"/>
      <w:lvlJc w:val="left"/>
      <w:pPr>
        <w:ind w:left="4072" w:hanging="1800"/>
      </w:pPr>
      <w:rPr>
        <w:rFonts w:hint="default"/>
        <w:u w:val="none"/>
      </w:rPr>
    </w:lvl>
  </w:abstractNum>
  <w:abstractNum w:abstractNumId="50">
    <w:nsid w:val="63713695"/>
    <w:multiLevelType w:val="multilevel"/>
    <w:tmpl w:val="542468E8"/>
    <w:lvl w:ilvl="0">
      <w:start w:val="13"/>
      <w:numFmt w:val="decimal"/>
      <w:lvlText w:val="%1"/>
      <w:lvlJc w:val="left"/>
      <w:pPr>
        <w:ind w:left="465" w:hanging="465"/>
      </w:pPr>
      <w:rPr>
        <w:rFonts w:hint="default"/>
      </w:rPr>
    </w:lvl>
    <w:lvl w:ilvl="1">
      <w:start w:val="1"/>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1">
    <w:nsid w:val="63FB5321"/>
    <w:multiLevelType w:val="hybridMultilevel"/>
    <w:tmpl w:val="4FEEF53E"/>
    <w:lvl w:ilvl="0" w:tplc="A92EC0D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2">
    <w:nsid w:val="647946AA"/>
    <w:multiLevelType w:val="hybridMultilevel"/>
    <w:tmpl w:val="FE26AC4E"/>
    <w:lvl w:ilvl="0" w:tplc="DAFC998C">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64962C38"/>
    <w:multiLevelType w:val="hybridMultilevel"/>
    <w:tmpl w:val="37CAC02E"/>
    <w:lvl w:ilvl="0" w:tplc="57FA6648">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54">
    <w:nsid w:val="64C224CA"/>
    <w:multiLevelType w:val="multilevel"/>
    <w:tmpl w:val="CB88DAB2"/>
    <w:lvl w:ilvl="0">
      <w:start w:val="19"/>
      <w:numFmt w:val="decimal"/>
      <w:suff w:val="space"/>
      <w:lvlText w:val="%1."/>
      <w:lvlJc w:val="left"/>
      <w:pPr>
        <w:ind w:left="0" w:firstLine="0"/>
      </w:pPr>
      <w:rPr>
        <w:rFonts w:hint="default"/>
        <w:b w:val="0"/>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nsid w:val="64FA153B"/>
    <w:multiLevelType w:val="multilevel"/>
    <w:tmpl w:val="57B897A4"/>
    <w:lvl w:ilvl="0">
      <w:start w:val="20"/>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6">
    <w:nsid w:val="65095ACC"/>
    <w:multiLevelType w:val="hybridMultilevel"/>
    <w:tmpl w:val="04EE5BFE"/>
    <w:lvl w:ilvl="0" w:tplc="0500384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7">
    <w:nsid w:val="6CA30926"/>
    <w:multiLevelType w:val="multilevel"/>
    <w:tmpl w:val="7884DFA8"/>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3195"/>
        </w:tabs>
        <w:ind w:left="283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nsid w:val="6CAF4D24"/>
    <w:multiLevelType w:val="hybridMultilevel"/>
    <w:tmpl w:val="2126F364"/>
    <w:lvl w:ilvl="0" w:tplc="04160019">
      <w:start w:val="1"/>
      <w:numFmt w:val="lowerLetter"/>
      <w:lvlText w:val="%1."/>
      <w:lvlJc w:val="left"/>
      <w:pPr>
        <w:ind w:left="3141" w:hanging="360"/>
      </w:pPr>
    </w:lvl>
    <w:lvl w:ilvl="1" w:tplc="04160019" w:tentative="1">
      <w:start w:val="1"/>
      <w:numFmt w:val="lowerLetter"/>
      <w:lvlText w:val="%2."/>
      <w:lvlJc w:val="left"/>
      <w:pPr>
        <w:ind w:left="3861" w:hanging="360"/>
      </w:pPr>
    </w:lvl>
    <w:lvl w:ilvl="2" w:tplc="0416001B" w:tentative="1">
      <w:start w:val="1"/>
      <w:numFmt w:val="lowerRoman"/>
      <w:lvlText w:val="%3."/>
      <w:lvlJc w:val="right"/>
      <w:pPr>
        <w:ind w:left="4581" w:hanging="180"/>
      </w:pPr>
    </w:lvl>
    <w:lvl w:ilvl="3" w:tplc="0416000F" w:tentative="1">
      <w:start w:val="1"/>
      <w:numFmt w:val="decimal"/>
      <w:lvlText w:val="%4."/>
      <w:lvlJc w:val="left"/>
      <w:pPr>
        <w:ind w:left="5301" w:hanging="360"/>
      </w:pPr>
    </w:lvl>
    <w:lvl w:ilvl="4" w:tplc="04160019" w:tentative="1">
      <w:start w:val="1"/>
      <w:numFmt w:val="lowerLetter"/>
      <w:lvlText w:val="%5."/>
      <w:lvlJc w:val="left"/>
      <w:pPr>
        <w:ind w:left="6021" w:hanging="360"/>
      </w:pPr>
    </w:lvl>
    <w:lvl w:ilvl="5" w:tplc="0416001B" w:tentative="1">
      <w:start w:val="1"/>
      <w:numFmt w:val="lowerRoman"/>
      <w:lvlText w:val="%6."/>
      <w:lvlJc w:val="right"/>
      <w:pPr>
        <w:ind w:left="6741" w:hanging="180"/>
      </w:pPr>
    </w:lvl>
    <w:lvl w:ilvl="6" w:tplc="0416000F" w:tentative="1">
      <w:start w:val="1"/>
      <w:numFmt w:val="decimal"/>
      <w:lvlText w:val="%7."/>
      <w:lvlJc w:val="left"/>
      <w:pPr>
        <w:ind w:left="7461" w:hanging="360"/>
      </w:pPr>
    </w:lvl>
    <w:lvl w:ilvl="7" w:tplc="04160019" w:tentative="1">
      <w:start w:val="1"/>
      <w:numFmt w:val="lowerLetter"/>
      <w:lvlText w:val="%8."/>
      <w:lvlJc w:val="left"/>
      <w:pPr>
        <w:ind w:left="8181" w:hanging="360"/>
      </w:pPr>
    </w:lvl>
    <w:lvl w:ilvl="8" w:tplc="0416001B" w:tentative="1">
      <w:start w:val="1"/>
      <w:numFmt w:val="lowerRoman"/>
      <w:lvlText w:val="%9."/>
      <w:lvlJc w:val="right"/>
      <w:pPr>
        <w:ind w:left="8901" w:hanging="180"/>
      </w:pPr>
    </w:lvl>
  </w:abstractNum>
  <w:abstractNum w:abstractNumId="59">
    <w:nsid w:val="6D133758"/>
    <w:multiLevelType w:val="multilevel"/>
    <w:tmpl w:val="C54A3062"/>
    <w:lvl w:ilvl="0">
      <w:start w:val="16"/>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0">
    <w:nsid w:val="6F682893"/>
    <w:multiLevelType w:val="hybridMultilevel"/>
    <w:tmpl w:val="26366AC2"/>
    <w:lvl w:ilvl="0" w:tplc="B8F8988E">
      <w:start w:val="1"/>
      <w:numFmt w:val="lowerLetter"/>
      <w:lvlText w:val="%1."/>
      <w:lvlJc w:val="left"/>
      <w:pPr>
        <w:ind w:left="2345" w:hanging="360"/>
      </w:pPr>
      <w:rPr>
        <w:rFonts w:eastAsia="Lucida Sans Unicode" w:hint="default"/>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61">
    <w:nsid w:val="70C34BC6"/>
    <w:multiLevelType w:val="multilevel"/>
    <w:tmpl w:val="A2A879EE"/>
    <w:lvl w:ilvl="0">
      <w:start w:val="5"/>
      <w:numFmt w:val="decimal"/>
      <w:lvlText w:val="%1."/>
      <w:lvlJc w:val="left"/>
      <w:pPr>
        <w:tabs>
          <w:tab w:val="num" w:pos="705"/>
        </w:tabs>
        <w:ind w:left="705" w:hanging="705"/>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2">
    <w:nsid w:val="71220746"/>
    <w:multiLevelType w:val="singleLevel"/>
    <w:tmpl w:val="0416000D"/>
    <w:lvl w:ilvl="0">
      <w:start w:val="1"/>
      <w:numFmt w:val="bullet"/>
      <w:lvlText w:val=""/>
      <w:lvlJc w:val="left"/>
      <w:pPr>
        <w:tabs>
          <w:tab w:val="num" w:pos="360"/>
        </w:tabs>
        <w:ind w:left="360" w:hanging="360"/>
      </w:pPr>
      <w:rPr>
        <w:rFonts w:ascii="Wingdings" w:hAnsi="Wingdings" w:hint="default"/>
      </w:rPr>
    </w:lvl>
  </w:abstractNum>
  <w:abstractNum w:abstractNumId="63">
    <w:nsid w:val="72F97AD2"/>
    <w:multiLevelType w:val="hybridMultilevel"/>
    <w:tmpl w:val="17E2B5B6"/>
    <w:lvl w:ilvl="0" w:tplc="A4B6504A">
      <w:start w:val="1"/>
      <w:numFmt w:val="bullet"/>
      <w:lvlText w:val=""/>
      <w:lvlJc w:val="left"/>
      <w:pPr>
        <w:ind w:left="720" w:hanging="360"/>
      </w:pPr>
      <w:rPr>
        <w:rFonts w:ascii="Wingdings" w:hAnsi="Wingdings" w:hint="default"/>
      </w:rPr>
    </w:lvl>
    <w:lvl w:ilvl="1" w:tplc="B4ACD3DA" w:tentative="1">
      <w:start w:val="1"/>
      <w:numFmt w:val="bullet"/>
      <w:lvlText w:val="o"/>
      <w:lvlJc w:val="left"/>
      <w:pPr>
        <w:ind w:left="1440" w:hanging="360"/>
      </w:pPr>
      <w:rPr>
        <w:rFonts w:ascii="Courier New" w:hAnsi="Courier New" w:cs="Wingdings" w:hint="default"/>
      </w:rPr>
    </w:lvl>
    <w:lvl w:ilvl="2" w:tplc="142E8F3C" w:tentative="1">
      <w:start w:val="1"/>
      <w:numFmt w:val="bullet"/>
      <w:lvlText w:val=""/>
      <w:lvlJc w:val="left"/>
      <w:pPr>
        <w:ind w:left="2160" w:hanging="360"/>
      </w:pPr>
      <w:rPr>
        <w:rFonts w:ascii="Wingdings" w:hAnsi="Wingdings" w:hint="default"/>
      </w:rPr>
    </w:lvl>
    <w:lvl w:ilvl="3" w:tplc="5CC8E23A" w:tentative="1">
      <w:start w:val="1"/>
      <w:numFmt w:val="bullet"/>
      <w:lvlText w:val=""/>
      <w:lvlJc w:val="left"/>
      <w:pPr>
        <w:ind w:left="2880" w:hanging="360"/>
      </w:pPr>
      <w:rPr>
        <w:rFonts w:ascii="Symbol" w:hAnsi="Symbol" w:hint="default"/>
      </w:rPr>
    </w:lvl>
    <w:lvl w:ilvl="4" w:tplc="82D83194" w:tentative="1">
      <w:start w:val="1"/>
      <w:numFmt w:val="bullet"/>
      <w:lvlText w:val="o"/>
      <w:lvlJc w:val="left"/>
      <w:pPr>
        <w:ind w:left="3600" w:hanging="360"/>
      </w:pPr>
      <w:rPr>
        <w:rFonts w:ascii="Courier New" w:hAnsi="Courier New" w:cs="Wingdings" w:hint="default"/>
      </w:rPr>
    </w:lvl>
    <w:lvl w:ilvl="5" w:tplc="790C4060" w:tentative="1">
      <w:start w:val="1"/>
      <w:numFmt w:val="bullet"/>
      <w:lvlText w:val=""/>
      <w:lvlJc w:val="left"/>
      <w:pPr>
        <w:ind w:left="4320" w:hanging="360"/>
      </w:pPr>
      <w:rPr>
        <w:rFonts w:ascii="Wingdings" w:hAnsi="Wingdings" w:hint="default"/>
      </w:rPr>
    </w:lvl>
    <w:lvl w:ilvl="6" w:tplc="091232C0" w:tentative="1">
      <w:start w:val="1"/>
      <w:numFmt w:val="bullet"/>
      <w:lvlText w:val=""/>
      <w:lvlJc w:val="left"/>
      <w:pPr>
        <w:ind w:left="5040" w:hanging="360"/>
      </w:pPr>
      <w:rPr>
        <w:rFonts w:ascii="Symbol" w:hAnsi="Symbol" w:hint="default"/>
      </w:rPr>
    </w:lvl>
    <w:lvl w:ilvl="7" w:tplc="7DBE582A" w:tentative="1">
      <w:start w:val="1"/>
      <w:numFmt w:val="bullet"/>
      <w:lvlText w:val="o"/>
      <w:lvlJc w:val="left"/>
      <w:pPr>
        <w:ind w:left="5760" w:hanging="360"/>
      </w:pPr>
      <w:rPr>
        <w:rFonts w:ascii="Courier New" w:hAnsi="Courier New" w:cs="Wingdings" w:hint="default"/>
      </w:rPr>
    </w:lvl>
    <w:lvl w:ilvl="8" w:tplc="9434007A" w:tentative="1">
      <w:start w:val="1"/>
      <w:numFmt w:val="bullet"/>
      <w:lvlText w:val=""/>
      <w:lvlJc w:val="left"/>
      <w:pPr>
        <w:ind w:left="6480" w:hanging="360"/>
      </w:pPr>
      <w:rPr>
        <w:rFonts w:ascii="Wingdings" w:hAnsi="Wingdings" w:hint="default"/>
      </w:rPr>
    </w:lvl>
  </w:abstractNum>
  <w:abstractNum w:abstractNumId="64">
    <w:nsid w:val="731255F7"/>
    <w:multiLevelType w:val="multilevel"/>
    <w:tmpl w:val="D488F23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5">
    <w:nsid w:val="73D051C0"/>
    <w:multiLevelType w:val="hybridMultilevel"/>
    <w:tmpl w:val="3A623660"/>
    <w:lvl w:ilvl="0" w:tplc="DB4EFB66">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66">
    <w:nsid w:val="76ED3C0B"/>
    <w:multiLevelType w:val="hybridMultilevel"/>
    <w:tmpl w:val="85D6D7F2"/>
    <w:lvl w:ilvl="0" w:tplc="D23E4626">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67">
    <w:nsid w:val="77C514E8"/>
    <w:multiLevelType w:val="multilevel"/>
    <w:tmpl w:val="B636C988"/>
    <w:lvl w:ilvl="0">
      <w:start w:val="8"/>
      <w:numFmt w:val="decimal"/>
      <w:lvlText w:val="%1"/>
      <w:lvlJc w:val="left"/>
      <w:pPr>
        <w:ind w:left="525" w:hanging="525"/>
      </w:pPr>
      <w:rPr>
        <w:rFonts w:hint="default"/>
      </w:rPr>
    </w:lvl>
    <w:lvl w:ilvl="1">
      <w:start w:val="6"/>
      <w:numFmt w:val="decimal"/>
      <w:lvlText w:val="%1.%2"/>
      <w:lvlJc w:val="left"/>
      <w:pPr>
        <w:ind w:left="1092" w:hanging="52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8">
    <w:nsid w:val="7B2C1422"/>
    <w:multiLevelType w:val="hybridMultilevel"/>
    <w:tmpl w:val="EE0A9C96"/>
    <w:lvl w:ilvl="0" w:tplc="2D18463E">
      <w:start w:val="1"/>
      <w:numFmt w:val="bullet"/>
      <w:lvlText w:val=""/>
      <w:lvlJc w:val="left"/>
      <w:pPr>
        <w:ind w:left="720" w:hanging="360"/>
      </w:pPr>
      <w:rPr>
        <w:rFonts w:ascii="Wingdings" w:hAnsi="Wingdings" w:hint="default"/>
      </w:rPr>
    </w:lvl>
    <w:lvl w:ilvl="1" w:tplc="04160019">
      <w:start w:val="1"/>
      <w:numFmt w:val="lowerLetter"/>
      <w:lvlText w:val="%2."/>
      <w:lvlJc w:val="left"/>
      <w:pPr>
        <w:ind w:left="1440" w:hanging="360"/>
      </w:pPr>
      <w:rPr>
        <w:rFonts w:hint="default"/>
      </w:rPr>
    </w:lvl>
    <w:lvl w:ilvl="2" w:tplc="5016BF04">
      <w:start w:val="1"/>
      <w:numFmt w:val="bullet"/>
      <w:lvlText w:val=""/>
      <w:lvlJc w:val="left"/>
      <w:pPr>
        <w:ind w:left="2160" w:hanging="360"/>
      </w:pPr>
      <w:rPr>
        <w:rFonts w:ascii="Wingdings" w:hAnsi="Wingdings" w:hint="default"/>
      </w:rPr>
    </w:lvl>
    <w:lvl w:ilvl="3" w:tplc="92FE9AD0" w:tentative="1">
      <w:start w:val="1"/>
      <w:numFmt w:val="bullet"/>
      <w:lvlText w:val=""/>
      <w:lvlJc w:val="left"/>
      <w:pPr>
        <w:ind w:left="2880" w:hanging="360"/>
      </w:pPr>
      <w:rPr>
        <w:rFonts w:ascii="Symbol" w:hAnsi="Symbol" w:hint="default"/>
      </w:rPr>
    </w:lvl>
    <w:lvl w:ilvl="4" w:tplc="96F27024" w:tentative="1">
      <w:start w:val="1"/>
      <w:numFmt w:val="bullet"/>
      <w:lvlText w:val="o"/>
      <w:lvlJc w:val="left"/>
      <w:pPr>
        <w:ind w:left="3600" w:hanging="360"/>
      </w:pPr>
      <w:rPr>
        <w:rFonts w:ascii="Courier New" w:hAnsi="Courier New" w:cs="Wingdings" w:hint="default"/>
      </w:rPr>
    </w:lvl>
    <w:lvl w:ilvl="5" w:tplc="98F46EB0" w:tentative="1">
      <w:start w:val="1"/>
      <w:numFmt w:val="bullet"/>
      <w:lvlText w:val=""/>
      <w:lvlJc w:val="left"/>
      <w:pPr>
        <w:ind w:left="4320" w:hanging="360"/>
      </w:pPr>
      <w:rPr>
        <w:rFonts w:ascii="Wingdings" w:hAnsi="Wingdings" w:hint="default"/>
      </w:rPr>
    </w:lvl>
    <w:lvl w:ilvl="6" w:tplc="D3DAF854" w:tentative="1">
      <w:start w:val="1"/>
      <w:numFmt w:val="bullet"/>
      <w:lvlText w:val=""/>
      <w:lvlJc w:val="left"/>
      <w:pPr>
        <w:ind w:left="5040" w:hanging="360"/>
      </w:pPr>
      <w:rPr>
        <w:rFonts w:ascii="Symbol" w:hAnsi="Symbol" w:hint="default"/>
      </w:rPr>
    </w:lvl>
    <w:lvl w:ilvl="7" w:tplc="60CAABC6" w:tentative="1">
      <w:start w:val="1"/>
      <w:numFmt w:val="bullet"/>
      <w:lvlText w:val="o"/>
      <w:lvlJc w:val="left"/>
      <w:pPr>
        <w:ind w:left="5760" w:hanging="360"/>
      </w:pPr>
      <w:rPr>
        <w:rFonts w:ascii="Courier New" w:hAnsi="Courier New" w:cs="Wingdings" w:hint="default"/>
      </w:rPr>
    </w:lvl>
    <w:lvl w:ilvl="8" w:tplc="713EB6A4" w:tentative="1">
      <w:start w:val="1"/>
      <w:numFmt w:val="bullet"/>
      <w:lvlText w:val=""/>
      <w:lvlJc w:val="left"/>
      <w:pPr>
        <w:ind w:left="6480" w:hanging="360"/>
      </w:pPr>
      <w:rPr>
        <w:rFonts w:ascii="Wingdings" w:hAnsi="Wingdings" w:hint="default"/>
      </w:rPr>
    </w:lvl>
  </w:abstractNum>
  <w:abstractNum w:abstractNumId="69">
    <w:nsid w:val="7BAE0935"/>
    <w:multiLevelType w:val="hybridMultilevel"/>
    <w:tmpl w:val="B91E45A2"/>
    <w:lvl w:ilvl="0" w:tplc="89B8EAB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7CA7738B"/>
    <w:multiLevelType w:val="hybridMultilevel"/>
    <w:tmpl w:val="79145D2C"/>
    <w:lvl w:ilvl="0" w:tplc="5CD01B16">
      <w:start w:val="1"/>
      <w:numFmt w:val="lowerLetter"/>
      <w:suff w:val="space"/>
      <w:lvlText w:val="%1."/>
      <w:lvlJc w:val="left"/>
      <w:pPr>
        <w:ind w:left="1985"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num w:numId="1">
    <w:abstractNumId w:val="63"/>
  </w:num>
  <w:num w:numId="2">
    <w:abstractNumId w:val="21"/>
  </w:num>
  <w:num w:numId="3">
    <w:abstractNumId w:val="45"/>
  </w:num>
  <w:num w:numId="4">
    <w:abstractNumId w:val="68"/>
  </w:num>
  <w:num w:numId="5">
    <w:abstractNumId w:val="62"/>
  </w:num>
  <w:num w:numId="6">
    <w:abstractNumId w:val="61"/>
  </w:num>
  <w:num w:numId="7">
    <w:abstractNumId w:val="9"/>
  </w:num>
  <w:num w:numId="8">
    <w:abstractNumId w:val="27"/>
  </w:num>
  <w:num w:numId="9">
    <w:abstractNumId w:val="23"/>
  </w:num>
  <w:num w:numId="10">
    <w:abstractNumId w:val="7"/>
  </w:num>
  <w:num w:numId="11">
    <w:abstractNumId w:val="40"/>
  </w:num>
  <w:num w:numId="12">
    <w:abstractNumId w:val="43"/>
  </w:num>
  <w:num w:numId="13">
    <w:abstractNumId w:val="10"/>
  </w:num>
  <w:num w:numId="14">
    <w:abstractNumId w:val="26"/>
  </w:num>
  <w:num w:numId="15">
    <w:abstractNumId w:val="37"/>
  </w:num>
  <w:num w:numId="16">
    <w:abstractNumId w:val="57"/>
  </w:num>
  <w:num w:numId="17">
    <w:abstractNumId w:val="42"/>
  </w:num>
  <w:num w:numId="18">
    <w:abstractNumId w:val="54"/>
  </w:num>
  <w:num w:numId="19">
    <w:abstractNumId w:val="31"/>
  </w:num>
  <w:num w:numId="20">
    <w:abstractNumId w:val="51"/>
  </w:num>
  <w:num w:numId="21">
    <w:abstractNumId w:val="25"/>
  </w:num>
  <w:num w:numId="22">
    <w:abstractNumId w:val="33"/>
  </w:num>
  <w:num w:numId="23">
    <w:abstractNumId w:val="16"/>
  </w:num>
  <w:num w:numId="24">
    <w:abstractNumId w:val="14"/>
  </w:num>
  <w:num w:numId="25">
    <w:abstractNumId w:val="20"/>
  </w:num>
  <w:num w:numId="26">
    <w:abstractNumId w:val="30"/>
  </w:num>
  <w:num w:numId="27">
    <w:abstractNumId w:val="65"/>
  </w:num>
  <w:num w:numId="28">
    <w:abstractNumId w:val="39"/>
  </w:num>
  <w:num w:numId="29">
    <w:abstractNumId w:val="55"/>
  </w:num>
  <w:num w:numId="30">
    <w:abstractNumId w:val="6"/>
  </w:num>
  <w:num w:numId="31">
    <w:abstractNumId w:val="52"/>
  </w:num>
  <w:num w:numId="32">
    <w:abstractNumId w:val="12"/>
  </w:num>
  <w:num w:numId="33">
    <w:abstractNumId w:val="5"/>
  </w:num>
  <w:num w:numId="34">
    <w:abstractNumId w:val="28"/>
  </w:num>
  <w:num w:numId="35">
    <w:abstractNumId w:val="29"/>
  </w:num>
  <w:num w:numId="36">
    <w:abstractNumId w:val="35"/>
  </w:num>
  <w:num w:numId="37">
    <w:abstractNumId w:val="11"/>
  </w:num>
  <w:num w:numId="38">
    <w:abstractNumId w:val="48"/>
  </w:num>
  <w:num w:numId="39">
    <w:abstractNumId w:val="34"/>
  </w:num>
  <w:num w:numId="40">
    <w:abstractNumId w:val="53"/>
  </w:num>
  <w:num w:numId="41">
    <w:abstractNumId w:val="66"/>
  </w:num>
  <w:num w:numId="42">
    <w:abstractNumId w:val="70"/>
  </w:num>
  <w:num w:numId="43">
    <w:abstractNumId w:val="32"/>
  </w:num>
  <w:num w:numId="44">
    <w:abstractNumId w:val="41"/>
  </w:num>
  <w:num w:numId="45">
    <w:abstractNumId w:val="4"/>
  </w:num>
  <w:num w:numId="46">
    <w:abstractNumId w:val="69"/>
  </w:num>
  <w:num w:numId="47">
    <w:abstractNumId w:val="50"/>
  </w:num>
  <w:num w:numId="48">
    <w:abstractNumId w:val="15"/>
  </w:num>
  <w:num w:numId="49">
    <w:abstractNumId w:val="46"/>
  </w:num>
  <w:num w:numId="50">
    <w:abstractNumId w:val="67"/>
  </w:num>
  <w:num w:numId="51">
    <w:abstractNumId w:val="64"/>
  </w:num>
  <w:num w:numId="52">
    <w:abstractNumId w:val="49"/>
  </w:num>
  <w:num w:numId="53">
    <w:abstractNumId w:val="44"/>
  </w:num>
  <w:num w:numId="54">
    <w:abstractNumId w:val="13"/>
  </w:num>
  <w:num w:numId="55">
    <w:abstractNumId w:val="19"/>
  </w:num>
  <w:num w:numId="56">
    <w:abstractNumId w:val="60"/>
  </w:num>
  <w:num w:numId="57">
    <w:abstractNumId w:val="36"/>
  </w:num>
  <w:num w:numId="58">
    <w:abstractNumId w:val="47"/>
  </w:num>
  <w:num w:numId="59">
    <w:abstractNumId w:val="22"/>
  </w:num>
  <w:num w:numId="60">
    <w:abstractNumId w:val="24"/>
  </w:num>
  <w:num w:numId="61">
    <w:abstractNumId w:val="8"/>
  </w:num>
  <w:num w:numId="62">
    <w:abstractNumId w:val="38"/>
  </w:num>
  <w:num w:numId="63">
    <w:abstractNumId w:val="58"/>
  </w:num>
  <w:num w:numId="64">
    <w:abstractNumId w:val="18"/>
  </w:num>
  <w:num w:numId="65">
    <w:abstractNumId w:val="56"/>
  </w:num>
  <w:num w:numId="66">
    <w:abstractNumId w:val="59"/>
  </w:num>
  <w:num w:numId="67">
    <w:abstractNumId w:val="17"/>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45410">
      <o:colormenu v:ext="edit" fillcolor="none [4]" strokecolor="none [1]" shadowcolor="none [2]"/>
    </o:shapedefaults>
  </w:hdrShapeDefaults>
  <w:footnotePr>
    <w:pos w:val="beneathText"/>
    <w:footnote w:id="-1"/>
    <w:footnote w:id="0"/>
  </w:footnotePr>
  <w:endnotePr>
    <w:endnote w:id="-1"/>
    <w:endnote w:id="0"/>
  </w:endnotePr>
  <w:compat/>
  <w:rsids>
    <w:rsidRoot w:val="00605C08"/>
    <w:rsid w:val="00003FB9"/>
    <w:rsid w:val="00004D59"/>
    <w:rsid w:val="00010F3D"/>
    <w:rsid w:val="00011388"/>
    <w:rsid w:val="00015218"/>
    <w:rsid w:val="000153E3"/>
    <w:rsid w:val="000174C1"/>
    <w:rsid w:val="00022059"/>
    <w:rsid w:val="00022FC7"/>
    <w:rsid w:val="00033835"/>
    <w:rsid w:val="000357D3"/>
    <w:rsid w:val="000377DE"/>
    <w:rsid w:val="00037F5A"/>
    <w:rsid w:val="00042645"/>
    <w:rsid w:val="00047A10"/>
    <w:rsid w:val="000520D8"/>
    <w:rsid w:val="00052C9D"/>
    <w:rsid w:val="00053250"/>
    <w:rsid w:val="000567EE"/>
    <w:rsid w:val="00056BA3"/>
    <w:rsid w:val="00061718"/>
    <w:rsid w:val="00061C16"/>
    <w:rsid w:val="00061F7A"/>
    <w:rsid w:val="00065064"/>
    <w:rsid w:val="00065A4A"/>
    <w:rsid w:val="000742D4"/>
    <w:rsid w:val="000745D5"/>
    <w:rsid w:val="000763C0"/>
    <w:rsid w:val="00080255"/>
    <w:rsid w:val="000803A7"/>
    <w:rsid w:val="00082CF1"/>
    <w:rsid w:val="00083883"/>
    <w:rsid w:val="00090011"/>
    <w:rsid w:val="000917DA"/>
    <w:rsid w:val="000A1037"/>
    <w:rsid w:val="000A1B88"/>
    <w:rsid w:val="000A369A"/>
    <w:rsid w:val="000B3BDE"/>
    <w:rsid w:val="000B5857"/>
    <w:rsid w:val="000B6432"/>
    <w:rsid w:val="000B7D79"/>
    <w:rsid w:val="000C0C5E"/>
    <w:rsid w:val="000C36F6"/>
    <w:rsid w:val="000C501F"/>
    <w:rsid w:val="000C5F99"/>
    <w:rsid w:val="000C67CC"/>
    <w:rsid w:val="000C74C3"/>
    <w:rsid w:val="000D0469"/>
    <w:rsid w:val="000D08CB"/>
    <w:rsid w:val="000D3209"/>
    <w:rsid w:val="000D4365"/>
    <w:rsid w:val="000D4831"/>
    <w:rsid w:val="000D5B82"/>
    <w:rsid w:val="000D6FF9"/>
    <w:rsid w:val="000D75A1"/>
    <w:rsid w:val="000E0502"/>
    <w:rsid w:val="000E0BE9"/>
    <w:rsid w:val="000E1D08"/>
    <w:rsid w:val="000E4495"/>
    <w:rsid w:val="000E6406"/>
    <w:rsid w:val="000E7588"/>
    <w:rsid w:val="000F29F6"/>
    <w:rsid w:val="000F3BEF"/>
    <w:rsid w:val="000F54F4"/>
    <w:rsid w:val="000F7328"/>
    <w:rsid w:val="00100868"/>
    <w:rsid w:val="001036CA"/>
    <w:rsid w:val="001111A2"/>
    <w:rsid w:val="0011282C"/>
    <w:rsid w:val="00112C83"/>
    <w:rsid w:val="0011301E"/>
    <w:rsid w:val="00113281"/>
    <w:rsid w:val="00115F3C"/>
    <w:rsid w:val="00117140"/>
    <w:rsid w:val="001205F0"/>
    <w:rsid w:val="001222FE"/>
    <w:rsid w:val="001238A9"/>
    <w:rsid w:val="00124E1B"/>
    <w:rsid w:val="001272EF"/>
    <w:rsid w:val="001276DC"/>
    <w:rsid w:val="0012774A"/>
    <w:rsid w:val="00127D41"/>
    <w:rsid w:val="00127EB7"/>
    <w:rsid w:val="001305C2"/>
    <w:rsid w:val="001314C8"/>
    <w:rsid w:val="00132E49"/>
    <w:rsid w:val="00133E4A"/>
    <w:rsid w:val="001358D6"/>
    <w:rsid w:val="00135B87"/>
    <w:rsid w:val="00137006"/>
    <w:rsid w:val="00137BA9"/>
    <w:rsid w:val="00140057"/>
    <w:rsid w:val="001401DD"/>
    <w:rsid w:val="001401E3"/>
    <w:rsid w:val="0014046C"/>
    <w:rsid w:val="00140F1D"/>
    <w:rsid w:val="00142542"/>
    <w:rsid w:val="00142711"/>
    <w:rsid w:val="001448FC"/>
    <w:rsid w:val="00147E63"/>
    <w:rsid w:val="0015098A"/>
    <w:rsid w:val="00151C1D"/>
    <w:rsid w:val="0015259C"/>
    <w:rsid w:val="0015289F"/>
    <w:rsid w:val="00152AAE"/>
    <w:rsid w:val="00152FCB"/>
    <w:rsid w:val="001550E8"/>
    <w:rsid w:val="0015747E"/>
    <w:rsid w:val="001602EF"/>
    <w:rsid w:val="00161E8A"/>
    <w:rsid w:val="001734D4"/>
    <w:rsid w:val="001758A9"/>
    <w:rsid w:val="001808A1"/>
    <w:rsid w:val="00181939"/>
    <w:rsid w:val="00181CF1"/>
    <w:rsid w:val="001849B8"/>
    <w:rsid w:val="001869A3"/>
    <w:rsid w:val="001900E5"/>
    <w:rsid w:val="001907D0"/>
    <w:rsid w:val="001930A9"/>
    <w:rsid w:val="00194E78"/>
    <w:rsid w:val="0019622E"/>
    <w:rsid w:val="00197A26"/>
    <w:rsid w:val="001A0714"/>
    <w:rsid w:val="001A0B42"/>
    <w:rsid w:val="001A1763"/>
    <w:rsid w:val="001A1FB6"/>
    <w:rsid w:val="001A43C6"/>
    <w:rsid w:val="001A61C3"/>
    <w:rsid w:val="001A7D69"/>
    <w:rsid w:val="001B0355"/>
    <w:rsid w:val="001B5503"/>
    <w:rsid w:val="001C1577"/>
    <w:rsid w:val="001C204F"/>
    <w:rsid w:val="001C2585"/>
    <w:rsid w:val="001C2CAD"/>
    <w:rsid w:val="001C2E2B"/>
    <w:rsid w:val="001C56AB"/>
    <w:rsid w:val="001C6BF9"/>
    <w:rsid w:val="001D593C"/>
    <w:rsid w:val="001D61F0"/>
    <w:rsid w:val="001D7387"/>
    <w:rsid w:val="001D7715"/>
    <w:rsid w:val="001E2435"/>
    <w:rsid w:val="001E4185"/>
    <w:rsid w:val="001E5B56"/>
    <w:rsid w:val="001F088E"/>
    <w:rsid w:val="001F0D07"/>
    <w:rsid w:val="001F37F1"/>
    <w:rsid w:val="001F45C9"/>
    <w:rsid w:val="001F6810"/>
    <w:rsid w:val="001F717A"/>
    <w:rsid w:val="002001C2"/>
    <w:rsid w:val="00200A10"/>
    <w:rsid w:val="0020139F"/>
    <w:rsid w:val="00201507"/>
    <w:rsid w:val="00201DA8"/>
    <w:rsid w:val="00203E04"/>
    <w:rsid w:val="002052E1"/>
    <w:rsid w:val="0020625B"/>
    <w:rsid w:val="002065D2"/>
    <w:rsid w:val="002073F1"/>
    <w:rsid w:val="00211A0B"/>
    <w:rsid w:val="002124E4"/>
    <w:rsid w:val="002128D7"/>
    <w:rsid w:val="00212E1D"/>
    <w:rsid w:val="002133DC"/>
    <w:rsid w:val="00215728"/>
    <w:rsid w:val="0022083B"/>
    <w:rsid w:val="002217E4"/>
    <w:rsid w:val="00224005"/>
    <w:rsid w:val="00224577"/>
    <w:rsid w:val="00224F5D"/>
    <w:rsid w:val="00225C8E"/>
    <w:rsid w:val="00227ACD"/>
    <w:rsid w:val="002318E1"/>
    <w:rsid w:val="00236096"/>
    <w:rsid w:val="0023736B"/>
    <w:rsid w:val="00246414"/>
    <w:rsid w:val="00247883"/>
    <w:rsid w:val="00247BFD"/>
    <w:rsid w:val="00251448"/>
    <w:rsid w:val="00251466"/>
    <w:rsid w:val="00251C21"/>
    <w:rsid w:val="002600F0"/>
    <w:rsid w:val="002666FE"/>
    <w:rsid w:val="002670B0"/>
    <w:rsid w:val="002813E5"/>
    <w:rsid w:val="002841CD"/>
    <w:rsid w:val="00284522"/>
    <w:rsid w:val="00290336"/>
    <w:rsid w:val="00290468"/>
    <w:rsid w:val="00292E8F"/>
    <w:rsid w:val="00293D7C"/>
    <w:rsid w:val="002A7F17"/>
    <w:rsid w:val="002B05EF"/>
    <w:rsid w:val="002B119A"/>
    <w:rsid w:val="002B239F"/>
    <w:rsid w:val="002B3DA9"/>
    <w:rsid w:val="002B62DD"/>
    <w:rsid w:val="002B7801"/>
    <w:rsid w:val="002C377A"/>
    <w:rsid w:val="002C42E3"/>
    <w:rsid w:val="002D1AC7"/>
    <w:rsid w:val="002D2667"/>
    <w:rsid w:val="002E4178"/>
    <w:rsid w:val="002E47E5"/>
    <w:rsid w:val="002E5596"/>
    <w:rsid w:val="002E7BA3"/>
    <w:rsid w:val="0030330A"/>
    <w:rsid w:val="00303678"/>
    <w:rsid w:val="00305000"/>
    <w:rsid w:val="0030601B"/>
    <w:rsid w:val="003063D3"/>
    <w:rsid w:val="00316705"/>
    <w:rsid w:val="00321F76"/>
    <w:rsid w:val="00322D10"/>
    <w:rsid w:val="0032331C"/>
    <w:rsid w:val="00324165"/>
    <w:rsid w:val="0033177F"/>
    <w:rsid w:val="0033513F"/>
    <w:rsid w:val="0033530D"/>
    <w:rsid w:val="0033652A"/>
    <w:rsid w:val="00336BEF"/>
    <w:rsid w:val="00342C04"/>
    <w:rsid w:val="003442BF"/>
    <w:rsid w:val="00346CBD"/>
    <w:rsid w:val="0035042F"/>
    <w:rsid w:val="00351862"/>
    <w:rsid w:val="00356794"/>
    <w:rsid w:val="0036178E"/>
    <w:rsid w:val="00363AD0"/>
    <w:rsid w:val="00363EBE"/>
    <w:rsid w:val="00365C97"/>
    <w:rsid w:val="00372D22"/>
    <w:rsid w:val="003747BE"/>
    <w:rsid w:val="0037509D"/>
    <w:rsid w:val="00375DE2"/>
    <w:rsid w:val="0037643A"/>
    <w:rsid w:val="00381A74"/>
    <w:rsid w:val="00390171"/>
    <w:rsid w:val="003908EA"/>
    <w:rsid w:val="003924CB"/>
    <w:rsid w:val="003940B5"/>
    <w:rsid w:val="00397990"/>
    <w:rsid w:val="003A4E75"/>
    <w:rsid w:val="003A7056"/>
    <w:rsid w:val="003B1A8E"/>
    <w:rsid w:val="003C010F"/>
    <w:rsid w:val="003C068F"/>
    <w:rsid w:val="003C06D4"/>
    <w:rsid w:val="003C6667"/>
    <w:rsid w:val="003D0AF5"/>
    <w:rsid w:val="003D0E67"/>
    <w:rsid w:val="003D13AF"/>
    <w:rsid w:val="003D2BAC"/>
    <w:rsid w:val="003D39FB"/>
    <w:rsid w:val="003D4A9E"/>
    <w:rsid w:val="003E0545"/>
    <w:rsid w:val="003E12DC"/>
    <w:rsid w:val="003E3B66"/>
    <w:rsid w:val="003E45C0"/>
    <w:rsid w:val="003E5901"/>
    <w:rsid w:val="003F0DDD"/>
    <w:rsid w:val="003F3CB5"/>
    <w:rsid w:val="003F5A3D"/>
    <w:rsid w:val="003F734E"/>
    <w:rsid w:val="00401CD6"/>
    <w:rsid w:val="00402021"/>
    <w:rsid w:val="00404D7E"/>
    <w:rsid w:val="004053BD"/>
    <w:rsid w:val="00405651"/>
    <w:rsid w:val="00412010"/>
    <w:rsid w:val="00414B83"/>
    <w:rsid w:val="004179E1"/>
    <w:rsid w:val="00417F16"/>
    <w:rsid w:val="0042132C"/>
    <w:rsid w:val="004231DD"/>
    <w:rsid w:val="00424F4F"/>
    <w:rsid w:val="0042765C"/>
    <w:rsid w:val="00430784"/>
    <w:rsid w:val="0043082B"/>
    <w:rsid w:val="00431973"/>
    <w:rsid w:val="00432FA4"/>
    <w:rsid w:val="0043345E"/>
    <w:rsid w:val="00433CAF"/>
    <w:rsid w:val="004345DF"/>
    <w:rsid w:val="00435891"/>
    <w:rsid w:val="00437EB5"/>
    <w:rsid w:val="0044314F"/>
    <w:rsid w:val="00444450"/>
    <w:rsid w:val="004476B1"/>
    <w:rsid w:val="00451505"/>
    <w:rsid w:val="00451547"/>
    <w:rsid w:val="004531A7"/>
    <w:rsid w:val="0045450D"/>
    <w:rsid w:val="0045715E"/>
    <w:rsid w:val="004579FD"/>
    <w:rsid w:val="004601FF"/>
    <w:rsid w:val="004627C9"/>
    <w:rsid w:val="004641E3"/>
    <w:rsid w:val="0046547E"/>
    <w:rsid w:val="004701F1"/>
    <w:rsid w:val="0047127B"/>
    <w:rsid w:val="00482359"/>
    <w:rsid w:val="00482FA0"/>
    <w:rsid w:val="004905D4"/>
    <w:rsid w:val="00490CB5"/>
    <w:rsid w:val="00491F46"/>
    <w:rsid w:val="004954D0"/>
    <w:rsid w:val="00497467"/>
    <w:rsid w:val="004A369A"/>
    <w:rsid w:val="004A455B"/>
    <w:rsid w:val="004B1397"/>
    <w:rsid w:val="004B2C9A"/>
    <w:rsid w:val="004B2FB1"/>
    <w:rsid w:val="004B32B6"/>
    <w:rsid w:val="004B5684"/>
    <w:rsid w:val="004B582E"/>
    <w:rsid w:val="004B5A31"/>
    <w:rsid w:val="004B75E8"/>
    <w:rsid w:val="004C176E"/>
    <w:rsid w:val="004C26C7"/>
    <w:rsid w:val="004C2C19"/>
    <w:rsid w:val="004C472A"/>
    <w:rsid w:val="004D1831"/>
    <w:rsid w:val="004D1F2C"/>
    <w:rsid w:val="004E0AC4"/>
    <w:rsid w:val="004E19CF"/>
    <w:rsid w:val="004E4AD1"/>
    <w:rsid w:val="004E6D65"/>
    <w:rsid w:val="004E7E7C"/>
    <w:rsid w:val="004F0F3C"/>
    <w:rsid w:val="004F25E3"/>
    <w:rsid w:val="004F31FB"/>
    <w:rsid w:val="004F39EC"/>
    <w:rsid w:val="004F40D5"/>
    <w:rsid w:val="004F43E1"/>
    <w:rsid w:val="004F510C"/>
    <w:rsid w:val="00503B62"/>
    <w:rsid w:val="005060E9"/>
    <w:rsid w:val="00517BEE"/>
    <w:rsid w:val="00520401"/>
    <w:rsid w:val="005214DE"/>
    <w:rsid w:val="0052201F"/>
    <w:rsid w:val="005221FD"/>
    <w:rsid w:val="00523D4F"/>
    <w:rsid w:val="00524852"/>
    <w:rsid w:val="00531A9A"/>
    <w:rsid w:val="005328C2"/>
    <w:rsid w:val="005347EC"/>
    <w:rsid w:val="00535583"/>
    <w:rsid w:val="00537A67"/>
    <w:rsid w:val="00540030"/>
    <w:rsid w:val="005416ED"/>
    <w:rsid w:val="00543AC8"/>
    <w:rsid w:val="00543CE3"/>
    <w:rsid w:val="005441FE"/>
    <w:rsid w:val="00544AC4"/>
    <w:rsid w:val="00545A98"/>
    <w:rsid w:val="005474A6"/>
    <w:rsid w:val="00551F88"/>
    <w:rsid w:val="005521DE"/>
    <w:rsid w:val="0055343E"/>
    <w:rsid w:val="005552E9"/>
    <w:rsid w:val="005552F1"/>
    <w:rsid w:val="00555490"/>
    <w:rsid w:val="00556956"/>
    <w:rsid w:val="0056077C"/>
    <w:rsid w:val="00560B21"/>
    <w:rsid w:val="0056317F"/>
    <w:rsid w:val="00571630"/>
    <w:rsid w:val="0057440A"/>
    <w:rsid w:val="00574921"/>
    <w:rsid w:val="00575C2A"/>
    <w:rsid w:val="0058163C"/>
    <w:rsid w:val="00582000"/>
    <w:rsid w:val="00582162"/>
    <w:rsid w:val="005834FF"/>
    <w:rsid w:val="00585366"/>
    <w:rsid w:val="00591DB7"/>
    <w:rsid w:val="0059482D"/>
    <w:rsid w:val="00596292"/>
    <w:rsid w:val="005974A5"/>
    <w:rsid w:val="005A1F4A"/>
    <w:rsid w:val="005A2815"/>
    <w:rsid w:val="005A553D"/>
    <w:rsid w:val="005A670D"/>
    <w:rsid w:val="005A7F03"/>
    <w:rsid w:val="005B1DDE"/>
    <w:rsid w:val="005B43AC"/>
    <w:rsid w:val="005B559D"/>
    <w:rsid w:val="005B6C06"/>
    <w:rsid w:val="005B73BE"/>
    <w:rsid w:val="005C0D2E"/>
    <w:rsid w:val="005C1775"/>
    <w:rsid w:val="005C497B"/>
    <w:rsid w:val="005C5E85"/>
    <w:rsid w:val="005C77E6"/>
    <w:rsid w:val="005D3E7D"/>
    <w:rsid w:val="005D5734"/>
    <w:rsid w:val="005E2119"/>
    <w:rsid w:val="005E29E5"/>
    <w:rsid w:val="005E3D32"/>
    <w:rsid w:val="005E6816"/>
    <w:rsid w:val="005F050D"/>
    <w:rsid w:val="005F262B"/>
    <w:rsid w:val="005F44A0"/>
    <w:rsid w:val="005F7E8F"/>
    <w:rsid w:val="00601507"/>
    <w:rsid w:val="00605C08"/>
    <w:rsid w:val="00611CA4"/>
    <w:rsid w:val="00613087"/>
    <w:rsid w:val="00614BD2"/>
    <w:rsid w:val="00622879"/>
    <w:rsid w:val="00622982"/>
    <w:rsid w:val="00622F0A"/>
    <w:rsid w:val="00624534"/>
    <w:rsid w:val="00625C5F"/>
    <w:rsid w:val="0062724F"/>
    <w:rsid w:val="006307A4"/>
    <w:rsid w:val="00631C56"/>
    <w:rsid w:val="0063228C"/>
    <w:rsid w:val="00632FDE"/>
    <w:rsid w:val="00633AD5"/>
    <w:rsid w:val="00633C2B"/>
    <w:rsid w:val="006343F3"/>
    <w:rsid w:val="00635DDD"/>
    <w:rsid w:val="0063649D"/>
    <w:rsid w:val="00645F9A"/>
    <w:rsid w:val="00646203"/>
    <w:rsid w:val="00646BB5"/>
    <w:rsid w:val="006509F4"/>
    <w:rsid w:val="00652E7B"/>
    <w:rsid w:val="00653043"/>
    <w:rsid w:val="00653B10"/>
    <w:rsid w:val="00653F34"/>
    <w:rsid w:val="00654AFE"/>
    <w:rsid w:val="006556DA"/>
    <w:rsid w:val="006572D1"/>
    <w:rsid w:val="00662D87"/>
    <w:rsid w:val="0066306B"/>
    <w:rsid w:val="00664A95"/>
    <w:rsid w:val="00665954"/>
    <w:rsid w:val="00665E12"/>
    <w:rsid w:val="006674DC"/>
    <w:rsid w:val="00670507"/>
    <w:rsid w:val="00671B9F"/>
    <w:rsid w:val="00673436"/>
    <w:rsid w:val="00674FEB"/>
    <w:rsid w:val="006751BA"/>
    <w:rsid w:val="006808F0"/>
    <w:rsid w:val="0068140D"/>
    <w:rsid w:val="00681F79"/>
    <w:rsid w:val="00682B5B"/>
    <w:rsid w:val="00682F27"/>
    <w:rsid w:val="006861E0"/>
    <w:rsid w:val="00686EEE"/>
    <w:rsid w:val="00695021"/>
    <w:rsid w:val="00695735"/>
    <w:rsid w:val="00696357"/>
    <w:rsid w:val="006974F8"/>
    <w:rsid w:val="006A3F4C"/>
    <w:rsid w:val="006B2B10"/>
    <w:rsid w:val="006B2CB5"/>
    <w:rsid w:val="006B3325"/>
    <w:rsid w:val="006C310C"/>
    <w:rsid w:val="006C3E6E"/>
    <w:rsid w:val="006C5058"/>
    <w:rsid w:val="006C51D7"/>
    <w:rsid w:val="006C568F"/>
    <w:rsid w:val="006C7EB1"/>
    <w:rsid w:val="006D0109"/>
    <w:rsid w:val="006D6503"/>
    <w:rsid w:val="006D76B1"/>
    <w:rsid w:val="006E02F8"/>
    <w:rsid w:val="006E1DC2"/>
    <w:rsid w:val="006E30A0"/>
    <w:rsid w:val="006F026B"/>
    <w:rsid w:val="006F0F11"/>
    <w:rsid w:val="006F1F23"/>
    <w:rsid w:val="00700F43"/>
    <w:rsid w:val="00705A1C"/>
    <w:rsid w:val="0070661F"/>
    <w:rsid w:val="00710891"/>
    <w:rsid w:val="00710CED"/>
    <w:rsid w:val="00713817"/>
    <w:rsid w:val="0071499D"/>
    <w:rsid w:val="007159F7"/>
    <w:rsid w:val="0071685A"/>
    <w:rsid w:val="007177CC"/>
    <w:rsid w:val="00721632"/>
    <w:rsid w:val="00721854"/>
    <w:rsid w:val="00722A9A"/>
    <w:rsid w:val="0072488A"/>
    <w:rsid w:val="0072583F"/>
    <w:rsid w:val="007262D9"/>
    <w:rsid w:val="00732703"/>
    <w:rsid w:val="00732CB4"/>
    <w:rsid w:val="00734628"/>
    <w:rsid w:val="00735394"/>
    <w:rsid w:val="007369BA"/>
    <w:rsid w:val="00736AFD"/>
    <w:rsid w:val="00736DA6"/>
    <w:rsid w:val="00740456"/>
    <w:rsid w:val="00744799"/>
    <w:rsid w:val="00744902"/>
    <w:rsid w:val="00744E10"/>
    <w:rsid w:val="0075123F"/>
    <w:rsid w:val="00751880"/>
    <w:rsid w:val="00755E68"/>
    <w:rsid w:val="00756385"/>
    <w:rsid w:val="00764BCE"/>
    <w:rsid w:val="00765460"/>
    <w:rsid w:val="00772565"/>
    <w:rsid w:val="007742A4"/>
    <w:rsid w:val="00774D9C"/>
    <w:rsid w:val="0077713E"/>
    <w:rsid w:val="00780D6F"/>
    <w:rsid w:val="007826A8"/>
    <w:rsid w:val="007831BC"/>
    <w:rsid w:val="007850A4"/>
    <w:rsid w:val="007909BF"/>
    <w:rsid w:val="007918F5"/>
    <w:rsid w:val="007927C3"/>
    <w:rsid w:val="00793C7C"/>
    <w:rsid w:val="00795EB8"/>
    <w:rsid w:val="007A6D62"/>
    <w:rsid w:val="007B20DA"/>
    <w:rsid w:val="007B4C6E"/>
    <w:rsid w:val="007B6E8E"/>
    <w:rsid w:val="007C73CC"/>
    <w:rsid w:val="007C7FAF"/>
    <w:rsid w:val="007D154F"/>
    <w:rsid w:val="007D3CC7"/>
    <w:rsid w:val="007D4D2D"/>
    <w:rsid w:val="007D626B"/>
    <w:rsid w:val="007D6581"/>
    <w:rsid w:val="007E1DFC"/>
    <w:rsid w:val="007E21B3"/>
    <w:rsid w:val="007E2411"/>
    <w:rsid w:val="007E27CE"/>
    <w:rsid w:val="007E2B9C"/>
    <w:rsid w:val="007E31C0"/>
    <w:rsid w:val="007E4980"/>
    <w:rsid w:val="007F10AE"/>
    <w:rsid w:val="007F1860"/>
    <w:rsid w:val="007F4263"/>
    <w:rsid w:val="007F46B2"/>
    <w:rsid w:val="007F50E2"/>
    <w:rsid w:val="008001A6"/>
    <w:rsid w:val="0080322F"/>
    <w:rsid w:val="00803C7B"/>
    <w:rsid w:val="00805B30"/>
    <w:rsid w:val="00805C03"/>
    <w:rsid w:val="0080781A"/>
    <w:rsid w:val="00812E5E"/>
    <w:rsid w:val="00814206"/>
    <w:rsid w:val="00816888"/>
    <w:rsid w:val="00817E2E"/>
    <w:rsid w:val="008242B2"/>
    <w:rsid w:val="00827742"/>
    <w:rsid w:val="00831732"/>
    <w:rsid w:val="00831B24"/>
    <w:rsid w:val="00832955"/>
    <w:rsid w:val="008339F4"/>
    <w:rsid w:val="00835515"/>
    <w:rsid w:val="00836869"/>
    <w:rsid w:val="0083761C"/>
    <w:rsid w:val="0084091F"/>
    <w:rsid w:val="008417FF"/>
    <w:rsid w:val="00842941"/>
    <w:rsid w:val="00843B0F"/>
    <w:rsid w:val="0084727C"/>
    <w:rsid w:val="00850E33"/>
    <w:rsid w:val="008512F9"/>
    <w:rsid w:val="008519F6"/>
    <w:rsid w:val="00852050"/>
    <w:rsid w:val="00854C8F"/>
    <w:rsid w:val="00855229"/>
    <w:rsid w:val="0085591E"/>
    <w:rsid w:val="0085765B"/>
    <w:rsid w:val="0086075A"/>
    <w:rsid w:val="00865133"/>
    <w:rsid w:val="008702BA"/>
    <w:rsid w:val="00870306"/>
    <w:rsid w:val="00870682"/>
    <w:rsid w:val="00870890"/>
    <w:rsid w:val="00872223"/>
    <w:rsid w:val="00872368"/>
    <w:rsid w:val="00873B82"/>
    <w:rsid w:val="00875108"/>
    <w:rsid w:val="008812ED"/>
    <w:rsid w:val="008878E3"/>
    <w:rsid w:val="00891CBA"/>
    <w:rsid w:val="008A2CEE"/>
    <w:rsid w:val="008A386E"/>
    <w:rsid w:val="008A49CC"/>
    <w:rsid w:val="008A5299"/>
    <w:rsid w:val="008A54D4"/>
    <w:rsid w:val="008A7539"/>
    <w:rsid w:val="008A76C6"/>
    <w:rsid w:val="008B030D"/>
    <w:rsid w:val="008B32B5"/>
    <w:rsid w:val="008B60D7"/>
    <w:rsid w:val="008B76FD"/>
    <w:rsid w:val="008C0426"/>
    <w:rsid w:val="008C0B42"/>
    <w:rsid w:val="008C0DF7"/>
    <w:rsid w:val="008C27EB"/>
    <w:rsid w:val="008C4EF2"/>
    <w:rsid w:val="008C504C"/>
    <w:rsid w:val="008C55C3"/>
    <w:rsid w:val="008C6329"/>
    <w:rsid w:val="008C7D91"/>
    <w:rsid w:val="008D216B"/>
    <w:rsid w:val="008D3ECF"/>
    <w:rsid w:val="008D43D4"/>
    <w:rsid w:val="008E54CC"/>
    <w:rsid w:val="008E61C7"/>
    <w:rsid w:val="008E7E86"/>
    <w:rsid w:val="008F0700"/>
    <w:rsid w:val="008F3BED"/>
    <w:rsid w:val="008F5F04"/>
    <w:rsid w:val="008F76FC"/>
    <w:rsid w:val="009007E7"/>
    <w:rsid w:val="00903931"/>
    <w:rsid w:val="00913C52"/>
    <w:rsid w:val="00914B09"/>
    <w:rsid w:val="00914BC4"/>
    <w:rsid w:val="00914EB1"/>
    <w:rsid w:val="00917338"/>
    <w:rsid w:val="009222B2"/>
    <w:rsid w:val="00926A01"/>
    <w:rsid w:val="00927BC6"/>
    <w:rsid w:val="009300F6"/>
    <w:rsid w:val="00933FFB"/>
    <w:rsid w:val="00936C8A"/>
    <w:rsid w:val="0093797B"/>
    <w:rsid w:val="00943754"/>
    <w:rsid w:val="00951EE9"/>
    <w:rsid w:val="00952CC4"/>
    <w:rsid w:val="009535E8"/>
    <w:rsid w:val="009570ED"/>
    <w:rsid w:val="009612E8"/>
    <w:rsid w:val="0096431F"/>
    <w:rsid w:val="00975E83"/>
    <w:rsid w:val="009769B0"/>
    <w:rsid w:val="00976DEC"/>
    <w:rsid w:val="00981A62"/>
    <w:rsid w:val="009827B9"/>
    <w:rsid w:val="00983AC9"/>
    <w:rsid w:val="00984145"/>
    <w:rsid w:val="00984664"/>
    <w:rsid w:val="00984D04"/>
    <w:rsid w:val="00985062"/>
    <w:rsid w:val="00990807"/>
    <w:rsid w:val="009911CD"/>
    <w:rsid w:val="009917E3"/>
    <w:rsid w:val="00991C10"/>
    <w:rsid w:val="00995A1C"/>
    <w:rsid w:val="0099611F"/>
    <w:rsid w:val="009A248E"/>
    <w:rsid w:val="009A33EB"/>
    <w:rsid w:val="009B5F2E"/>
    <w:rsid w:val="009C6C2A"/>
    <w:rsid w:val="009C73C4"/>
    <w:rsid w:val="009D0971"/>
    <w:rsid w:val="009D0A9E"/>
    <w:rsid w:val="009D403D"/>
    <w:rsid w:val="009D5AEF"/>
    <w:rsid w:val="009E3C6C"/>
    <w:rsid w:val="009E3C72"/>
    <w:rsid w:val="009E723E"/>
    <w:rsid w:val="009E7577"/>
    <w:rsid w:val="009F1787"/>
    <w:rsid w:val="009F2FB1"/>
    <w:rsid w:val="009F5024"/>
    <w:rsid w:val="009F57E3"/>
    <w:rsid w:val="009F6240"/>
    <w:rsid w:val="00A02D9C"/>
    <w:rsid w:val="00A03C75"/>
    <w:rsid w:val="00A0454E"/>
    <w:rsid w:val="00A04B35"/>
    <w:rsid w:val="00A0633A"/>
    <w:rsid w:val="00A11825"/>
    <w:rsid w:val="00A1491D"/>
    <w:rsid w:val="00A16283"/>
    <w:rsid w:val="00A16973"/>
    <w:rsid w:val="00A23981"/>
    <w:rsid w:val="00A24420"/>
    <w:rsid w:val="00A24CFE"/>
    <w:rsid w:val="00A26DA1"/>
    <w:rsid w:val="00A302D0"/>
    <w:rsid w:val="00A36751"/>
    <w:rsid w:val="00A37B9C"/>
    <w:rsid w:val="00A4303F"/>
    <w:rsid w:val="00A444C2"/>
    <w:rsid w:val="00A46988"/>
    <w:rsid w:val="00A508DA"/>
    <w:rsid w:val="00A51964"/>
    <w:rsid w:val="00A54575"/>
    <w:rsid w:val="00A55359"/>
    <w:rsid w:val="00A55AE8"/>
    <w:rsid w:val="00A650A1"/>
    <w:rsid w:val="00A66D03"/>
    <w:rsid w:val="00A74295"/>
    <w:rsid w:val="00A80D7B"/>
    <w:rsid w:val="00A830D6"/>
    <w:rsid w:val="00A833E6"/>
    <w:rsid w:val="00A84AC4"/>
    <w:rsid w:val="00A8585B"/>
    <w:rsid w:val="00A868F0"/>
    <w:rsid w:val="00A86D74"/>
    <w:rsid w:val="00A9145B"/>
    <w:rsid w:val="00A93DDC"/>
    <w:rsid w:val="00A93ECA"/>
    <w:rsid w:val="00A962CA"/>
    <w:rsid w:val="00A9686E"/>
    <w:rsid w:val="00AA296C"/>
    <w:rsid w:val="00AA4803"/>
    <w:rsid w:val="00AA4EC6"/>
    <w:rsid w:val="00AB056B"/>
    <w:rsid w:val="00AB1CBD"/>
    <w:rsid w:val="00AB339E"/>
    <w:rsid w:val="00AB46E8"/>
    <w:rsid w:val="00AB689E"/>
    <w:rsid w:val="00AB749A"/>
    <w:rsid w:val="00AC16AD"/>
    <w:rsid w:val="00AC2115"/>
    <w:rsid w:val="00AC7150"/>
    <w:rsid w:val="00AD3D99"/>
    <w:rsid w:val="00AD415C"/>
    <w:rsid w:val="00AD6E70"/>
    <w:rsid w:val="00AE2B20"/>
    <w:rsid w:val="00AE4FA8"/>
    <w:rsid w:val="00AE79F1"/>
    <w:rsid w:val="00AF36C5"/>
    <w:rsid w:val="00AF5929"/>
    <w:rsid w:val="00B00081"/>
    <w:rsid w:val="00B00DA9"/>
    <w:rsid w:val="00B0299D"/>
    <w:rsid w:val="00B03653"/>
    <w:rsid w:val="00B038F7"/>
    <w:rsid w:val="00B114DC"/>
    <w:rsid w:val="00B143E9"/>
    <w:rsid w:val="00B14C2C"/>
    <w:rsid w:val="00B17957"/>
    <w:rsid w:val="00B214E2"/>
    <w:rsid w:val="00B26EB4"/>
    <w:rsid w:val="00B319D1"/>
    <w:rsid w:val="00B31ADC"/>
    <w:rsid w:val="00B32B12"/>
    <w:rsid w:val="00B3502A"/>
    <w:rsid w:val="00B352DF"/>
    <w:rsid w:val="00B354DC"/>
    <w:rsid w:val="00B36308"/>
    <w:rsid w:val="00B41699"/>
    <w:rsid w:val="00B442E4"/>
    <w:rsid w:val="00B46083"/>
    <w:rsid w:val="00B52E2A"/>
    <w:rsid w:val="00B575FF"/>
    <w:rsid w:val="00B60671"/>
    <w:rsid w:val="00B64E05"/>
    <w:rsid w:val="00B722D0"/>
    <w:rsid w:val="00B724E1"/>
    <w:rsid w:val="00B7282F"/>
    <w:rsid w:val="00B730C5"/>
    <w:rsid w:val="00B757EC"/>
    <w:rsid w:val="00B75EF4"/>
    <w:rsid w:val="00B8286D"/>
    <w:rsid w:val="00B83C6E"/>
    <w:rsid w:val="00B83D93"/>
    <w:rsid w:val="00B85622"/>
    <w:rsid w:val="00B918D1"/>
    <w:rsid w:val="00B93E3E"/>
    <w:rsid w:val="00B953A1"/>
    <w:rsid w:val="00B97EC3"/>
    <w:rsid w:val="00BA1B3C"/>
    <w:rsid w:val="00BA4EAC"/>
    <w:rsid w:val="00BA5ABB"/>
    <w:rsid w:val="00BA6600"/>
    <w:rsid w:val="00BA694E"/>
    <w:rsid w:val="00BA7190"/>
    <w:rsid w:val="00BA74E5"/>
    <w:rsid w:val="00BB56F7"/>
    <w:rsid w:val="00BB7335"/>
    <w:rsid w:val="00BB75A1"/>
    <w:rsid w:val="00BC030B"/>
    <w:rsid w:val="00BC10DC"/>
    <w:rsid w:val="00BC17BC"/>
    <w:rsid w:val="00BC36C9"/>
    <w:rsid w:val="00BC748F"/>
    <w:rsid w:val="00BD01B7"/>
    <w:rsid w:val="00BD089F"/>
    <w:rsid w:val="00BD241B"/>
    <w:rsid w:val="00BD2675"/>
    <w:rsid w:val="00BD45B6"/>
    <w:rsid w:val="00BD63FB"/>
    <w:rsid w:val="00BE3BC7"/>
    <w:rsid w:val="00BE44CE"/>
    <w:rsid w:val="00BE5024"/>
    <w:rsid w:val="00BE7993"/>
    <w:rsid w:val="00BF4419"/>
    <w:rsid w:val="00BF4427"/>
    <w:rsid w:val="00BF5FC4"/>
    <w:rsid w:val="00BF7182"/>
    <w:rsid w:val="00C00477"/>
    <w:rsid w:val="00C0190B"/>
    <w:rsid w:val="00C02B13"/>
    <w:rsid w:val="00C04E80"/>
    <w:rsid w:val="00C05562"/>
    <w:rsid w:val="00C06B19"/>
    <w:rsid w:val="00C072CF"/>
    <w:rsid w:val="00C10C65"/>
    <w:rsid w:val="00C121B0"/>
    <w:rsid w:val="00C1341B"/>
    <w:rsid w:val="00C138E8"/>
    <w:rsid w:val="00C221BB"/>
    <w:rsid w:val="00C254E0"/>
    <w:rsid w:val="00C274F7"/>
    <w:rsid w:val="00C3047C"/>
    <w:rsid w:val="00C32840"/>
    <w:rsid w:val="00C40CD5"/>
    <w:rsid w:val="00C434C9"/>
    <w:rsid w:val="00C4533B"/>
    <w:rsid w:val="00C46CB8"/>
    <w:rsid w:val="00C50329"/>
    <w:rsid w:val="00C53FB2"/>
    <w:rsid w:val="00C614CB"/>
    <w:rsid w:val="00C653C5"/>
    <w:rsid w:val="00C665A8"/>
    <w:rsid w:val="00C71715"/>
    <w:rsid w:val="00C734AE"/>
    <w:rsid w:val="00C7359B"/>
    <w:rsid w:val="00C765EA"/>
    <w:rsid w:val="00C80B35"/>
    <w:rsid w:val="00C820B9"/>
    <w:rsid w:val="00C8519F"/>
    <w:rsid w:val="00C8545E"/>
    <w:rsid w:val="00C85D35"/>
    <w:rsid w:val="00C85F30"/>
    <w:rsid w:val="00C87119"/>
    <w:rsid w:val="00C904C0"/>
    <w:rsid w:val="00C91716"/>
    <w:rsid w:val="00C925E4"/>
    <w:rsid w:val="00C93E58"/>
    <w:rsid w:val="00C97B19"/>
    <w:rsid w:val="00C97F64"/>
    <w:rsid w:val="00CA00CF"/>
    <w:rsid w:val="00CA4836"/>
    <w:rsid w:val="00CA71DD"/>
    <w:rsid w:val="00CA7F32"/>
    <w:rsid w:val="00CB15ED"/>
    <w:rsid w:val="00CB202F"/>
    <w:rsid w:val="00CB2BE5"/>
    <w:rsid w:val="00CB4093"/>
    <w:rsid w:val="00CB54EB"/>
    <w:rsid w:val="00CC02FF"/>
    <w:rsid w:val="00CC1DC0"/>
    <w:rsid w:val="00CC3C4C"/>
    <w:rsid w:val="00CC3F46"/>
    <w:rsid w:val="00CC6B12"/>
    <w:rsid w:val="00CD2F31"/>
    <w:rsid w:val="00CD5637"/>
    <w:rsid w:val="00CD5BFD"/>
    <w:rsid w:val="00CD774D"/>
    <w:rsid w:val="00CD7A07"/>
    <w:rsid w:val="00CE0208"/>
    <w:rsid w:val="00CE4E3B"/>
    <w:rsid w:val="00CF3858"/>
    <w:rsid w:val="00CF64A4"/>
    <w:rsid w:val="00CF7CF4"/>
    <w:rsid w:val="00D01657"/>
    <w:rsid w:val="00D01C5A"/>
    <w:rsid w:val="00D05AB4"/>
    <w:rsid w:val="00D05F14"/>
    <w:rsid w:val="00D07599"/>
    <w:rsid w:val="00D07B46"/>
    <w:rsid w:val="00D120DE"/>
    <w:rsid w:val="00D14F99"/>
    <w:rsid w:val="00D15E05"/>
    <w:rsid w:val="00D16DCD"/>
    <w:rsid w:val="00D16F3D"/>
    <w:rsid w:val="00D16FB7"/>
    <w:rsid w:val="00D17977"/>
    <w:rsid w:val="00D21808"/>
    <w:rsid w:val="00D21D56"/>
    <w:rsid w:val="00D224B1"/>
    <w:rsid w:val="00D22BB9"/>
    <w:rsid w:val="00D239A9"/>
    <w:rsid w:val="00D26722"/>
    <w:rsid w:val="00D27538"/>
    <w:rsid w:val="00D305B4"/>
    <w:rsid w:val="00D30BA7"/>
    <w:rsid w:val="00D3122C"/>
    <w:rsid w:val="00D3366B"/>
    <w:rsid w:val="00D33C9E"/>
    <w:rsid w:val="00D3469B"/>
    <w:rsid w:val="00D4411A"/>
    <w:rsid w:val="00D456F6"/>
    <w:rsid w:val="00D45968"/>
    <w:rsid w:val="00D45FDF"/>
    <w:rsid w:val="00D5075F"/>
    <w:rsid w:val="00D55795"/>
    <w:rsid w:val="00D6388A"/>
    <w:rsid w:val="00D72B8B"/>
    <w:rsid w:val="00D72D6F"/>
    <w:rsid w:val="00D72E74"/>
    <w:rsid w:val="00D75420"/>
    <w:rsid w:val="00D75FB5"/>
    <w:rsid w:val="00D806D4"/>
    <w:rsid w:val="00D8071C"/>
    <w:rsid w:val="00D842A9"/>
    <w:rsid w:val="00D84C4F"/>
    <w:rsid w:val="00D87BF1"/>
    <w:rsid w:val="00D933F2"/>
    <w:rsid w:val="00D945A6"/>
    <w:rsid w:val="00D94EBC"/>
    <w:rsid w:val="00D95DF8"/>
    <w:rsid w:val="00D966F2"/>
    <w:rsid w:val="00D96CC0"/>
    <w:rsid w:val="00DA03FD"/>
    <w:rsid w:val="00DA0FE8"/>
    <w:rsid w:val="00DA1AC3"/>
    <w:rsid w:val="00DA4414"/>
    <w:rsid w:val="00DA462D"/>
    <w:rsid w:val="00DA4CDF"/>
    <w:rsid w:val="00DA5DED"/>
    <w:rsid w:val="00DA66BB"/>
    <w:rsid w:val="00DB2827"/>
    <w:rsid w:val="00DB3578"/>
    <w:rsid w:val="00DB5AEF"/>
    <w:rsid w:val="00DB681D"/>
    <w:rsid w:val="00DC227C"/>
    <w:rsid w:val="00DC45E7"/>
    <w:rsid w:val="00DC5CD6"/>
    <w:rsid w:val="00DC618E"/>
    <w:rsid w:val="00DC7057"/>
    <w:rsid w:val="00DC7EA6"/>
    <w:rsid w:val="00DD0743"/>
    <w:rsid w:val="00DD0AB9"/>
    <w:rsid w:val="00DD4E8B"/>
    <w:rsid w:val="00DD5D7D"/>
    <w:rsid w:val="00DD72B7"/>
    <w:rsid w:val="00DE10B0"/>
    <w:rsid w:val="00DE58AF"/>
    <w:rsid w:val="00DE5C5C"/>
    <w:rsid w:val="00DE66B1"/>
    <w:rsid w:val="00DF043E"/>
    <w:rsid w:val="00DF1B8D"/>
    <w:rsid w:val="00DF3C11"/>
    <w:rsid w:val="00DF5394"/>
    <w:rsid w:val="00DF59D8"/>
    <w:rsid w:val="00DF60CF"/>
    <w:rsid w:val="00E01B2B"/>
    <w:rsid w:val="00E01E4E"/>
    <w:rsid w:val="00E1134D"/>
    <w:rsid w:val="00E177E8"/>
    <w:rsid w:val="00E23583"/>
    <w:rsid w:val="00E24556"/>
    <w:rsid w:val="00E261EF"/>
    <w:rsid w:val="00E30019"/>
    <w:rsid w:val="00E3222D"/>
    <w:rsid w:val="00E32EB7"/>
    <w:rsid w:val="00E33D47"/>
    <w:rsid w:val="00E33EAE"/>
    <w:rsid w:val="00E37293"/>
    <w:rsid w:val="00E402CC"/>
    <w:rsid w:val="00E42007"/>
    <w:rsid w:val="00E46420"/>
    <w:rsid w:val="00E5398C"/>
    <w:rsid w:val="00E54FC7"/>
    <w:rsid w:val="00E56D0C"/>
    <w:rsid w:val="00E60B41"/>
    <w:rsid w:val="00E62840"/>
    <w:rsid w:val="00E6320D"/>
    <w:rsid w:val="00E64DE8"/>
    <w:rsid w:val="00E67703"/>
    <w:rsid w:val="00E764D1"/>
    <w:rsid w:val="00E77B67"/>
    <w:rsid w:val="00E82813"/>
    <w:rsid w:val="00E82EC4"/>
    <w:rsid w:val="00E863DD"/>
    <w:rsid w:val="00E9362B"/>
    <w:rsid w:val="00E963C4"/>
    <w:rsid w:val="00EA139D"/>
    <w:rsid w:val="00EA36E6"/>
    <w:rsid w:val="00EA4147"/>
    <w:rsid w:val="00EA56BD"/>
    <w:rsid w:val="00EA7F03"/>
    <w:rsid w:val="00EB1F16"/>
    <w:rsid w:val="00EB3104"/>
    <w:rsid w:val="00EB3690"/>
    <w:rsid w:val="00EB3E6A"/>
    <w:rsid w:val="00EB4076"/>
    <w:rsid w:val="00EB65F8"/>
    <w:rsid w:val="00EC0744"/>
    <w:rsid w:val="00EC15D1"/>
    <w:rsid w:val="00EC1B2B"/>
    <w:rsid w:val="00EC6D44"/>
    <w:rsid w:val="00ED02D9"/>
    <w:rsid w:val="00ED176C"/>
    <w:rsid w:val="00ED5AC0"/>
    <w:rsid w:val="00ED619C"/>
    <w:rsid w:val="00ED6B53"/>
    <w:rsid w:val="00ED7F65"/>
    <w:rsid w:val="00EF1A91"/>
    <w:rsid w:val="00EF3690"/>
    <w:rsid w:val="00EF602D"/>
    <w:rsid w:val="00F00680"/>
    <w:rsid w:val="00F02A4D"/>
    <w:rsid w:val="00F03962"/>
    <w:rsid w:val="00F04EBD"/>
    <w:rsid w:val="00F07263"/>
    <w:rsid w:val="00F106C4"/>
    <w:rsid w:val="00F1170F"/>
    <w:rsid w:val="00F1281B"/>
    <w:rsid w:val="00F13E0E"/>
    <w:rsid w:val="00F14079"/>
    <w:rsid w:val="00F21BA3"/>
    <w:rsid w:val="00F21BDB"/>
    <w:rsid w:val="00F2698E"/>
    <w:rsid w:val="00F3029B"/>
    <w:rsid w:val="00F34CD4"/>
    <w:rsid w:val="00F37DF7"/>
    <w:rsid w:val="00F37E02"/>
    <w:rsid w:val="00F404F3"/>
    <w:rsid w:val="00F459B6"/>
    <w:rsid w:val="00F5138C"/>
    <w:rsid w:val="00F52B42"/>
    <w:rsid w:val="00F53E7F"/>
    <w:rsid w:val="00F54689"/>
    <w:rsid w:val="00F56118"/>
    <w:rsid w:val="00F61CA3"/>
    <w:rsid w:val="00F6225A"/>
    <w:rsid w:val="00F6480B"/>
    <w:rsid w:val="00F654C8"/>
    <w:rsid w:val="00F65B30"/>
    <w:rsid w:val="00F66B0F"/>
    <w:rsid w:val="00F6736F"/>
    <w:rsid w:val="00F71A65"/>
    <w:rsid w:val="00F729B1"/>
    <w:rsid w:val="00F74104"/>
    <w:rsid w:val="00F75081"/>
    <w:rsid w:val="00F7659E"/>
    <w:rsid w:val="00F81D32"/>
    <w:rsid w:val="00F84DA1"/>
    <w:rsid w:val="00F876FE"/>
    <w:rsid w:val="00F91488"/>
    <w:rsid w:val="00F917DE"/>
    <w:rsid w:val="00F91AC0"/>
    <w:rsid w:val="00F920E6"/>
    <w:rsid w:val="00F93374"/>
    <w:rsid w:val="00F95B0A"/>
    <w:rsid w:val="00F96B8A"/>
    <w:rsid w:val="00FA0AC7"/>
    <w:rsid w:val="00FA0F6F"/>
    <w:rsid w:val="00FB08B8"/>
    <w:rsid w:val="00FB52A2"/>
    <w:rsid w:val="00FC0282"/>
    <w:rsid w:val="00FC3BD6"/>
    <w:rsid w:val="00FC47ED"/>
    <w:rsid w:val="00FC7560"/>
    <w:rsid w:val="00FD2D05"/>
    <w:rsid w:val="00FD2EA9"/>
    <w:rsid w:val="00FD3A4E"/>
    <w:rsid w:val="00FD6C6C"/>
    <w:rsid w:val="00FE40CC"/>
    <w:rsid w:val="00FE6979"/>
    <w:rsid w:val="00FF004D"/>
    <w:rsid w:val="00FF2CB1"/>
    <w:rsid w:val="00FF5B66"/>
    <w:rsid w:val="00FF5E2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5410">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883"/>
    <w:pPr>
      <w:widowControl w:val="0"/>
      <w:suppressAutoHyphens/>
    </w:pPr>
    <w:rPr>
      <w:rFonts w:eastAsia="Lucida Sans Unicode"/>
      <w:kern w:val="1"/>
      <w:sz w:val="24"/>
      <w:szCs w:val="24"/>
    </w:rPr>
  </w:style>
  <w:style w:type="paragraph" w:styleId="Ttulo1">
    <w:name w:val="heading 1"/>
    <w:aliases w:val="título 1"/>
    <w:basedOn w:val="Normal"/>
    <w:next w:val="Normal"/>
    <w:qFormat/>
    <w:rsid w:val="00247883"/>
    <w:pPr>
      <w:keepNext/>
      <w:tabs>
        <w:tab w:val="num" w:pos="0"/>
      </w:tabs>
      <w:spacing w:before="360" w:after="240"/>
      <w:ind w:left="1134"/>
      <w:outlineLvl w:val="0"/>
    </w:pPr>
    <w:rPr>
      <w:rFonts w:ascii="Arial" w:hAnsi="Arial"/>
      <w:b/>
    </w:rPr>
  </w:style>
  <w:style w:type="paragraph" w:styleId="Ttulo2">
    <w:name w:val="heading 2"/>
    <w:basedOn w:val="Normal"/>
    <w:next w:val="Normal"/>
    <w:qFormat/>
    <w:rsid w:val="00247883"/>
    <w:pPr>
      <w:keepNext/>
      <w:tabs>
        <w:tab w:val="num" w:pos="0"/>
        <w:tab w:val="left" w:pos="709"/>
        <w:tab w:val="left" w:pos="1134"/>
      </w:tabs>
      <w:snapToGrid w:val="0"/>
      <w:jc w:val="both"/>
      <w:outlineLvl w:val="1"/>
    </w:pPr>
    <w:rPr>
      <w:rFonts w:ascii="Verdana" w:hAnsi="Verdana"/>
      <w:b/>
      <w:sz w:val="22"/>
      <w:szCs w:val="20"/>
    </w:rPr>
  </w:style>
  <w:style w:type="paragraph" w:styleId="Ttulo3">
    <w:name w:val="heading 3"/>
    <w:basedOn w:val="Normal"/>
    <w:next w:val="Normal"/>
    <w:qFormat/>
    <w:rsid w:val="00247883"/>
    <w:pPr>
      <w:keepNext/>
      <w:tabs>
        <w:tab w:val="num" w:pos="0"/>
      </w:tabs>
      <w:outlineLvl w:val="2"/>
    </w:pPr>
    <w:rPr>
      <w:rFonts w:ascii="Arial" w:hAnsi="Arial"/>
      <w:b/>
    </w:rPr>
  </w:style>
  <w:style w:type="paragraph" w:styleId="Ttulo4">
    <w:name w:val="heading 4"/>
    <w:basedOn w:val="Normal"/>
    <w:next w:val="Normal"/>
    <w:qFormat/>
    <w:rsid w:val="00247883"/>
    <w:pPr>
      <w:keepNext/>
      <w:tabs>
        <w:tab w:val="num" w:pos="0"/>
        <w:tab w:val="left" w:pos="1701"/>
      </w:tabs>
      <w:spacing w:before="360" w:after="240"/>
      <w:jc w:val="both"/>
      <w:outlineLvl w:val="3"/>
    </w:pPr>
    <w:rPr>
      <w:b/>
    </w:rPr>
  </w:style>
  <w:style w:type="paragraph" w:styleId="Ttulo5">
    <w:name w:val="heading 5"/>
    <w:basedOn w:val="Normal"/>
    <w:next w:val="Normal"/>
    <w:qFormat/>
    <w:rsid w:val="00247883"/>
    <w:pPr>
      <w:keepNext/>
      <w:snapToGrid w:val="0"/>
      <w:ind w:right="-428"/>
      <w:jc w:val="center"/>
      <w:outlineLvl w:val="4"/>
    </w:pPr>
    <w:rPr>
      <w:rFonts w:eastAsia="Times New Roman"/>
      <w:b/>
      <w:lang w:eastAsia="ar-SA"/>
    </w:rPr>
  </w:style>
  <w:style w:type="paragraph" w:styleId="Ttulo6">
    <w:name w:val="heading 6"/>
    <w:basedOn w:val="Normal"/>
    <w:next w:val="Normal"/>
    <w:qFormat/>
    <w:rsid w:val="00247883"/>
    <w:pPr>
      <w:spacing w:before="240" w:after="60"/>
      <w:outlineLvl w:val="5"/>
    </w:pPr>
    <w:rPr>
      <w:b/>
      <w:bCs/>
      <w:sz w:val="22"/>
      <w:szCs w:val="22"/>
    </w:rPr>
  </w:style>
  <w:style w:type="paragraph" w:styleId="Ttulo7">
    <w:name w:val="heading 7"/>
    <w:basedOn w:val="Normal"/>
    <w:next w:val="Normal"/>
    <w:qFormat/>
    <w:rsid w:val="00247883"/>
    <w:pPr>
      <w:keepNext/>
      <w:tabs>
        <w:tab w:val="num" w:pos="0"/>
      </w:tabs>
      <w:jc w:val="both"/>
      <w:outlineLvl w:val="6"/>
    </w:pPr>
    <w:rPr>
      <w:b/>
      <w:sz w:val="22"/>
    </w:rPr>
  </w:style>
  <w:style w:type="paragraph" w:styleId="Ttulo8">
    <w:name w:val="heading 8"/>
    <w:basedOn w:val="Normal"/>
    <w:next w:val="Normal"/>
    <w:qFormat/>
    <w:rsid w:val="00247883"/>
    <w:pPr>
      <w:keepNext/>
      <w:tabs>
        <w:tab w:val="num" w:pos="0"/>
      </w:tabs>
      <w:ind w:left="1418" w:right="49"/>
      <w:outlineLvl w:val="7"/>
    </w:pPr>
    <w:rPr>
      <w:rFonts w:ascii="Arial" w:hAnsi="Arial"/>
      <w:b/>
      <w:sz w:val="22"/>
    </w:rPr>
  </w:style>
  <w:style w:type="paragraph" w:styleId="Ttulo9">
    <w:name w:val="heading 9"/>
    <w:basedOn w:val="Normal"/>
    <w:next w:val="Normal"/>
    <w:qFormat/>
    <w:rsid w:val="00247883"/>
    <w:pPr>
      <w:keepNext/>
      <w:tabs>
        <w:tab w:val="num" w:pos="0"/>
      </w:tabs>
      <w:ind w:left="709" w:right="49"/>
      <w:outlineLvl w:val="8"/>
    </w:pPr>
    <w:rPr>
      <w:rFonts w:ascii="Arial" w:hAnsi="Arial"/>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247883"/>
    <w:rPr>
      <w:rFonts w:ascii="Symbol" w:hAnsi="Symbol"/>
    </w:rPr>
  </w:style>
  <w:style w:type="character" w:customStyle="1" w:styleId="WW8Num4z1">
    <w:name w:val="WW8Num4z1"/>
    <w:rsid w:val="00247883"/>
    <w:rPr>
      <w:rFonts w:ascii="Times New Roman" w:hAnsi="Times New Roman"/>
      <w:b/>
      <w:i w:val="0"/>
      <w:sz w:val="24"/>
    </w:rPr>
  </w:style>
  <w:style w:type="character" w:customStyle="1" w:styleId="WW8Num4z2">
    <w:name w:val="WW8Num4z2"/>
    <w:rsid w:val="00247883"/>
    <w:rPr>
      <w:b w:val="0"/>
    </w:rPr>
  </w:style>
  <w:style w:type="character" w:customStyle="1" w:styleId="WW8Num5z0">
    <w:name w:val="WW8Num5z0"/>
    <w:rsid w:val="00247883"/>
    <w:rPr>
      <w:b/>
    </w:rPr>
  </w:style>
  <w:style w:type="character" w:customStyle="1" w:styleId="Absatz-Standardschriftart">
    <w:name w:val="Absatz-Standardschriftart"/>
    <w:rsid w:val="00247883"/>
  </w:style>
  <w:style w:type="character" w:customStyle="1" w:styleId="WW-Absatz-Standardschriftart">
    <w:name w:val="WW-Absatz-Standardschriftart"/>
    <w:rsid w:val="00247883"/>
  </w:style>
  <w:style w:type="character" w:customStyle="1" w:styleId="WW-Absatz-Standardschriftart1">
    <w:name w:val="WW-Absatz-Standardschriftart1"/>
    <w:rsid w:val="00247883"/>
  </w:style>
  <w:style w:type="character" w:customStyle="1" w:styleId="WW-Absatz-Standardschriftart11">
    <w:name w:val="WW-Absatz-Standardschriftart11"/>
    <w:rsid w:val="00247883"/>
  </w:style>
  <w:style w:type="character" w:customStyle="1" w:styleId="WW-Absatz-Standardschriftart111">
    <w:name w:val="WW-Absatz-Standardschriftart111"/>
    <w:rsid w:val="00247883"/>
  </w:style>
  <w:style w:type="character" w:customStyle="1" w:styleId="WW8Num3z0">
    <w:name w:val="WW8Num3z0"/>
    <w:rsid w:val="00247883"/>
    <w:rPr>
      <w:rFonts w:ascii="Symbol" w:hAnsi="Symbol"/>
    </w:rPr>
  </w:style>
  <w:style w:type="character" w:customStyle="1" w:styleId="WW8Num3z1">
    <w:name w:val="WW8Num3z1"/>
    <w:rsid w:val="00247883"/>
    <w:rPr>
      <w:rFonts w:ascii="Times New Roman" w:hAnsi="Times New Roman"/>
      <w:b/>
      <w:i w:val="0"/>
      <w:sz w:val="24"/>
    </w:rPr>
  </w:style>
  <w:style w:type="character" w:customStyle="1" w:styleId="WW8Num3z3">
    <w:name w:val="WW8Num3z3"/>
    <w:rsid w:val="00247883"/>
    <w:rPr>
      <w:b/>
    </w:rPr>
  </w:style>
  <w:style w:type="character" w:customStyle="1" w:styleId="WW-Absatz-Standardschriftart1111">
    <w:name w:val="WW-Absatz-Standardschriftart1111"/>
    <w:rsid w:val="00247883"/>
  </w:style>
  <w:style w:type="character" w:customStyle="1" w:styleId="WW-Absatz-Standardschriftart11111">
    <w:name w:val="WW-Absatz-Standardschriftart11111"/>
    <w:rsid w:val="00247883"/>
  </w:style>
  <w:style w:type="character" w:styleId="Hyperlink">
    <w:name w:val="Hyperlink"/>
    <w:semiHidden/>
    <w:rsid w:val="00247883"/>
    <w:rPr>
      <w:color w:val="000080"/>
      <w:u w:val="single"/>
    </w:rPr>
  </w:style>
  <w:style w:type="character" w:customStyle="1" w:styleId="Smbolosdenumerao">
    <w:name w:val="Símbolos de numeração"/>
    <w:rsid w:val="00247883"/>
  </w:style>
  <w:style w:type="character" w:customStyle="1" w:styleId="WW8Num37z0">
    <w:name w:val="WW8Num37z0"/>
    <w:rsid w:val="00247883"/>
    <w:rPr>
      <w:rFonts w:eastAsia="Arial Unicode MS"/>
      <w:b w:val="0"/>
    </w:rPr>
  </w:style>
  <w:style w:type="character" w:customStyle="1" w:styleId="Marcadores">
    <w:name w:val="Marcadores"/>
    <w:rsid w:val="00247883"/>
    <w:rPr>
      <w:rFonts w:ascii="StarSymbol" w:eastAsia="StarSymbol" w:hAnsi="StarSymbol" w:cs="OpenSymbol"/>
      <w:sz w:val="18"/>
      <w:szCs w:val="18"/>
    </w:rPr>
  </w:style>
  <w:style w:type="character" w:customStyle="1" w:styleId="WW8Num4z3">
    <w:name w:val="WW8Num4z3"/>
    <w:rsid w:val="00247883"/>
    <w:rPr>
      <w:b/>
    </w:rPr>
  </w:style>
  <w:style w:type="character" w:customStyle="1" w:styleId="A0">
    <w:name w:val="A0"/>
    <w:rsid w:val="00247883"/>
    <w:rPr>
      <w:color w:val="000000"/>
      <w:sz w:val="22"/>
    </w:rPr>
  </w:style>
  <w:style w:type="character" w:customStyle="1" w:styleId="WW8Num24z2">
    <w:name w:val="WW8Num24z2"/>
    <w:rsid w:val="00247883"/>
    <w:rPr>
      <w:b w:val="0"/>
    </w:rPr>
  </w:style>
  <w:style w:type="character" w:customStyle="1" w:styleId="WW8Num3z2">
    <w:name w:val="WW8Num3z2"/>
    <w:rsid w:val="00247883"/>
    <w:rPr>
      <w:b w:val="0"/>
      <w:i w:val="0"/>
    </w:rPr>
  </w:style>
  <w:style w:type="character" w:customStyle="1" w:styleId="WW8Num46z0">
    <w:name w:val="WW8Num46z0"/>
    <w:rsid w:val="00247883"/>
    <w:rPr>
      <w:b/>
    </w:rPr>
  </w:style>
  <w:style w:type="character" w:customStyle="1" w:styleId="WW8Num33z1">
    <w:name w:val="WW8Num33z1"/>
    <w:rsid w:val="00247883"/>
    <w:rPr>
      <w:b/>
    </w:rPr>
  </w:style>
  <w:style w:type="character" w:customStyle="1" w:styleId="WW8Num53z0">
    <w:name w:val="WW8Num53z0"/>
    <w:rsid w:val="00247883"/>
    <w:rPr>
      <w:b/>
    </w:rPr>
  </w:style>
  <w:style w:type="character" w:customStyle="1" w:styleId="WW8Num61z2">
    <w:name w:val="WW8Num61z2"/>
    <w:rsid w:val="00247883"/>
    <w:rPr>
      <w:b/>
    </w:rPr>
  </w:style>
  <w:style w:type="character" w:customStyle="1" w:styleId="WW8Num57z2">
    <w:name w:val="WW8Num57z2"/>
    <w:rsid w:val="00247883"/>
    <w:rPr>
      <w:b/>
    </w:rPr>
  </w:style>
  <w:style w:type="character" w:customStyle="1" w:styleId="WW8Num6z0">
    <w:name w:val="WW8Num6z0"/>
    <w:rsid w:val="00247883"/>
    <w:rPr>
      <w:b/>
    </w:rPr>
  </w:style>
  <w:style w:type="character" w:customStyle="1" w:styleId="WW8Num42z0">
    <w:name w:val="WW8Num42z0"/>
    <w:rsid w:val="00247883"/>
    <w:rPr>
      <w:rFonts w:ascii="Arial" w:hAnsi="Arial"/>
      <w:b w:val="0"/>
      <w:i w:val="0"/>
      <w:sz w:val="22"/>
      <w:u w:val="none"/>
    </w:rPr>
  </w:style>
  <w:style w:type="character" w:customStyle="1" w:styleId="WW8Num32z0">
    <w:name w:val="WW8Num32z0"/>
    <w:rsid w:val="00247883"/>
    <w:rPr>
      <w:b/>
    </w:rPr>
  </w:style>
  <w:style w:type="character" w:customStyle="1" w:styleId="WW8Num18z0">
    <w:name w:val="WW8Num18z0"/>
    <w:rsid w:val="00247883"/>
    <w:rPr>
      <w:b/>
    </w:rPr>
  </w:style>
  <w:style w:type="character" w:customStyle="1" w:styleId="WW8Num38z0">
    <w:name w:val="WW8Num38z0"/>
    <w:rsid w:val="00247883"/>
    <w:rPr>
      <w:b/>
    </w:rPr>
  </w:style>
  <w:style w:type="character" w:customStyle="1" w:styleId="WW8Num21z0">
    <w:name w:val="WW8Num21z0"/>
    <w:rsid w:val="00247883"/>
    <w:rPr>
      <w:b/>
    </w:rPr>
  </w:style>
  <w:style w:type="character" w:customStyle="1" w:styleId="WW8Num50z0">
    <w:name w:val="WW8Num50z0"/>
    <w:rsid w:val="00247883"/>
    <w:rPr>
      <w:b/>
    </w:rPr>
  </w:style>
  <w:style w:type="character" w:customStyle="1" w:styleId="WW8Num56z0">
    <w:name w:val="WW8Num56z0"/>
    <w:rsid w:val="00247883"/>
    <w:rPr>
      <w:b/>
    </w:rPr>
  </w:style>
  <w:style w:type="character" w:customStyle="1" w:styleId="Fontepargpadro1">
    <w:name w:val="Fonte parág. padrão1"/>
    <w:rsid w:val="00247883"/>
  </w:style>
  <w:style w:type="character" w:styleId="Forte">
    <w:name w:val="Strong"/>
    <w:basedOn w:val="Fontepargpadro1"/>
    <w:qFormat/>
    <w:rsid w:val="00247883"/>
    <w:rPr>
      <w:b/>
    </w:rPr>
  </w:style>
  <w:style w:type="character" w:customStyle="1" w:styleId="Marcas">
    <w:name w:val="Marcas"/>
    <w:rsid w:val="00247883"/>
    <w:rPr>
      <w:rFonts w:ascii="OpenSymbol" w:eastAsia="OpenSymbol" w:hAnsi="OpenSymbol" w:cs="MS Mincho"/>
    </w:rPr>
  </w:style>
  <w:style w:type="paragraph" w:customStyle="1" w:styleId="Captulo">
    <w:name w:val="Capítulo"/>
    <w:basedOn w:val="Normal"/>
    <w:next w:val="Corpodetexto"/>
    <w:rsid w:val="00247883"/>
    <w:pPr>
      <w:keepNext/>
      <w:spacing w:before="240" w:after="120"/>
    </w:pPr>
    <w:rPr>
      <w:rFonts w:ascii="Arial" w:hAnsi="Arial" w:cs="TimesNewRomanPS-BoldMT"/>
      <w:sz w:val="28"/>
      <w:szCs w:val="28"/>
    </w:rPr>
  </w:style>
  <w:style w:type="paragraph" w:styleId="Corpodetexto">
    <w:name w:val="Body Text"/>
    <w:basedOn w:val="Normal"/>
    <w:link w:val="CorpodetextoChar"/>
    <w:semiHidden/>
    <w:rsid w:val="00247883"/>
    <w:pPr>
      <w:spacing w:after="120"/>
    </w:pPr>
  </w:style>
  <w:style w:type="paragraph" w:styleId="Lista">
    <w:name w:val="List"/>
    <w:basedOn w:val="Corpodetexto"/>
    <w:semiHidden/>
    <w:rsid w:val="00247883"/>
    <w:rPr>
      <w:rFonts w:cs="TimesNewRomanPS-BoldMT"/>
    </w:rPr>
  </w:style>
  <w:style w:type="paragraph" w:customStyle="1" w:styleId="Legenda1">
    <w:name w:val="Legenda1"/>
    <w:basedOn w:val="Normal"/>
    <w:rsid w:val="00247883"/>
    <w:pPr>
      <w:suppressLineNumbers/>
      <w:spacing w:before="120" w:after="120"/>
    </w:pPr>
    <w:rPr>
      <w:rFonts w:cs="TimesNewRomanPS-BoldMT"/>
      <w:i/>
      <w:iCs/>
    </w:rPr>
  </w:style>
  <w:style w:type="paragraph" w:customStyle="1" w:styleId="ndice">
    <w:name w:val="Índice"/>
    <w:basedOn w:val="Normal"/>
    <w:rsid w:val="00247883"/>
    <w:pPr>
      <w:suppressLineNumbers/>
    </w:pPr>
    <w:rPr>
      <w:rFonts w:cs="TimesNewRomanPS-BoldMT"/>
    </w:rPr>
  </w:style>
  <w:style w:type="paragraph" w:styleId="Cabealho">
    <w:name w:val="header"/>
    <w:basedOn w:val="Normal"/>
    <w:link w:val="CabealhoChar"/>
    <w:uiPriority w:val="99"/>
    <w:rsid w:val="00247883"/>
    <w:pPr>
      <w:suppressLineNumbers/>
      <w:tabs>
        <w:tab w:val="center" w:pos="4819"/>
        <w:tab w:val="right" w:pos="9638"/>
      </w:tabs>
    </w:pPr>
  </w:style>
  <w:style w:type="paragraph" w:customStyle="1" w:styleId="Contedodatabela">
    <w:name w:val="Conteúdo da tabela"/>
    <w:basedOn w:val="Normal"/>
    <w:rsid w:val="00247883"/>
    <w:pPr>
      <w:suppressLineNumbers/>
    </w:pPr>
  </w:style>
  <w:style w:type="paragraph" w:customStyle="1" w:styleId="Tabela">
    <w:name w:val="Tabela"/>
    <w:basedOn w:val="Legenda1"/>
    <w:rsid w:val="00247883"/>
  </w:style>
  <w:style w:type="paragraph" w:customStyle="1" w:styleId="Textoembloco1">
    <w:name w:val="Texto em bloco1"/>
    <w:basedOn w:val="Normal"/>
    <w:rsid w:val="00247883"/>
    <w:pPr>
      <w:autoSpaceDE w:val="0"/>
      <w:spacing w:before="120" w:after="80"/>
      <w:ind w:left="1134" w:right="43" w:hanging="567"/>
      <w:jc w:val="both"/>
    </w:pPr>
    <w:rPr>
      <w:rFonts w:ascii="Arial" w:eastAsia="Arial" w:hAnsi="Arial" w:cs="Arial"/>
    </w:rPr>
  </w:style>
  <w:style w:type="paragraph" w:customStyle="1" w:styleId="Recuodecorpodetexto21">
    <w:name w:val="Recuo de corpo de texto 21"/>
    <w:basedOn w:val="Normal"/>
    <w:rsid w:val="00247883"/>
    <w:pPr>
      <w:autoSpaceDE w:val="0"/>
      <w:ind w:left="1701" w:hanging="567"/>
      <w:jc w:val="both"/>
    </w:pPr>
    <w:rPr>
      <w:rFonts w:ascii="Arial" w:eastAsia="Arial" w:hAnsi="Arial" w:cs="Arial"/>
    </w:rPr>
  </w:style>
  <w:style w:type="paragraph" w:customStyle="1" w:styleId="Recuodecorpodetexto31">
    <w:name w:val="Recuo de corpo de texto 31"/>
    <w:basedOn w:val="Normal"/>
    <w:rsid w:val="00247883"/>
    <w:rPr>
      <w:rFonts w:ascii="Arial" w:eastAsia="Arial" w:hAnsi="Arial" w:cs="Arial"/>
    </w:rPr>
  </w:style>
  <w:style w:type="paragraph" w:customStyle="1" w:styleId="WW-Corpodetexto2">
    <w:name w:val="WW-Corpo de texto 2"/>
    <w:basedOn w:val="Normal"/>
    <w:rsid w:val="00247883"/>
    <w:pPr>
      <w:widowControl/>
      <w:suppressAutoHyphens w:val="0"/>
      <w:jc w:val="both"/>
    </w:pPr>
    <w:rPr>
      <w:rFonts w:ascii="Arial" w:eastAsia="Times New Roman" w:hAnsi="Arial"/>
      <w:sz w:val="22"/>
      <w:szCs w:val="20"/>
    </w:rPr>
  </w:style>
  <w:style w:type="paragraph" w:customStyle="1" w:styleId="Corpodetexto21">
    <w:name w:val="Corpo de texto 21"/>
    <w:basedOn w:val="Normal"/>
    <w:rsid w:val="00247883"/>
    <w:pPr>
      <w:tabs>
        <w:tab w:val="left" w:pos="709"/>
      </w:tabs>
      <w:jc w:val="both"/>
    </w:pPr>
  </w:style>
  <w:style w:type="paragraph" w:styleId="Recuodecorpodetexto">
    <w:name w:val="Body Text Indent"/>
    <w:basedOn w:val="Normal"/>
    <w:semiHidden/>
    <w:rsid w:val="00247883"/>
    <w:pPr>
      <w:tabs>
        <w:tab w:val="left" w:pos="4536"/>
        <w:tab w:val="left" w:pos="11484"/>
        <w:tab w:val="left" w:pos="11626"/>
      </w:tabs>
      <w:autoSpaceDE w:val="0"/>
      <w:spacing w:before="120" w:after="80"/>
      <w:ind w:left="1134" w:hanging="567"/>
      <w:jc w:val="both"/>
    </w:pPr>
    <w:rPr>
      <w:rFonts w:ascii="Arial" w:eastAsia="Arial" w:hAnsi="Arial" w:cs="Arial"/>
    </w:rPr>
  </w:style>
  <w:style w:type="paragraph" w:customStyle="1" w:styleId="P30">
    <w:name w:val="P30"/>
    <w:basedOn w:val="Normal"/>
    <w:rsid w:val="00247883"/>
    <w:pPr>
      <w:widowControl/>
      <w:jc w:val="both"/>
    </w:pPr>
    <w:rPr>
      <w:rFonts w:eastAsia="Times New Roman"/>
      <w:b/>
      <w:bCs/>
    </w:rPr>
  </w:style>
  <w:style w:type="paragraph" w:styleId="PargrafodaLista">
    <w:name w:val="List Paragraph"/>
    <w:basedOn w:val="Normal"/>
    <w:qFormat/>
    <w:rsid w:val="00247883"/>
    <w:pPr>
      <w:widowControl/>
      <w:ind w:left="708"/>
    </w:pPr>
    <w:rPr>
      <w:rFonts w:eastAsia="Times New Roman"/>
      <w:sz w:val="20"/>
      <w:szCs w:val="20"/>
    </w:rPr>
  </w:style>
  <w:style w:type="paragraph" w:customStyle="1" w:styleId="WW-Recuodecorpodetexto2">
    <w:name w:val="WW-Recuo de corpo de texto 2"/>
    <w:basedOn w:val="Normal"/>
    <w:rsid w:val="00247883"/>
    <w:pPr>
      <w:widowControl/>
      <w:ind w:left="1720" w:hanging="720"/>
      <w:jc w:val="both"/>
    </w:pPr>
    <w:rPr>
      <w:rFonts w:ascii="Arial" w:eastAsia="Times New Roman" w:hAnsi="Arial"/>
      <w:szCs w:val="20"/>
    </w:rPr>
  </w:style>
  <w:style w:type="paragraph" w:customStyle="1" w:styleId="Estilo1">
    <w:name w:val="Estilo1"/>
    <w:basedOn w:val="Recuodecorpodetexto"/>
    <w:rsid w:val="00247883"/>
    <w:pPr>
      <w:keepNext/>
      <w:tabs>
        <w:tab w:val="left" w:pos="-348"/>
        <w:tab w:val="left" w:pos="1134"/>
        <w:tab w:val="left" w:pos="2268"/>
        <w:tab w:val="left" w:pos="3402"/>
        <w:tab w:val="left" w:pos="8082"/>
        <w:tab w:val="left" w:pos="8224"/>
        <w:tab w:val="left" w:pos="9216"/>
        <w:tab w:val="left" w:pos="9358"/>
        <w:tab w:val="left" w:pos="10350"/>
        <w:tab w:val="left" w:pos="10492"/>
      </w:tabs>
      <w:ind w:left="0" w:firstLine="0"/>
    </w:pPr>
    <w:rPr>
      <w:sz w:val="22"/>
    </w:rPr>
  </w:style>
  <w:style w:type="paragraph" w:styleId="Ttulo">
    <w:name w:val="Title"/>
    <w:basedOn w:val="Normal"/>
    <w:next w:val="Subttulo"/>
    <w:qFormat/>
    <w:rsid w:val="00247883"/>
    <w:pPr>
      <w:jc w:val="center"/>
    </w:pPr>
    <w:rPr>
      <w:rFonts w:ascii="Arial" w:hAnsi="Arial"/>
      <w:b/>
      <w:sz w:val="21"/>
      <w:szCs w:val="20"/>
    </w:rPr>
  </w:style>
  <w:style w:type="paragraph" w:styleId="Subttulo">
    <w:name w:val="Subtitle"/>
    <w:basedOn w:val="WW-Ttulo"/>
    <w:next w:val="Corpodetexto"/>
    <w:qFormat/>
    <w:rsid w:val="00247883"/>
    <w:pPr>
      <w:jc w:val="center"/>
    </w:pPr>
    <w:rPr>
      <w:i/>
      <w:iCs/>
    </w:rPr>
  </w:style>
  <w:style w:type="paragraph" w:customStyle="1" w:styleId="WW-Ttulo">
    <w:name w:val="WW-Título"/>
    <w:basedOn w:val="Normal"/>
    <w:next w:val="Corpodetexto"/>
    <w:rsid w:val="00247883"/>
    <w:pPr>
      <w:keepNext/>
      <w:spacing w:before="240" w:after="120"/>
    </w:pPr>
    <w:rPr>
      <w:rFonts w:ascii="Arial" w:eastAsia="MS Mincho" w:hAnsi="Arial" w:cs="TimesNewRomanPS-BoldMT"/>
      <w:sz w:val="28"/>
      <w:szCs w:val="28"/>
    </w:rPr>
  </w:style>
  <w:style w:type="paragraph" w:styleId="NormalWeb">
    <w:name w:val="Normal (Web)"/>
    <w:basedOn w:val="Normal"/>
    <w:rsid w:val="00247883"/>
    <w:pPr>
      <w:spacing w:before="100" w:after="100"/>
    </w:pPr>
  </w:style>
  <w:style w:type="paragraph" w:customStyle="1" w:styleId="Default">
    <w:name w:val="Default"/>
    <w:rsid w:val="00247883"/>
    <w:pPr>
      <w:suppressAutoHyphens/>
      <w:autoSpaceDE w:val="0"/>
    </w:pPr>
    <w:rPr>
      <w:rFonts w:ascii="IPMDNH+TimesNewRoman" w:hAnsi="IPMDNH+TimesNewRoman"/>
      <w:color w:val="000000"/>
      <w:kern w:val="1"/>
      <w:sz w:val="24"/>
      <w:szCs w:val="24"/>
      <w:lang w:eastAsia="ar-SA"/>
    </w:rPr>
  </w:style>
  <w:style w:type="paragraph" w:customStyle="1" w:styleId="corpodetexto31">
    <w:name w:val="corpodetexto31"/>
    <w:basedOn w:val="Default"/>
    <w:next w:val="Default"/>
    <w:rsid w:val="00247883"/>
    <w:rPr>
      <w:color w:val="auto"/>
    </w:rPr>
  </w:style>
  <w:style w:type="paragraph" w:customStyle="1" w:styleId="Ttulodatabela">
    <w:name w:val="Título da tabela"/>
    <w:basedOn w:val="Contedodatabela"/>
    <w:rsid w:val="00247883"/>
    <w:pPr>
      <w:jc w:val="center"/>
    </w:pPr>
    <w:rPr>
      <w:b/>
      <w:bCs/>
    </w:rPr>
  </w:style>
  <w:style w:type="paragraph" w:customStyle="1" w:styleId="Corpodetexto310">
    <w:name w:val="Corpo de texto 31"/>
    <w:basedOn w:val="Normal"/>
    <w:rsid w:val="00247883"/>
    <w:pPr>
      <w:jc w:val="both"/>
    </w:pPr>
    <w:rPr>
      <w:szCs w:val="20"/>
    </w:rPr>
  </w:style>
  <w:style w:type="paragraph" w:styleId="Rodap">
    <w:name w:val="footer"/>
    <w:basedOn w:val="Normal"/>
    <w:link w:val="RodapChar"/>
    <w:uiPriority w:val="99"/>
    <w:rsid w:val="00247883"/>
    <w:pPr>
      <w:suppressLineNumbers/>
      <w:tabs>
        <w:tab w:val="center" w:pos="4818"/>
        <w:tab w:val="right" w:pos="9637"/>
      </w:tabs>
    </w:pPr>
  </w:style>
  <w:style w:type="paragraph" w:customStyle="1" w:styleId="Normal0">
    <w:name w:val="Normal."/>
    <w:basedOn w:val="Normal"/>
    <w:rsid w:val="00247883"/>
    <w:pPr>
      <w:ind w:right="51"/>
      <w:jc w:val="both"/>
    </w:pPr>
    <w:rPr>
      <w:rFonts w:ascii="Helv" w:hAnsi="Helv"/>
      <w:szCs w:val="20"/>
      <w:lang w:val="pt-PT"/>
    </w:rPr>
  </w:style>
  <w:style w:type="paragraph" w:customStyle="1" w:styleId="Edital-textos">
    <w:name w:val="Edital - textos"/>
    <w:basedOn w:val="Normal"/>
    <w:rsid w:val="00247883"/>
    <w:pPr>
      <w:tabs>
        <w:tab w:val="num" w:pos="0"/>
      </w:tabs>
      <w:autoSpaceDE w:val="0"/>
      <w:spacing w:after="240"/>
      <w:jc w:val="both"/>
    </w:pPr>
    <w:rPr>
      <w:rFonts w:cs="Arial"/>
      <w:sz w:val="22"/>
      <w:szCs w:val="22"/>
    </w:rPr>
  </w:style>
  <w:style w:type="paragraph" w:customStyle="1" w:styleId="SUB-ITEM">
    <w:name w:val="SUB-ITEM"/>
    <w:basedOn w:val="Normal"/>
    <w:rsid w:val="00247883"/>
    <w:pPr>
      <w:spacing w:before="120" w:after="120"/>
      <w:jc w:val="both"/>
    </w:pPr>
    <w:rPr>
      <w:rFonts w:ascii="Arial" w:hAnsi="Arial"/>
      <w:b/>
      <w:sz w:val="28"/>
    </w:rPr>
  </w:style>
  <w:style w:type="paragraph" w:customStyle="1" w:styleId="Corpodetexto32">
    <w:name w:val="Corpo de texto 32"/>
    <w:basedOn w:val="Normal"/>
    <w:rsid w:val="00247883"/>
    <w:pPr>
      <w:jc w:val="both"/>
    </w:pPr>
    <w:rPr>
      <w:rFonts w:ascii="Arial" w:hAnsi="Arial"/>
      <w:lang w:val="pt-PT"/>
    </w:rPr>
  </w:style>
  <w:style w:type="paragraph" w:customStyle="1" w:styleId="normal1">
    <w:name w:val="normal"/>
    <w:basedOn w:val="Normal"/>
    <w:rsid w:val="00247883"/>
    <w:pPr>
      <w:tabs>
        <w:tab w:val="left" w:pos="2439"/>
      </w:tabs>
      <w:overflowPunct w:val="0"/>
      <w:autoSpaceDE w:val="0"/>
      <w:spacing w:before="120"/>
      <w:ind w:left="397" w:hanging="397"/>
      <w:jc w:val="both"/>
      <w:textAlignment w:val="baseline"/>
    </w:pPr>
    <w:rPr>
      <w:rFonts w:ascii="Arial" w:hAnsi="Arial"/>
    </w:rPr>
  </w:style>
  <w:style w:type="paragraph" w:customStyle="1" w:styleId="Contrato">
    <w:name w:val="Contrato"/>
    <w:basedOn w:val="Normal"/>
    <w:rsid w:val="00247883"/>
    <w:pPr>
      <w:tabs>
        <w:tab w:val="num" w:pos="0"/>
      </w:tabs>
      <w:spacing w:after="240"/>
      <w:jc w:val="both"/>
    </w:pPr>
  </w:style>
  <w:style w:type="paragraph" w:customStyle="1" w:styleId="xl28">
    <w:name w:val="xl28"/>
    <w:basedOn w:val="Normal"/>
    <w:rsid w:val="00247883"/>
    <w:pPr>
      <w:pBdr>
        <w:left w:val="single" w:sz="4" w:space="0" w:color="000000"/>
        <w:bottom w:val="single" w:sz="4" w:space="0" w:color="000000"/>
        <w:right w:val="single" w:sz="4" w:space="0" w:color="000000"/>
      </w:pBdr>
      <w:spacing w:before="100" w:after="100"/>
      <w:jc w:val="both"/>
      <w:textAlignment w:val="top"/>
    </w:pPr>
    <w:rPr>
      <w:rFonts w:ascii="Arial" w:eastAsia="Arial Unicode MS" w:hAnsi="Arial" w:cs="Arial"/>
      <w:sz w:val="22"/>
      <w:szCs w:val="22"/>
      <w:lang w:val="en-US"/>
    </w:rPr>
  </w:style>
  <w:style w:type="paragraph" w:styleId="Corpodetexto3">
    <w:name w:val="Body Text 3"/>
    <w:basedOn w:val="Normal"/>
    <w:semiHidden/>
    <w:rsid w:val="00247883"/>
    <w:pPr>
      <w:spacing w:after="120"/>
    </w:pPr>
    <w:rPr>
      <w:sz w:val="16"/>
      <w:szCs w:val="16"/>
    </w:rPr>
  </w:style>
  <w:style w:type="paragraph" w:customStyle="1" w:styleId="Ttulo1ttulo1">
    <w:name w:val="Título 1.título 1"/>
    <w:basedOn w:val="Normal"/>
    <w:next w:val="Normal"/>
    <w:rsid w:val="00247883"/>
    <w:pPr>
      <w:keepNext/>
      <w:widowControl/>
      <w:suppressAutoHyphens w:val="0"/>
      <w:spacing w:before="240" w:after="120"/>
      <w:jc w:val="center"/>
      <w:outlineLvl w:val="0"/>
    </w:pPr>
    <w:rPr>
      <w:rFonts w:ascii="Arial" w:eastAsia="Times New Roman" w:hAnsi="Arial"/>
      <w:b/>
      <w:kern w:val="0"/>
      <w:szCs w:val="20"/>
    </w:rPr>
  </w:style>
  <w:style w:type="paragraph" w:customStyle="1" w:styleId="CorpodetextobodytextbtbodytesxcontentsTextoindependientebt1bodytext1bodytesx1bt2bodytext2bodytesx2bt3bodytext3bodytesx3bt4bodytext4bodytesx4contents1Textoindependiente1bt5bodytext5bodytesx5bt6bodytext6bodytesx">
    <w:name w:val="Corpo de texto.body text.bt.body tesx.contents.Texto independiente.bt1.body text1.body tesx1.bt2.body text2.body tesx2.bt3.body text3.body tesx3.bt4.body text4.body tesx4.contents1.Texto independiente1.bt5.body text5.body tesx5.bt6.body text6.body tesx"/>
    <w:basedOn w:val="Normal"/>
    <w:rsid w:val="00247883"/>
    <w:pPr>
      <w:widowControl/>
      <w:suppressAutoHyphens w:val="0"/>
      <w:jc w:val="both"/>
    </w:pPr>
    <w:rPr>
      <w:rFonts w:eastAsia="Times New Roman"/>
      <w:kern w:val="0"/>
      <w:sz w:val="22"/>
      <w:szCs w:val="20"/>
    </w:rPr>
  </w:style>
  <w:style w:type="paragraph" w:customStyle="1" w:styleId="Ttulo1ttulo11">
    <w:name w:val="Título 1.título 11"/>
    <w:basedOn w:val="Normal"/>
    <w:next w:val="Normal"/>
    <w:rsid w:val="00247883"/>
    <w:pPr>
      <w:keepNext/>
      <w:widowControl/>
      <w:suppressAutoHyphens w:val="0"/>
      <w:spacing w:before="240" w:after="120"/>
      <w:jc w:val="center"/>
      <w:outlineLvl w:val="0"/>
    </w:pPr>
    <w:rPr>
      <w:rFonts w:ascii="Arial" w:eastAsia="Times New Roman" w:hAnsi="Arial"/>
      <w:b/>
      <w:kern w:val="0"/>
      <w:szCs w:val="20"/>
    </w:rPr>
  </w:style>
  <w:style w:type="paragraph" w:customStyle="1" w:styleId="c1">
    <w:name w:val="c1"/>
    <w:basedOn w:val="Normal"/>
    <w:rsid w:val="00247883"/>
    <w:pPr>
      <w:suppressAutoHyphens w:val="0"/>
      <w:spacing w:line="240" w:lineRule="atLeast"/>
      <w:jc w:val="center"/>
    </w:pPr>
    <w:rPr>
      <w:rFonts w:eastAsia="Times New Roman"/>
      <w:snapToGrid w:val="0"/>
      <w:kern w:val="0"/>
      <w:szCs w:val="20"/>
    </w:rPr>
  </w:style>
  <w:style w:type="paragraph" w:customStyle="1" w:styleId="Ttulo1ttulo12">
    <w:name w:val="Título 1.título 12"/>
    <w:basedOn w:val="Normal"/>
    <w:next w:val="Normal"/>
    <w:rsid w:val="00247883"/>
    <w:pPr>
      <w:keepNext/>
      <w:widowControl/>
      <w:suppressAutoHyphens w:val="0"/>
      <w:spacing w:before="240" w:after="120"/>
      <w:jc w:val="center"/>
      <w:outlineLvl w:val="0"/>
    </w:pPr>
    <w:rPr>
      <w:rFonts w:ascii="Arial" w:eastAsia="Times New Roman" w:hAnsi="Arial"/>
      <w:b/>
      <w:kern w:val="0"/>
      <w:szCs w:val="20"/>
    </w:rPr>
  </w:style>
  <w:style w:type="paragraph" w:customStyle="1" w:styleId="western">
    <w:name w:val="western"/>
    <w:basedOn w:val="Normal"/>
    <w:rsid w:val="00247883"/>
    <w:pPr>
      <w:widowControl/>
      <w:suppressAutoHyphens w:val="0"/>
      <w:spacing w:before="100" w:after="119"/>
      <w:jc w:val="both"/>
    </w:pPr>
    <w:rPr>
      <w:rFonts w:ascii="Arial" w:eastAsia="Times New Roman" w:hAnsi="Arial"/>
      <w:kern w:val="0"/>
      <w:szCs w:val="20"/>
    </w:rPr>
  </w:style>
  <w:style w:type="paragraph" w:customStyle="1" w:styleId="BodyText21">
    <w:name w:val="Body Text 21"/>
    <w:basedOn w:val="Normal"/>
    <w:rsid w:val="00247883"/>
    <w:pPr>
      <w:widowControl/>
      <w:suppressAutoHyphens w:val="0"/>
      <w:jc w:val="both"/>
    </w:pPr>
    <w:rPr>
      <w:rFonts w:eastAsia="Times New Roman"/>
      <w:snapToGrid w:val="0"/>
      <w:kern w:val="0"/>
      <w:szCs w:val="20"/>
    </w:rPr>
  </w:style>
  <w:style w:type="paragraph" w:customStyle="1" w:styleId="p2">
    <w:name w:val="p2"/>
    <w:basedOn w:val="Normal"/>
    <w:rsid w:val="00247883"/>
    <w:pPr>
      <w:widowControl/>
      <w:tabs>
        <w:tab w:val="left" w:pos="720"/>
      </w:tabs>
      <w:suppressAutoHyphens w:val="0"/>
      <w:spacing w:line="280" w:lineRule="atLeast"/>
      <w:jc w:val="both"/>
    </w:pPr>
    <w:rPr>
      <w:rFonts w:eastAsia="Times New Roman"/>
      <w:snapToGrid w:val="0"/>
      <w:kern w:val="0"/>
      <w:szCs w:val="20"/>
    </w:rPr>
  </w:style>
  <w:style w:type="paragraph" w:styleId="Textoembloco">
    <w:name w:val="Block Text"/>
    <w:basedOn w:val="Normal"/>
    <w:semiHidden/>
    <w:rsid w:val="00247883"/>
    <w:pPr>
      <w:widowControl/>
      <w:suppressAutoHyphens w:val="0"/>
      <w:ind w:left="567" w:right="-376"/>
      <w:jc w:val="both"/>
    </w:pPr>
    <w:rPr>
      <w:rFonts w:eastAsia="Times New Roman"/>
      <w:kern w:val="0"/>
      <w:szCs w:val="20"/>
    </w:rPr>
  </w:style>
  <w:style w:type="paragraph" w:customStyle="1" w:styleId="P">
    <w:name w:val="P"/>
    <w:basedOn w:val="Normal"/>
    <w:rsid w:val="00247883"/>
    <w:pPr>
      <w:widowControl/>
      <w:suppressAutoHyphens w:val="0"/>
      <w:jc w:val="both"/>
    </w:pPr>
    <w:rPr>
      <w:rFonts w:eastAsia="Times New Roman"/>
      <w:b/>
      <w:kern w:val="0"/>
      <w:szCs w:val="20"/>
    </w:rPr>
  </w:style>
  <w:style w:type="character" w:customStyle="1" w:styleId="CharChar">
    <w:name w:val="Char Char"/>
    <w:basedOn w:val="Fontepargpadro"/>
    <w:semiHidden/>
    <w:rsid w:val="00247883"/>
    <w:rPr>
      <w:rFonts w:ascii="Arial" w:eastAsia="Arial" w:hAnsi="Arial" w:cs="Arial"/>
      <w:noProof w:val="0"/>
      <w:kern w:val="1"/>
      <w:sz w:val="24"/>
      <w:szCs w:val="24"/>
      <w:lang w:val="pt-BR" w:bidi="ar-SA"/>
    </w:rPr>
  </w:style>
  <w:style w:type="character" w:customStyle="1" w:styleId="CharChar1">
    <w:name w:val="Char Char1"/>
    <w:basedOn w:val="Fontepargpadro"/>
    <w:semiHidden/>
    <w:rsid w:val="00247883"/>
    <w:rPr>
      <w:rFonts w:eastAsia="Lucida Sans Unicode"/>
      <w:b/>
      <w:noProof w:val="0"/>
      <w:kern w:val="1"/>
      <w:sz w:val="22"/>
      <w:szCs w:val="24"/>
      <w:lang w:val="pt-BR" w:bidi="ar-SA"/>
    </w:rPr>
  </w:style>
  <w:style w:type="paragraph" w:styleId="Corpodetexto2">
    <w:name w:val="Body Text 2"/>
    <w:basedOn w:val="Normal"/>
    <w:semiHidden/>
    <w:rsid w:val="00247883"/>
    <w:pPr>
      <w:ind w:right="-376"/>
      <w:jc w:val="both"/>
    </w:pPr>
  </w:style>
  <w:style w:type="paragraph" w:styleId="Recuodecorpodetexto2">
    <w:name w:val="Body Text Indent 2"/>
    <w:basedOn w:val="Normal"/>
    <w:semiHidden/>
    <w:rsid w:val="00247883"/>
    <w:pPr>
      <w:ind w:left="2127"/>
      <w:jc w:val="both"/>
    </w:pPr>
    <w:rPr>
      <w:rFonts w:eastAsia="Times New Roman"/>
      <w:shd w:val="clear" w:color="auto" w:fill="FFFFFF"/>
      <w:lang w:eastAsia="ar-SA"/>
    </w:rPr>
  </w:style>
  <w:style w:type="paragraph" w:styleId="MapadoDocumento">
    <w:name w:val="Document Map"/>
    <w:basedOn w:val="Normal"/>
    <w:semiHidden/>
    <w:rsid w:val="00247883"/>
    <w:pPr>
      <w:shd w:val="clear" w:color="auto" w:fill="000080"/>
    </w:pPr>
    <w:rPr>
      <w:rFonts w:ascii="Tahoma" w:hAnsi="Tahoma"/>
    </w:rPr>
  </w:style>
  <w:style w:type="paragraph" w:styleId="Recuodecorpodetexto3">
    <w:name w:val="Body Text Indent 3"/>
    <w:basedOn w:val="Normal"/>
    <w:semiHidden/>
    <w:rsid w:val="00247883"/>
    <w:pPr>
      <w:ind w:left="709" w:hanging="709"/>
    </w:pPr>
    <w:rPr>
      <w:rFonts w:eastAsia="Times New Roman"/>
      <w:b/>
      <w:sz w:val="20"/>
      <w:lang w:eastAsia="ar-SA"/>
    </w:rPr>
  </w:style>
  <w:style w:type="paragraph" w:styleId="Textodebalo">
    <w:name w:val="Balloon Text"/>
    <w:basedOn w:val="Normal"/>
    <w:link w:val="TextodebaloChar"/>
    <w:uiPriority w:val="99"/>
    <w:semiHidden/>
    <w:unhideWhenUsed/>
    <w:rsid w:val="00C02B13"/>
    <w:rPr>
      <w:rFonts w:ascii="Tahoma" w:hAnsi="Tahoma" w:cs="Tahoma"/>
      <w:sz w:val="16"/>
      <w:szCs w:val="16"/>
    </w:rPr>
  </w:style>
  <w:style w:type="character" w:customStyle="1" w:styleId="TextodebaloChar">
    <w:name w:val="Texto de balão Char"/>
    <w:basedOn w:val="Fontepargpadro"/>
    <w:link w:val="Textodebalo"/>
    <w:uiPriority w:val="99"/>
    <w:semiHidden/>
    <w:rsid w:val="00C02B13"/>
    <w:rPr>
      <w:rFonts w:ascii="Tahoma" w:eastAsia="Lucida Sans Unicode" w:hAnsi="Tahoma" w:cs="Tahoma"/>
      <w:kern w:val="1"/>
      <w:sz w:val="16"/>
      <w:szCs w:val="16"/>
    </w:rPr>
  </w:style>
  <w:style w:type="table" w:styleId="Tabelacomgrade">
    <w:name w:val="Table Grid"/>
    <w:basedOn w:val="Tabelanormal"/>
    <w:uiPriority w:val="59"/>
    <w:rsid w:val="00B75E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914EB1"/>
    <w:pPr>
      <w:widowControl/>
      <w:suppressAutoHyphens w:val="0"/>
    </w:pPr>
    <w:rPr>
      <w:rFonts w:eastAsia="Times New Roman"/>
      <w:kern w:val="0"/>
      <w:sz w:val="20"/>
      <w:szCs w:val="20"/>
    </w:rPr>
  </w:style>
  <w:style w:type="character" w:customStyle="1" w:styleId="TextodenotaderodapChar">
    <w:name w:val="Texto de nota de rodapé Char"/>
    <w:basedOn w:val="Fontepargpadro"/>
    <w:link w:val="Textodenotaderodap"/>
    <w:semiHidden/>
    <w:rsid w:val="00914EB1"/>
  </w:style>
  <w:style w:type="character" w:styleId="Refdenotaderodap">
    <w:name w:val="footnote reference"/>
    <w:basedOn w:val="Fontepargpadro"/>
    <w:semiHidden/>
    <w:rsid w:val="00914EB1"/>
    <w:rPr>
      <w:vertAlign w:val="superscript"/>
    </w:rPr>
  </w:style>
  <w:style w:type="paragraph" w:customStyle="1" w:styleId="TemaPN">
    <w:name w:val="TemaPN"/>
    <w:next w:val="Normal"/>
    <w:autoRedefine/>
    <w:rsid w:val="00914EB1"/>
    <w:pPr>
      <w:keepNext/>
      <w:keepLines/>
      <w:tabs>
        <w:tab w:val="left" w:pos="284"/>
        <w:tab w:val="left" w:pos="360"/>
        <w:tab w:val="left" w:pos="568"/>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7088"/>
      </w:tabs>
      <w:jc w:val="both"/>
    </w:pPr>
    <w:rPr>
      <w:snapToGrid w:val="0"/>
      <w:color w:val="000000"/>
    </w:rPr>
  </w:style>
  <w:style w:type="character" w:customStyle="1" w:styleId="CabealhoChar">
    <w:name w:val="Cabeçalho Char"/>
    <w:basedOn w:val="Fontepargpadro"/>
    <w:link w:val="Cabealho"/>
    <w:uiPriority w:val="99"/>
    <w:rsid w:val="00914EB1"/>
    <w:rPr>
      <w:rFonts w:eastAsia="Lucida Sans Unicode"/>
      <w:kern w:val="1"/>
      <w:sz w:val="24"/>
      <w:szCs w:val="24"/>
    </w:rPr>
  </w:style>
  <w:style w:type="character" w:styleId="Nmerodepgina">
    <w:name w:val="page number"/>
    <w:basedOn w:val="Fontepargpadro"/>
    <w:uiPriority w:val="99"/>
    <w:unhideWhenUsed/>
    <w:rsid w:val="00C8545E"/>
    <w:rPr>
      <w:rFonts w:eastAsiaTheme="minorEastAsia" w:cstheme="minorBidi"/>
      <w:bCs w:val="0"/>
      <w:iCs w:val="0"/>
      <w:szCs w:val="22"/>
      <w:lang w:val="pt-BR"/>
    </w:rPr>
  </w:style>
  <w:style w:type="character" w:customStyle="1" w:styleId="CorpodetextoChar">
    <w:name w:val="Corpo de texto Char"/>
    <w:basedOn w:val="Fontepargpadro"/>
    <w:link w:val="Corpodetexto"/>
    <w:semiHidden/>
    <w:rsid w:val="00022059"/>
    <w:rPr>
      <w:rFonts w:eastAsia="Lucida Sans Unicode"/>
      <w:kern w:val="1"/>
      <w:sz w:val="24"/>
      <w:szCs w:val="24"/>
    </w:rPr>
  </w:style>
  <w:style w:type="character" w:customStyle="1" w:styleId="RodapChar">
    <w:name w:val="Rodapé Char"/>
    <w:basedOn w:val="Fontepargpadro"/>
    <w:link w:val="Rodap"/>
    <w:uiPriority w:val="99"/>
    <w:rsid w:val="000C0C5E"/>
    <w:rPr>
      <w:rFonts w:eastAsia="Lucida Sans Unicode"/>
      <w:kern w:val="1"/>
      <w:sz w:val="24"/>
      <w:szCs w:val="24"/>
    </w:rPr>
  </w:style>
  <w:style w:type="paragraph" w:customStyle="1" w:styleId="lista-western">
    <w:name w:val="lista-western"/>
    <w:basedOn w:val="Normal"/>
    <w:rsid w:val="00CD2F31"/>
    <w:pPr>
      <w:widowControl/>
      <w:suppressAutoHyphens w:val="0"/>
      <w:spacing w:before="64" w:after="100" w:afterAutospacing="1"/>
    </w:pPr>
    <w:rPr>
      <w:rFonts w:eastAsia="Times New Roman"/>
      <w:kern w:val="0"/>
    </w:rPr>
  </w:style>
</w:styles>
</file>

<file path=word/webSettings.xml><?xml version="1.0" encoding="utf-8"?>
<w:webSettings xmlns:r="http://schemas.openxmlformats.org/officeDocument/2006/relationships" xmlns:w="http://schemas.openxmlformats.org/wordprocessingml/2006/main">
  <w:divs>
    <w:div w:id="40634429">
      <w:bodyDiv w:val="1"/>
      <w:marLeft w:val="127"/>
      <w:marRight w:val="0"/>
      <w:marTop w:val="0"/>
      <w:marBottom w:val="0"/>
      <w:divBdr>
        <w:top w:val="none" w:sz="0" w:space="0" w:color="auto"/>
        <w:left w:val="none" w:sz="0" w:space="0" w:color="auto"/>
        <w:bottom w:val="none" w:sz="0" w:space="0" w:color="auto"/>
        <w:right w:val="none" w:sz="0" w:space="0" w:color="auto"/>
      </w:divBdr>
      <w:divsChild>
        <w:div w:id="1558131592">
          <w:marLeft w:val="0"/>
          <w:marRight w:val="0"/>
          <w:marTop w:val="0"/>
          <w:marBottom w:val="510"/>
          <w:divBdr>
            <w:top w:val="none" w:sz="0" w:space="0" w:color="auto"/>
            <w:left w:val="none" w:sz="0" w:space="0" w:color="auto"/>
            <w:bottom w:val="none" w:sz="0" w:space="0" w:color="auto"/>
            <w:right w:val="none" w:sz="0" w:space="0" w:color="auto"/>
          </w:divBdr>
        </w:div>
      </w:divsChild>
    </w:div>
    <w:div w:id="334040697">
      <w:bodyDiv w:val="1"/>
      <w:marLeft w:val="0"/>
      <w:marRight w:val="0"/>
      <w:marTop w:val="0"/>
      <w:marBottom w:val="0"/>
      <w:divBdr>
        <w:top w:val="none" w:sz="0" w:space="0" w:color="auto"/>
        <w:left w:val="none" w:sz="0" w:space="0" w:color="auto"/>
        <w:bottom w:val="none" w:sz="0" w:space="0" w:color="auto"/>
        <w:right w:val="none" w:sz="0" w:space="0" w:color="auto"/>
      </w:divBdr>
    </w:div>
    <w:div w:id="335348658">
      <w:bodyDiv w:val="1"/>
      <w:marLeft w:val="0"/>
      <w:marRight w:val="0"/>
      <w:marTop w:val="0"/>
      <w:marBottom w:val="0"/>
      <w:divBdr>
        <w:top w:val="none" w:sz="0" w:space="0" w:color="auto"/>
        <w:left w:val="none" w:sz="0" w:space="0" w:color="auto"/>
        <w:bottom w:val="none" w:sz="0" w:space="0" w:color="auto"/>
        <w:right w:val="none" w:sz="0" w:space="0" w:color="auto"/>
      </w:divBdr>
    </w:div>
    <w:div w:id="489827273">
      <w:bodyDiv w:val="1"/>
      <w:marLeft w:val="0"/>
      <w:marRight w:val="0"/>
      <w:marTop w:val="0"/>
      <w:marBottom w:val="0"/>
      <w:divBdr>
        <w:top w:val="none" w:sz="0" w:space="0" w:color="auto"/>
        <w:left w:val="none" w:sz="0" w:space="0" w:color="auto"/>
        <w:bottom w:val="none" w:sz="0" w:space="0" w:color="auto"/>
        <w:right w:val="none" w:sz="0" w:space="0" w:color="auto"/>
      </w:divBdr>
    </w:div>
    <w:div w:id="1406683563">
      <w:bodyDiv w:val="1"/>
      <w:marLeft w:val="0"/>
      <w:marRight w:val="0"/>
      <w:marTop w:val="0"/>
      <w:marBottom w:val="0"/>
      <w:divBdr>
        <w:top w:val="none" w:sz="0" w:space="0" w:color="auto"/>
        <w:left w:val="none" w:sz="0" w:space="0" w:color="auto"/>
        <w:bottom w:val="none" w:sz="0" w:space="0" w:color="auto"/>
        <w:right w:val="none" w:sz="0" w:space="0" w:color="auto"/>
      </w:divBdr>
    </w:div>
    <w:div w:id="1415080532">
      <w:bodyDiv w:val="1"/>
      <w:marLeft w:val="127"/>
      <w:marRight w:val="0"/>
      <w:marTop w:val="0"/>
      <w:marBottom w:val="0"/>
      <w:divBdr>
        <w:top w:val="none" w:sz="0" w:space="0" w:color="auto"/>
        <w:left w:val="none" w:sz="0" w:space="0" w:color="auto"/>
        <w:bottom w:val="none" w:sz="0" w:space="0" w:color="auto"/>
        <w:right w:val="none" w:sz="0" w:space="0" w:color="auto"/>
      </w:divBdr>
      <w:divsChild>
        <w:div w:id="1927111008">
          <w:marLeft w:val="0"/>
          <w:marRight w:val="0"/>
          <w:marTop w:val="0"/>
          <w:marBottom w:val="510"/>
          <w:divBdr>
            <w:top w:val="none" w:sz="0" w:space="0" w:color="auto"/>
            <w:left w:val="none" w:sz="0" w:space="0" w:color="auto"/>
            <w:bottom w:val="none" w:sz="0" w:space="0" w:color="auto"/>
            <w:right w:val="none" w:sz="0" w:space="0" w:color="auto"/>
          </w:divBdr>
        </w:div>
      </w:divsChild>
    </w:div>
    <w:div w:id="1605263869">
      <w:bodyDiv w:val="1"/>
      <w:marLeft w:val="0"/>
      <w:marRight w:val="0"/>
      <w:marTop w:val="0"/>
      <w:marBottom w:val="0"/>
      <w:divBdr>
        <w:top w:val="none" w:sz="0" w:space="0" w:color="auto"/>
        <w:left w:val="none" w:sz="0" w:space="0" w:color="auto"/>
        <w:bottom w:val="none" w:sz="0" w:space="0" w:color="auto"/>
        <w:right w:val="none" w:sz="0" w:space="0" w:color="auto"/>
      </w:divBdr>
    </w:div>
    <w:div w:id="1858226043">
      <w:bodyDiv w:val="1"/>
      <w:marLeft w:val="0"/>
      <w:marRight w:val="0"/>
      <w:marTop w:val="0"/>
      <w:marBottom w:val="0"/>
      <w:divBdr>
        <w:top w:val="none" w:sz="0" w:space="0" w:color="auto"/>
        <w:left w:val="none" w:sz="0" w:space="0" w:color="auto"/>
        <w:bottom w:val="none" w:sz="0" w:space="0" w:color="auto"/>
        <w:right w:val="none" w:sz="0" w:space="0" w:color="auto"/>
      </w:divBdr>
    </w:div>
    <w:div w:id="212915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comprasnet.gov.br"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pl.srsp@dpf.gov.br" TargetMode="External"/><Relationship Id="rId17" Type="http://schemas.openxmlformats.org/officeDocument/2006/relationships/hyperlink" Target="Tel:(12)" TargetMode="External"/><Relationship Id="rId2" Type="http://schemas.openxmlformats.org/officeDocument/2006/relationships/numbering" Target="numbering.xml"/><Relationship Id="rId16" Type="http://schemas.openxmlformats.org/officeDocument/2006/relationships/hyperlink" Target="Tel:(1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12)" TargetMode="External"/><Relationship Id="rId5" Type="http://schemas.openxmlformats.org/officeDocument/2006/relationships/webSettings" Target="webSettings.xml"/><Relationship Id="rId15" Type="http://schemas.openxmlformats.org/officeDocument/2006/relationships/hyperlink" Target="Tel:(12)" TargetMode="External"/><Relationship Id="rId10" Type="http://schemas.openxmlformats.org/officeDocument/2006/relationships/hyperlink" Target="Tel:(12)"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Tel:(12)" TargetMode="External"/><Relationship Id="rId14" Type="http://schemas.openxmlformats.org/officeDocument/2006/relationships/hyperlink" Target="http://www.dpf.gov.br"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EC459-9627-456A-8FF3-EDD6CC0CB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122</Pages>
  <Words>37820</Words>
  <Characters>204232</Characters>
  <Application>Microsoft Office Word</Application>
  <DocSecurity>0</DocSecurity>
  <Lines>1701</Lines>
  <Paragraphs>483</Paragraphs>
  <ScaleCrop>false</ScaleCrop>
  <HeadingPairs>
    <vt:vector size="2" baseType="variant">
      <vt:variant>
        <vt:lpstr>Título</vt:lpstr>
      </vt:variant>
      <vt:variant>
        <vt:i4>1</vt:i4>
      </vt:variant>
    </vt:vector>
  </HeadingPairs>
  <TitlesOfParts>
    <vt:vector size="1" baseType="lpstr">
      <vt:lpstr> Edital serviço de limpeza, assesio e conservação</vt:lpstr>
    </vt:vector>
  </TitlesOfParts>
  <Company>Ministerio da Cultura</Company>
  <LinksUpToDate>false</LinksUpToDate>
  <CharactersWithSpaces>241569</CharactersWithSpaces>
  <SharedDoc>false</SharedDoc>
  <HLinks>
    <vt:vector size="42" baseType="variant">
      <vt:variant>
        <vt:i4>6029383</vt:i4>
      </vt:variant>
      <vt:variant>
        <vt:i4>24</vt:i4>
      </vt:variant>
      <vt:variant>
        <vt:i4>0</vt:i4>
      </vt:variant>
      <vt:variant>
        <vt:i4>5</vt:i4>
      </vt:variant>
      <vt:variant>
        <vt:lpwstr>http://www.comprasnet.gov.br/</vt:lpwstr>
      </vt:variant>
      <vt:variant>
        <vt:lpwstr/>
      </vt:variant>
      <vt:variant>
        <vt:i4>1376330</vt:i4>
      </vt:variant>
      <vt:variant>
        <vt:i4>21</vt:i4>
      </vt:variant>
      <vt:variant>
        <vt:i4>0</vt:i4>
      </vt:variant>
      <vt:variant>
        <vt:i4>5</vt:i4>
      </vt:variant>
      <vt:variant>
        <vt:lpwstr>mailto:licitacao</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6029400</vt:i4>
      </vt:variant>
      <vt:variant>
        <vt:i4>15</vt:i4>
      </vt:variant>
      <vt:variant>
        <vt:i4>0</vt:i4>
      </vt:variant>
      <vt:variant>
        <vt:i4>5</vt:i4>
      </vt:variant>
      <vt:variant>
        <vt:lpwstr>http://www.comprasnet.com.br/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Edital serviço de limpeza, assesio e conservação</dc:title>
  <dc:subject>Terceirização de serviço de limpeza</dc:subject>
  <dc:creator>COLIC/CGRL/DGI/SE/MinC</dc:creator>
  <cp:keywords/>
  <dc:description/>
  <cp:lastModifiedBy>Departamento de Policia Federal</cp:lastModifiedBy>
  <cp:revision>67</cp:revision>
  <cp:lastPrinted>2011-06-09T12:59:00Z</cp:lastPrinted>
  <dcterms:created xsi:type="dcterms:W3CDTF">2011-04-19T12:46:00Z</dcterms:created>
  <dcterms:modified xsi:type="dcterms:W3CDTF">2011-06-14T18:12:00Z</dcterms:modified>
</cp:coreProperties>
</file>