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439B" w14:textId="36EA9847" w:rsidR="001E3231" w:rsidRPr="00062789" w:rsidRDefault="00062789" w:rsidP="00062789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062789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NOTA PÚBLICA DE REPÚDIO AO TRATAMENTO CONFERIDO PELO GOVERNO fEDERAL AO </w:t>
      </w:r>
      <w:r w:rsidRPr="0006278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Comitê Nacional de Prevenção e Combate à Tortura (CNPCT)</w:t>
      </w:r>
    </w:p>
    <w:p w14:paraId="06C26A73" w14:textId="77777777" w:rsidR="00062789" w:rsidRDefault="00062789" w:rsidP="000627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D23E8" w14:textId="731897F5" w:rsidR="00935600" w:rsidRPr="001E3231" w:rsidRDefault="00EB35DE" w:rsidP="001E323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231">
        <w:rPr>
          <w:rFonts w:ascii="Times New Roman" w:hAnsi="Times New Roman" w:cs="Times New Roman"/>
          <w:color w:val="000000"/>
          <w:sz w:val="24"/>
          <w:szCs w:val="24"/>
        </w:rPr>
        <w:t>O Conselho Nacional dos Direitos Humanos (CNDH), órgão autônomo criado pela Lei n° 12.986</w:t>
      </w:r>
      <w:r w:rsidR="007B2A7D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2014, no uso das suas atribuições legais, </w:t>
      </w:r>
      <w:r w:rsidR="007B2A7D" w:rsidRPr="001E3231">
        <w:rPr>
          <w:rFonts w:ascii="Times New Roman" w:hAnsi="Times New Roman" w:cs="Times New Roman"/>
          <w:color w:val="000000"/>
          <w:sz w:val="24"/>
          <w:szCs w:val="24"/>
        </w:rPr>
        <w:t>e tendo em vista as deliberações de adotadas em sua 25ª Reunião Extraordinária</w:t>
      </w:r>
      <w:r w:rsidR="00124942">
        <w:rPr>
          <w:rFonts w:ascii="Times New Roman" w:hAnsi="Times New Roman" w:cs="Times New Roman"/>
          <w:color w:val="000000"/>
          <w:sz w:val="24"/>
          <w:szCs w:val="24"/>
        </w:rPr>
        <w:t xml:space="preserve"> plenária</w:t>
      </w:r>
      <w:r w:rsidR="007B2A7D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, realizada em 7 de outubro de 2021, </w:t>
      </w:r>
      <w:r w:rsidRPr="001E3231">
        <w:rPr>
          <w:rFonts w:ascii="Times New Roman" w:hAnsi="Times New Roman" w:cs="Times New Roman"/>
          <w:color w:val="000000"/>
          <w:sz w:val="24"/>
          <w:szCs w:val="24"/>
        </w:rPr>
        <w:t>vem a público manifestar </w:t>
      </w:r>
      <w:r w:rsidR="007B2A7D" w:rsidRPr="001E32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60F0C" w:rsidRPr="001E3231">
        <w:rPr>
          <w:rFonts w:ascii="Times New Roman" w:hAnsi="Times New Roman" w:cs="Times New Roman"/>
          <w:color w:val="000000"/>
          <w:sz w:val="24"/>
          <w:szCs w:val="24"/>
        </w:rPr>
        <w:t>ua preocupação com o atual cenário de inviabilização dos trabalhos regulares do Comitê Nacional de Prevenção e Combate à Tortura</w:t>
      </w:r>
      <w:r w:rsidR="00124942">
        <w:rPr>
          <w:rFonts w:ascii="Times New Roman" w:hAnsi="Times New Roman" w:cs="Times New Roman"/>
          <w:color w:val="000000"/>
          <w:sz w:val="24"/>
          <w:szCs w:val="24"/>
        </w:rPr>
        <w:t xml:space="preserve"> (CNPCT)</w:t>
      </w:r>
      <w:r w:rsidR="00935600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. A reunião </w:t>
      </w:r>
      <w:r w:rsidR="00124942">
        <w:rPr>
          <w:rFonts w:ascii="Times New Roman" w:hAnsi="Times New Roman" w:cs="Times New Roman"/>
          <w:color w:val="000000"/>
          <w:sz w:val="24"/>
          <w:szCs w:val="24"/>
        </w:rPr>
        <w:t xml:space="preserve">do Mecanismo, </w:t>
      </w:r>
      <w:r w:rsidR="00935600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marcada para o dia </w:t>
      </w:r>
      <w:r w:rsidR="00935600" w:rsidRPr="001E3231">
        <w:rPr>
          <w:rFonts w:ascii="Times New Roman" w:hAnsi="Times New Roman" w:cs="Times New Roman"/>
          <w:sz w:val="24"/>
          <w:szCs w:val="24"/>
        </w:rPr>
        <w:t xml:space="preserve">4 de outubro de 2021, não ocorreu em razão da ausência de todos os 11 membros do Governo que o compõem. </w:t>
      </w:r>
      <w:r w:rsidR="009C587E" w:rsidRPr="001E3231">
        <w:rPr>
          <w:rFonts w:ascii="Times New Roman" w:hAnsi="Times New Roman" w:cs="Times New Roman"/>
          <w:sz w:val="24"/>
          <w:szCs w:val="24"/>
        </w:rPr>
        <w:t xml:space="preserve">Tal </w:t>
      </w:r>
      <w:r w:rsidR="00935600" w:rsidRPr="001E3231">
        <w:rPr>
          <w:rFonts w:ascii="Times New Roman" w:hAnsi="Times New Roman" w:cs="Times New Roman"/>
          <w:sz w:val="24"/>
          <w:szCs w:val="24"/>
        </w:rPr>
        <w:t xml:space="preserve">reunião </w:t>
      </w:r>
      <w:r w:rsidR="009C587E" w:rsidRPr="001E3231">
        <w:rPr>
          <w:rFonts w:ascii="Times New Roman" w:hAnsi="Times New Roman" w:cs="Times New Roman"/>
          <w:sz w:val="24"/>
          <w:szCs w:val="24"/>
        </w:rPr>
        <w:t xml:space="preserve">escolheria </w:t>
      </w:r>
      <w:r w:rsidR="009B540C" w:rsidRPr="001E3231">
        <w:rPr>
          <w:rFonts w:ascii="Times New Roman" w:hAnsi="Times New Roman" w:cs="Times New Roman"/>
          <w:sz w:val="24"/>
          <w:szCs w:val="24"/>
        </w:rPr>
        <w:t>e dar</w:t>
      </w:r>
      <w:r w:rsidR="009C587E" w:rsidRPr="001E3231">
        <w:rPr>
          <w:rFonts w:ascii="Times New Roman" w:hAnsi="Times New Roman" w:cs="Times New Roman"/>
          <w:sz w:val="24"/>
          <w:szCs w:val="24"/>
        </w:rPr>
        <w:t>ia</w:t>
      </w:r>
      <w:r w:rsidR="009B540C" w:rsidRPr="001E3231">
        <w:rPr>
          <w:rFonts w:ascii="Times New Roman" w:hAnsi="Times New Roman" w:cs="Times New Roman"/>
          <w:sz w:val="24"/>
          <w:szCs w:val="24"/>
        </w:rPr>
        <w:t xml:space="preserve"> posse aos novos integrantes do Comitê no biênio que se inicia em 8 de outubro de 2021. </w:t>
      </w:r>
    </w:p>
    <w:p w14:paraId="36BC84DB" w14:textId="064D5605" w:rsidR="009C587E" w:rsidRPr="001E3231" w:rsidRDefault="009C587E" w:rsidP="001E323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231">
        <w:rPr>
          <w:rFonts w:ascii="Times New Roman" w:hAnsi="Times New Roman" w:cs="Times New Roman"/>
          <w:sz w:val="24"/>
          <w:szCs w:val="24"/>
        </w:rPr>
        <w:t xml:space="preserve">Ademais, </w:t>
      </w:r>
      <w:r w:rsidR="00DA36AE" w:rsidRPr="001E3231">
        <w:rPr>
          <w:rFonts w:ascii="Times New Roman" w:hAnsi="Times New Roman" w:cs="Times New Roman"/>
          <w:sz w:val="24"/>
          <w:szCs w:val="24"/>
        </w:rPr>
        <w:t xml:space="preserve">este Conselho </w:t>
      </w:r>
      <w:r w:rsidR="00D53857" w:rsidRPr="001E3231">
        <w:rPr>
          <w:rFonts w:ascii="Times New Roman" w:hAnsi="Times New Roman" w:cs="Times New Roman"/>
          <w:sz w:val="24"/>
          <w:szCs w:val="24"/>
        </w:rPr>
        <w:t xml:space="preserve">repudia </w:t>
      </w:r>
      <w:r w:rsidR="00DA36AE" w:rsidRPr="001E3231">
        <w:rPr>
          <w:rFonts w:ascii="Times New Roman" w:hAnsi="Times New Roman" w:cs="Times New Roman"/>
          <w:sz w:val="24"/>
          <w:szCs w:val="24"/>
        </w:rPr>
        <w:t>a</w:t>
      </w:r>
      <w:r w:rsidRPr="001E3231">
        <w:rPr>
          <w:rFonts w:ascii="Times New Roman" w:hAnsi="Times New Roman" w:cs="Times New Roman"/>
          <w:sz w:val="24"/>
          <w:szCs w:val="24"/>
        </w:rPr>
        <w:t xml:space="preserve"> atuação do Ministério da Mulher, da Família e dos Direitos Humanos</w:t>
      </w:r>
      <w:r w:rsidR="00DA36AE" w:rsidRPr="001E3231">
        <w:rPr>
          <w:rFonts w:ascii="Times New Roman" w:hAnsi="Times New Roman" w:cs="Times New Roman"/>
          <w:sz w:val="24"/>
          <w:szCs w:val="24"/>
        </w:rPr>
        <w:t>,</w:t>
      </w:r>
      <w:r w:rsidRPr="001E3231">
        <w:rPr>
          <w:rFonts w:ascii="Times New Roman" w:hAnsi="Times New Roman" w:cs="Times New Roman"/>
          <w:sz w:val="24"/>
          <w:szCs w:val="24"/>
        </w:rPr>
        <w:t xml:space="preserve"> no sentido de cercear o exercício regular das atividades do CNPCT</w:t>
      </w:r>
      <w:r w:rsidR="00124942">
        <w:rPr>
          <w:rFonts w:ascii="Times New Roman" w:hAnsi="Times New Roman" w:cs="Times New Roman"/>
          <w:sz w:val="24"/>
          <w:szCs w:val="24"/>
        </w:rPr>
        <w:t>. O último e</w:t>
      </w:r>
      <w:r w:rsidR="00DA36AE" w:rsidRPr="001E3231">
        <w:rPr>
          <w:rFonts w:ascii="Times New Roman" w:hAnsi="Times New Roman" w:cs="Times New Roman"/>
          <w:sz w:val="24"/>
          <w:szCs w:val="24"/>
        </w:rPr>
        <w:t>dital de seleção de novos representantes exclui complet</w:t>
      </w:r>
      <w:r w:rsidR="00317AF4" w:rsidRPr="001E3231">
        <w:rPr>
          <w:rFonts w:ascii="Times New Roman" w:hAnsi="Times New Roman" w:cs="Times New Roman"/>
          <w:sz w:val="24"/>
          <w:szCs w:val="24"/>
        </w:rPr>
        <w:t>amente</w:t>
      </w:r>
      <w:r w:rsidR="00DA36AE" w:rsidRPr="001E3231">
        <w:rPr>
          <w:rFonts w:ascii="Times New Roman" w:hAnsi="Times New Roman" w:cs="Times New Roman"/>
          <w:sz w:val="24"/>
          <w:szCs w:val="24"/>
        </w:rPr>
        <w:t xml:space="preserve"> a</w:t>
      </w:r>
      <w:r w:rsidR="00317AF4" w:rsidRPr="001E3231">
        <w:rPr>
          <w:rFonts w:ascii="Times New Roman" w:hAnsi="Times New Roman" w:cs="Times New Roman"/>
          <w:sz w:val="24"/>
          <w:szCs w:val="24"/>
        </w:rPr>
        <w:t xml:space="preserve"> possibilidade de</w:t>
      </w:r>
      <w:r w:rsidR="00DA36AE" w:rsidRPr="001E3231">
        <w:rPr>
          <w:rFonts w:ascii="Times New Roman" w:hAnsi="Times New Roman" w:cs="Times New Roman"/>
          <w:sz w:val="24"/>
          <w:szCs w:val="24"/>
        </w:rPr>
        <w:t xml:space="preserve"> participação de universidades públicas </w:t>
      </w:r>
      <w:r w:rsidR="00317AF4" w:rsidRPr="001E3231">
        <w:rPr>
          <w:rFonts w:ascii="Times New Roman" w:hAnsi="Times New Roman" w:cs="Times New Roman"/>
          <w:sz w:val="24"/>
          <w:szCs w:val="24"/>
        </w:rPr>
        <w:t xml:space="preserve">e </w:t>
      </w:r>
      <w:r w:rsidR="00B23B4A" w:rsidRPr="001E3231">
        <w:rPr>
          <w:rFonts w:ascii="Times New Roman" w:hAnsi="Times New Roman" w:cs="Times New Roman"/>
          <w:sz w:val="24"/>
          <w:szCs w:val="24"/>
        </w:rPr>
        <w:t>d</w:t>
      </w:r>
      <w:r w:rsidR="00317AF4" w:rsidRPr="001E3231">
        <w:rPr>
          <w:rFonts w:ascii="Times New Roman" w:hAnsi="Times New Roman" w:cs="Times New Roman"/>
          <w:sz w:val="24"/>
          <w:szCs w:val="24"/>
        </w:rPr>
        <w:t xml:space="preserve">o Conselho Federal da </w:t>
      </w:r>
      <w:r w:rsidR="008F177F" w:rsidRPr="001E3231">
        <w:rPr>
          <w:rFonts w:ascii="Times New Roman" w:hAnsi="Times New Roman" w:cs="Times New Roman"/>
          <w:sz w:val="24"/>
          <w:szCs w:val="24"/>
        </w:rPr>
        <w:t>O</w:t>
      </w:r>
      <w:r w:rsidR="00317AF4" w:rsidRPr="001E3231">
        <w:rPr>
          <w:rFonts w:ascii="Times New Roman" w:hAnsi="Times New Roman" w:cs="Times New Roman"/>
          <w:sz w:val="24"/>
          <w:szCs w:val="24"/>
        </w:rPr>
        <w:t>rdem dos Advogados do Brasil, instituições com notória atuação no campo de prevenção e combate à tortura</w:t>
      </w:r>
      <w:r w:rsidR="00124942">
        <w:rPr>
          <w:rFonts w:ascii="Times New Roman" w:hAnsi="Times New Roman" w:cs="Times New Roman"/>
          <w:sz w:val="24"/>
          <w:szCs w:val="24"/>
        </w:rPr>
        <w:t xml:space="preserve"> em nosso país</w:t>
      </w:r>
      <w:r w:rsidR="00317AF4" w:rsidRPr="001E3231">
        <w:rPr>
          <w:rFonts w:ascii="Times New Roman" w:hAnsi="Times New Roman" w:cs="Times New Roman"/>
          <w:sz w:val="24"/>
          <w:szCs w:val="24"/>
        </w:rPr>
        <w:t>.</w:t>
      </w:r>
      <w:r w:rsidR="008F177F" w:rsidRPr="001E3231">
        <w:rPr>
          <w:rFonts w:ascii="Times New Roman" w:hAnsi="Times New Roman" w:cs="Times New Roman"/>
          <w:sz w:val="24"/>
          <w:szCs w:val="24"/>
        </w:rPr>
        <w:t xml:space="preserve"> Após a judicialização do edital que limitou a participação social fundamental às atividades do CNPCT, </w:t>
      </w:r>
      <w:r w:rsidR="00124942" w:rsidRPr="001E3231">
        <w:rPr>
          <w:rFonts w:ascii="Times New Roman" w:hAnsi="Times New Roman" w:cs="Times New Roman"/>
          <w:sz w:val="24"/>
          <w:szCs w:val="24"/>
        </w:rPr>
        <w:t>seguem suspensos</w:t>
      </w:r>
      <w:r w:rsidR="00124942" w:rsidRPr="001E3231">
        <w:rPr>
          <w:rFonts w:ascii="Times New Roman" w:hAnsi="Times New Roman" w:cs="Times New Roman"/>
          <w:sz w:val="24"/>
          <w:szCs w:val="24"/>
        </w:rPr>
        <w:t xml:space="preserve"> </w:t>
      </w:r>
      <w:r w:rsidR="008F177F" w:rsidRPr="001E3231">
        <w:rPr>
          <w:rFonts w:ascii="Times New Roman" w:hAnsi="Times New Roman" w:cs="Times New Roman"/>
          <w:sz w:val="24"/>
          <w:szCs w:val="24"/>
        </w:rPr>
        <w:t xml:space="preserve">o processo de seleção e </w:t>
      </w:r>
      <w:r w:rsidR="00124942">
        <w:rPr>
          <w:rFonts w:ascii="Times New Roman" w:hAnsi="Times New Roman" w:cs="Times New Roman"/>
          <w:sz w:val="24"/>
          <w:szCs w:val="24"/>
        </w:rPr>
        <w:t xml:space="preserve">a </w:t>
      </w:r>
      <w:r w:rsidR="008F177F" w:rsidRPr="001E3231">
        <w:rPr>
          <w:rFonts w:ascii="Times New Roman" w:hAnsi="Times New Roman" w:cs="Times New Roman"/>
          <w:sz w:val="24"/>
          <w:szCs w:val="24"/>
        </w:rPr>
        <w:t>posse de seus novos membros da sociedad</w:t>
      </w:r>
      <w:r w:rsidR="00124942">
        <w:rPr>
          <w:rFonts w:ascii="Times New Roman" w:hAnsi="Times New Roman" w:cs="Times New Roman"/>
          <w:sz w:val="24"/>
          <w:szCs w:val="24"/>
        </w:rPr>
        <w:t>e civil para o biênio 2021-2023</w:t>
      </w:r>
      <w:r w:rsidR="008F177F" w:rsidRPr="001E3231">
        <w:rPr>
          <w:rFonts w:ascii="Times New Roman" w:hAnsi="Times New Roman" w:cs="Times New Roman"/>
          <w:sz w:val="24"/>
          <w:szCs w:val="24"/>
        </w:rPr>
        <w:t>.</w:t>
      </w:r>
    </w:p>
    <w:p w14:paraId="06B91A88" w14:textId="4E91205F" w:rsidR="00317AF4" w:rsidRPr="001E3231" w:rsidRDefault="008F177F" w:rsidP="001E323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231">
        <w:rPr>
          <w:rFonts w:ascii="Times New Roman" w:hAnsi="Times New Roman" w:cs="Times New Roman"/>
          <w:sz w:val="24"/>
          <w:szCs w:val="24"/>
        </w:rPr>
        <w:t>A descontinuidade de funcionamento de órgão de tamanha importância em muito preocupa este CNDH</w:t>
      </w:r>
      <w:r w:rsidR="001715D1" w:rsidRPr="001E3231">
        <w:rPr>
          <w:rFonts w:ascii="Times New Roman" w:hAnsi="Times New Roman" w:cs="Times New Roman"/>
          <w:sz w:val="24"/>
          <w:szCs w:val="24"/>
        </w:rPr>
        <w:t xml:space="preserve">. Tal </w:t>
      </w:r>
      <w:r w:rsidR="00062789">
        <w:rPr>
          <w:rFonts w:ascii="Times New Roman" w:hAnsi="Times New Roman" w:cs="Times New Roman"/>
          <w:sz w:val="24"/>
          <w:szCs w:val="24"/>
        </w:rPr>
        <w:t>interrupção</w:t>
      </w:r>
      <w:r w:rsidR="001715D1" w:rsidRPr="001E3231">
        <w:rPr>
          <w:rFonts w:ascii="Times New Roman" w:hAnsi="Times New Roman" w:cs="Times New Roman"/>
          <w:sz w:val="24"/>
          <w:szCs w:val="24"/>
        </w:rPr>
        <w:t xml:space="preserve"> </w:t>
      </w:r>
      <w:r w:rsidR="00D53857" w:rsidRPr="001E3231">
        <w:rPr>
          <w:rFonts w:ascii="Times New Roman" w:hAnsi="Times New Roman" w:cs="Times New Roman"/>
          <w:sz w:val="24"/>
          <w:szCs w:val="24"/>
        </w:rPr>
        <w:t>ataca frontalmente a garantia d</w:t>
      </w:r>
      <w:r w:rsidR="001715D1" w:rsidRPr="001E3231">
        <w:rPr>
          <w:rFonts w:ascii="Times New Roman" w:hAnsi="Times New Roman" w:cs="Times New Roman"/>
          <w:sz w:val="24"/>
          <w:szCs w:val="24"/>
        </w:rPr>
        <w:t xml:space="preserve">e exercício da </w:t>
      </w:r>
      <w:r w:rsidR="00D53857" w:rsidRPr="001E3231">
        <w:rPr>
          <w:rFonts w:ascii="Times New Roman" w:hAnsi="Times New Roman" w:cs="Times New Roman"/>
          <w:sz w:val="24"/>
          <w:szCs w:val="24"/>
        </w:rPr>
        <w:t>missão legal d</w:t>
      </w:r>
      <w:r w:rsidR="001715D1" w:rsidRPr="001E3231">
        <w:rPr>
          <w:rFonts w:ascii="Times New Roman" w:hAnsi="Times New Roman" w:cs="Times New Roman"/>
          <w:sz w:val="24"/>
          <w:szCs w:val="24"/>
        </w:rPr>
        <w:t xml:space="preserve">e </w:t>
      </w:r>
      <w:r w:rsidR="00D53857" w:rsidRPr="001E3231">
        <w:rPr>
          <w:rFonts w:ascii="Times New Roman" w:hAnsi="Times New Roman" w:cs="Times New Roman"/>
          <w:sz w:val="24"/>
          <w:szCs w:val="24"/>
        </w:rPr>
        <w:t xml:space="preserve">essencial espaço de participação social, </w:t>
      </w:r>
      <w:r w:rsidR="001715D1" w:rsidRPr="001E3231">
        <w:rPr>
          <w:rFonts w:ascii="Times New Roman" w:hAnsi="Times New Roman" w:cs="Times New Roman"/>
          <w:sz w:val="24"/>
          <w:szCs w:val="24"/>
        </w:rPr>
        <w:t>voltado a</w:t>
      </w:r>
      <w:r w:rsidR="00D53857" w:rsidRPr="001E3231">
        <w:rPr>
          <w:rFonts w:ascii="Times New Roman" w:hAnsi="Times New Roman" w:cs="Times New Roman"/>
          <w:color w:val="000000"/>
          <w:sz w:val="24"/>
          <w:szCs w:val="24"/>
        </w:rPr>
        <w:t> prevenir e combater a tortura e outros tratamentos ou penas cruéis, desumanos ou degradantes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>, missão essa que resulta de</w:t>
      </w:r>
      <w:r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 compromisso assegurado pela adesão do Brasil ao Protocolo Facultativo à Convenção contra a Tortura 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e Outros Tratamentos ou Penas Cruéis, Desumanos e Degradantes </w:t>
      </w:r>
      <w:r w:rsidRPr="001E3231">
        <w:rPr>
          <w:rFonts w:ascii="Times New Roman" w:hAnsi="Times New Roman" w:cs="Times New Roman"/>
          <w:color w:val="000000"/>
          <w:sz w:val="24"/>
          <w:szCs w:val="24"/>
        </w:rPr>
        <w:t>da Organização das Nações Unidas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, ainda em 2007, e reforçado pelo conteúdo da Lei nº 12.847, de 2 de agosto de 2013.  </w:t>
      </w:r>
    </w:p>
    <w:p w14:paraId="13CE307C" w14:textId="77777777" w:rsidR="00062789" w:rsidRDefault="001715D1" w:rsidP="001E323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231">
        <w:rPr>
          <w:rFonts w:ascii="Times New Roman" w:hAnsi="Times New Roman" w:cs="Times New Roman"/>
          <w:color w:val="000000"/>
          <w:sz w:val="24"/>
          <w:szCs w:val="24"/>
        </w:rPr>
        <w:t>Tendo em vista o atual cenário, o CNDH vem a público manifestar seu repúdio às ações do Ministério da Mulher, da Família e dos Direitos Humanos, no sentido de: prejudicar a ampla participação de entidades da sociedade civil com notório conhecimento e atuação no tema de prevenção e combate à tortura; e garantir a retomada do processo seletivo e a recomposição do CNPCT o quanto antes, de modo que suas ativi</w:t>
      </w:r>
      <w:r w:rsidR="00062789">
        <w:rPr>
          <w:rFonts w:ascii="Times New Roman" w:hAnsi="Times New Roman" w:cs="Times New Roman"/>
          <w:color w:val="000000"/>
          <w:sz w:val="24"/>
          <w:szCs w:val="24"/>
        </w:rPr>
        <w:t>dades não sejam descontinuadas.</w:t>
      </w:r>
    </w:p>
    <w:p w14:paraId="7C5889C7" w14:textId="678084E6" w:rsidR="00062789" w:rsidRDefault="00062789" w:rsidP="001E323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Registra ainda o Conselho que, em atenção à decisão de seu plenário, provocará representações da Organização das Nações Unidades responsáveis pelo combate à tortura, denunciando no plano internacional a atual situação do CNPCT do Brasil.  </w:t>
      </w:r>
    </w:p>
    <w:p w14:paraId="0C9F18E2" w14:textId="3C08D41B" w:rsidR="005F60A7" w:rsidRPr="001E3231" w:rsidRDefault="00062789" w:rsidP="001E323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Além disso, 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>o CNDH decid</w:t>
      </w:r>
      <w:r w:rsidR="005F60A7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iu por ora 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>manter sua representação na comissão eleitoral da nova formação do CNPCT para o próximo biênio, com vistas a contribuir no monitoramento das ilegalidades e irregularidades que o procedimento eleitoral em curso vem apresentando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Por outro lado, por deliberação de seu plenário, 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>não participar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0A7" w:rsidRPr="001E32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>a reunião presencial d</w:t>
      </w:r>
      <w:r w:rsidR="005F60A7" w:rsidRPr="001E3231">
        <w:rPr>
          <w:rFonts w:ascii="Times New Roman" w:hAnsi="Times New Roman" w:cs="Times New Roman"/>
          <w:color w:val="000000"/>
          <w:sz w:val="24"/>
          <w:szCs w:val="24"/>
        </w:rPr>
        <w:t>o Sistema Nacional de Prevenção e Combate à Tortura, a ocorrer nos dias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 11 e 12</w:t>
      </w:r>
      <w:r w:rsidR="005F60A7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 de novembro de 2021</w:t>
      </w:r>
      <w:r w:rsidR="001715D1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, como repúdio </w:t>
      </w:r>
      <w:r w:rsidR="005F60A7" w:rsidRPr="001E3231">
        <w:rPr>
          <w:rFonts w:ascii="Times New Roman" w:hAnsi="Times New Roman" w:cs="Times New Roman"/>
          <w:color w:val="000000"/>
          <w:sz w:val="24"/>
          <w:szCs w:val="24"/>
        </w:rPr>
        <w:t xml:space="preserve">à descontinuidade de funcionamento do CNPCT, integrante essencial do Sistema Nacional. </w:t>
      </w:r>
    </w:p>
    <w:p w14:paraId="5FF75EC0" w14:textId="77777777" w:rsidR="00062789" w:rsidRDefault="00062789" w:rsidP="0006278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B2AA9C" w14:textId="11FADCDA" w:rsidR="00062789" w:rsidRPr="00062789" w:rsidRDefault="00062789" w:rsidP="0006278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789">
        <w:rPr>
          <w:rFonts w:ascii="Times New Roman" w:hAnsi="Times New Roman" w:cs="Times New Roman"/>
          <w:sz w:val="24"/>
          <w:szCs w:val="24"/>
        </w:rPr>
        <w:lastRenderedPageBreak/>
        <w:t>Brasília/DF, 8 de outubro de 2021.</w:t>
      </w:r>
    </w:p>
    <w:p w14:paraId="57229964" w14:textId="5DE76AD9" w:rsidR="00D53857" w:rsidRPr="00062789" w:rsidRDefault="00062789" w:rsidP="0006278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789">
        <w:rPr>
          <w:rFonts w:ascii="Times New Roman" w:hAnsi="Times New Roman" w:cs="Times New Roman"/>
          <w:sz w:val="24"/>
          <w:szCs w:val="24"/>
        </w:rPr>
        <w:t>CONSELHO NACIONAL DOS DIREITOS HUMANOS</w:t>
      </w:r>
    </w:p>
    <w:p w14:paraId="3F359B0C" w14:textId="3F78EB43" w:rsidR="00935600" w:rsidRPr="00062789" w:rsidRDefault="00935600" w:rsidP="001E323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35600" w:rsidRPr="00062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DE"/>
    <w:rsid w:val="00062789"/>
    <w:rsid w:val="00124942"/>
    <w:rsid w:val="001715D1"/>
    <w:rsid w:val="001E3231"/>
    <w:rsid w:val="00300B6A"/>
    <w:rsid w:val="00317AF4"/>
    <w:rsid w:val="00360F0C"/>
    <w:rsid w:val="005F60A7"/>
    <w:rsid w:val="00607A1F"/>
    <w:rsid w:val="007B2A7D"/>
    <w:rsid w:val="008F177F"/>
    <w:rsid w:val="00935600"/>
    <w:rsid w:val="009B540C"/>
    <w:rsid w:val="009C587E"/>
    <w:rsid w:val="00B23B4A"/>
    <w:rsid w:val="00D53857"/>
    <w:rsid w:val="00DA36AE"/>
    <w:rsid w:val="00E556BA"/>
    <w:rsid w:val="00E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61DF"/>
  <w15:chartTrackingRefBased/>
  <w15:docId w15:val="{738CFE31-2438-47C4-BE5C-52585A40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Loureiro</dc:creator>
  <cp:keywords/>
  <dc:description/>
  <cp:lastModifiedBy>admindpu</cp:lastModifiedBy>
  <cp:revision>2</cp:revision>
  <dcterms:created xsi:type="dcterms:W3CDTF">2021-10-08T15:19:00Z</dcterms:created>
  <dcterms:modified xsi:type="dcterms:W3CDTF">2021-10-08T15:19:00Z</dcterms:modified>
</cp:coreProperties>
</file>