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5EB6" w14:textId="50025BE8" w:rsidR="007515E7" w:rsidRDefault="00000000">
      <w:pPr>
        <w:pStyle w:val="Ttulo"/>
        <w:spacing w:line="523" w:lineRule="auto"/>
      </w:pPr>
      <w:bookmarkStart w:id="0" w:name="ANEXO_V"/>
      <w:bookmarkEnd w:id="0"/>
      <w:r>
        <w:t xml:space="preserve">ANEXO </w:t>
      </w:r>
      <w:r w:rsidR="00B32B40">
        <w:t>II</w:t>
      </w:r>
      <w:r>
        <w:rPr>
          <w:spacing w:val="1"/>
        </w:rPr>
        <w:t xml:space="preserve"> </w:t>
      </w:r>
      <w:bookmarkStart w:id="1" w:name="FORMULÁRIO_DE_RECURSO"/>
      <w:bookmarkEnd w:id="1"/>
      <w:r>
        <w:t>FORMULÁRIO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68712091" w14:textId="77777777" w:rsidR="007515E7" w:rsidRDefault="007515E7">
      <w:pPr>
        <w:pStyle w:val="Corpodetexto"/>
        <w:rPr>
          <w:b/>
          <w:sz w:val="20"/>
        </w:rPr>
      </w:pPr>
    </w:p>
    <w:p w14:paraId="56FB3A36" w14:textId="77777777" w:rsidR="007515E7" w:rsidRDefault="007515E7">
      <w:pPr>
        <w:pStyle w:val="Corpodetexto"/>
        <w:rPr>
          <w:b/>
          <w:sz w:val="24"/>
        </w:rPr>
      </w:pPr>
    </w:p>
    <w:p w14:paraId="7EF50ACC" w14:textId="2AC8001D" w:rsidR="007515E7" w:rsidRDefault="00000000">
      <w:pPr>
        <w:pStyle w:val="Corpodetexto"/>
        <w:spacing w:before="56"/>
        <w:ind w:left="101"/>
      </w:pPr>
      <w:r>
        <w:t>Nome</w:t>
      </w:r>
      <w:r w:rsidR="00CA20C0">
        <w:t xml:space="preserve"> da instituição</w:t>
      </w:r>
      <w:r>
        <w:t>:</w:t>
      </w:r>
    </w:p>
    <w:p w14:paraId="0572A688" w14:textId="097EBB56" w:rsidR="007515E7" w:rsidRDefault="00CA20C0">
      <w:pPr>
        <w:ind w:left="101"/>
        <w:rPr>
          <w:sz w:val="18"/>
        </w:rPr>
      </w:pPr>
      <w:r>
        <w:rPr>
          <w:sz w:val="18"/>
        </w:rPr>
        <w:t xml:space="preserve">Nº da proposta: </w:t>
      </w:r>
    </w:p>
    <w:p w14:paraId="1A6B70E5" w14:textId="77777777" w:rsidR="007515E7" w:rsidRDefault="007515E7">
      <w:pPr>
        <w:pStyle w:val="Corpodetexto"/>
        <w:spacing w:before="6"/>
      </w:pPr>
    </w:p>
    <w:p w14:paraId="48EBB9A7" w14:textId="4BEE0A48" w:rsidR="00CA20C0" w:rsidRDefault="00CA20C0">
      <w:pPr>
        <w:pStyle w:val="Corpodetexto"/>
        <w:spacing w:before="6"/>
      </w:pPr>
      <w:r>
        <w:t>Etapa a que se refere o recurso:</w:t>
      </w:r>
    </w:p>
    <w:p w14:paraId="26D6D197" w14:textId="77777777" w:rsidR="007515E7" w:rsidRDefault="00000000">
      <w:pPr>
        <w:pStyle w:val="Corpodetexto"/>
        <w:spacing w:line="244" w:lineRule="auto"/>
        <w:ind w:left="101" w:right="6438"/>
      </w:pPr>
      <w:r>
        <w:t>( ) Recurso da etapa de inscrição</w:t>
      </w:r>
      <w:r>
        <w:rPr>
          <w:spacing w:val="-47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</w:p>
    <w:p w14:paraId="1A3363E0" w14:textId="77777777" w:rsidR="007515E7" w:rsidRDefault="007515E7">
      <w:pPr>
        <w:pStyle w:val="Corpodetexto"/>
      </w:pPr>
    </w:p>
    <w:p w14:paraId="408B4FEF" w14:textId="0BB89A6D" w:rsidR="007515E7" w:rsidRPr="00CA20C0" w:rsidRDefault="00CA20C0">
      <w:pPr>
        <w:pStyle w:val="Corpodetexto"/>
        <w:spacing w:line="235" w:lineRule="auto"/>
        <w:ind w:left="259" w:firstLine="710"/>
        <w:rPr>
          <w:i/>
          <w:iCs/>
          <w:color w:val="FF0000"/>
        </w:rPr>
      </w:pPr>
      <w:r w:rsidRPr="00CA20C0">
        <w:rPr>
          <w:i/>
          <w:iCs/>
          <w:color w:val="FF0000"/>
        </w:rPr>
        <w:t>Descreva o motivo da</w:t>
      </w:r>
      <w:r w:rsidR="00000000" w:rsidRPr="00CA20C0">
        <w:rPr>
          <w:i/>
          <w:iCs/>
          <w:color w:val="FF0000"/>
          <w:spacing w:val="25"/>
        </w:rPr>
        <w:t xml:space="preserve"> </w:t>
      </w:r>
      <w:r w:rsidR="00000000" w:rsidRPr="00CA20C0">
        <w:rPr>
          <w:i/>
          <w:iCs/>
          <w:color w:val="FF0000"/>
        </w:rPr>
        <w:t>solicitação</w:t>
      </w:r>
      <w:r w:rsidR="00000000" w:rsidRPr="00CA20C0">
        <w:rPr>
          <w:i/>
          <w:iCs/>
          <w:color w:val="FF0000"/>
          <w:spacing w:val="24"/>
        </w:rPr>
        <w:t xml:space="preserve"> </w:t>
      </w:r>
      <w:r w:rsidR="00000000" w:rsidRPr="00CA20C0">
        <w:rPr>
          <w:i/>
          <w:iCs/>
          <w:color w:val="FF0000"/>
        </w:rPr>
        <w:t>de</w:t>
      </w:r>
      <w:r w:rsidR="00000000" w:rsidRPr="00CA20C0">
        <w:rPr>
          <w:i/>
          <w:iCs/>
          <w:color w:val="FF0000"/>
          <w:spacing w:val="32"/>
        </w:rPr>
        <w:t xml:space="preserve"> </w:t>
      </w:r>
      <w:r w:rsidR="00000000" w:rsidRPr="00CA20C0">
        <w:rPr>
          <w:i/>
          <w:iCs/>
          <w:color w:val="FF0000"/>
        </w:rPr>
        <w:t>admissão</w:t>
      </w:r>
      <w:r w:rsidR="00000000" w:rsidRPr="00CA20C0">
        <w:rPr>
          <w:i/>
          <w:iCs/>
          <w:color w:val="FF0000"/>
          <w:spacing w:val="25"/>
        </w:rPr>
        <w:t xml:space="preserve"> </w:t>
      </w:r>
      <w:r w:rsidR="00000000" w:rsidRPr="00CA20C0">
        <w:rPr>
          <w:i/>
          <w:iCs/>
          <w:color w:val="FF0000"/>
        </w:rPr>
        <w:t>da</w:t>
      </w:r>
      <w:r w:rsidR="00000000" w:rsidRPr="00CA20C0">
        <w:rPr>
          <w:i/>
          <w:iCs/>
          <w:color w:val="FF0000"/>
          <w:spacing w:val="30"/>
        </w:rPr>
        <w:t xml:space="preserve"> </w:t>
      </w:r>
      <w:r w:rsidR="00000000" w:rsidRPr="00CA20C0">
        <w:rPr>
          <w:i/>
          <w:iCs/>
          <w:color w:val="FF0000"/>
        </w:rPr>
        <w:t>inscrição</w:t>
      </w:r>
      <w:r w:rsidR="00000000" w:rsidRPr="00CA20C0">
        <w:rPr>
          <w:i/>
          <w:iCs/>
          <w:color w:val="FF0000"/>
          <w:spacing w:val="29"/>
        </w:rPr>
        <w:t xml:space="preserve"> </w:t>
      </w:r>
      <w:r w:rsidR="00000000" w:rsidRPr="00CA20C0">
        <w:rPr>
          <w:i/>
          <w:iCs/>
          <w:color w:val="FF0000"/>
        </w:rPr>
        <w:t>ou</w:t>
      </w:r>
      <w:r w:rsidR="00000000" w:rsidRPr="00CA20C0">
        <w:rPr>
          <w:i/>
          <w:iCs/>
          <w:color w:val="FF0000"/>
          <w:spacing w:val="35"/>
        </w:rPr>
        <w:t xml:space="preserve"> </w:t>
      </w:r>
      <w:r w:rsidR="00000000" w:rsidRPr="00CA20C0">
        <w:rPr>
          <w:i/>
          <w:iCs/>
          <w:color w:val="FF0000"/>
        </w:rPr>
        <w:t>motivo</w:t>
      </w:r>
      <w:r w:rsidR="00000000" w:rsidRPr="00CA20C0">
        <w:rPr>
          <w:i/>
          <w:iCs/>
          <w:color w:val="FF0000"/>
          <w:spacing w:val="24"/>
        </w:rPr>
        <w:t xml:space="preserve"> </w:t>
      </w:r>
      <w:r w:rsidR="00000000" w:rsidRPr="00CA20C0">
        <w:rPr>
          <w:i/>
          <w:iCs/>
          <w:color w:val="FF0000"/>
        </w:rPr>
        <w:t>para</w:t>
      </w:r>
      <w:r w:rsidR="00000000" w:rsidRPr="00CA20C0">
        <w:rPr>
          <w:i/>
          <w:iCs/>
          <w:color w:val="FF0000"/>
          <w:spacing w:val="25"/>
        </w:rPr>
        <w:t xml:space="preserve"> </w:t>
      </w:r>
      <w:r w:rsidR="00000000" w:rsidRPr="00CA20C0">
        <w:rPr>
          <w:i/>
          <w:iCs/>
          <w:color w:val="FF0000"/>
        </w:rPr>
        <w:t>revisão</w:t>
      </w:r>
      <w:r w:rsidR="00000000" w:rsidRPr="00CA20C0">
        <w:rPr>
          <w:i/>
          <w:iCs/>
          <w:color w:val="FF0000"/>
          <w:spacing w:val="24"/>
        </w:rPr>
        <w:t xml:space="preserve"> </w:t>
      </w:r>
      <w:r w:rsidR="00000000" w:rsidRPr="00CA20C0">
        <w:rPr>
          <w:i/>
          <w:iCs/>
          <w:color w:val="FF0000"/>
        </w:rPr>
        <w:t>pela</w:t>
      </w:r>
      <w:r w:rsidR="00000000" w:rsidRPr="00CA20C0">
        <w:rPr>
          <w:i/>
          <w:iCs/>
          <w:color w:val="FF0000"/>
          <w:spacing w:val="25"/>
        </w:rPr>
        <w:t xml:space="preserve"> </w:t>
      </w:r>
      <w:r w:rsidRPr="00CA20C0">
        <w:rPr>
          <w:i/>
          <w:iCs/>
          <w:color w:val="FF0000"/>
        </w:rPr>
        <w:t>Comisão de Seleção.</w:t>
      </w:r>
    </w:p>
    <w:p w14:paraId="3B864935" w14:textId="77777777" w:rsidR="007515E7" w:rsidRDefault="007515E7">
      <w:pPr>
        <w:pStyle w:val="Corpodetexto"/>
      </w:pPr>
    </w:p>
    <w:p w14:paraId="29B357BD" w14:textId="77777777" w:rsidR="007515E7" w:rsidRDefault="007515E7">
      <w:pPr>
        <w:pStyle w:val="Corpodetexto"/>
        <w:rPr>
          <w:sz w:val="23"/>
        </w:rPr>
      </w:pPr>
    </w:p>
    <w:p w14:paraId="2847118F" w14:textId="77777777" w:rsidR="00CA20C0" w:rsidRDefault="00CA20C0">
      <w:pPr>
        <w:pStyle w:val="Corpodetexto"/>
        <w:rPr>
          <w:sz w:val="23"/>
        </w:rPr>
      </w:pPr>
    </w:p>
    <w:p w14:paraId="4FA5678B" w14:textId="77777777" w:rsidR="00CA20C0" w:rsidRDefault="00CA20C0">
      <w:pPr>
        <w:pStyle w:val="Corpodetexto"/>
        <w:rPr>
          <w:sz w:val="23"/>
        </w:rPr>
      </w:pPr>
    </w:p>
    <w:p w14:paraId="74BC8DCA" w14:textId="77777777" w:rsidR="00CA20C0" w:rsidRDefault="00CA20C0">
      <w:pPr>
        <w:pStyle w:val="Corpodetexto"/>
        <w:rPr>
          <w:sz w:val="23"/>
        </w:rPr>
      </w:pPr>
    </w:p>
    <w:p w14:paraId="76738445" w14:textId="77777777" w:rsidR="00CA20C0" w:rsidRDefault="00CA20C0">
      <w:pPr>
        <w:pStyle w:val="Corpodetexto"/>
        <w:rPr>
          <w:sz w:val="23"/>
        </w:rPr>
      </w:pPr>
    </w:p>
    <w:p w14:paraId="6039AD33" w14:textId="77777777" w:rsidR="007515E7" w:rsidRDefault="00000000">
      <w:pPr>
        <w:pStyle w:val="Corpodetexto"/>
        <w:ind w:left="101"/>
      </w:pPr>
      <w:r>
        <w:t>Local</w:t>
      </w:r>
      <w:r>
        <w:rPr>
          <w:spacing w:val="-7"/>
        </w:rPr>
        <w:t xml:space="preserve"> </w:t>
      </w:r>
      <w:r>
        <w:t>e data</w:t>
      </w:r>
    </w:p>
    <w:p w14:paraId="1FB65891" w14:textId="77777777" w:rsidR="007515E7" w:rsidRDefault="007515E7">
      <w:pPr>
        <w:pStyle w:val="Corpodetexto"/>
      </w:pPr>
    </w:p>
    <w:p w14:paraId="317080C1" w14:textId="77777777" w:rsidR="007515E7" w:rsidRDefault="007515E7">
      <w:pPr>
        <w:pStyle w:val="Corpodetexto"/>
        <w:spacing w:before="1"/>
      </w:pPr>
    </w:p>
    <w:p w14:paraId="440829EE" w14:textId="77777777" w:rsidR="007515E7" w:rsidRDefault="00000000">
      <w:pPr>
        <w:pStyle w:val="Corpodetexto"/>
        <w:ind w:left="101"/>
      </w:pPr>
      <w:r>
        <w:t>Assinatura</w:t>
      </w:r>
      <w:r>
        <w:rPr>
          <w:spacing w:val="-8"/>
        </w:rPr>
        <w:t xml:space="preserve"> </w:t>
      </w:r>
      <w:r>
        <w:t>do Representante</w:t>
      </w:r>
      <w:r>
        <w:rPr>
          <w:spacing w:val="-2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participante</w:t>
      </w:r>
    </w:p>
    <w:p w14:paraId="083D63AF" w14:textId="77777777" w:rsidR="007515E7" w:rsidRDefault="007515E7">
      <w:pPr>
        <w:pStyle w:val="Corpodetexto"/>
      </w:pPr>
    </w:p>
    <w:p w14:paraId="3625EA58" w14:textId="77777777" w:rsidR="007515E7" w:rsidRDefault="007515E7">
      <w:pPr>
        <w:pStyle w:val="Corpodetexto"/>
        <w:spacing w:before="5"/>
      </w:pPr>
    </w:p>
    <w:p w14:paraId="679C0D87" w14:textId="1E436E54" w:rsidR="007515E7" w:rsidRDefault="00000000">
      <w:pPr>
        <w:spacing w:before="1"/>
        <w:ind w:left="101" w:right="473"/>
        <w:rPr>
          <w:b/>
          <w:sz w:val="20"/>
        </w:rPr>
      </w:pPr>
      <w:r>
        <w:rPr>
          <w:b/>
          <w:sz w:val="20"/>
        </w:rPr>
        <w:t>(Este formulário deve ser enviado, exclusivamente, para os emails de recursos constantes no Chamamento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Público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após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publicação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lista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inscrições</w:t>
      </w:r>
      <w:r>
        <w:rPr>
          <w:b/>
          <w:spacing w:val="-2"/>
          <w:sz w:val="20"/>
        </w:rPr>
        <w:t xml:space="preserve"> </w:t>
      </w:r>
      <w:r w:rsidR="00CA20C0">
        <w:rPr>
          <w:b/>
          <w:spacing w:val="-2"/>
          <w:sz w:val="20"/>
        </w:rPr>
        <w:t>habilitadas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resultado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final.)</w:t>
      </w:r>
    </w:p>
    <w:sectPr w:rsidR="007515E7">
      <w:type w:val="continuous"/>
      <w:pgSz w:w="11910" w:h="16840"/>
      <w:pgMar w:top="114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E7"/>
    <w:rsid w:val="007515E7"/>
    <w:rsid w:val="00B32B40"/>
    <w:rsid w:val="00C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28E3"/>
  <w15:docId w15:val="{DFBF1D01-192E-4B64-B4F3-940EFA29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2978" w:right="3308" w:firstLine="105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Adna de Abreu Rodrigues Teixeira</cp:lastModifiedBy>
  <cp:revision>2</cp:revision>
  <dcterms:created xsi:type="dcterms:W3CDTF">2023-10-18T19:31:00Z</dcterms:created>
  <dcterms:modified xsi:type="dcterms:W3CDTF">2023-10-18T19:31:00Z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2023-06-12T00:00:00Z</vt:filetime>
  </property>
</Properties>
</file>