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EEF6" w14:textId="77777777" w:rsidR="004B233F" w:rsidRPr="00976D56" w:rsidRDefault="004B233F" w:rsidP="004B233F">
      <w:pPr>
        <w:rPr>
          <w:b/>
          <w:bCs/>
          <w:lang w:val="pt-BR"/>
        </w:rPr>
      </w:pPr>
      <w:r w:rsidRPr="00976D56">
        <w:rPr>
          <w:b/>
          <w:bCs/>
          <w:lang w:val="pt-BR"/>
        </w:rPr>
        <w:t>Caixa Econômica Federal – Financiamento</w:t>
      </w:r>
    </w:p>
    <w:p w14:paraId="20AE3D3E" w14:textId="77777777" w:rsidR="004B233F" w:rsidRDefault="004B233F" w:rsidP="004B233F">
      <w:pPr>
        <w:rPr>
          <w:lang w:val="pt-BR"/>
        </w:rPr>
      </w:pPr>
    </w:p>
    <w:p w14:paraId="57704040" w14:textId="77777777" w:rsidR="004B233F" w:rsidRPr="00976D56" w:rsidRDefault="004B233F" w:rsidP="004B233F">
      <w:pPr>
        <w:rPr>
          <w:lang w:val="pt-BR"/>
        </w:rPr>
      </w:pPr>
      <w:r w:rsidRPr="00976D56">
        <w:rPr>
          <w:lang w:val="pt-BR"/>
        </w:rPr>
        <w:t xml:space="preserve">a quem confere amplos poderes para contrair empréstimos na CAIXA ECONÔMICA FEDERAL - CEF, representada por seu </w:t>
      </w:r>
      <w:r w:rsidRPr="00976D56">
        <w:rPr>
          <w:u w:val="single"/>
          <w:lang w:val="pt-BR"/>
        </w:rPr>
        <w:t>Escritório de Negócios em _______________, Estado de ____</w:t>
      </w:r>
      <w:r w:rsidRPr="00976D56">
        <w:rPr>
          <w:lang w:val="pt-BR"/>
        </w:rPr>
        <w:t xml:space="preserve">, podendo acompanhar e dar andamento a processo habitacional; abrir, movimentar e liquidar contas; tornar ciência dos despachos; cumprir exigências; juntar e retirar documentos; requerer, recorrer, concordar e ajustar as condições do mútuo; pagar taxas de serviço; assinar os contratos necessários; ajustar preços; prometer comprar, comprar, dar em garantia fiduciária ou hipotecária em qualquer grau, </w:t>
      </w:r>
      <w:r w:rsidRPr="00976D56">
        <w:rPr>
          <w:b/>
          <w:bCs/>
          <w:u w:val="single"/>
          <w:lang w:val="pt-BR"/>
        </w:rPr>
        <w:t>o imóvel sito na rua _______, apto. ____, bairro ____, na cidade de ____, estado de ____</w:t>
      </w:r>
      <w:r w:rsidRPr="00976D56">
        <w:rPr>
          <w:lang w:val="pt-BR"/>
        </w:rPr>
        <w:t>; confessar dívida; assumir obrigações; promover o registro da hipoteca ou da alienação fiduciária no Registro de Imóveis competentes; assinar e endossar cheques; receber, passar recibo, dar e aceitar quitação; fazer retiradas na conta do depósito vinculado relativo a este processo e substabelecer, comprometendo-se o outorgante (comprador/hipotecante/fiduciante) a dar tudo por bom, firme e valioso; enfim, praticar todos os atos relativos ao desempenho deste mandato, que será válido (“por tempo indeterminado” ou “por ____ anos/meses, a contar desta data”), (“vedado o substabelecimento” ou “autorizado o substabelecimento”). (Os dados e elementos contidos neste instrumento foram fornecidos por declaração, ficando o(a) Outorgante responsável por sua veracidade, bem como por qualquer incorreção).</w:t>
      </w:r>
    </w:p>
    <w:p w14:paraId="085DB118" w14:textId="77777777" w:rsidR="004B233F" w:rsidRDefault="004B233F" w:rsidP="004B233F">
      <w:pPr>
        <w:rPr>
          <w:lang w:val="pt-BR"/>
        </w:rPr>
      </w:pPr>
      <w:r>
        <w:rPr>
          <w:lang w:val="pt-BR"/>
        </w:rPr>
        <w:br w:type="page"/>
      </w:r>
    </w:p>
    <w:sectPr w:rsidR="004B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56"/>
    <w:rsid w:val="001A7342"/>
    <w:rsid w:val="002E74E0"/>
    <w:rsid w:val="004B233F"/>
    <w:rsid w:val="0063606D"/>
    <w:rsid w:val="00910F2B"/>
    <w:rsid w:val="009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2181"/>
  <w15:chartTrackingRefBased/>
  <w15:docId w15:val="{6AE90C85-2157-47A2-AEF3-F3CD0B5D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Fabíola Fabiani</dc:creator>
  <cp:keywords/>
  <dc:description/>
  <cp:lastModifiedBy>Maíra Fabíola Fabiani</cp:lastModifiedBy>
  <cp:revision>2</cp:revision>
  <dcterms:created xsi:type="dcterms:W3CDTF">2023-04-05T09:03:00Z</dcterms:created>
  <dcterms:modified xsi:type="dcterms:W3CDTF">2023-04-05T09:03:00Z</dcterms:modified>
</cp:coreProperties>
</file>