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4828" w14:textId="77777777" w:rsidR="00C01160" w:rsidRPr="004B586B" w:rsidRDefault="00C01160" w:rsidP="00C01160">
      <w:pPr>
        <w:spacing w:after="120"/>
        <w:jc w:val="center"/>
        <w:rPr>
          <w:rFonts w:cs="Arial"/>
          <w:sz w:val="24"/>
          <w:szCs w:val="24"/>
          <w:lang w:val="en-GB"/>
        </w:rPr>
      </w:pPr>
      <w:r w:rsidRPr="004B586B">
        <w:rPr>
          <w:rFonts w:cs="Arial"/>
          <w:sz w:val="24"/>
          <w:szCs w:val="24"/>
          <w:lang w:val="en-GB"/>
        </w:rPr>
        <w:object w:dxaOrig="6450" w:dyaOrig="6555" w14:anchorId="283FF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>
            <v:imagedata r:id="rId6" o:title=""/>
          </v:shape>
          <o:OLEObject Type="Embed" ProgID="PBrush" ShapeID="_x0000_i1025" DrawAspect="Content" ObjectID="_1731227274" r:id="rId7"/>
        </w:object>
      </w:r>
    </w:p>
    <w:p w14:paraId="1547D2BE" w14:textId="77777777" w:rsidR="00DE31B1" w:rsidRDefault="00DE31B1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CONSULATE GENERAL OF BRAZIL IN LONDON</w:t>
      </w:r>
    </w:p>
    <w:p w14:paraId="7F6C7CF1" w14:textId="77777777" w:rsidR="0065309B" w:rsidRPr="004B586B" w:rsidRDefault="0065309B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</w:p>
    <w:p w14:paraId="0002216C" w14:textId="77777777" w:rsidR="001734BC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PRICE QUOTATION FORM</w:t>
      </w:r>
      <w:r w:rsidR="00927F63" w:rsidRPr="004B586B">
        <w:rPr>
          <w:rFonts w:cs="Arial"/>
          <w:b/>
          <w:sz w:val="24"/>
          <w:szCs w:val="24"/>
          <w:lang w:val="en-GB"/>
        </w:rPr>
        <w:t xml:space="preserve"> </w:t>
      </w:r>
    </w:p>
    <w:p w14:paraId="6CC8D944" w14:textId="77777777" w:rsidR="00C01160" w:rsidRPr="004B586B" w:rsidRDefault="00927F63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i/>
          <w:sz w:val="24"/>
          <w:szCs w:val="24"/>
          <w:lang w:val="en-GB"/>
        </w:rPr>
        <w:t>(</w:t>
      </w:r>
      <w:r w:rsidR="001734BC" w:rsidRPr="004B586B">
        <w:rPr>
          <w:rFonts w:cs="Arial"/>
          <w:b/>
          <w:i/>
          <w:sz w:val="24"/>
          <w:szCs w:val="24"/>
          <w:lang w:val="en-GB"/>
        </w:rPr>
        <w:t xml:space="preserve">FOR </w:t>
      </w:r>
      <w:r w:rsidR="00CB2891" w:rsidRPr="004B586B">
        <w:rPr>
          <w:rFonts w:cs="Arial"/>
          <w:b/>
          <w:i/>
          <w:sz w:val="24"/>
          <w:szCs w:val="24"/>
          <w:lang w:val="en-GB"/>
        </w:rPr>
        <w:t>RELOCATION</w:t>
      </w:r>
      <w:r w:rsidRPr="004B586B">
        <w:rPr>
          <w:rFonts w:cs="Arial"/>
          <w:b/>
          <w:i/>
          <w:sz w:val="24"/>
          <w:szCs w:val="24"/>
          <w:lang w:val="en-GB"/>
        </w:rPr>
        <w:t xml:space="preserve"> SERVICES)</w:t>
      </w:r>
    </w:p>
    <w:p w14:paraId="7043E5E9" w14:textId="77777777" w:rsidR="00C01160" w:rsidRPr="004B586B" w:rsidRDefault="00C01160" w:rsidP="00C01160">
      <w:pPr>
        <w:rPr>
          <w:rFonts w:cs="Arial"/>
          <w:b/>
          <w:sz w:val="24"/>
          <w:szCs w:val="24"/>
          <w:lang w:val="en-GB"/>
        </w:rPr>
      </w:pPr>
    </w:p>
    <w:p w14:paraId="77D80C1C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 xml:space="preserve">COMPANY </w:t>
      </w:r>
      <w:r w:rsidR="00C641D7" w:rsidRPr="004B586B">
        <w:rPr>
          <w:rFonts w:cs="Arial"/>
          <w:b/>
          <w:i/>
          <w:sz w:val="24"/>
          <w:szCs w:val="24"/>
          <w:lang w:val="en-GB"/>
        </w:rPr>
        <w:t>(name,</w:t>
      </w:r>
      <w:r w:rsidRPr="004B586B">
        <w:rPr>
          <w:rFonts w:cs="Arial"/>
          <w:b/>
          <w:i/>
          <w:sz w:val="24"/>
          <w:szCs w:val="24"/>
          <w:lang w:val="en-GB"/>
        </w:rPr>
        <w:t xml:space="preserve"> signature</w:t>
      </w:r>
      <w:r w:rsidR="00C641D7" w:rsidRPr="004B586B">
        <w:rPr>
          <w:rFonts w:cs="Arial"/>
          <w:b/>
          <w:i/>
          <w:sz w:val="24"/>
          <w:szCs w:val="24"/>
          <w:lang w:val="en-GB"/>
        </w:rPr>
        <w:t xml:space="preserve"> and stamp</w:t>
      </w:r>
      <w:r w:rsidRPr="004B586B">
        <w:rPr>
          <w:rFonts w:cs="Arial"/>
          <w:b/>
          <w:i/>
          <w:sz w:val="24"/>
          <w:szCs w:val="24"/>
          <w:lang w:val="en-GB"/>
        </w:rPr>
        <w:t>)</w:t>
      </w:r>
      <w:r w:rsidRPr="004B586B">
        <w:rPr>
          <w:rFonts w:cs="Arial"/>
          <w:b/>
          <w:sz w:val="24"/>
          <w:szCs w:val="24"/>
          <w:lang w:val="en-GB"/>
        </w:rPr>
        <w:t>:</w:t>
      </w:r>
    </w:p>
    <w:p w14:paraId="365580BD" w14:textId="293AE4F2" w:rsidR="00C01160" w:rsidRPr="00216667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216667">
        <w:rPr>
          <w:rFonts w:cs="Arial"/>
          <w:b/>
          <w:sz w:val="24"/>
          <w:szCs w:val="24"/>
          <w:lang w:val="en-GB"/>
        </w:rPr>
        <w:t>CONSIGNEE:</w:t>
      </w:r>
      <w:r w:rsidR="0065309B" w:rsidRPr="00216667">
        <w:rPr>
          <w:rFonts w:cs="Arial"/>
          <w:sz w:val="24"/>
          <w:szCs w:val="24"/>
          <w:lang w:val="en-GB"/>
        </w:rPr>
        <w:t xml:space="preserve"> </w:t>
      </w:r>
      <w:r w:rsidR="00E83E07">
        <w:rPr>
          <w:rFonts w:cs="Arial"/>
          <w:sz w:val="24"/>
          <w:szCs w:val="24"/>
          <w:lang w:val="en-GB"/>
        </w:rPr>
        <w:t>Tarcisio de Lima Ferreira Fernandes Costa</w:t>
      </w:r>
      <w:bookmarkStart w:id="0" w:name="_GoBack"/>
      <w:bookmarkEnd w:id="0"/>
    </w:p>
    <w:p w14:paraId="0938A22A" w14:textId="1180A0FA" w:rsidR="00C63726" w:rsidRPr="00216667" w:rsidRDefault="00B42B3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216667">
        <w:rPr>
          <w:rFonts w:cs="Arial"/>
          <w:b/>
          <w:sz w:val="24"/>
          <w:szCs w:val="24"/>
          <w:lang w:val="en-GB"/>
        </w:rPr>
        <w:t xml:space="preserve">ORIGIN: </w:t>
      </w:r>
      <w:r w:rsidR="0065309B" w:rsidRPr="00216667">
        <w:rPr>
          <w:rFonts w:cs="Arial"/>
          <w:sz w:val="24"/>
          <w:szCs w:val="24"/>
          <w:lang w:val="en-GB"/>
        </w:rPr>
        <w:t xml:space="preserve">London, </w:t>
      </w:r>
      <w:r w:rsidR="0058738E">
        <w:rPr>
          <w:rFonts w:cs="Arial"/>
          <w:sz w:val="24"/>
          <w:szCs w:val="24"/>
          <w:lang w:val="en-GB"/>
        </w:rPr>
        <w:t xml:space="preserve">England, </w:t>
      </w:r>
      <w:r w:rsidR="0065309B" w:rsidRPr="00216667">
        <w:rPr>
          <w:rFonts w:cs="Arial"/>
          <w:sz w:val="24"/>
          <w:szCs w:val="24"/>
          <w:lang w:val="en-GB"/>
        </w:rPr>
        <w:t>UK</w:t>
      </w:r>
      <w:r w:rsidRPr="00216667">
        <w:rPr>
          <w:rFonts w:cs="Arial"/>
          <w:b/>
          <w:sz w:val="24"/>
          <w:szCs w:val="24"/>
          <w:lang w:val="en-GB"/>
        </w:rPr>
        <w:t xml:space="preserve">                                  </w:t>
      </w:r>
    </w:p>
    <w:p w14:paraId="08676D76" w14:textId="77777777" w:rsidR="00E83E07" w:rsidRDefault="00B42B3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Cs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DESTINATION:</w:t>
      </w:r>
      <w:r w:rsidRPr="007E172A">
        <w:rPr>
          <w:rFonts w:cs="Arial"/>
          <w:bCs/>
          <w:sz w:val="24"/>
          <w:szCs w:val="24"/>
          <w:lang w:val="en-GB"/>
        </w:rPr>
        <w:t xml:space="preserve"> </w:t>
      </w:r>
      <w:r w:rsidR="00E83E07">
        <w:rPr>
          <w:rFonts w:cs="Arial"/>
          <w:bCs/>
          <w:sz w:val="24"/>
          <w:szCs w:val="24"/>
          <w:lang w:val="en-GB"/>
        </w:rPr>
        <w:t>Beirut, Lebanon</w:t>
      </w:r>
    </w:p>
    <w:p w14:paraId="2C396877" w14:textId="02DEF594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CURRENCY:</w:t>
      </w:r>
      <w:r w:rsidR="0065309B">
        <w:rPr>
          <w:rFonts w:cs="Arial"/>
          <w:b/>
          <w:sz w:val="24"/>
          <w:szCs w:val="24"/>
          <w:lang w:val="en-GB"/>
        </w:rPr>
        <w:t xml:space="preserve"> </w:t>
      </w:r>
      <w:r w:rsidR="0065309B" w:rsidRPr="0065309B">
        <w:rPr>
          <w:rFonts w:cs="Arial"/>
          <w:sz w:val="24"/>
          <w:szCs w:val="24"/>
          <w:lang w:val="en-GB"/>
        </w:rPr>
        <w:t>GBP</w:t>
      </w:r>
    </w:p>
    <w:p w14:paraId="31695E1F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 xml:space="preserve">PRICES VALID UNTIL: </w:t>
      </w:r>
    </w:p>
    <w:p w14:paraId="324C8A4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ESTIMATED VOLUME (m</w:t>
      </w:r>
      <w:r w:rsidRPr="006905C2">
        <w:rPr>
          <w:rFonts w:cs="Arial"/>
          <w:b/>
          <w:sz w:val="24"/>
          <w:szCs w:val="24"/>
          <w:vertAlign w:val="superscript"/>
          <w:lang w:val="en-GB"/>
        </w:rPr>
        <w:t>3</w:t>
      </w:r>
      <w:r w:rsidRPr="004B586B">
        <w:rPr>
          <w:rFonts w:cs="Arial"/>
          <w:b/>
          <w:sz w:val="24"/>
          <w:szCs w:val="24"/>
          <w:lang w:val="en-GB"/>
        </w:rPr>
        <w:t>):</w:t>
      </w:r>
    </w:p>
    <w:p w14:paraId="3D61966B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ESTIMATED WEIGHT (kg):</w:t>
      </w:r>
    </w:p>
    <w:p w14:paraId="63D44B6E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 xml:space="preserve">1. Services at </w:t>
      </w:r>
      <w:r w:rsidR="005A0057" w:rsidRPr="004B586B">
        <w:rPr>
          <w:rFonts w:cs="Arial"/>
          <w:sz w:val="24"/>
          <w:szCs w:val="24"/>
          <w:lang w:val="en-GB" w:eastAsia="pt-BR"/>
        </w:rPr>
        <w:t xml:space="preserve">the </w:t>
      </w:r>
      <w:r w:rsidRPr="004B586B">
        <w:rPr>
          <w:rFonts w:cs="Arial"/>
          <w:sz w:val="24"/>
          <w:szCs w:val="24"/>
          <w:lang w:val="en-GB" w:eastAsia="pt-BR"/>
        </w:rPr>
        <w:t>origin</w:t>
      </w:r>
      <w:r w:rsidR="00B42B3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5B59A7" w:rsidRPr="004B586B">
        <w:rPr>
          <w:rFonts w:cs="Arial"/>
          <w:i/>
          <w:sz w:val="24"/>
          <w:szCs w:val="24"/>
          <w:lang w:val="en-GB" w:eastAsia="pt-BR"/>
        </w:rPr>
        <w:t>(do not include</w:t>
      </w:r>
      <w:r w:rsidR="00B42B30" w:rsidRPr="004B586B">
        <w:rPr>
          <w:rFonts w:cs="Arial"/>
          <w:i/>
          <w:sz w:val="24"/>
          <w:szCs w:val="24"/>
          <w:lang w:val="en-GB" w:eastAsia="pt-BR"/>
        </w:rPr>
        <w:t xml:space="preserve"> THC)</w:t>
      </w:r>
      <w:r w:rsidRPr="004B586B">
        <w:rPr>
          <w:rFonts w:cs="Arial"/>
          <w:sz w:val="24"/>
          <w:szCs w:val="24"/>
          <w:lang w:val="en-GB" w:eastAsia="pt-BR"/>
        </w:rPr>
        <w:t>:</w:t>
      </w:r>
    </w:p>
    <w:p w14:paraId="625E9C84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2. Terrestrial and/or Ocean Freight:</w:t>
      </w:r>
    </w:p>
    <w:p w14:paraId="62A760D2" w14:textId="77777777" w:rsidR="00C01160" w:rsidRPr="00C322E0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3. Services at the destination</w:t>
      </w:r>
      <w:r w:rsidR="00B42B3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5B59A7" w:rsidRPr="004B586B">
        <w:rPr>
          <w:rFonts w:cs="Arial"/>
          <w:i/>
          <w:sz w:val="24"/>
          <w:szCs w:val="24"/>
          <w:lang w:val="en-GB" w:eastAsia="pt-BR"/>
        </w:rPr>
        <w:t>(</w:t>
      </w:r>
      <w:r w:rsidR="005B59A7" w:rsidRPr="00C322E0">
        <w:rPr>
          <w:rFonts w:cs="Arial"/>
          <w:i/>
          <w:sz w:val="24"/>
          <w:szCs w:val="24"/>
          <w:lang w:val="en-GB" w:eastAsia="pt-BR"/>
        </w:rPr>
        <w:t>do not include</w:t>
      </w:r>
      <w:r w:rsidR="00B42B30" w:rsidRPr="00C322E0">
        <w:rPr>
          <w:rFonts w:cs="Arial"/>
          <w:i/>
          <w:sz w:val="24"/>
          <w:szCs w:val="24"/>
          <w:lang w:val="en-GB" w:eastAsia="pt-BR"/>
        </w:rPr>
        <w:t xml:space="preserve"> THC)</w:t>
      </w:r>
      <w:r w:rsidRPr="00C322E0">
        <w:rPr>
          <w:rFonts w:cs="Arial"/>
          <w:sz w:val="24"/>
          <w:szCs w:val="24"/>
          <w:lang w:val="en-GB" w:eastAsia="pt-BR"/>
        </w:rPr>
        <w:t>:</w:t>
      </w:r>
    </w:p>
    <w:p w14:paraId="4A3A5592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F43D8D">
        <w:rPr>
          <w:rFonts w:cs="Arial"/>
          <w:sz w:val="24"/>
          <w:szCs w:val="24"/>
          <w:lang w:val="en-GB" w:eastAsia="pt-BR"/>
        </w:rPr>
        <w:t>4. Insurance</w:t>
      </w:r>
      <w:r w:rsidR="00A055E2" w:rsidRPr="00F43D8D">
        <w:rPr>
          <w:rFonts w:cs="Arial"/>
          <w:sz w:val="24"/>
          <w:szCs w:val="24"/>
          <w:lang w:val="en-GB" w:eastAsia="pt-BR"/>
        </w:rPr>
        <w:t xml:space="preserve"> </w:t>
      </w:r>
      <w:r w:rsidR="00A055E2" w:rsidRPr="00F43D8D">
        <w:rPr>
          <w:rFonts w:cs="Arial"/>
          <w:i/>
          <w:sz w:val="24"/>
          <w:szCs w:val="24"/>
          <w:lang w:val="en-GB" w:eastAsia="pt-BR"/>
        </w:rPr>
        <w:t>(door-to-door,</w:t>
      </w:r>
      <w:r w:rsidR="00A055E2" w:rsidRPr="00F43D8D">
        <w:rPr>
          <w:rFonts w:cs="Arial"/>
          <w:i/>
          <w:sz w:val="28"/>
          <w:szCs w:val="28"/>
          <w:lang w:val="en-GB" w:eastAsia="pt-BR"/>
        </w:rPr>
        <w:t xml:space="preserve"> </w:t>
      </w:r>
      <w:r w:rsidR="00811EFC" w:rsidRPr="00F43D8D">
        <w:rPr>
          <w:rFonts w:cs="Arial"/>
          <w:i/>
          <w:sz w:val="24"/>
          <w:szCs w:val="24"/>
          <w:lang w:val="en-GB" w:eastAsia="pt-BR"/>
        </w:rPr>
        <w:t>percentage at estimated value</w:t>
      </w:r>
      <w:r w:rsidR="00A055E2" w:rsidRPr="00F43D8D">
        <w:rPr>
          <w:rFonts w:cs="Arial"/>
          <w:i/>
          <w:sz w:val="24"/>
          <w:szCs w:val="24"/>
          <w:lang w:val="en-GB" w:eastAsia="pt-BR"/>
        </w:rPr>
        <w:t>)</w:t>
      </w:r>
      <w:r w:rsidR="00A055E2" w:rsidRPr="00F43D8D">
        <w:rPr>
          <w:rFonts w:cs="Arial"/>
          <w:sz w:val="24"/>
          <w:szCs w:val="24"/>
          <w:lang w:val="en-GB" w:eastAsia="pt-BR"/>
        </w:rPr>
        <w:t>:</w:t>
      </w:r>
      <w:r w:rsidR="0065309B" w:rsidRPr="00F43D8D">
        <w:rPr>
          <w:rFonts w:cs="Arial"/>
          <w:sz w:val="24"/>
          <w:szCs w:val="24"/>
          <w:lang w:val="en-GB" w:eastAsia="pt-BR"/>
        </w:rPr>
        <w:t xml:space="preserve"> </w:t>
      </w:r>
    </w:p>
    <w:p w14:paraId="3AF1907D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5. 30 days of storage at the origin:</w:t>
      </w:r>
    </w:p>
    <w:p w14:paraId="6040EC11" w14:textId="77777777" w:rsidR="00C01160" w:rsidRPr="004B586B" w:rsidRDefault="00B3532C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6.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Storage</w:t>
      </w:r>
      <w:r w:rsidR="002F7C4A" w:rsidRPr="004B586B">
        <w:rPr>
          <w:rFonts w:cs="Arial"/>
          <w:sz w:val="24"/>
          <w:szCs w:val="24"/>
          <w:lang w:val="en-GB" w:eastAsia="pt-BR"/>
        </w:rPr>
        <w:t xml:space="preserve"> Handling Charges at the origin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35AD2E27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7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Taxes and duties at the origin </w:t>
      </w:r>
      <w:r w:rsidR="00C01160" w:rsidRPr="006905C2">
        <w:rPr>
          <w:rFonts w:cs="Arial"/>
          <w:i/>
          <w:sz w:val="24"/>
          <w:szCs w:val="24"/>
          <w:lang w:val="en-GB" w:eastAsia="pt-BR"/>
        </w:rPr>
        <w:t>(if applicable)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4FD0702C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8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Taxes and duties at the destination </w:t>
      </w:r>
      <w:r w:rsidR="00C01160" w:rsidRPr="004B586B">
        <w:rPr>
          <w:rFonts w:cs="Arial"/>
          <w:i/>
          <w:sz w:val="24"/>
          <w:szCs w:val="24"/>
          <w:lang w:val="en-GB" w:eastAsia="pt-BR"/>
        </w:rPr>
        <w:t>(if applicable)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0A6C384E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9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THC at the origin:</w:t>
      </w:r>
    </w:p>
    <w:p w14:paraId="74B8C686" w14:textId="77777777" w:rsidR="00C01160" w:rsidRPr="004B586B" w:rsidRDefault="00927F63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0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THC at the destination:</w:t>
      </w:r>
    </w:p>
    <w:p w14:paraId="6FA4F9BD" w14:textId="77777777" w:rsidR="0065309B" w:rsidRDefault="00927F63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1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Extra charges</w:t>
      </w:r>
      <w:r w:rsidR="00A055E2" w:rsidRPr="004B586B">
        <w:rPr>
          <w:rFonts w:cs="Arial"/>
          <w:sz w:val="24"/>
          <w:szCs w:val="24"/>
          <w:lang w:val="en-GB" w:eastAsia="pt-BR"/>
        </w:rPr>
        <w:t xml:space="preserve"> - at the origin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C01160" w:rsidRPr="004B586B">
        <w:rPr>
          <w:rFonts w:cs="Arial"/>
          <w:i/>
          <w:sz w:val="24"/>
          <w:szCs w:val="24"/>
          <w:lang w:val="en-GB" w:eastAsia="pt-BR"/>
        </w:rPr>
        <w:t>(please specify)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: </w:t>
      </w:r>
      <w:r w:rsidR="0065309B">
        <w:rPr>
          <w:rFonts w:cs="Arial"/>
          <w:sz w:val="24"/>
          <w:szCs w:val="24"/>
          <w:lang w:val="en-GB" w:eastAsia="pt-BR"/>
        </w:rPr>
        <w:tab/>
      </w:r>
      <w:r w:rsidR="0065309B">
        <w:rPr>
          <w:rFonts w:cs="Arial"/>
          <w:sz w:val="24"/>
          <w:szCs w:val="24"/>
          <w:lang w:val="en-GB" w:eastAsia="pt-BR"/>
        </w:rPr>
        <w:tab/>
      </w:r>
    </w:p>
    <w:p w14:paraId="270DB9A1" w14:textId="77777777" w:rsidR="00A055E2" w:rsidRPr="004B586B" w:rsidRDefault="00A055E2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2</w:t>
      </w:r>
      <w:r w:rsidRPr="004B586B">
        <w:rPr>
          <w:rFonts w:cs="Arial"/>
          <w:sz w:val="24"/>
          <w:szCs w:val="24"/>
          <w:lang w:val="en-GB" w:eastAsia="pt-BR"/>
        </w:rPr>
        <w:t xml:space="preserve">. Extra charges - at the destination </w:t>
      </w:r>
      <w:r w:rsidRPr="004B586B">
        <w:rPr>
          <w:rFonts w:cs="Arial"/>
          <w:i/>
          <w:sz w:val="24"/>
          <w:szCs w:val="24"/>
          <w:lang w:val="en-GB" w:eastAsia="pt-BR"/>
        </w:rPr>
        <w:t>(please specify)</w:t>
      </w:r>
      <w:r w:rsidRPr="004B586B">
        <w:rPr>
          <w:rFonts w:cs="Arial"/>
          <w:sz w:val="24"/>
          <w:szCs w:val="24"/>
          <w:lang w:val="en-GB" w:eastAsia="pt-BR"/>
        </w:rPr>
        <w:t>:</w:t>
      </w:r>
      <w:r w:rsidR="0065309B">
        <w:rPr>
          <w:rFonts w:cs="Arial"/>
          <w:sz w:val="24"/>
          <w:szCs w:val="24"/>
          <w:lang w:val="en-GB" w:eastAsia="pt-BR"/>
        </w:rPr>
        <w:tab/>
      </w:r>
      <w:r w:rsidR="0065309B">
        <w:rPr>
          <w:rFonts w:cs="Arial"/>
          <w:sz w:val="24"/>
          <w:szCs w:val="24"/>
          <w:lang w:val="en-GB" w:eastAsia="pt-BR"/>
        </w:rPr>
        <w:tab/>
      </w:r>
    </w:p>
    <w:p w14:paraId="5497139A" w14:textId="77777777" w:rsidR="00B42B30" w:rsidRPr="004B586B" w:rsidRDefault="00B42B30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b/>
          <w:sz w:val="24"/>
          <w:szCs w:val="24"/>
          <w:lang w:val="en-GB" w:eastAsia="pt-BR"/>
        </w:rPr>
      </w:pPr>
      <w:r w:rsidRPr="004B586B">
        <w:rPr>
          <w:rFonts w:cs="Arial"/>
          <w:b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b/>
          <w:sz w:val="24"/>
          <w:szCs w:val="24"/>
          <w:lang w:val="en-GB" w:eastAsia="pt-BR"/>
        </w:rPr>
        <w:t>3</w:t>
      </w:r>
      <w:r w:rsidRPr="004B586B">
        <w:rPr>
          <w:rFonts w:cs="Arial"/>
          <w:b/>
          <w:sz w:val="24"/>
          <w:szCs w:val="24"/>
          <w:lang w:val="en-GB" w:eastAsia="pt-BR"/>
        </w:rPr>
        <w:t xml:space="preserve">. Total cost: </w:t>
      </w:r>
      <w:r w:rsidRPr="004B586B">
        <w:rPr>
          <w:rFonts w:cs="Arial"/>
          <w:b/>
          <w:sz w:val="24"/>
          <w:szCs w:val="24"/>
          <w:lang w:val="en-GB" w:eastAsia="pt-BR"/>
        </w:rPr>
        <w:tab/>
      </w:r>
    </w:p>
    <w:p w14:paraId="42D7EB0A" w14:textId="77777777" w:rsidR="00F43D8D" w:rsidRPr="004B586B" w:rsidRDefault="00F43D8D" w:rsidP="00C01160">
      <w:pPr>
        <w:jc w:val="center"/>
        <w:rPr>
          <w:rFonts w:cs="Arial"/>
          <w:b/>
          <w:sz w:val="24"/>
          <w:szCs w:val="24"/>
          <w:lang w:val="en-GB"/>
        </w:rPr>
      </w:pPr>
    </w:p>
    <w:p w14:paraId="7060AE4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 xml:space="preserve">Note: Do not leave any blank </w:t>
      </w:r>
      <w:r w:rsidR="004B586B">
        <w:rPr>
          <w:rFonts w:cs="Arial"/>
          <w:sz w:val="24"/>
          <w:szCs w:val="24"/>
          <w:lang w:val="en-GB" w:eastAsia="pt-BR"/>
        </w:rPr>
        <w:t>fields</w:t>
      </w:r>
      <w:r w:rsidRPr="004B586B">
        <w:rPr>
          <w:rFonts w:cs="Arial"/>
          <w:sz w:val="24"/>
          <w:szCs w:val="24"/>
          <w:lang w:val="en-GB" w:eastAsia="pt-BR"/>
        </w:rPr>
        <w:t>. Put “N/A” or “Free of Charge” when necessary.</w:t>
      </w:r>
      <w:r w:rsidRPr="004B586B">
        <w:rPr>
          <w:rFonts w:cs="Arial"/>
          <w:b/>
          <w:sz w:val="24"/>
          <w:szCs w:val="24"/>
          <w:lang w:val="en-GB" w:eastAsia="pt-BR"/>
        </w:rPr>
        <w:t xml:space="preserve"> Incomplete forms will be disregarded by the Tender Commission.</w:t>
      </w:r>
    </w:p>
    <w:p w14:paraId="480ADD38" w14:textId="77777777" w:rsidR="00F86EBC" w:rsidRPr="004B586B" w:rsidRDefault="00F86EBC">
      <w:pPr>
        <w:rPr>
          <w:sz w:val="24"/>
          <w:szCs w:val="24"/>
          <w:lang w:val="en-GB"/>
        </w:rPr>
      </w:pPr>
    </w:p>
    <w:p w14:paraId="63D577E5" w14:textId="77777777" w:rsidR="00C30492" w:rsidRPr="004B586B" w:rsidRDefault="00C30492" w:rsidP="00C3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GB"/>
        </w:rPr>
      </w:pPr>
      <w:r w:rsidRPr="004B586B">
        <w:rPr>
          <w:b/>
          <w:sz w:val="24"/>
          <w:szCs w:val="24"/>
          <w:lang w:val="en-GB"/>
        </w:rPr>
        <w:t>To be filled by the Tender Commission:</w:t>
      </w:r>
    </w:p>
    <w:p w14:paraId="0F658222" w14:textId="77777777" w:rsidR="00C30492" w:rsidRPr="004B586B" w:rsidRDefault="00C30492" w:rsidP="00C3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4B586B">
        <w:rPr>
          <w:sz w:val="24"/>
          <w:szCs w:val="24"/>
          <w:lang w:val="en-GB"/>
        </w:rPr>
        <w:t xml:space="preserve">Does the consignee require storage of the cargo? </w:t>
      </w:r>
      <w:r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4B586B">
        <w:rPr>
          <w:lang w:val="en-GB"/>
        </w:rPr>
        <w:instrText xml:space="preserve"> FORMCHECKBOX </w:instrText>
      </w:r>
      <w:r w:rsidR="00E83E07">
        <w:rPr>
          <w:lang w:val="en-GB"/>
        </w:rPr>
      </w:r>
      <w:r w:rsidR="00E83E07">
        <w:rPr>
          <w:lang w:val="en-GB"/>
        </w:rPr>
        <w:fldChar w:fldCharType="separate"/>
      </w:r>
      <w:r w:rsidRPr="004B586B">
        <w:rPr>
          <w:lang w:val="en-GB"/>
        </w:rPr>
        <w:fldChar w:fldCharType="end"/>
      </w:r>
      <w:r w:rsidRPr="004B586B">
        <w:rPr>
          <w:lang w:val="en-GB"/>
        </w:rPr>
        <w:t xml:space="preserve"> Yes  </w:t>
      </w:r>
      <w:r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4B586B">
        <w:rPr>
          <w:lang w:val="en-GB"/>
        </w:rPr>
        <w:instrText xml:space="preserve"> FORMCHECKBOX </w:instrText>
      </w:r>
      <w:r w:rsidR="00E83E07">
        <w:rPr>
          <w:lang w:val="en-GB"/>
        </w:rPr>
      </w:r>
      <w:r w:rsidR="00E83E07">
        <w:rPr>
          <w:lang w:val="en-GB"/>
        </w:rPr>
        <w:fldChar w:fldCharType="separate"/>
      </w:r>
      <w:r w:rsidRPr="004B586B">
        <w:rPr>
          <w:lang w:val="en-GB"/>
        </w:rPr>
        <w:fldChar w:fldCharType="end"/>
      </w:r>
      <w:r w:rsidRPr="004B586B">
        <w:rPr>
          <w:lang w:val="en-GB"/>
        </w:rPr>
        <w:t xml:space="preserve"> No</w:t>
      </w:r>
    </w:p>
    <w:p w14:paraId="443E0215" w14:textId="77777777" w:rsidR="00C30492" w:rsidRPr="004B586B" w:rsidRDefault="00C30492">
      <w:pPr>
        <w:rPr>
          <w:sz w:val="24"/>
          <w:szCs w:val="24"/>
          <w:lang w:val="en-GB"/>
        </w:rPr>
      </w:pPr>
    </w:p>
    <w:p w14:paraId="19E2AE28" w14:textId="77777777" w:rsidR="008E0E81" w:rsidRPr="004B586B" w:rsidRDefault="00C30492" w:rsidP="008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4B586B">
        <w:rPr>
          <w:b/>
          <w:sz w:val="24"/>
          <w:szCs w:val="24"/>
          <w:lang w:val="en-GB"/>
        </w:rPr>
        <w:t>Type of container to be used</w:t>
      </w:r>
      <w:r w:rsidR="00315D04" w:rsidRPr="004B586B">
        <w:rPr>
          <w:b/>
          <w:sz w:val="24"/>
          <w:szCs w:val="24"/>
          <w:lang w:val="en-GB"/>
        </w:rPr>
        <w:t xml:space="preserve">: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E83E07">
        <w:rPr>
          <w:lang w:val="en-GB"/>
        </w:rPr>
      </w:r>
      <w:r w:rsidR="00E83E07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lang w:val="en-GB"/>
        </w:rPr>
        <w:t xml:space="preserve"> </w:t>
      </w:r>
      <w:r w:rsidRPr="004B586B">
        <w:rPr>
          <w:lang w:val="en-GB"/>
        </w:rPr>
        <w:t xml:space="preserve">20' </w:t>
      </w:r>
      <w:r w:rsidR="008E0E81" w:rsidRPr="004B586B">
        <w:rPr>
          <w:lang w:val="en-GB"/>
        </w:rPr>
        <w:t xml:space="preserve">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E83E07">
        <w:rPr>
          <w:lang w:val="en-GB"/>
        </w:rPr>
      </w:r>
      <w:r w:rsidR="00E83E07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Pr="004B586B">
        <w:rPr>
          <w:b/>
          <w:sz w:val="24"/>
          <w:szCs w:val="24"/>
          <w:lang w:val="en-GB"/>
        </w:rPr>
        <w:t xml:space="preserve"> </w:t>
      </w:r>
      <w:r w:rsidRPr="004B586B">
        <w:rPr>
          <w:sz w:val="24"/>
          <w:szCs w:val="24"/>
          <w:lang w:val="en-GB"/>
        </w:rPr>
        <w:t>40'</w:t>
      </w:r>
      <w:r w:rsidRPr="004B586B">
        <w:rPr>
          <w:b/>
          <w:sz w:val="24"/>
          <w:szCs w:val="24"/>
          <w:lang w:val="en-GB"/>
        </w:rPr>
        <w:t xml:space="preserve"> 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E83E07">
        <w:rPr>
          <w:lang w:val="en-GB"/>
        </w:rPr>
      </w:r>
      <w:r w:rsidR="00E83E07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sz w:val="24"/>
          <w:szCs w:val="24"/>
          <w:lang w:val="en-GB"/>
        </w:rPr>
        <w:t xml:space="preserve"> </w:t>
      </w:r>
      <w:r w:rsidRPr="004B586B">
        <w:rPr>
          <w:sz w:val="24"/>
          <w:szCs w:val="24"/>
          <w:lang w:val="en-GB"/>
        </w:rPr>
        <w:t xml:space="preserve">40' HC 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E83E07">
        <w:rPr>
          <w:lang w:val="en-GB"/>
        </w:rPr>
      </w:r>
      <w:r w:rsidR="00E83E07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lang w:val="en-GB"/>
        </w:rPr>
        <w:t xml:space="preserve"> </w:t>
      </w:r>
      <w:r w:rsidRPr="004B586B">
        <w:rPr>
          <w:lang w:val="en-GB"/>
        </w:rPr>
        <w:t>other: ________</w:t>
      </w:r>
      <w:r w:rsidR="00315D04" w:rsidRPr="004B586B">
        <w:rPr>
          <w:lang w:val="en-GB"/>
        </w:rPr>
        <w:t>_</w:t>
      </w:r>
      <w:r w:rsidRPr="004B586B">
        <w:rPr>
          <w:lang w:val="en-GB"/>
        </w:rPr>
        <w:t>____</w:t>
      </w:r>
    </w:p>
    <w:sectPr w:rsidR="008E0E81" w:rsidRPr="004B586B" w:rsidSect="00C0116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EB62E" w14:textId="77777777" w:rsidR="00341654" w:rsidRDefault="00341654" w:rsidP="00C4014B">
      <w:r>
        <w:separator/>
      </w:r>
    </w:p>
  </w:endnote>
  <w:endnote w:type="continuationSeparator" w:id="0">
    <w:p w14:paraId="153015CA" w14:textId="77777777" w:rsidR="00341654" w:rsidRDefault="00341654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0C6CF" w14:textId="77777777" w:rsidR="00341654" w:rsidRDefault="00341654" w:rsidP="00C4014B">
      <w:r>
        <w:separator/>
      </w:r>
    </w:p>
  </w:footnote>
  <w:footnote w:type="continuationSeparator" w:id="0">
    <w:p w14:paraId="28AF45B5" w14:textId="77777777" w:rsidR="00341654" w:rsidRDefault="00341654" w:rsidP="00C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60"/>
    <w:rsid w:val="00005752"/>
    <w:rsid w:val="0002075B"/>
    <w:rsid w:val="00032ED0"/>
    <w:rsid w:val="00045A65"/>
    <w:rsid w:val="00057571"/>
    <w:rsid w:val="00077C2E"/>
    <w:rsid w:val="00077CF6"/>
    <w:rsid w:val="000826F3"/>
    <w:rsid w:val="00086881"/>
    <w:rsid w:val="00096F6F"/>
    <w:rsid w:val="000B146F"/>
    <w:rsid w:val="000B1AA0"/>
    <w:rsid w:val="000C0484"/>
    <w:rsid w:val="000C72CB"/>
    <w:rsid w:val="000F4C82"/>
    <w:rsid w:val="00100E89"/>
    <w:rsid w:val="001044AE"/>
    <w:rsid w:val="00105CC8"/>
    <w:rsid w:val="00106791"/>
    <w:rsid w:val="00114AF5"/>
    <w:rsid w:val="00114C0C"/>
    <w:rsid w:val="0011609F"/>
    <w:rsid w:val="00127392"/>
    <w:rsid w:val="00142BD2"/>
    <w:rsid w:val="00143D5F"/>
    <w:rsid w:val="001442CF"/>
    <w:rsid w:val="00152E0C"/>
    <w:rsid w:val="00164736"/>
    <w:rsid w:val="00166E0A"/>
    <w:rsid w:val="001734BC"/>
    <w:rsid w:val="0017418D"/>
    <w:rsid w:val="0019475F"/>
    <w:rsid w:val="001A38F4"/>
    <w:rsid w:val="001A4AFA"/>
    <w:rsid w:val="001A7FCD"/>
    <w:rsid w:val="001B1C0B"/>
    <w:rsid w:val="001B3C87"/>
    <w:rsid w:val="002034F1"/>
    <w:rsid w:val="00207383"/>
    <w:rsid w:val="002116CF"/>
    <w:rsid w:val="00216667"/>
    <w:rsid w:val="002166BF"/>
    <w:rsid w:val="002268A7"/>
    <w:rsid w:val="00227753"/>
    <w:rsid w:val="00232880"/>
    <w:rsid w:val="00240960"/>
    <w:rsid w:val="002468F9"/>
    <w:rsid w:val="00256309"/>
    <w:rsid w:val="00280F10"/>
    <w:rsid w:val="002823FE"/>
    <w:rsid w:val="002907CB"/>
    <w:rsid w:val="00291046"/>
    <w:rsid w:val="002912D8"/>
    <w:rsid w:val="00292C77"/>
    <w:rsid w:val="00293EBF"/>
    <w:rsid w:val="002A3E91"/>
    <w:rsid w:val="002A6874"/>
    <w:rsid w:val="002A7412"/>
    <w:rsid w:val="002B12ED"/>
    <w:rsid w:val="002B7E9E"/>
    <w:rsid w:val="002C0215"/>
    <w:rsid w:val="002C0A3B"/>
    <w:rsid w:val="002C5A6B"/>
    <w:rsid w:val="002C7F33"/>
    <w:rsid w:val="002D62C5"/>
    <w:rsid w:val="002E255B"/>
    <w:rsid w:val="002F7739"/>
    <w:rsid w:val="002F7C4A"/>
    <w:rsid w:val="00314B13"/>
    <w:rsid w:val="00315D04"/>
    <w:rsid w:val="00322333"/>
    <w:rsid w:val="00325D4C"/>
    <w:rsid w:val="0033085B"/>
    <w:rsid w:val="0033211E"/>
    <w:rsid w:val="003334B6"/>
    <w:rsid w:val="00341654"/>
    <w:rsid w:val="00353998"/>
    <w:rsid w:val="00354AC2"/>
    <w:rsid w:val="003554BF"/>
    <w:rsid w:val="00370932"/>
    <w:rsid w:val="003755FC"/>
    <w:rsid w:val="0037673A"/>
    <w:rsid w:val="0038084C"/>
    <w:rsid w:val="00386C65"/>
    <w:rsid w:val="0039080A"/>
    <w:rsid w:val="003A45EA"/>
    <w:rsid w:val="003B5D1C"/>
    <w:rsid w:val="003B6C2F"/>
    <w:rsid w:val="003C3BA5"/>
    <w:rsid w:val="003C5454"/>
    <w:rsid w:val="003C7F06"/>
    <w:rsid w:val="003D1736"/>
    <w:rsid w:val="003E3EA1"/>
    <w:rsid w:val="003E48D3"/>
    <w:rsid w:val="003F0AED"/>
    <w:rsid w:val="003F77BB"/>
    <w:rsid w:val="003F7D49"/>
    <w:rsid w:val="0040031D"/>
    <w:rsid w:val="004021D9"/>
    <w:rsid w:val="004033F7"/>
    <w:rsid w:val="00403F25"/>
    <w:rsid w:val="0040601C"/>
    <w:rsid w:val="00410B5B"/>
    <w:rsid w:val="004243D3"/>
    <w:rsid w:val="004268B6"/>
    <w:rsid w:val="004274E2"/>
    <w:rsid w:val="0043182A"/>
    <w:rsid w:val="00434D49"/>
    <w:rsid w:val="00452D30"/>
    <w:rsid w:val="004629B4"/>
    <w:rsid w:val="00464335"/>
    <w:rsid w:val="004855CE"/>
    <w:rsid w:val="004907C0"/>
    <w:rsid w:val="004930E2"/>
    <w:rsid w:val="004A00E9"/>
    <w:rsid w:val="004A0D8D"/>
    <w:rsid w:val="004B586B"/>
    <w:rsid w:val="004D28EA"/>
    <w:rsid w:val="004D41DD"/>
    <w:rsid w:val="004D57FA"/>
    <w:rsid w:val="004D5BE5"/>
    <w:rsid w:val="004E0286"/>
    <w:rsid w:val="004E0FC8"/>
    <w:rsid w:val="004E209D"/>
    <w:rsid w:val="004E4375"/>
    <w:rsid w:val="004E4D35"/>
    <w:rsid w:val="005033B0"/>
    <w:rsid w:val="005069A8"/>
    <w:rsid w:val="005155BE"/>
    <w:rsid w:val="00522FAF"/>
    <w:rsid w:val="005236E2"/>
    <w:rsid w:val="0052511F"/>
    <w:rsid w:val="0053025E"/>
    <w:rsid w:val="00533334"/>
    <w:rsid w:val="00547D21"/>
    <w:rsid w:val="0056553A"/>
    <w:rsid w:val="00583D1D"/>
    <w:rsid w:val="00583F0B"/>
    <w:rsid w:val="0058738E"/>
    <w:rsid w:val="00590ECA"/>
    <w:rsid w:val="0059126C"/>
    <w:rsid w:val="00593645"/>
    <w:rsid w:val="00593713"/>
    <w:rsid w:val="005A0057"/>
    <w:rsid w:val="005A2F2A"/>
    <w:rsid w:val="005A653E"/>
    <w:rsid w:val="005A74C4"/>
    <w:rsid w:val="005B3748"/>
    <w:rsid w:val="005B59A7"/>
    <w:rsid w:val="005C5686"/>
    <w:rsid w:val="005D2B63"/>
    <w:rsid w:val="0060368E"/>
    <w:rsid w:val="00605279"/>
    <w:rsid w:val="00606896"/>
    <w:rsid w:val="00612172"/>
    <w:rsid w:val="00612381"/>
    <w:rsid w:val="00621536"/>
    <w:rsid w:val="00630D07"/>
    <w:rsid w:val="0063621B"/>
    <w:rsid w:val="00640C5C"/>
    <w:rsid w:val="0065309B"/>
    <w:rsid w:val="00660EF2"/>
    <w:rsid w:val="00662612"/>
    <w:rsid w:val="00666A74"/>
    <w:rsid w:val="006739D1"/>
    <w:rsid w:val="00674BEB"/>
    <w:rsid w:val="006771F6"/>
    <w:rsid w:val="006905C2"/>
    <w:rsid w:val="00693624"/>
    <w:rsid w:val="00693827"/>
    <w:rsid w:val="006A7607"/>
    <w:rsid w:val="006B46F7"/>
    <w:rsid w:val="006B47F6"/>
    <w:rsid w:val="006B63E4"/>
    <w:rsid w:val="006C7611"/>
    <w:rsid w:val="006D2FB1"/>
    <w:rsid w:val="006E2908"/>
    <w:rsid w:val="006E3153"/>
    <w:rsid w:val="006E68F1"/>
    <w:rsid w:val="006E7F82"/>
    <w:rsid w:val="006F1C6C"/>
    <w:rsid w:val="00710BF6"/>
    <w:rsid w:val="0073435C"/>
    <w:rsid w:val="00735589"/>
    <w:rsid w:val="00735887"/>
    <w:rsid w:val="00736957"/>
    <w:rsid w:val="00756C2C"/>
    <w:rsid w:val="00764B1F"/>
    <w:rsid w:val="00764F14"/>
    <w:rsid w:val="0076507B"/>
    <w:rsid w:val="0077578D"/>
    <w:rsid w:val="00777DF4"/>
    <w:rsid w:val="00780A3B"/>
    <w:rsid w:val="00783814"/>
    <w:rsid w:val="007857F9"/>
    <w:rsid w:val="0078724B"/>
    <w:rsid w:val="007A424E"/>
    <w:rsid w:val="007D6679"/>
    <w:rsid w:val="007E172A"/>
    <w:rsid w:val="007E42A9"/>
    <w:rsid w:val="007E7F4B"/>
    <w:rsid w:val="00803A51"/>
    <w:rsid w:val="00811EFC"/>
    <w:rsid w:val="008121AD"/>
    <w:rsid w:val="00813B08"/>
    <w:rsid w:val="008212D2"/>
    <w:rsid w:val="00825816"/>
    <w:rsid w:val="00825F12"/>
    <w:rsid w:val="00826D01"/>
    <w:rsid w:val="00840257"/>
    <w:rsid w:val="00840A4B"/>
    <w:rsid w:val="0084252D"/>
    <w:rsid w:val="0084639F"/>
    <w:rsid w:val="00854451"/>
    <w:rsid w:val="00857604"/>
    <w:rsid w:val="008639A9"/>
    <w:rsid w:val="00871E2E"/>
    <w:rsid w:val="00874BBF"/>
    <w:rsid w:val="00876575"/>
    <w:rsid w:val="008766FB"/>
    <w:rsid w:val="008A5DC2"/>
    <w:rsid w:val="008B539A"/>
    <w:rsid w:val="008D4C5B"/>
    <w:rsid w:val="008E0E81"/>
    <w:rsid w:val="008E1169"/>
    <w:rsid w:val="008F12F0"/>
    <w:rsid w:val="008F48BB"/>
    <w:rsid w:val="008F497C"/>
    <w:rsid w:val="009161B6"/>
    <w:rsid w:val="00916632"/>
    <w:rsid w:val="00920A63"/>
    <w:rsid w:val="00927F63"/>
    <w:rsid w:val="00930646"/>
    <w:rsid w:val="00945E9B"/>
    <w:rsid w:val="00953C51"/>
    <w:rsid w:val="009623F8"/>
    <w:rsid w:val="00965CD8"/>
    <w:rsid w:val="0097069F"/>
    <w:rsid w:val="00973320"/>
    <w:rsid w:val="00975738"/>
    <w:rsid w:val="0098437B"/>
    <w:rsid w:val="009849D0"/>
    <w:rsid w:val="00985A6B"/>
    <w:rsid w:val="00991EAE"/>
    <w:rsid w:val="00995E22"/>
    <w:rsid w:val="009A47DF"/>
    <w:rsid w:val="009A67F5"/>
    <w:rsid w:val="009B19C8"/>
    <w:rsid w:val="009C09FD"/>
    <w:rsid w:val="009C0E8D"/>
    <w:rsid w:val="009C30EA"/>
    <w:rsid w:val="009D6A02"/>
    <w:rsid w:val="009D7E7D"/>
    <w:rsid w:val="009E5820"/>
    <w:rsid w:val="009E6742"/>
    <w:rsid w:val="009F1D7B"/>
    <w:rsid w:val="009F5908"/>
    <w:rsid w:val="009F7BF5"/>
    <w:rsid w:val="00A0234D"/>
    <w:rsid w:val="00A0525A"/>
    <w:rsid w:val="00A055E2"/>
    <w:rsid w:val="00A06B74"/>
    <w:rsid w:val="00A17B9E"/>
    <w:rsid w:val="00A25CF5"/>
    <w:rsid w:val="00A27E0A"/>
    <w:rsid w:val="00A508F0"/>
    <w:rsid w:val="00A509D5"/>
    <w:rsid w:val="00A54A14"/>
    <w:rsid w:val="00A867E8"/>
    <w:rsid w:val="00A9256D"/>
    <w:rsid w:val="00A93AE4"/>
    <w:rsid w:val="00A96B0E"/>
    <w:rsid w:val="00A979C2"/>
    <w:rsid w:val="00A97E4B"/>
    <w:rsid w:val="00AA52AE"/>
    <w:rsid w:val="00AB1C99"/>
    <w:rsid w:val="00AB5098"/>
    <w:rsid w:val="00AB7C9A"/>
    <w:rsid w:val="00AC2011"/>
    <w:rsid w:val="00AC4EBE"/>
    <w:rsid w:val="00AD1841"/>
    <w:rsid w:val="00AD35BD"/>
    <w:rsid w:val="00AD63FC"/>
    <w:rsid w:val="00AD7647"/>
    <w:rsid w:val="00AE1525"/>
    <w:rsid w:val="00AF6E83"/>
    <w:rsid w:val="00B039AC"/>
    <w:rsid w:val="00B04190"/>
    <w:rsid w:val="00B04637"/>
    <w:rsid w:val="00B174DD"/>
    <w:rsid w:val="00B3532C"/>
    <w:rsid w:val="00B42B30"/>
    <w:rsid w:val="00B43139"/>
    <w:rsid w:val="00B44A4C"/>
    <w:rsid w:val="00B46B11"/>
    <w:rsid w:val="00B47C8F"/>
    <w:rsid w:val="00B552B3"/>
    <w:rsid w:val="00B557F4"/>
    <w:rsid w:val="00B5715B"/>
    <w:rsid w:val="00B646D9"/>
    <w:rsid w:val="00B713DE"/>
    <w:rsid w:val="00B737F0"/>
    <w:rsid w:val="00B75B87"/>
    <w:rsid w:val="00B84234"/>
    <w:rsid w:val="00B86755"/>
    <w:rsid w:val="00B86B60"/>
    <w:rsid w:val="00B947A1"/>
    <w:rsid w:val="00BA3B13"/>
    <w:rsid w:val="00BA6EF4"/>
    <w:rsid w:val="00BB0B47"/>
    <w:rsid w:val="00BB4D5F"/>
    <w:rsid w:val="00BB6446"/>
    <w:rsid w:val="00BC6B30"/>
    <w:rsid w:val="00BD1FD6"/>
    <w:rsid w:val="00BD2B2D"/>
    <w:rsid w:val="00BD7F84"/>
    <w:rsid w:val="00BE03EC"/>
    <w:rsid w:val="00BF069B"/>
    <w:rsid w:val="00BF3535"/>
    <w:rsid w:val="00C00ED1"/>
    <w:rsid w:val="00C01160"/>
    <w:rsid w:val="00C154A7"/>
    <w:rsid w:val="00C17E33"/>
    <w:rsid w:val="00C23C17"/>
    <w:rsid w:val="00C30492"/>
    <w:rsid w:val="00C322E0"/>
    <w:rsid w:val="00C4014B"/>
    <w:rsid w:val="00C43610"/>
    <w:rsid w:val="00C43AB1"/>
    <w:rsid w:val="00C53C45"/>
    <w:rsid w:val="00C60E20"/>
    <w:rsid w:val="00C61B90"/>
    <w:rsid w:val="00C63726"/>
    <w:rsid w:val="00C641D7"/>
    <w:rsid w:val="00C75240"/>
    <w:rsid w:val="00C82CC8"/>
    <w:rsid w:val="00C9324F"/>
    <w:rsid w:val="00C95DD7"/>
    <w:rsid w:val="00C97A28"/>
    <w:rsid w:val="00CA7512"/>
    <w:rsid w:val="00CB2891"/>
    <w:rsid w:val="00CB4B9E"/>
    <w:rsid w:val="00CB4D13"/>
    <w:rsid w:val="00CB66A1"/>
    <w:rsid w:val="00CC71B7"/>
    <w:rsid w:val="00CD0B58"/>
    <w:rsid w:val="00CE1B11"/>
    <w:rsid w:val="00CF2430"/>
    <w:rsid w:val="00CF34C6"/>
    <w:rsid w:val="00D07835"/>
    <w:rsid w:val="00D078C1"/>
    <w:rsid w:val="00D248BC"/>
    <w:rsid w:val="00D33998"/>
    <w:rsid w:val="00D36106"/>
    <w:rsid w:val="00D449E3"/>
    <w:rsid w:val="00D5473F"/>
    <w:rsid w:val="00D813E4"/>
    <w:rsid w:val="00D84A56"/>
    <w:rsid w:val="00D853A5"/>
    <w:rsid w:val="00D9671F"/>
    <w:rsid w:val="00DA487B"/>
    <w:rsid w:val="00DA64AC"/>
    <w:rsid w:val="00DB245B"/>
    <w:rsid w:val="00DB499F"/>
    <w:rsid w:val="00DC7B83"/>
    <w:rsid w:val="00DD0E26"/>
    <w:rsid w:val="00DE1E32"/>
    <w:rsid w:val="00DE2B52"/>
    <w:rsid w:val="00DE31B1"/>
    <w:rsid w:val="00DE5C06"/>
    <w:rsid w:val="00DE70EB"/>
    <w:rsid w:val="00DF5EE0"/>
    <w:rsid w:val="00DF6672"/>
    <w:rsid w:val="00E046F0"/>
    <w:rsid w:val="00E1029D"/>
    <w:rsid w:val="00E21D53"/>
    <w:rsid w:val="00E443B0"/>
    <w:rsid w:val="00E53A7E"/>
    <w:rsid w:val="00E5635A"/>
    <w:rsid w:val="00E620A0"/>
    <w:rsid w:val="00E71129"/>
    <w:rsid w:val="00E73167"/>
    <w:rsid w:val="00E743E7"/>
    <w:rsid w:val="00E75028"/>
    <w:rsid w:val="00E80AC1"/>
    <w:rsid w:val="00E81BAD"/>
    <w:rsid w:val="00E83E07"/>
    <w:rsid w:val="00E861E9"/>
    <w:rsid w:val="00E93BDC"/>
    <w:rsid w:val="00E93C8C"/>
    <w:rsid w:val="00EA251B"/>
    <w:rsid w:val="00EB1DE2"/>
    <w:rsid w:val="00ED407B"/>
    <w:rsid w:val="00ED7E7D"/>
    <w:rsid w:val="00EE442E"/>
    <w:rsid w:val="00F124B7"/>
    <w:rsid w:val="00F13C07"/>
    <w:rsid w:val="00F15711"/>
    <w:rsid w:val="00F25601"/>
    <w:rsid w:val="00F25D1F"/>
    <w:rsid w:val="00F333C8"/>
    <w:rsid w:val="00F409C6"/>
    <w:rsid w:val="00F43D8D"/>
    <w:rsid w:val="00F525C7"/>
    <w:rsid w:val="00F54800"/>
    <w:rsid w:val="00F6069D"/>
    <w:rsid w:val="00F612EF"/>
    <w:rsid w:val="00F61640"/>
    <w:rsid w:val="00F6738B"/>
    <w:rsid w:val="00F8113F"/>
    <w:rsid w:val="00F86EBC"/>
    <w:rsid w:val="00F8722F"/>
    <w:rsid w:val="00F87453"/>
    <w:rsid w:val="00F90F9F"/>
    <w:rsid w:val="00F9419F"/>
    <w:rsid w:val="00F961EA"/>
    <w:rsid w:val="00FA5130"/>
    <w:rsid w:val="00FA5B8C"/>
    <w:rsid w:val="00FB348D"/>
    <w:rsid w:val="00FB50A0"/>
    <w:rsid w:val="00FB592B"/>
    <w:rsid w:val="00FB6F6F"/>
    <w:rsid w:val="00FC3773"/>
    <w:rsid w:val="00FD1798"/>
    <w:rsid w:val="00FD36B3"/>
    <w:rsid w:val="00FE0F88"/>
    <w:rsid w:val="00FE2ECA"/>
    <w:rsid w:val="00FE49A9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13D417"/>
  <w15:docId w15:val="{8D54C709-AC77-4B7C-B4AB-EF3B62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AU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4B5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B586B"/>
    <w:rPr>
      <w:rFonts w:ascii="Segoe UI" w:hAnsi="Segoe UI" w:cs="Segoe UI"/>
      <w:sz w:val="18"/>
      <w:szCs w:val="18"/>
      <w:lang w:val="en-AU" w:eastAsia="en-US"/>
    </w:rPr>
  </w:style>
  <w:style w:type="paragraph" w:styleId="Cabealho">
    <w:name w:val="header"/>
    <w:basedOn w:val="Normal"/>
    <w:link w:val="Cabealho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C4014B"/>
    <w:rPr>
      <w:rFonts w:ascii="Arial" w:hAnsi="Arial"/>
      <w:sz w:val="22"/>
      <w:lang w:val="en-AU" w:eastAsia="en-US"/>
    </w:rPr>
  </w:style>
  <w:style w:type="paragraph" w:styleId="Rodap">
    <w:name w:val="footer"/>
    <w:basedOn w:val="Normal"/>
    <w:link w:val="Rodap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C4014B"/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Dinfor</dc:creator>
  <cp:lastModifiedBy>Renata Campos Nogueira Cid</cp:lastModifiedBy>
  <cp:revision>7</cp:revision>
  <cp:lastPrinted>2013-05-20T20:05:00Z</cp:lastPrinted>
  <dcterms:created xsi:type="dcterms:W3CDTF">2020-08-06T12:22:00Z</dcterms:created>
  <dcterms:modified xsi:type="dcterms:W3CDTF">2022-11-29T11:42:00Z</dcterms:modified>
</cp:coreProperties>
</file>