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77BD" w14:textId="27476455" w:rsidR="00380A42" w:rsidRPr="004B586B" w:rsidRDefault="00AB5DA1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4AD01C8" wp14:editId="1C2A0ADC">
            <wp:extent cx="481330" cy="536575"/>
            <wp:effectExtent l="0" t="0" r="0" b="0"/>
            <wp:docPr id="1587065400" name="Picture 1" descr="A star with a star in ce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65400" name="Picture 1" descr="A star with a star in cen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08729" w14:textId="77777777" w:rsidR="00C76313" w:rsidRPr="005D3F3E" w:rsidRDefault="00C76313" w:rsidP="00D51A07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/>
          <w:szCs w:val="22"/>
        </w:rPr>
      </w:pPr>
      <w:bookmarkStart w:id="0" w:name="_Hlk165381043"/>
      <w:r w:rsidRPr="005D3F3E">
        <w:rPr>
          <w:rFonts w:asciiTheme="minorHAnsi" w:eastAsia="Calibri" w:hAnsiTheme="minorHAnsi"/>
          <w:szCs w:val="22"/>
        </w:rPr>
        <w:t xml:space="preserve">CONSULATE GENERAL OF BRAZIL </w:t>
      </w:r>
      <w:r>
        <w:rPr>
          <w:rFonts w:asciiTheme="minorHAnsi" w:eastAsia="Calibri" w:hAnsiTheme="minorHAnsi"/>
          <w:szCs w:val="22"/>
        </w:rPr>
        <w:t>IN HONG KONG</w:t>
      </w:r>
    </w:p>
    <w:p w14:paraId="624E1C2A" w14:textId="77777777" w:rsidR="00C76313" w:rsidRPr="005D3F3E" w:rsidRDefault="00C76313" w:rsidP="00D51A07">
      <w:pPr>
        <w:tabs>
          <w:tab w:val="center" w:pos="4156"/>
          <w:tab w:val="center" w:pos="4513"/>
          <w:tab w:val="left" w:pos="5850"/>
          <w:tab w:val="right" w:pos="9026"/>
        </w:tabs>
        <w:jc w:val="center"/>
        <w:rPr>
          <w:rFonts w:asciiTheme="minorHAnsi" w:eastAsia="Calibri" w:hAnsiTheme="minorHAnsi"/>
          <w:szCs w:val="22"/>
        </w:rPr>
      </w:pPr>
      <w:r w:rsidRPr="005D3F3E">
        <w:rPr>
          <w:rFonts w:asciiTheme="minorHAnsi" w:eastAsia="Calibri" w:hAnsiTheme="minorHAnsi"/>
          <w:szCs w:val="22"/>
        </w:rPr>
        <w:t>ADMINISTRATION SECTION</w:t>
      </w:r>
    </w:p>
    <w:p w14:paraId="699B6327" w14:textId="77777777" w:rsidR="00C76313" w:rsidRPr="00390B6D" w:rsidRDefault="00C76313" w:rsidP="00D51A07">
      <w:pPr>
        <w:tabs>
          <w:tab w:val="center" w:pos="4680"/>
          <w:tab w:val="right" w:pos="9360"/>
        </w:tabs>
        <w:jc w:val="center"/>
        <w:rPr>
          <w:rFonts w:asciiTheme="minorHAnsi" w:hAnsiTheme="minorHAnsi"/>
          <w:smallCaps/>
          <w:szCs w:val="22"/>
          <w:lang w:val="en-HK"/>
        </w:rPr>
      </w:pPr>
      <w:r w:rsidRPr="00390B6D">
        <w:rPr>
          <w:rFonts w:asciiTheme="minorHAnsi" w:hAnsiTheme="minorHAnsi"/>
          <w:smallCaps/>
          <w:szCs w:val="22"/>
          <w:lang w:val="en-HK"/>
        </w:rPr>
        <w:t xml:space="preserve">Invitation to Tender </w:t>
      </w:r>
      <w:r w:rsidRPr="00390B6D">
        <w:rPr>
          <w:rFonts w:asciiTheme="minorHAnsi" w:hAnsiTheme="minorHAnsi"/>
          <w:smallCaps/>
          <w:noProof/>
          <w:szCs w:val="22"/>
          <w:lang w:val="en-HK"/>
        </w:rPr>
        <w:t>01/2024</w:t>
      </w:r>
      <w:r w:rsidRPr="00390B6D">
        <w:rPr>
          <w:rFonts w:asciiTheme="minorHAnsi" w:hAnsiTheme="minorHAnsi"/>
          <w:smallCaps/>
          <w:szCs w:val="22"/>
          <w:lang w:val="en-HK"/>
        </w:rPr>
        <w:t xml:space="preserve"> – </w:t>
      </w:r>
      <w:r w:rsidRPr="00390B6D">
        <w:rPr>
          <w:rFonts w:asciiTheme="minorHAnsi" w:hAnsiTheme="minorHAnsi"/>
          <w:smallCaps/>
          <w:noProof/>
          <w:szCs w:val="22"/>
          <w:lang w:val="en-HK"/>
        </w:rPr>
        <w:t>Leonardo Perez Lima – HAMAMATSU-JAPAN</w:t>
      </w:r>
    </w:p>
    <w:p w14:paraId="0937BE97" w14:textId="77777777" w:rsidR="00C76313" w:rsidRPr="00390B6D" w:rsidRDefault="00C76313" w:rsidP="00D51A07">
      <w:pPr>
        <w:tabs>
          <w:tab w:val="center" w:pos="4513"/>
          <w:tab w:val="right" w:pos="9026"/>
        </w:tabs>
        <w:jc w:val="center"/>
        <w:rPr>
          <w:rFonts w:ascii="Calibri" w:eastAsia="Calibri" w:hAnsi="Calibri"/>
          <w:szCs w:val="22"/>
          <w:lang w:val="en-HK"/>
        </w:rPr>
      </w:pPr>
    </w:p>
    <w:p w14:paraId="3A975E27" w14:textId="0762BAD4" w:rsidR="00C76313" w:rsidRDefault="00C76313" w:rsidP="00C76313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 xml:space="preserve">APPENDIX </w:t>
      </w:r>
      <w:r>
        <w:rPr>
          <w:rFonts w:asciiTheme="minorHAnsi" w:hAnsiTheme="minorHAnsi" w:cstheme="minorHAnsi"/>
          <w:b/>
          <w:sz w:val="20"/>
          <w:u w:val="single"/>
        </w:rPr>
        <w:t>1</w:t>
      </w:r>
    </w:p>
    <w:p w14:paraId="1960AF7B" w14:textId="77777777" w:rsidR="00C76313" w:rsidRPr="00F402EB" w:rsidRDefault="00C76313" w:rsidP="00C76313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80A42" w:rsidRPr="0005469D" w14:paraId="02C7F287" w14:textId="77777777" w:rsidTr="00D17C8C">
        <w:trPr>
          <w:trHeight w:val="562"/>
        </w:trPr>
        <w:tc>
          <w:tcPr>
            <w:tcW w:w="9638" w:type="dxa"/>
          </w:tcPr>
          <w:p w14:paraId="39764EC2" w14:textId="77777777" w:rsidR="00380A42" w:rsidRPr="0005469D" w:rsidRDefault="00380A42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sz w:val="24"/>
                <w:szCs w:val="24"/>
                <w:lang w:val="en-GB"/>
              </w:rPr>
              <w:t xml:space="preserve">PRICE QUOTATION FORM </w:t>
            </w:r>
          </w:p>
          <w:p w14:paraId="0AB82D0A" w14:textId="77777777" w:rsidR="00380A42" w:rsidRDefault="00380A42" w:rsidP="006F07A1">
            <w:pPr>
              <w:jc w:val="center"/>
              <w:rPr>
                <w:rFonts w:cs="Arial"/>
                <w:b/>
                <w:i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i/>
                <w:sz w:val="24"/>
                <w:szCs w:val="24"/>
                <w:lang w:val="en-GB"/>
              </w:rPr>
              <w:t>(FOR RELOCATION SERVICES)</w:t>
            </w:r>
          </w:p>
          <w:p w14:paraId="56A493D3" w14:textId="53D8B382" w:rsidR="00380A42" w:rsidRPr="001F7815" w:rsidRDefault="00380A42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Invitation to Tender </w:t>
            </w:r>
            <w:r w:rsidR="00A97815">
              <w:rPr>
                <w:rFonts w:cs="Arial"/>
                <w:b/>
                <w:noProof/>
                <w:sz w:val="24"/>
                <w:szCs w:val="24"/>
                <w:lang w:val="en-GB"/>
              </w:rPr>
              <w:t>01/2024</w:t>
            </w:r>
          </w:p>
        </w:tc>
      </w:tr>
    </w:tbl>
    <w:p w14:paraId="4BAFD599" w14:textId="77777777" w:rsidR="00380A42" w:rsidRPr="004B586B" w:rsidRDefault="00380A42" w:rsidP="00C01160">
      <w:pPr>
        <w:rPr>
          <w:rFonts w:cs="Arial"/>
          <w:b/>
          <w:sz w:val="24"/>
          <w:szCs w:val="24"/>
          <w:lang w:val="en-GB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5374AD" w14:paraId="6D40B390" w14:textId="77777777" w:rsidTr="00D17C8C">
        <w:trPr>
          <w:jc w:val="center"/>
        </w:trPr>
        <w:tc>
          <w:tcPr>
            <w:tcW w:w="9638" w:type="dxa"/>
          </w:tcPr>
          <w:p w14:paraId="33A21D09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COMPANY </w:t>
            </w:r>
            <w:r w:rsidRPr="005374AD">
              <w:rPr>
                <w:rFonts w:cs="Arial"/>
                <w:b/>
                <w:i/>
                <w:sz w:val="24"/>
                <w:szCs w:val="24"/>
                <w:lang w:val="en-GB"/>
              </w:rPr>
              <w:t>(name, signature and stamp)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:</w:t>
            </w:r>
          </w:p>
        </w:tc>
      </w:tr>
      <w:tr w:rsidR="0044488E" w:rsidRPr="005374AD" w14:paraId="5F2E78BD" w14:textId="77777777" w:rsidTr="00D17C8C">
        <w:trPr>
          <w:jc w:val="center"/>
        </w:trPr>
        <w:tc>
          <w:tcPr>
            <w:tcW w:w="9638" w:type="dxa"/>
          </w:tcPr>
          <w:p w14:paraId="7B008D02" w14:textId="710A1F5F" w:rsidR="0044488E" w:rsidRPr="005374AD" w:rsidRDefault="0044488E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AGENT AT THE DESTINATION:</w:t>
            </w:r>
          </w:p>
        </w:tc>
      </w:tr>
      <w:tr w:rsidR="00380A42" w:rsidRPr="00C76313" w14:paraId="3211C353" w14:textId="77777777" w:rsidTr="00D17C8C">
        <w:trPr>
          <w:jc w:val="center"/>
        </w:trPr>
        <w:tc>
          <w:tcPr>
            <w:tcW w:w="9638" w:type="dxa"/>
          </w:tcPr>
          <w:p w14:paraId="66359E96" w14:textId="7996D8EF"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>CONSIGNEE: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Pr="00EB6DC0">
              <w:rPr>
                <w:rFonts w:cs="Arial"/>
                <w:noProof/>
                <w:sz w:val="24"/>
                <w:szCs w:val="24"/>
                <w:lang w:val="pt-BR"/>
              </w:rPr>
              <w:t>Mr.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="008F1F6F">
              <w:rPr>
                <w:rFonts w:cs="Arial"/>
                <w:sz w:val="24"/>
                <w:szCs w:val="24"/>
                <w:lang w:val="pt-BR"/>
              </w:rPr>
              <w:t>Leonardo Perez Lima</w:t>
            </w:r>
          </w:p>
        </w:tc>
      </w:tr>
      <w:tr w:rsidR="00380A42" w:rsidRPr="005374AD" w14:paraId="1BBD3D7F" w14:textId="77777777" w:rsidTr="00D17C8C">
        <w:trPr>
          <w:jc w:val="center"/>
        </w:trPr>
        <w:tc>
          <w:tcPr>
            <w:tcW w:w="9638" w:type="dxa"/>
          </w:tcPr>
          <w:p w14:paraId="6E7F1107" w14:textId="4FA93C13" w:rsidR="00380A42" w:rsidRPr="001E1CAD" w:rsidRDefault="00380A42" w:rsidP="005374AD">
            <w:pPr>
              <w:spacing w:before="40" w:after="40"/>
              <w:jc w:val="left"/>
              <w:rPr>
                <w:rFonts w:cs="Arial"/>
                <w:b/>
                <w:smallCaps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 xml:space="preserve">ORIGIN: </w:t>
            </w:r>
            <w:r w:rsidR="00A97815">
              <w:rPr>
                <w:rFonts w:cs="Arial"/>
                <w:sz w:val="24"/>
                <w:szCs w:val="24"/>
                <w:lang w:val="pt-BR"/>
              </w:rPr>
              <w:t>H</w:t>
            </w:r>
            <w:r w:rsidR="001E1CAD">
              <w:rPr>
                <w:rFonts w:cs="Arial"/>
                <w:sz w:val="24"/>
                <w:szCs w:val="24"/>
                <w:lang w:val="pt-BR"/>
              </w:rPr>
              <w:t>ong Kong, HKSAR</w:t>
            </w:r>
          </w:p>
        </w:tc>
      </w:tr>
      <w:tr w:rsidR="00380A42" w:rsidRPr="005374AD" w14:paraId="2B4D753E" w14:textId="77777777" w:rsidTr="00D17C8C">
        <w:trPr>
          <w:jc w:val="center"/>
        </w:trPr>
        <w:tc>
          <w:tcPr>
            <w:tcW w:w="9638" w:type="dxa"/>
          </w:tcPr>
          <w:p w14:paraId="45ECDFAB" w14:textId="5BC6CCE0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DESTINATION:</w:t>
            </w:r>
            <w:r w:rsidRPr="005374AD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 w:rsidR="00EE2839">
              <w:rPr>
                <w:rFonts w:cs="Arial"/>
                <w:bCs/>
                <w:sz w:val="24"/>
                <w:szCs w:val="24"/>
                <w:lang w:val="en-GB"/>
              </w:rPr>
              <w:t>Hamamatsu, Japan</w:t>
            </w:r>
          </w:p>
        </w:tc>
      </w:tr>
      <w:tr w:rsidR="00380A42" w:rsidRPr="005374AD" w14:paraId="3622AD49" w14:textId="77777777" w:rsidTr="00D17C8C">
        <w:trPr>
          <w:jc w:val="center"/>
        </w:trPr>
        <w:tc>
          <w:tcPr>
            <w:tcW w:w="9638" w:type="dxa"/>
          </w:tcPr>
          <w:p w14:paraId="5597A85C" w14:textId="76E3EFC8" w:rsidR="00380A42" w:rsidRPr="001E1CAD" w:rsidRDefault="00380A42" w:rsidP="005374AD">
            <w:pPr>
              <w:spacing w:before="40" w:after="40"/>
              <w:jc w:val="left"/>
              <w:rPr>
                <w:rFonts w:cs="Arial"/>
                <w:bCs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CURRENCY: </w:t>
            </w:r>
            <w:r w:rsidR="001E1CAD">
              <w:rPr>
                <w:rFonts w:cs="Arial"/>
                <w:bCs/>
                <w:sz w:val="24"/>
                <w:szCs w:val="24"/>
                <w:lang w:val="en-GB"/>
              </w:rPr>
              <w:t>HKD</w:t>
            </w:r>
          </w:p>
        </w:tc>
      </w:tr>
      <w:tr w:rsidR="00380A42" w:rsidRPr="005374AD" w14:paraId="26E7A687" w14:textId="77777777" w:rsidTr="00D17C8C">
        <w:trPr>
          <w:jc w:val="center"/>
        </w:trPr>
        <w:tc>
          <w:tcPr>
            <w:tcW w:w="9638" w:type="dxa"/>
          </w:tcPr>
          <w:p w14:paraId="6B5E9784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PRICES VALID UNTIL: </w:t>
            </w:r>
          </w:p>
        </w:tc>
      </w:tr>
      <w:tr w:rsidR="00380A42" w:rsidRPr="005374AD" w14:paraId="4A60CC5C" w14:textId="77777777" w:rsidTr="00D17C8C">
        <w:trPr>
          <w:jc w:val="center"/>
        </w:trPr>
        <w:tc>
          <w:tcPr>
            <w:tcW w:w="9638" w:type="dxa"/>
          </w:tcPr>
          <w:p w14:paraId="1FEC6163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VOLUME (m</w:t>
            </w:r>
            <w:r w:rsidRPr="005374AD">
              <w:rPr>
                <w:rFonts w:cs="Arial"/>
                <w:b/>
                <w:sz w:val="24"/>
                <w:szCs w:val="24"/>
                <w:vertAlign w:val="superscript"/>
                <w:lang w:val="en-GB"/>
              </w:rPr>
              <w:t>3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):</w:t>
            </w:r>
          </w:p>
        </w:tc>
      </w:tr>
      <w:tr w:rsidR="00380A42" w:rsidRPr="005374AD" w14:paraId="795B75F5" w14:textId="77777777" w:rsidTr="00D17C8C">
        <w:trPr>
          <w:jc w:val="center"/>
        </w:trPr>
        <w:tc>
          <w:tcPr>
            <w:tcW w:w="9638" w:type="dxa"/>
          </w:tcPr>
          <w:p w14:paraId="7E8CC481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WEIGHT (kg):</w:t>
            </w:r>
          </w:p>
        </w:tc>
      </w:tr>
      <w:tr w:rsidR="00380A42" w:rsidRPr="005374AD" w14:paraId="73703E2D" w14:textId="77777777" w:rsidTr="00D17C8C">
        <w:trPr>
          <w:jc w:val="center"/>
        </w:trPr>
        <w:tc>
          <w:tcPr>
            <w:tcW w:w="9638" w:type="dxa"/>
          </w:tcPr>
          <w:p w14:paraId="44C923D3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1. Services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14:paraId="1EE4EF87" w14:textId="77777777" w:rsidTr="00D17C8C">
        <w:trPr>
          <w:jc w:val="center"/>
        </w:trPr>
        <w:tc>
          <w:tcPr>
            <w:tcW w:w="9638" w:type="dxa"/>
          </w:tcPr>
          <w:p w14:paraId="340E2D19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2. Terrestrial and/or Ocean Freight:</w:t>
            </w:r>
          </w:p>
        </w:tc>
      </w:tr>
      <w:tr w:rsidR="00380A42" w:rsidRPr="005374AD" w14:paraId="70787EAB" w14:textId="77777777" w:rsidTr="00D17C8C">
        <w:trPr>
          <w:jc w:val="center"/>
        </w:trPr>
        <w:tc>
          <w:tcPr>
            <w:tcW w:w="9638" w:type="dxa"/>
          </w:tcPr>
          <w:p w14:paraId="4FC5C08B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3. Services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14:paraId="75F8D88F" w14:textId="77777777" w:rsidTr="00D17C8C">
        <w:trPr>
          <w:jc w:val="center"/>
        </w:trPr>
        <w:tc>
          <w:tcPr>
            <w:tcW w:w="9638" w:type="dxa"/>
          </w:tcPr>
          <w:p w14:paraId="59A04EB8" w14:textId="77777777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4. Insurance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(door-to-door, percentage at estimated value)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C12533" w:rsidRPr="005374AD" w14:paraId="1DE74A7E" w14:textId="77777777" w:rsidTr="00D17C8C">
        <w:trPr>
          <w:jc w:val="center"/>
        </w:trPr>
        <w:tc>
          <w:tcPr>
            <w:tcW w:w="9638" w:type="dxa"/>
          </w:tcPr>
          <w:p w14:paraId="7AB21BF4" w14:textId="2EE54EEE" w:rsidR="00C12533" w:rsidRPr="005374AD" w:rsidRDefault="00C12533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 xml:space="preserve">5. Percentage </w:t>
            </w:r>
            <w:r w:rsidR="00F73431">
              <w:rPr>
                <w:rFonts w:cs="Arial"/>
                <w:sz w:val="24"/>
                <w:szCs w:val="24"/>
                <w:lang w:val="en-GB" w:eastAsia="pt-BR"/>
              </w:rPr>
              <w:t>(insurance):</w:t>
            </w:r>
          </w:p>
        </w:tc>
      </w:tr>
      <w:tr w:rsidR="00380A42" w:rsidRPr="005374AD" w14:paraId="11C26381" w14:textId="77777777" w:rsidTr="00D17C8C">
        <w:trPr>
          <w:jc w:val="center"/>
        </w:trPr>
        <w:tc>
          <w:tcPr>
            <w:tcW w:w="9638" w:type="dxa"/>
          </w:tcPr>
          <w:p w14:paraId="6698DF7B" w14:textId="7BA06848" w:rsidR="00380A42" w:rsidRPr="005374AD" w:rsidRDefault="00F73431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>6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>. 30 days of storage at the origin:</w:t>
            </w:r>
          </w:p>
        </w:tc>
      </w:tr>
      <w:tr w:rsidR="00380A42" w:rsidRPr="005374AD" w14:paraId="0822241A" w14:textId="77777777" w:rsidTr="00D17C8C">
        <w:trPr>
          <w:jc w:val="center"/>
        </w:trPr>
        <w:tc>
          <w:tcPr>
            <w:tcW w:w="9638" w:type="dxa"/>
          </w:tcPr>
          <w:p w14:paraId="696FFBF7" w14:textId="11211D6A" w:rsidR="00380A42" w:rsidRPr="005374AD" w:rsidRDefault="00F73431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>7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>. Storage Handling Charges at the origin:</w:t>
            </w:r>
          </w:p>
        </w:tc>
      </w:tr>
      <w:tr w:rsidR="00380A42" w:rsidRPr="005374AD" w14:paraId="5924172C" w14:textId="77777777" w:rsidTr="00D17C8C">
        <w:trPr>
          <w:jc w:val="center"/>
        </w:trPr>
        <w:tc>
          <w:tcPr>
            <w:tcW w:w="9638" w:type="dxa"/>
          </w:tcPr>
          <w:p w14:paraId="20CFA61B" w14:textId="39862D74" w:rsidR="00380A42" w:rsidRPr="005374AD" w:rsidRDefault="00F73431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>8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. Taxes and duties at the origin </w:t>
            </w:r>
            <w:r w:rsidR="00380A42"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14:paraId="23B779C3" w14:textId="77777777" w:rsidTr="00D17C8C">
        <w:trPr>
          <w:jc w:val="center"/>
        </w:trPr>
        <w:tc>
          <w:tcPr>
            <w:tcW w:w="9638" w:type="dxa"/>
          </w:tcPr>
          <w:p w14:paraId="5899EA1F" w14:textId="3F4889EF" w:rsidR="00380A42" w:rsidRPr="005374AD" w:rsidRDefault="00F73431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>9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. Taxes and duties at the destination </w:t>
            </w:r>
            <w:r w:rsidR="00380A42"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14:paraId="78AA9300" w14:textId="77777777" w:rsidTr="00D17C8C">
        <w:trPr>
          <w:jc w:val="center"/>
        </w:trPr>
        <w:tc>
          <w:tcPr>
            <w:tcW w:w="9638" w:type="dxa"/>
          </w:tcPr>
          <w:p w14:paraId="50C6E0CA" w14:textId="0AE962F9" w:rsidR="00380A42" w:rsidRPr="005374AD" w:rsidRDefault="00F73431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>
              <w:rPr>
                <w:rFonts w:cs="Arial"/>
                <w:sz w:val="24"/>
                <w:szCs w:val="24"/>
                <w:lang w:val="en-GB" w:eastAsia="pt-BR"/>
              </w:rPr>
              <w:t>10</w:t>
            </w:r>
            <w:r w:rsidR="00380A42" w:rsidRPr="005374AD">
              <w:rPr>
                <w:rFonts w:cs="Arial"/>
                <w:sz w:val="24"/>
                <w:szCs w:val="24"/>
                <w:lang w:val="en-GB" w:eastAsia="pt-BR"/>
              </w:rPr>
              <w:t>. THC at the origin:</w:t>
            </w:r>
          </w:p>
        </w:tc>
      </w:tr>
      <w:tr w:rsidR="00380A42" w:rsidRPr="005374AD" w14:paraId="34C3B8EA" w14:textId="77777777" w:rsidTr="00D17C8C">
        <w:trPr>
          <w:jc w:val="center"/>
        </w:trPr>
        <w:tc>
          <w:tcPr>
            <w:tcW w:w="9638" w:type="dxa"/>
          </w:tcPr>
          <w:p w14:paraId="42D65D3D" w14:textId="630726C8"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1</w:t>
            </w:r>
            <w:r w:rsidR="00F73431">
              <w:rPr>
                <w:rFonts w:cs="Arial"/>
                <w:sz w:val="24"/>
                <w:szCs w:val="24"/>
                <w:lang w:val="en-GB" w:eastAsia="pt-BR"/>
              </w:rPr>
              <w:t>1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. THC at the destination:</w:t>
            </w:r>
          </w:p>
        </w:tc>
      </w:tr>
      <w:tr w:rsidR="00380A42" w:rsidRPr="005374AD" w14:paraId="4AC1086E" w14:textId="77777777" w:rsidTr="00D17C8C">
        <w:trPr>
          <w:jc w:val="center"/>
        </w:trPr>
        <w:tc>
          <w:tcPr>
            <w:tcW w:w="9638" w:type="dxa"/>
          </w:tcPr>
          <w:p w14:paraId="5399B4FC" w14:textId="135E2D59"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1</w:t>
            </w:r>
            <w:r w:rsidR="00B51363">
              <w:rPr>
                <w:rFonts w:cs="Arial"/>
                <w:sz w:val="24"/>
                <w:szCs w:val="24"/>
                <w:lang w:val="en-GB" w:eastAsia="pt-BR"/>
              </w:rPr>
              <w:t>2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. Extra charges -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380A42" w:rsidRPr="005374AD" w14:paraId="7B1C9C53" w14:textId="77777777" w:rsidTr="00D17C8C">
        <w:trPr>
          <w:jc w:val="center"/>
        </w:trPr>
        <w:tc>
          <w:tcPr>
            <w:tcW w:w="9638" w:type="dxa"/>
          </w:tcPr>
          <w:p w14:paraId="6A6D387A" w14:textId="22D071F7"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1</w:t>
            </w:r>
            <w:r w:rsidR="00B51363">
              <w:rPr>
                <w:rFonts w:cs="Arial"/>
                <w:sz w:val="24"/>
                <w:szCs w:val="24"/>
                <w:lang w:val="en-GB" w:eastAsia="pt-BR"/>
              </w:rPr>
              <w:t>3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. Extra charges -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14:paraId="64645A5B" w14:textId="77777777" w:rsidTr="00D17C8C">
        <w:trPr>
          <w:jc w:val="center"/>
        </w:trPr>
        <w:tc>
          <w:tcPr>
            <w:tcW w:w="9638" w:type="dxa"/>
          </w:tcPr>
          <w:p w14:paraId="13A60D99" w14:textId="6732C21A"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 w:eastAsia="pt-BR"/>
              </w:rPr>
              <w:t>1</w:t>
            </w:r>
            <w:r w:rsidR="00B51363">
              <w:rPr>
                <w:rFonts w:cs="Arial"/>
                <w:b/>
                <w:sz w:val="24"/>
                <w:szCs w:val="24"/>
                <w:lang w:val="en-GB" w:eastAsia="pt-BR"/>
              </w:rPr>
              <w:t>4</w:t>
            </w:r>
            <w:r w:rsidRPr="005374AD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. Total cost: </w:t>
            </w:r>
          </w:p>
        </w:tc>
      </w:tr>
    </w:tbl>
    <w:p w14:paraId="78EB429A" w14:textId="77777777" w:rsidR="00380A42" w:rsidRPr="004B586B" w:rsidRDefault="00380A42" w:rsidP="00C01160">
      <w:pPr>
        <w:jc w:val="center"/>
        <w:rPr>
          <w:rFonts w:cs="Arial"/>
          <w:b/>
          <w:sz w:val="24"/>
          <w:szCs w:val="24"/>
          <w:lang w:val="en-GB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F72BB5" w14:paraId="2E0CF6C8" w14:textId="77777777" w:rsidTr="00D17C8C">
        <w:trPr>
          <w:jc w:val="center"/>
        </w:trPr>
        <w:tc>
          <w:tcPr>
            <w:tcW w:w="9638" w:type="dxa"/>
          </w:tcPr>
          <w:p w14:paraId="7466FD36" w14:textId="77777777" w:rsidR="00380A42" w:rsidRPr="00F72BB5" w:rsidRDefault="00380A42" w:rsidP="006F07A1">
            <w:pPr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F72BB5">
              <w:rPr>
                <w:rFonts w:cs="Arial"/>
                <w:sz w:val="24"/>
                <w:szCs w:val="24"/>
                <w:lang w:val="en-GB" w:eastAsia="pt-BR"/>
              </w:rPr>
              <w:t>Note: Do not leave any blank fields. Put “N/A” or “Free of Charge” when necessary.</w:t>
            </w:r>
            <w:r w:rsidRPr="00F72BB5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 Incomplete forms will be disregarded by the Tender Commission.</w:t>
            </w:r>
          </w:p>
        </w:tc>
      </w:tr>
    </w:tbl>
    <w:p w14:paraId="42641B5E" w14:textId="77777777" w:rsidR="00380A42" w:rsidRPr="004B586B" w:rsidRDefault="00380A42">
      <w:pPr>
        <w:rPr>
          <w:sz w:val="24"/>
          <w:szCs w:val="24"/>
          <w:lang w:val="en-GB"/>
        </w:rPr>
      </w:pPr>
    </w:p>
    <w:tbl>
      <w:tblPr>
        <w:tblStyle w:val="TableGrid"/>
        <w:tblW w:w="9638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0A42" w:rsidRPr="00F72BB5" w14:paraId="1E7CBE6D" w14:textId="77777777" w:rsidTr="00D17C8C">
        <w:trPr>
          <w:jc w:val="center"/>
        </w:trPr>
        <w:tc>
          <w:tcPr>
            <w:tcW w:w="9638" w:type="dxa"/>
          </w:tcPr>
          <w:p w14:paraId="157AAE48" w14:textId="77777777" w:rsidR="00380A42" w:rsidRPr="00F72BB5" w:rsidRDefault="00380A42" w:rsidP="006F07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>To be filled by the Tender Commission:</w:t>
            </w:r>
          </w:p>
        </w:tc>
      </w:tr>
      <w:tr w:rsidR="00380A42" w:rsidRPr="00F72BB5" w14:paraId="0DD5C154" w14:textId="77777777" w:rsidTr="00D17C8C">
        <w:trPr>
          <w:jc w:val="center"/>
        </w:trPr>
        <w:tc>
          <w:tcPr>
            <w:tcW w:w="9638" w:type="dxa"/>
          </w:tcPr>
          <w:p w14:paraId="32A20CE7" w14:textId="77777777" w:rsidR="00380A42" w:rsidRPr="00F72BB5" w:rsidRDefault="00380A42" w:rsidP="00932A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sz w:val="24"/>
                <w:szCs w:val="24"/>
                <w:lang w:val="en-GB"/>
              </w:rPr>
              <w:t xml:space="preserve">Does the consignee require storage of the cargo?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Yes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No</w:t>
            </w:r>
          </w:p>
        </w:tc>
      </w:tr>
    </w:tbl>
    <w:p w14:paraId="5C666AF6" w14:textId="77777777" w:rsidR="00380A42" w:rsidRPr="004B586B" w:rsidRDefault="00380A42">
      <w:pPr>
        <w:rPr>
          <w:sz w:val="24"/>
          <w:szCs w:val="24"/>
          <w:lang w:val="en-GB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4B586B" w14:paraId="1E5ADC83" w14:textId="77777777" w:rsidTr="00D17C8C">
        <w:trPr>
          <w:trHeight w:val="567"/>
          <w:jc w:val="center"/>
        </w:trPr>
        <w:tc>
          <w:tcPr>
            <w:tcW w:w="9638" w:type="dxa"/>
            <w:vAlign w:val="center"/>
          </w:tcPr>
          <w:p w14:paraId="60224917" w14:textId="77777777" w:rsidR="00380A42" w:rsidRPr="004B586B" w:rsidRDefault="00380A42" w:rsidP="00D17C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 xml:space="preserve">Type of container to be used: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20'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72BB5">
              <w:rPr>
                <w:sz w:val="24"/>
                <w:szCs w:val="24"/>
                <w:lang w:val="en-GB"/>
              </w:rPr>
              <w:t>40'</w:t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sz w:val="24"/>
                <w:szCs w:val="24"/>
                <w:lang w:val="en-GB"/>
              </w:rPr>
              <w:t xml:space="preserve"> 40' HC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 w:rsidR="00C76313">
              <w:rPr>
                <w:lang w:val="en-GB"/>
              </w:rPr>
            </w:r>
            <w:r w:rsidR="00C76313"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other: _____________</w:t>
            </w:r>
          </w:p>
        </w:tc>
      </w:tr>
    </w:tbl>
    <w:p w14:paraId="1ECA494F" w14:textId="77777777" w:rsidR="00380A42" w:rsidRDefault="00380A42" w:rsidP="00F72BB5">
      <w:pPr>
        <w:rPr>
          <w:b/>
          <w:sz w:val="24"/>
          <w:szCs w:val="24"/>
          <w:lang w:val="en-GB"/>
        </w:rPr>
        <w:sectPr w:rsidR="00380A42" w:rsidSect="00380A42">
          <w:pgSz w:w="11907" w:h="16840" w:code="9"/>
          <w:pgMar w:top="567" w:right="1134" w:bottom="567" w:left="1134" w:header="720" w:footer="720" w:gutter="0"/>
          <w:pgNumType w:start="1"/>
          <w:cols w:space="720"/>
          <w:docGrid w:linePitch="360"/>
        </w:sectPr>
      </w:pPr>
    </w:p>
    <w:bookmarkEnd w:id="0"/>
    <w:p w14:paraId="516B2C9F" w14:textId="77777777" w:rsidR="00380A42" w:rsidRPr="004B586B" w:rsidRDefault="00380A42" w:rsidP="00F72BB5">
      <w:pPr>
        <w:rPr>
          <w:b/>
          <w:sz w:val="24"/>
          <w:szCs w:val="24"/>
          <w:lang w:val="en-GB"/>
        </w:rPr>
      </w:pPr>
    </w:p>
    <w:sectPr w:rsidR="00380A42" w:rsidRPr="004B586B" w:rsidSect="00380A42">
      <w:type w:val="continuous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066A" w14:textId="77777777" w:rsidR="00D20358" w:rsidRDefault="00D20358" w:rsidP="00C4014B">
      <w:r>
        <w:separator/>
      </w:r>
    </w:p>
  </w:endnote>
  <w:endnote w:type="continuationSeparator" w:id="0">
    <w:p w14:paraId="2C8FBF44" w14:textId="77777777" w:rsidR="00D20358" w:rsidRDefault="00D20358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943E" w14:textId="77777777" w:rsidR="00D20358" w:rsidRDefault="00D20358" w:rsidP="00C4014B">
      <w:r>
        <w:separator/>
      </w:r>
    </w:p>
  </w:footnote>
  <w:footnote w:type="continuationSeparator" w:id="0">
    <w:p w14:paraId="2CB3FCAB" w14:textId="77777777" w:rsidR="00D20358" w:rsidRDefault="00D20358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n-AU" w:vendorID="64" w:dllVersion="0" w:nlCheck="1" w:checkStyle="0"/>
  <w:activeWritingStyle w:appName="MSWord" w:lang="en-H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60"/>
    <w:rsid w:val="00005752"/>
    <w:rsid w:val="0002075B"/>
    <w:rsid w:val="00032ED0"/>
    <w:rsid w:val="00045A65"/>
    <w:rsid w:val="0005469D"/>
    <w:rsid w:val="00057571"/>
    <w:rsid w:val="00077C2E"/>
    <w:rsid w:val="00077CF6"/>
    <w:rsid w:val="00081AA8"/>
    <w:rsid w:val="000826F3"/>
    <w:rsid w:val="00086881"/>
    <w:rsid w:val="00096F6F"/>
    <w:rsid w:val="000B146F"/>
    <w:rsid w:val="000B1AA0"/>
    <w:rsid w:val="000C0484"/>
    <w:rsid w:val="000C269E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1E1CAD"/>
    <w:rsid w:val="001F7815"/>
    <w:rsid w:val="002034F1"/>
    <w:rsid w:val="00207383"/>
    <w:rsid w:val="002116CF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12ED"/>
    <w:rsid w:val="002B7E9E"/>
    <w:rsid w:val="002C0215"/>
    <w:rsid w:val="002C0A3B"/>
    <w:rsid w:val="002C5A6B"/>
    <w:rsid w:val="002C7F33"/>
    <w:rsid w:val="002D168F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53998"/>
    <w:rsid w:val="00354AC2"/>
    <w:rsid w:val="003554BF"/>
    <w:rsid w:val="00370932"/>
    <w:rsid w:val="003755FC"/>
    <w:rsid w:val="0037673A"/>
    <w:rsid w:val="0038084C"/>
    <w:rsid w:val="00380A42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07B05"/>
    <w:rsid w:val="00410B5B"/>
    <w:rsid w:val="004243D3"/>
    <w:rsid w:val="004268B6"/>
    <w:rsid w:val="004274E2"/>
    <w:rsid w:val="0043182A"/>
    <w:rsid w:val="00434D49"/>
    <w:rsid w:val="0044488E"/>
    <w:rsid w:val="00452D30"/>
    <w:rsid w:val="004629B4"/>
    <w:rsid w:val="00464335"/>
    <w:rsid w:val="004679FF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374AD"/>
    <w:rsid w:val="00547D21"/>
    <w:rsid w:val="0056553A"/>
    <w:rsid w:val="00583D1D"/>
    <w:rsid w:val="00583F0B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210"/>
    <w:rsid w:val="00693624"/>
    <w:rsid w:val="00693827"/>
    <w:rsid w:val="006A7607"/>
    <w:rsid w:val="006B46F7"/>
    <w:rsid w:val="006B47F6"/>
    <w:rsid w:val="006B63E4"/>
    <w:rsid w:val="006C5BA9"/>
    <w:rsid w:val="006C7611"/>
    <w:rsid w:val="006D2FB1"/>
    <w:rsid w:val="006D567C"/>
    <w:rsid w:val="006E2908"/>
    <w:rsid w:val="006E3153"/>
    <w:rsid w:val="006E68F1"/>
    <w:rsid w:val="006E7F82"/>
    <w:rsid w:val="006F07A1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7F13DA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1F6F"/>
    <w:rsid w:val="008F48BB"/>
    <w:rsid w:val="008F497C"/>
    <w:rsid w:val="009161B6"/>
    <w:rsid w:val="00916632"/>
    <w:rsid w:val="00920A63"/>
    <w:rsid w:val="00927F63"/>
    <w:rsid w:val="00930646"/>
    <w:rsid w:val="00932A8C"/>
    <w:rsid w:val="00945E9B"/>
    <w:rsid w:val="00953C51"/>
    <w:rsid w:val="009623F8"/>
    <w:rsid w:val="00965CD8"/>
    <w:rsid w:val="0097069F"/>
    <w:rsid w:val="00972A5D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73D72"/>
    <w:rsid w:val="00A867E8"/>
    <w:rsid w:val="00A9256D"/>
    <w:rsid w:val="00A93AE4"/>
    <w:rsid w:val="00A96B0E"/>
    <w:rsid w:val="00A97815"/>
    <w:rsid w:val="00A979C2"/>
    <w:rsid w:val="00A97E4B"/>
    <w:rsid w:val="00AA4EC7"/>
    <w:rsid w:val="00AA52AE"/>
    <w:rsid w:val="00AB1C99"/>
    <w:rsid w:val="00AB5098"/>
    <w:rsid w:val="00AB5DA1"/>
    <w:rsid w:val="00AB7C9A"/>
    <w:rsid w:val="00AC193F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3532C"/>
    <w:rsid w:val="00B42B30"/>
    <w:rsid w:val="00B43139"/>
    <w:rsid w:val="00B44A4C"/>
    <w:rsid w:val="00B46B11"/>
    <w:rsid w:val="00B47C8F"/>
    <w:rsid w:val="00B51363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7D3"/>
    <w:rsid w:val="00BD2B2D"/>
    <w:rsid w:val="00BD7F84"/>
    <w:rsid w:val="00BE03EC"/>
    <w:rsid w:val="00BF069B"/>
    <w:rsid w:val="00BF3535"/>
    <w:rsid w:val="00C00ED1"/>
    <w:rsid w:val="00C01160"/>
    <w:rsid w:val="00C12533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76313"/>
    <w:rsid w:val="00C82CC8"/>
    <w:rsid w:val="00C9324F"/>
    <w:rsid w:val="00C95DD7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17C8C"/>
    <w:rsid w:val="00D20358"/>
    <w:rsid w:val="00D248BC"/>
    <w:rsid w:val="00D33998"/>
    <w:rsid w:val="00D36106"/>
    <w:rsid w:val="00D449E3"/>
    <w:rsid w:val="00D5473F"/>
    <w:rsid w:val="00D67618"/>
    <w:rsid w:val="00D813E4"/>
    <w:rsid w:val="00D84A56"/>
    <w:rsid w:val="00D853A5"/>
    <w:rsid w:val="00D9671F"/>
    <w:rsid w:val="00D97929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20A0"/>
    <w:rsid w:val="00E71129"/>
    <w:rsid w:val="00E73167"/>
    <w:rsid w:val="00E743E7"/>
    <w:rsid w:val="00E75028"/>
    <w:rsid w:val="00E80AC1"/>
    <w:rsid w:val="00E81BAD"/>
    <w:rsid w:val="00E861E9"/>
    <w:rsid w:val="00E93BDC"/>
    <w:rsid w:val="00E93C8C"/>
    <w:rsid w:val="00EA251B"/>
    <w:rsid w:val="00EB1DE2"/>
    <w:rsid w:val="00ED407B"/>
    <w:rsid w:val="00ED7E7D"/>
    <w:rsid w:val="00EE2839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72BB5"/>
    <w:rsid w:val="00F73431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1D6C"/>
    <w:rsid w:val="00FE2ECA"/>
    <w:rsid w:val="00FE49A9"/>
    <w:rsid w:val="00FF181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014B"/>
    <w:rPr>
      <w:rFonts w:ascii="Arial" w:hAnsi="Arial"/>
      <w:sz w:val="22"/>
      <w:lang w:val="en-AU" w:eastAsia="en-US"/>
    </w:rPr>
  </w:style>
  <w:style w:type="paragraph" w:styleId="Footer">
    <w:name w:val="footer"/>
    <w:basedOn w:val="Normal"/>
    <w:link w:val="Footer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014B"/>
    <w:rPr>
      <w:rFonts w:ascii="Arial" w:hAnsi="Arial"/>
      <w:sz w:val="22"/>
      <w:lang w:val="en-AU" w:eastAsia="en-US"/>
    </w:rPr>
  </w:style>
  <w:style w:type="table" w:styleId="TableGrid">
    <w:name w:val="Table Grid"/>
    <w:basedOn w:val="TableNormal"/>
    <w:rsid w:val="00D9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Lucimar Sarmento</cp:lastModifiedBy>
  <cp:revision>7</cp:revision>
  <cp:lastPrinted>2023-05-11T10:54:00Z</cp:lastPrinted>
  <dcterms:created xsi:type="dcterms:W3CDTF">2024-03-20T03:08:00Z</dcterms:created>
  <dcterms:modified xsi:type="dcterms:W3CDTF">2024-04-30T07:50:00Z</dcterms:modified>
</cp:coreProperties>
</file>