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9F" w:rsidRPr="0037369F" w:rsidRDefault="0037369F" w:rsidP="0037369F">
      <w:pPr>
        <w:widowControl w:val="0"/>
        <w:jc w:val="center"/>
        <w:rPr>
          <w:rFonts w:ascii="Arial" w:hAnsi="Arial" w:cs="Arial"/>
          <w:i/>
          <w:color w:val="548DD4"/>
          <w:sz w:val="22"/>
          <w:lang w:val="es-ES"/>
        </w:rPr>
      </w:pPr>
      <w:r w:rsidRPr="0037369F">
        <w:rPr>
          <w:rFonts w:ascii="Arial" w:hAnsi="Arial" w:cs="Arial"/>
          <w:i/>
          <w:color w:val="548DD4"/>
          <w:sz w:val="22"/>
          <w:lang w:val="es-ES"/>
        </w:rPr>
        <w:t>(</w:t>
      </w:r>
      <w:proofErr w:type="spellStart"/>
      <w:r w:rsidRPr="0037369F">
        <w:rPr>
          <w:rFonts w:ascii="Arial" w:hAnsi="Arial" w:cs="Arial"/>
          <w:i/>
          <w:color w:val="548DD4"/>
          <w:sz w:val="22"/>
          <w:lang w:val="es-ES"/>
        </w:rPr>
        <w:t>Traduction</w:t>
      </w:r>
      <w:proofErr w:type="spellEnd"/>
      <w:r w:rsidRPr="0037369F">
        <w:rPr>
          <w:rFonts w:ascii="Arial" w:hAnsi="Arial" w:cs="Arial"/>
          <w:i/>
          <w:color w:val="548DD4"/>
          <w:sz w:val="22"/>
          <w:lang w:val="es-ES"/>
        </w:rPr>
        <w:t xml:space="preserve"> non </w:t>
      </w:r>
      <w:proofErr w:type="spellStart"/>
      <w:r w:rsidRPr="0037369F">
        <w:rPr>
          <w:rFonts w:ascii="Arial" w:hAnsi="Arial" w:cs="Arial"/>
          <w:i/>
          <w:color w:val="548DD4"/>
          <w:sz w:val="22"/>
          <w:lang w:val="es-ES"/>
        </w:rPr>
        <w:t>officielle</w:t>
      </w:r>
      <w:proofErr w:type="spellEnd"/>
      <w:r w:rsidRPr="0037369F">
        <w:rPr>
          <w:rFonts w:ascii="Arial" w:hAnsi="Arial" w:cs="Arial"/>
          <w:i/>
          <w:color w:val="548DD4"/>
          <w:sz w:val="22"/>
          <w:lang w:val="es-ES"/>
        </w:rPr>
        <w:t xml:space="preserve"> </w:t>
      </w:r>
      <w:proofErr w:type="spellStart"/>
      <w:r w:rsidRPr="0037369F">
        <w:rPr>
          <w:rFonts w:ascii="Arial" w:hAnsi="Arial" w:cs="Arial"/>
          <w:i/>
          <w:color w:val="548DD4"/>
          <w:sz w:val="22"/>
          <w:lang w:val="es-ES"/>
        </w:rPr>
        <w:t>qui</w:t>
      </w:r>
      <w:proofErr w:type="spellEnd"/>
      <w:r w:rsidRPr="0037369F">
        <w:rPr>
          <w:rFonts w:ascii="Arial" w:hAnsi="Arial" w:cs="Arial"/>
          <w:i/>
          <w:color w:val="548DD4"/>
          <w:sz w:val="22"/>
          <w:lang w:val="es-ES"/>
        </w:rPr>
        <w:t xml:space="preserve"> </w:t>
      </w:r>
      <w:proofErr w:type="spellStart"/>
      <w:r w:rsidRPr="0037369F">
        <w:rPr>
          <w:rFonts w:ascii="Arial" w:hAnsi="Arial" w:cs="Arial"/>
          <w:i/>
          <w:color w:val="548DD4"/>
          <w:sz w:val="22"/>
          <w:lang w:val="es-ES"/>
        </w:rPr>
        <w:t>ne</w:t>
      </w:r>
      <w:proofErr w:type="spellEnd"/>
      <w:r w:rsidRPr="0037369F">
        <w:rPr>
          <w:rFonts w:ascii="Arial" w:hAnsi="Arial" w:cs="Arial"/>
          <w:i/>
          <w:color w:val="548DD4"/>
          <w:sz w:val="22"/>
          <w:lang w:val="es-ES"/>
        </w:rPr>
        <w:t xml:space="preserve"> </w:t>
      </w:r>
      <w:proofErr w:type="spellStart"/>
      <w:r w:rsidRPr="0037369F">
        <w:rPr>
          <w:rFonts w:ascii="Arial" w:hAnsi="Arial" w:cs="Arial"/>
          <w:i/>
          <w:color w:val="548DD4"/>
          <w:sz w:val="22"/>
          <w:lang w:val="es-ES"/>
        </w:rPr>
        <w:t>saurait</w:t>
      </w:r>
      <w:proofErr w:type="spellEnd"/>
      <w:r w:rsidRPr="0037369F">
        <w:rPr>
          <w:rFonts w:ascii="Arial" w:hAnsi="Arial" w:cs="Arial"/>
          <w:i/>
          <w:color w:val="548DD4"/>
          <w:sz w:val="22"/>
          <w:lang w:val="es-ES"/>
        </w:rPr>
        <w:t xml:space="preserve"> </w:t>
      </w:r>
      <w:proofErr w:type="spellStart"/>
      <w:r w:rsidRPr="0037369F">
        <w:rPr>
          <w:rFonts w:ascii="Arial" w:hAnsi="Arial" w:cs="Arial"/>
          <w:i/>
          <w:color w:val="548DD4"/>
          <w:sz w:val="22"/>
          <w:lang w:val="es-ES"/>
        </w:rPr>
        <w:t>engager</w:t>
      </w:r>
      <w:proofErr w:type="spellEnd"/>
      <w:r w:rsidRPr="0037369F">
        <w:rPr>
          <w:rFonts w:ascii="Arial" w:hAnsi="Arial" w:cs="Arial"/>
          <w:i/>
          <w:color w:val="548DD4"/>
          <w:sz w:val="22"/>
          <w:lang w:val="es-ES"/>
        </w:rPr>
        <w:t xml:space="preserve"> la </w:t>
      </w:r>
      <w:proofErr w:type="spellStart"/>
      <w:r w:rsidRPr="0037369F">
        <w:rPr>
          <w:rFonts w:ascii="Arial" w:hAnsi="Arial" w:cs="Arial"/>
          <w:i/>
          <w:color w:val="548DD4"/>
          <w:sz w:val="22"/>
          <w:lang w:val="es-ES"/>
        </w:rPr>
        <w:t>responsabilité</w:t>
      </w:r>
      <w:proofErr w:type="spellEnd"/>
      <w:r w:rsidRPr="0037369F">
        <w:rPr>
          <w:rFonts w:ascii="Arial" w:hAnsi="Arial" w:cs="Arial"/>
          <w:i/>
          <w:color w:val="548DD4"/>
          <w:sz w:val="22"/>
          <w:lang w:val="es-ES"/>
        </w:rPr>
        <w:t xml:space="preserve"> des </w:t>
      </w:r>
      <w:proofErr w:type="spellStart"/>
      <w:r w:rsidRPr="0037369F">
        <w:rPr>
          <w:rFonts w:ascii="Arial" w:hAnsi="Arial" w:cs="Arial"/>
          <w:i/>
          <w:color w:val="548DD4"/>
          <w:sz w:val="22"/>
          <w:lang w:val="es-ES"/>
        </w:rPr>
        <w:t>autorités</w:t>
      </w:r>
      <w:proofErr w:type="spellEnd"/>
      <w:r w:rsidRPr="0037369F">
        <w:rPr>
          <w:rFonts w:ascii="Arial" w:hAnsi="Arial" w:cs="Arial"/>
          <w:i/>
          <w:color w:val="548DD4"/>
          <w:sz w:val="22"/>
          <w:lang w:val="es-ES"/>
        </w:rPr>
        <w:t xml:space="preserve"> </w:t>
      </w:r>
      <w:proofErr w:type="spellStart"/>
      <w:r w:rsidRPr="0037369F">
        <w:rPr>
          <w:rFonts w:ascii="Arial" w:hAnsi="Arial" w:cs="Arial"/>
          <w:i/>
          <w:color w:val="548DD4"/>
          <w:sz w:val="22"/>
          <w:lang w:val="es-ES"/>
        </w:rPr>
        <w:t>brésiliennes</w:t>
      </w:r>
      <w:proofErr w:type="spellEnd"/>
      <w:r w:rsidRPr="0037369F">
        <w:rPr>
          <w:rFonts w:ascii="Arial" w:hAnsi="Arial" w:cs="Arial"/>
          <w:i/>
          <w:color w:val="548DD4"/>
          <w:sz w:val="22"/>
          <w:lang w:val="es-ES"/>
        </w:rPr>
        <w:t>)</w:t>
      </w:r>
    </w:p>
    <w:p w:rsidR="0037369F" w:rsidRPr="0037369F" w:rsidRDefault="0037369F" w:rsidP="00D45397">
      <w:pPr>
        <w:widowControl w:val="0"/>
        <w:jc w:val="center"/>
        <w:rPr>
          <w:rFonts w:ascii="Arial" w:hAnsi="Arial" w:cs="Arial"/>
          <w:b/>
          <w:smallCaps/>
          <w:sz w:val="28"/>
          <w:szCs w:val="28"/>
          <w:lang w:val="es-ES"/>
        </w:rPr>
      </w:pPr>
    </w:p>
    <w:p w:rsidR="00205191" w:rsidRPr="00D67F17" w:rsidRDefault="0037369F" w:rsidP="00D45397">
      <w:pPr>
        <w:widowControl w:val="0"/>
        <w:jc w:val="center"/>
        <w:rPr>
          <w:rFonts w:ascii="Arial" w:hAnsi="Arial" w:cs="Arial"/>
          <w:b/>
          <w:smallCaps/>
          <w:sz w:val="28"/>
          <w:szCs w:val="28"/>
        </w:rPr>
      </w:pPr>
      <w:r w:rsidRPr="0037369F">
        <w:rPr>
          <w:rFonts w:ascii="Arial" w:hAnsi="Arial" w:cs="Arial"/>
          <w:b/>
          <w:smallCaps/>
          <w:sz w:val="28"/>
          <w:szCs w:val="28"/>
        </w:rPr>
        <w:t xml:space="preserve">DÉCLARATION </w:t>
      </w:r>
      <w:r w:rsidR="00D45397" w:rsidRPr="00D67F17">
        <w:rPr>
          <w:rFonts w:ascii="Arial" w:hAnsi="Arial" w:cs="Arial"/>
          <w:b/>
          <w:smallCaps/>
          <w:sz w:val="28"/>
          <w:szCs w:val="28"/>
        </w:rPr>
        <w:t>DE RESPONSABILITÉ FINANCIÈRE</w:t>
      </w:r>
    </w:p>
    <w:p w:rsidR="001771AE" w:rsidRPr="00D67F17" w:rsidRDefault="001771AE" w:rsidP="00D45397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D67F17">
        <w:rPr>
          <w:rFonts w:ascii="Arial" w:hAnsi="Arial" w:cs="Arial"/>
          <w:b/>
          <w:sz w:val="28"/>
          <w:szCs w:val="28"/>
        </w:rPr>
        <w:t>Personne morale</w:t>
      </w:r>
    </w:p>
    <w:p w:rsidR="00110058" w:rsidRPr="00110058" w:rsidRDefault="00110058" w:rsidP="00110058">
      <w:pPr>
        <w:widowControl w:val="0"/>
        <w:jc w:val="both"/>
        <w:rPr>
          <w:rFonts w:ascii="Arial" w:hAnsi="Arial" w:cs="Arial"/>
          <w:b/>
          <w:sz w:val="22"/>
        </w:rPr>
      </w:pPr>
    </w:p>
    <w:p w:rsidR="00110058" w:rsidRDefault="0037369F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37369F">
        <w:rPr>
          <w:rFonts w:ascii="Arial" w:hAnsi="Arial" w:cs="Arial"/>
          <w:sz w:val="22"/>
        </w:rPr>
        <w:t xml:space="preserve">Par la présente Déclaration, </w:t>
      </w:r>
      <w:r w:rsidRPr="0037369F">
        <w:rPr>
          <w:rFonts w:ascii="Arial" w:hAnsi="Arial" w:cs="Arial"/>
          <w:b/>
          <w:sz w:val="22"/>
        </w:rPr>
        <w:t>[nom complet de l'</w:t>
      </w:r>
      <w:r w:rsidR="00A5111B">
        <w:rPr>
          <w:rFonts w:ascii="Arial" w:hAnsi="Arial" w:cs="Arial"/>
          <w:b/>
          <w:sz w:val="22"/>
        </w:rPr>
        <w:t>institution</w:t>
      </w:r>
      <w:r w:rsidRPr="0037369F">
        <w:rPr>
          <w:rFonts w:ascii="Arial" w:hAnsi="Arial" w:cs="Arial"/>
          <w:b/>
          <w:sz w:val="22"/>
        </w:rPr>
        <w:t>]</w:t>
      </w:r>
      <w:r w:rsidR="00110058" w:rsidRPr="00110058">
        <w:rPr>
          <w:rFonts w:ascii="Arial" w:hAnsi="Arial" w:cs="Arial"/>
          <w:sz w:val="22"/>
        </w:rPr>
        <w:t xml:space="preserve">, dont le siège social est à </w:t>
      </w:r>
      <w:r w:rsidR="00110058" w:rsidRPr="00110058">
        <w:rPr>
          <w:rFonts w:ascii="Arial" w:hAnsi="Arial" w:cs="Arial"/>
          <w:b/>
          <w:sz w:val="22"/>
        </w:rPr>
        <w:t xml:space="preserve">[adresse de </w:t>
      </w:r>
      <w:r w:rsidR="00A5111B" w:rsidRPr="0037369F">
        <w:rPr>
          <w:rFonts w:ascii="Arial" w:hAnsi="Arial" w:cs="Arial"/>
          <w:b/>
          <w:sz w:val="22"/>
        </w:rPr>
        <w:t>l'</w:t>
      </w:r>
      <w:r w:rsidR="00A5111B">
        <w:rPr>
          <w:rFonts w:ascii="Arial" w:hAnsi="Arial" w:cs="Arial"/>
          <w:b/>
          <w:sz w:val="22"/>
        </w:rPr>
        <w:t>institution</w:t>
      </w:r>
      <w:r w:rsidR="00110058" w:rsidRPr="00110058">
        <w:rPr>
          <w:rFonts w:ascii="Arial" w:hAnsi="Arial" w:cs="Arial"/>
          <w:b/>
          <w:sz w:val="22"/>
        </w:rPr>
        <w:t>]</w:t>
      </w:r>
      <w:r w:rsidR="00110058" w:rsidRPr="00110058">
        <w:rPr>
          <w:rFonts w:ascii="Arial" w:hAnsi="Arial" w:cs="Arial"/>
          <w:sz w:val="22"/>
        </w:rPr>
        <w:t xml:space="preserve">, représenté par </w:t>
      </w:r>
      <w:r w:rsidR="00110058" w:rsidRPr="00110058">
        <w:rPr>
          <w:rFonts w:ascii="Arial" w:hAnsi="Arial" w:cs="Arial"/>
          <w:b/>
          <w:sz w:val="22"/>
        </w:rPr>
        <w:t xml:space="preserve">[nom complet du représentant de </w:t>
      </w:r>
      <w:r w:rsidR="00A5111B" w:rsidRPr="0037369F">
        <w:rPr>
          <w:rFonts w:ascii="Arial" w:hAnsi="Arial" w:cs="Arial"/>
          <w:b/>
          <w:sz w:val="22"/>
        </w:rPr>
        <w:t>l'</w:t>
      </w:r>
      <w:r w:rsidR="00A5111B">
        <w:rPr>
          <w:rFonts w:ascii="Arial" w:hAnsi="Arial" w:cs="Arial"/>
          <w:b/>
          <w:sz w:val="22"/>
        </w:rPr>
        <w:t>institution</w:t>
      </w:r>
      <w:r w:rsidR="00A5111B">
        <w:rPr>
          <w:rFonts w:ascii="Arial" w:hAnsi="Arial" w:cs="Arial"/>
          <w:b/>
          <w:sz w:val="22"/>
        </w:rPr>
        <w:t>]</w:t>
      </w:r>
      <w:r w:rsidR="00110058" w:rsidRPr="00110058">
        <w:rPr>
          <w:rFonts w:ascii="Arial" w:hAnsi="Arial" w:cs="Arial"/>
          <w:sz w:val="22"/>
        </w:rPr>
        <w:t xml:space="preserve">, </w:t>
      </w:r>
      <w:r w:rsidR="00110058" w:rsidRPr="00110058">
        <w:rPr>
          <w:rFonts w:ascii="Arial" w:hAnsi="Arial" w:cs="Arial"/>
          <w:b/>
          <w:sz w:val="22"/>
        </w:rPr>
        <w:t>[fonction]</w:t>
      </w:r>
      <w:r w:rsidR="00110058" w:rsidRPr="00110058">
        <w:rPr>
          <w:rFonts w:ascii="Arial" w:hAnsi="Arial" w:cs="Arial"/>
          <w:sz w:val="22"/>
        </w:rPr>
        <w:t>,</w:t>
      </w:r>
      <w:r w:rsidR="00110058" w:rsidRPr="00110058">
        <w:rPr>
          <w:rFonts w:ascii="Arial" w:hAnsi="Arial" w:cs="Arial"/>
          <w:b/>
          <w:sz w:val="22"/>
        </w:rPr>
        <w:t xml:space="preserve"> </w:t>
      </w:r>
      <w:r w:rsidR="00110058">
        <w:rPr>
          <w:rFonts w:ascii="Arial" w:hAnsi="Arial" w:cs="Arial"/>
          <w:sz w:val="22"/>
        </w:rPr>
        <w:t xml:space="preserve">déclare, </w:t>
      </w:r>
      <w:r w:rsidRPr="0037369F">
        <w:rPr>
          <w:rFonts w:ascii="Arial" w:hAnsi="Arial" w:cs="Arial"/>
          <w:sz w:val="22"/>
        </w:rPr>
        <w:t xml:space="preserve">pour permettre l’inscription </w:t>
      </w:r>
      <w:r w:rsidR="00110058">
        <w:rPr>
          <w:rFonts w:ascii="Arial" w:hAnsi="Arial" w:cs="Arial"/>
          <w:sz w:val="22"/>
        </w:rPr>
        <w:t xml:space="preserve">de </w:t>
      </w:r>
      <w:r w:rsidR="00110058" w:rsidRPr="00110058">
        <w:rPr>
          <w:rFonts w:ascii="Arial" w:hAnsi="Arial" w:cs="Arial"/>
          <w:b/>
          <w:sz w:val="22"/>
        </w:rPr>
        <w:t xml:space="preserve">[nom complet du candidat] </w:t>
      </w:r>
      <w:r>
        <w:rPr>
          <w:rFonts w:ascii="Arial" w:hAnsi="Arial" w:cs="Arial"/>
          <w:sz w:val="22"/>
        </w:rPr>
        <w:t>dans le</w:t>
      </w:r>
      <w:r w:rsidR="00110058" w:rsidRPr="00110058">
        <w:rPr>
          <w:rFonts w:ascii="Arial" w:hAnsi="Arial" w:cs="Arial"/>
          <w:sz w:val="22"/>
        </w:rPr>
        <w:t xml:space="preserve"> processus de sélection du Programme </w:t>
      </w:r>
      <w:r>
        <w:rPr>
          <w:rFonts w:ascii="Arial" w:hAnsi="Arial" w:cs="Arial"/>
          <w:sz w:val="22"/>
        </w:rPr>
        <w:t>d’É</w:t>
      </w:r>
      <w:r w:rsidR="00110058" w:rsidRPr="00110058">
        <w:rPr>
          <w:rFonts w:ascii="Arial" w:hAnsi="Arial" w:cs="Arial"/>
          <w:sz w:val="22"/>
        </w:rPr>
        <w:t>tudiants</w:t>
      </w:r>
      <w:r>
        <w:rPr>
          <w:rFonts w:ascii="Arial" w:hAnsi="Arial" w:cs="Arial"/>
          <w:sz w:val="22"/>
        </w:rPr>
        <w:t>-Convention du Brésil – Premier Cycle d’</w:t>
      </w:r>
      <w:r w:rsidRPr="0037369F">
        <w:rPr>
          <w:rFonts w:ascii="Arial" w:hAnsi="Arial" w:cs="Arial"/>
          <w:sz w:val="22"/>
        </w:rPr>
        <w:t xml:space="preserve">Enseignement Supérieur </w:t>
      </w:r>
      <w:r>
        <w:rPr>
          <w:rFonts w:ascii="Arial" w:hAnsi="Arial" w:cs="Arial"/>
          <w:sz w:val="22"/>
        </w:rPr>
        <w:t>(</w:t>
      </w:r>
      <w:r w:rsidR="00110058" w:rsidRPr="00110058">
        <w:rPr>
          <w:rFonts w:ascii="Arial" w:hAnsi="Arial" w:cs="Arial"/>
          <w:sz w:val="22"/>
        </w:rPr>
        <w:t xml:space="preserve">PEC </w:t>
      </w:r>
      <w:r>
        <w:rPr>
          <w:rFonts w:ascii="Arial" w:hAnsi="Arial" w:cs="Arial"/>
          <w:sz w:val="22"/>
        </w:rPr>
        <w:t>–</w:t>
      </w:r>
      <w:r w:rsidR="00110058">
        <w:rPr>
          <w:rFonts w:ascii="Arial" w:hAnsi="Arial" w:cs="Arial"/>
          <w:sz w:val="22"/>
        </w:rPr>
        <w:t>G</w:t>
      </w:r>
      <w:r>
        <w:rPr>
          <w:rFonts w:ascii="Arial" w:hAnsi="Arial" w:cs="Arial"/>
          <w:sz w:val="22"/>
        </w:rPr>
        <w:t>)</w:t>
      </w:r>
      <w:r w:rsidR="00110058">
        <w:rPr>
          <w:rFonts w:ascii="Arial" w:hAnsi="Arial" w:cs="Arial"/>
          <w:sz w:val="22"/>
        </w:rPr>
        <w:t>, que :</w:t>
      </w:r>
    </w:p>
    <w:p w:rsidR="00110058" w:rsidRDefault="00110058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5B0B95">
        <w:rPr>
          <w:rFonts w:ascii="Arial" w:hAnsi="Arial" w:cs="Arial"/>
          <w:b/>
          <w:sz w:val="22"/>
        </w:rPr>
        <w:t xml:space="preserve">1. </w:t>
      </w:r>
      <w:r w:rsidR="00A5111B" w:rsidRPr="005B0B95">
        <w:rPr>
          <w:rFonts w:ascii="Arial" w:hAnsi="Arial" w:cs="Arial"/>
          <w:sz w:val="22"/>
        </w:rPr>
        <w:t>Cette institution</w:t>
      </w:r>
      <w:r w:rsidR="0037369F" w:rsidRPr="0037369F">
        <w:rPr>
          <w:rFonts w:ascii="Arial" w:hAnsi="Arial" w:cs="Arial"/>
          <w:sz w:val="22"/>
        </w:rPr>
        <w:t xml:space="preserve"> c</w:t>
      </w:r>
      <w:r w:rsidRPr="0037369F">
        <w:rPr>
          <w:rFonts w:ascii="Arial" w:hAnsi="Arial" w:cs="Arial"/>
          <w:sz w:val="22"/>
        </w:rPr>
        <w:t>omprend</w:t>
      </w:r>
      <w:r>
        <w:rPr>
          <w:rFonts w:ascii="Arial" w:hAnsi="Arial" w:cs="Arial"/>
          <w:sz w:val="22"/>
        </w:rPr>
        <w:t xml:space="preserve"> que </w:t>
      </w:r>
      <w:r w:rsidR="0037369F">
        <w:rPr>
          <w:rFonts w:ascii="Arial" w:hAnsi="Arial" w:cs="Arial"/>
          <w:sz w:val="22"/>
        </w:rPr>
        <w:t xml:space="preserve">le </w:t>
      </w:r>
      <w:r>
        <w:rPr>
          <w:rFonts w:ascii="Arial" w:hAnsi="Arial" w:cs="Arial"/>
          <w:sz w:val="22"/>
        </w:rPr>
        <w:t xml:space="preserve">PEC-G est un programme offrant </w:t>
      </w:r>
      <w:r w:rsidRPr="00110058">
        <w:rPr>
          <w:rFonts w:ascii="Arial" w:hAnsi="Arial" w:cs="Arial"/>
          <w:b/>
          <w:sz w:val="22"/>
        </w:rPr>
        <w:t xml:space="preserve">des places gratuites </w:t>
      </w:r>
      <w:r w:rsidRPr="00110058">
        <w:rPr>
          <w:rFonts w:ascii="Arial" w:hAnsi="Arial" w:cs="Arial"/>
          <w:sz w:val="22"/>
        </w:rPr>
        <w:t>pour l'obtention d'un diplôme complet au Brésil, sans frais</w:t>
      </w:r>
      <w:r w:rsidR="0037369F" w:rsidRPr="0037369F">
        <w:t xml:space="preserve"> </w:t>
      </w:r>
      <w:r w:rsidR="0037369F" w:rsidRPr="0037369F">
        <w:rPr>
          <w:rFonts w:ascii="Arial" w:hAnsi="Arial" w:cs="Arial"/>
          <w:sz w:val="22"/>
        </w:rPr>
        <w:t>institutionnels</w:t>
      </w:r>
      <w:r w:rsidRPr="00110058">
        <w:rPr>
          <w:rFonts w:ascii="Arial" w:hAnsi="Arial" w:cs="Arial"/>
          <w:sz w:val="22"/>
        </w:rPr>
        <w:t xml:space="preserve">, et que </w:t>
      </w:r>
      <w:r>
        <w:rPr>
          <w:rFonts w:ascii="Arial" w:hAnsi="Arial" w:cs="Arial"/>
          <w:sz w:val="22"/>
        </w:rPr>
        <w:t xml:space="preserve">chaque candidat doit présenter la preuve qu'il aura les moyens de </w:t>
      </w:r>
      <w:r w:rsidR="0037369F">
        <w:rPr>
          <w:rFonts w:ascii="Arial" w:hAnsi="Arial" w:cs="Arial"/>
          <w:b/>
          <w:sz w:val="22"/>
        </w:rPr>
        <w:t>couvrir</w:t>
      </w:r>
      <w:r w:rsidRPr="00110058">
        <w:rPr>
          <w:rFonts w:ascii="Arial" w:hAnsi="Arial" w:cs="Arial"/>
          <w:b/>
          <w:sz w:val="22"/>
        </w:rPr>
        <w:t xml:space="preserve"> ses dépenses d'entretien au Brésil </w:t>
      </w:r>
      <w:r w:rsidRPr="00110058">
        <w:rPr>
          <w:rFonts w:ascii="Arial" w:hAnsi="Arial" w:cs="Arial"/>
          <w:sz w:val="22"/>
        </w:rPr>
        <w:t>, telles que le logement et la nourriture.</w:t>
      </w:r>
    </w:p>
    <w:p w:rsidR="005B0B95" w:rsidRPr="005B0B95" w:rsidRDefault="005B0B95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2. </w:t>
      </w:r>
      <w:r w:rsidRPr="005B0B95">
        <w:rPr>
          <w:rFonts w:ascii="Arial" w:hAnsi="Arial" w:cs="Arial"/>
          <w:sz w:val="22"/>
        </w:rPr>
        <w:t>Cette institution ass</w:t>
      </w:r>
      <w:bookmarkStart w:id="0" w:name="_GoBack"/>
      <w:bookmarkEnd w:id="0"/>
      <w:r w:rsidRPr="005B0B95">
        <w:rPr>
          <w:rFonts w:ascii="Arial" w:hAnsi="Arial" w:cs="Arial"/>
          <w:sz w:val="22"/>
        </w:rPr>
        <w:t>umera la responsabilité du maintien du candidat, s'il est sélectionné, en s'engageant à :</w:t>
      </w:r>
    </w:p>
    <w:p w:rsidR="005B0B95" w:rsidRPr="005B0B95" w:rsidRDefault="005B0B95" w:rsidP="007F06E9">
      <w:pPr>
        <w:widowControl w:val="0"/>
        <w:ind w:left="720" w:firstLine="7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2.1 </w:t>
      </w:r>
      <w:r w:rsidR="00A5111B">
        <w:rPr>
          <w:rFonts w:ascii="Arial" w:hAnsi="Arial" w:cs="Arial"/>
          <w:b/>
          <w:sz w:val="22"/>
        </w:rPr>
        <w:t>financer</w:t>
      </w:r>
      <w:r>
        <w:rPr>
          <w:rFonts w:ascii="Arial" w:hAnsi="Arial" w:cs="Arial"/>
          <w:b/>
          <w:sz w:val="22"/>
        </w:rPr>
        <w:t> :</w:t>
      </w:r>
    </w:p>
    <w:p w:rsidR="005B0B95" w:rsidRPr="005B0B95" w:rsidRDefault="005B0B95" w:rsidP="007F06E9">
      <w:pPr>
        <w:widowControl w:val="0"/>
        <w:ind w:left="21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2.1.1 </w:t>
      </w:r>
      <w:r w:rsidR="00A5111B">
        <w:rPr>
          <w:rFonts w:ascii="Arial" w:hAnsi="Arial" w:cs="Arial"/>
          <w:b/>
          <w:sz w:val="22"/>
        </w:rPr>
        <w:t>son</w:t>
      </w:r>
      <w:r>
        <w:rPr>
          <w:rFonts w:ascii="Arial" w:hAnsi="Arial" w:cs="Arial"/>
          <w:b/>
          <w:sz w:val="22"/>
        </w:rPr>
        <w:t xml:space="preserve"> voyage au Brésil ;</w:t>
      </w:r>
    </w:p>
    <w:p w:rsidR="005B0B95" w:rsidRPr="005B0B95" w:rsidRDefault="005B0B95" w:rsidP="007F06E9">
      <w:pPr>
        <w:widowControl w:val="0"/>
        <w:ind w:left="21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2.1.2 son installation initiale ; </w:t>
      </w:r>
      <w:r w:rsidR="00A5111B">
        <w:rPr>
          <w:rFonts w:ascii="Arial" w:hAnsi="Arial" w:cs="Arial"/>
          <w:b/>
          <w:sz w:val="22"/>
        </w:rPr>
        <w:t>e</w:t>
      </w:r>
      <w:r>
        <w:rPr>
          <w:rFonts w:ascii="Arial" w:hAnsi="Arial" w:cs="Arial"/>
          <w:b/>
          <w:sz w:val="22"/>
        </w:rPr>
        <w:t>t</w:t>
      </w:r>
    </w:p>
    <w:p w:rsidR="005B0B95" w:rsidRPr="005B0B95" w:rsidRDefault="005B0B95" w:rsidP="007F06E9">
      <w:pPr>
        <w:widowControl w:val="0"/>
        <w:ind w:left="21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2.1.3 </w:t>
      </w:r>
      <w:r w:rsidR="00A5111B">
        <w:rPr>
          <w:rFonts w:ascii="Arial" w:hAnsi="Arial" w:cs="Arial"/>
          <w:b/>
          <w:sz w:val="22"/>
        </w:rPr>
        <w:t>son</w:t>
      </w:r>
      <w:r>
        <w:rPr>
          <w:rFonts w:ascii="Arial" w:hAnsi="Arial" w:cs="Arial"/>
          <w:b/>
          <w:sz w:val="22"/>
        </w:rPr>
        <w:t xml:space="preserve"> retour </w:t>
      </w:r>
      <w:r w:rsidR="00A5111B">
        <w:rPr>
          <w:rFonts w:ascii="Arial" w:hAnsi="Arial" w:cs="Arial"/>
          <w:b/>
          <w:sz w:val="22"/>
        </w:rPr>
        <w:t>au</w:t>
      </w:r>
      <w:r>
        <w:rPr>
          <w:rFonts w:ascii="Arial" w:hAnsi="Arial" w:cs="Arial"/>
          <w:b/>
          <w:sz w:val="22"/>
        </w:rPr>
        <w:t xml:space="preserve"> pays d'origine </w:t>
      </w:r>
      <w:r w:rsidR="00A5111B" w:rsidRPr="00A5111B">
        <w:rPr>
          <w:rFonts w:ascii="Arial" w:hAnsi="Arial" w:cs="Arial"/>
          <w:b/>
          <w:sz w:val="22"/>
        </w:rPr>
        <w:t>au bout de son lien avec le PEC-G</w:t>
      </w:r>
      <w:r>
        <w:rPr>
          <w:rFonts w:ascii="Arial" w:hAnsi="Arial" w:cs="Arial"/>
          <w:b/>
          <w:sz w:val="22"/>
        </w:rPr>
        <w:t> ;</w:t>
      </w:r>
    </w:p>
    <w:p w:rsidR="005B0B95" w:rsidRPr="005B0B95" w:rsidRDefault="005B0B95" w:rsidP="007F06E9">
      <w:pPr>
        <w:widowControl w:val="0"/>
        <w:ind w:firstLine="14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2.2 </w:t>
      </w:r>
      <w:r w:rsidR="00A5111B">
        <w:rPr>
          <w:rFonts w:ascii="Arial" w:hAnsi="Arial" w:cs="Arial"/>
          <w:b/>
          <w:sz w:val="22"/>
        </w:rPr>
        <w:t>lui</w:t>
      </w:r>
      <w:r>
        <w:rPr>
          <w:rFonts w:ascii="Arial" w:hAnsi="Arial" w:cs="Arial"/>
          <w:b/>
          <w:sz w:val="22"/>
        </w:rPr>
        <w:t xml:space="preserve"> envoy</w:t>
      </w:r>
      <w:r w:rsidR="00A5111B">
        <w:rPr>
          <w:rFonts w:ascii="Arial" w:hAnsi="Arial" w:cs="Arial"/>
          <w:b/>
          <w:sz w:val="22"/>
        </w:rPr>
        <w:t>er l'équivalent de ________________,00</w:t>
      </w:r>
      <w:r>
        <w:rPr>
          <w:rFonts w:ascii="Arial" w:hAnsi="Arial" w:cs="Arial"/>
          <w:b/>
          <w:sz w:val="22"/>
        </w:rPr>
        <w:t xml:space="preserve"> US</w:t>
      </w:r>
      <w:r w:rsidR="00A5111B">
        <w:rPr>
          <w:rFonts w:ascii="Arial" w:hAnsi="Arial" w:cs="Arial"/>
          <w:b/>
          <w:sz w:val="22"/>
        </w:rPr>
        <w:t xml:space="preserve">D </w:t>
      </w:r>
      <w:r w:rsidRPr="005B0B95">
        <w:rPr>
          <w:rFonts w:ascii="Arial" w:hAnsi="Arial" w:cs="Arial"/>
          <w:b/>
          <w:sz w:val="22"/>
        </w:rPr>
        <w:t xml:space="preserve">( _____________________________________________ dollars </w:t>
      </w:r>
      <w:r w:rsidR="00A5111B" w:rsidRPr="00A5111B">
        <w:rPr>
          <w:rFonts w:ascii="Arial" w:hAnsi="Arial" w:cs="Arial"/>
          <w:b/>
          <w:sz w:val="22"/>
          <w:lang w:val="es-GT"/>
        </w:rPr>
        <w:t xml:space="preserve">des </w:t>
      </w:r>
      <w:proofErr w:type="spellStart"/>
      <w:r w:rsidR="00A5111B" w:rsidRPr="00A5111B">
        <w:rPr>
          <w:rFonts w:ascii="Arial" w:hAnsi="Arial" w:cs="Arial"/>
          <w:b/>
          <w:sz w:val="22"/>
          <w:lang w:val="es-GT"/>
        </w:rPr>
        <w:t>États-Unis</w:t>
      </w:r>
      <w:proofErr w:type="spellEnd"/>
      <w:r w:rsidRPr="005B0B95">
        <w:rPr>
          <w:rFonts w:ascii="Arial" w:hAnsi="Arial" w:cs="Arial"/>
          <w:b/>
          <w:sz w:val="22"/>
        </w:rPr>
        <w:t xml:space="preserve">) par mois, tout au </w:t>
      </w:r>
      <w:r w:rsidR="00A5111B">
        <w:rPr>
          <w:rFonts w:ascii="Arial" w:hAnsi="Arial" w:cs="Arial"/>
          <w:b/>
          <w:sz w:val="22"/>
        </w:rPr>
        <w:t>pendant tout son</w:t>
      </w:r>
      <w:r w:rsidRPr="005B0B95">
        <w:rPr>
          <w:rFonts w:ascii="Arial" w:hAnsi="Arial" w:cs="Arial"/>
          <w:b/>
          <w:sz w:val="22"/>
        </w:rPr>
        <w:t xml:space="preserve"> séjour au Brésil.</w:t>
      </w:r>
    </w:p>
    <w:p w:rsidR="005B0B95" w:rsidRPr="005B0B95" w:rsidRDefault="005B0B95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5B0B95">
        <w:rPr>
          <w:rFonts w:ascii="Arial" w:hAnsi="Arial" w:cs="Arial"/>
          <w:b/>
          <w:sz w:val="22"/>
        </w:rPr>
        <w:t xml:space="preserve">3. </w:t>
      </w:r>
      <w:r w:rsidRPr="005B0B95">
        <w:rPr>
          <w:rFonts w:ascii="Arial" w:hAnsi="Arial" w:cs="Arial"/>
          <w:sz w:val="22"/>
        </w:rPr>
        <w:t xml:space="preserve">En cas de </w:t>
      </w:r>
      <w:r w:rsidR="00A5111B" w:rsidRPr="00A5111B">
        <w:rPr>
          <w:rFonts w:ascii="Arial" w:hAnsi="Arial" w:cs="Arial"/>
          <w:sz w:val="22"/>
        </w:rPr>
        <w:t xml:space="preserve">changement </w:t>
      </w:r>
      <w:r w:rsidRPr="005B0B95">
        <w:rPr>
          <w:rFonts w:ascii="Arial" w:hAnsi="Arial" w:cs="Arial"/>
          <w:sz w:val="22"/>
        </w:rPr>
        <w:t xml:space="preserve">du montant mensuel à envoyer, </w:t>
      </w:r>
      <w:r w:rsidR="00A5111B">
        <w:rPr>
          <w:rFonts w:ascii="Arial" w:hAnsi="Arial" w:cs="Arial"/>
          <w:sz w:val="22"/>
        </w:rPr>
        <w:t>c</w:t>
      </w:r>
      <w:r w:rsidR="00A5111B" w:rsidRPr="005B0B95">
        <w:rPr>
          <w:rFonts w:ascii="Arial" w:hAnsi="Arial" w:cs="Arial"/>
          <w:sz w:val="22"/>
        </w:rPr>
        <w:t>ette institution</w:t>
      </w:r>
      <w:r w:rsidR="00A5111B" w:rsidRPr="0037369F">
        <w:rPr>
          <w:rFonts w:ascii="Arial" w:hAnsi="Arial" w:cs="Arial"/>
          <w:sz w:val="22"/>
        </w:rPr>
        <w:t xml:space="preserve"> </w:t>
      </w:r>
      <w:r w:rsidR="00A5111B">
        <w:rPr>
          <w:rFonts w:ascii="Arial" w:hAnsi="Arial" w:cs="Arial"/>
          <w:sz w:val="22"/>
        </w:rPr>
        <w:t>s’engage</w:t>
      </w:r>
      <w:r w:rsidRPr="005B0B95">
        <w:rPr>
          <w:rFonts w:ascii="Arial" w:hAnsi="Arial" w:cs="Arial"/>
          <w:sz w:val="22"/>
        </w:rPr>
        <w:t xml:space="preserve"> à présenter, à la représentation diplomatique ou consulaire du Brésil où </w:t>
      </w:r>
      <w:r w:rsidRPr="00110058">
        <w:rPr>
          <w:rFonts w:ascii="Arial" w:hAnsi="Arial" w:cs="Arial"/>
          <w:sz w:val="22"/>
        </w:rPr>
        <w:t xml:space="preserve">le candidat était </w:t>
      </w:r>
      <w:r w:rsidR="00A5111B">
        <w:rPr>
          <w:rFonts w:ascii="Arial" w:hAnsi="Arial" w:cs="Arial"/>
          <w:sz w:val="22"/>
        </w:rPr>
        <w:t>inscript dans le Programme</w:t>
      </w:r>
      <w:r w:rsidRPr="00110058">
        <w:rPr>
          <w:rFonts w:ascii="Arial" w:hAnsi="Arial" w:cs="Arial"/>
          <w:sz w:val="22"/>
        </w:rPr>
        <w:t xml:space="preserve">, une </w:t>
      </w:r>
      <w:r w:rsidR="00A5111B">
        <w:rPr>
          <w:rFonts w:ascii="Arial" w:hAnsi="Arial" w:cs="Arial"/>
          <w:sz w:val="22"/>
        </w:rPr>
        <w:t>Déclaration de R</w:t>
      </w:r>
      <w:r w:rsidRPr="00110058">
        <w:rPr>
          <w:rFonts w:ascii="Arial" w:hAnsi="Arial" w:cs="Arial"/>
          <w:sz w:val="22"/>
        </w:rPr>
        <w:t xml:space="preserve">esponsabilité </w:t>
      </w:r>
      <w:r w:rsidR="00A5111B">
        <w:rPr>
          <w:rFonts w:ascii="Arial" w:hAnsi="Arial" w:cs="Arial"/>
          <w:sz w:val="22"/>
        </w:rPr>
        <w:t>F</w:t>
      </w:r>
      <w:r w:rsidRPr="00110058">
        <w:rPr>
          <w:rFonts w:ascii="Arial" w:hAnsi="Arial" w:cs="Arial"/>
          <w:sz w:val="22"/>
        </w:rPr>
        <w:t>inancière mise à jour, indiquant la nouvelle valeur à transférer.</w:t>
      </w:r>
    </w:p>
    <w:p w:rsidR="005B0B95" w:rsidRPr="005B0B95" w:rsidRDefault="005B0B95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5B0B95">
        <w:rPr>
          <w:rFonts w:ascii="Arial" w:hAnsi="Arial" w:cs="Arial"/>
          <w:b/>
          <w:sz w:val="22"/>
        </w:rPr>
        <w:t xml:space="preserve">4. </w:t>
      </w:r>
      <w:r w:rsidRPr="005B0B95">
        <w:rPr>
          <w:rFonts w:ascii="Arial" w:hAnsi="Arial" w:cs="Arial"/>
          <w:sz w:val="22"/>
        </w:rPr>
        <w:t xml:space="preserve">Cette institution informera la représentation diplomatique ou consulaire </w:t>
      </w:r>
      <w:r w:rsidR="00A5111B">
        <w:rPr>
          <w:rFonts w:ascii="Arial" w:hAnsi="Arial" w:cs="Arial"/>
          <w:sz w:val="22"/>
        </w:rPr>
        <w:t>du Brésil</w:t>
      </w:r>
      <w:r w:rsidRPr="005B0B95">
        <w:rPr>
          <w:rFonts w:ascii="Arial" w:hAnsi="Arial" w:cs="Arial"/>
          <w:sz w:val="22"/>
        </w:rPr>
        <w:t xml:space="preserve"> de toute interruption, réduction ou cessation de l'envoi de ressources pendant le séjour de l'étudiant au Brésil, afin que l'étudiant </w:t>
      </w:r>
      <w:r w:rsidR="00A5111B" w:rsidRPr="00A5111B">
        <w:rPr>
          <w:rFonts w:ascii="Arial" w:hAnsi="Arial" w:cs="Arial"/>
          <w:sz w:val="22"/>
        </w:rPr>
        <w:t xml:space="preserve">soit chargé </w:t>
      </w:r>
      <w:r w:rsidR="00A5111B">
        <w:rPr>
          <w:rFonts w:ascii="Arial" w:hAnsi="Arial" w:cs="Arial"/>
          <w:sz w:val="22"/>
        </w:rPr>
        <w:t>de trouver</w:t>
      </w:r>
      <w:r w:rsidRPr="005B0B95">
        <w:rPr>
          <w:rFonts w:ascii="Arial" w:hAnsi="Arial" w:cs="Arial"/>
          <w:sz w:val="22"/>
        </w:rPr>
        <w:t xml:space="preserve"> une ou plusieurs nouve</w:t>
      </w:r>
      <w:r w:rsidR="00A5111B">
        <w:rPr>
          <w:rFonts w:ascii="Arial" w:hAnsi="Arial" w:cs="Arial"/>
          <w:sz w:val="22"/>
        </w:rPr>
        <w:t>aux</w:t>
      </w:r>
      <w:r w:rsidRPr="005B0B95">
        <w:rPr>
          <w:rFonts w:ascii="Arial" w:hAnsi="Arial" w:cs="Arial"/>
          <w:sz w:val="22"/>
        </w:rPr>
        <w:t xml:space="preserve"> </w:t>
      </w:r>
      <w:r w:rsidR="00A5111B">
        <w:rPr>
          <w:rFonts w:ascii="Arial" w:hAnsi="Arial" w:cs="Arial"/>
          <w:sz w:val="22"/>
        </w:rPr>
        <w:t>garants</w:t>
      </w:r>
      <w:r w:rsidRPr="005B0B95">
        <w:rPr>
          <w:rFonts w:ascii="Arial" w:hAnsi="Arial" w:cs="Arial"/>
          <w:sz w:val="22"/>
        </w:rPr>
        <w:t xml:space="preserve"> financi</w:t>
      </w:r>
      <w:r w:rsidR="00A5111B">
        <w:rPr>
          <w:rFonts w:ascii="Arial" w:hAnsi="Arial" w:cs="Arial"/>
          <w:sz w:val="22"/>
        </w:rPr>
        <w:t>ers, qui doivent</w:t>
      </w:r>
      <w:r w:rsidRPr="005B0B95">
        <w:rPr>
          <w:rFonts w:ascii="Arial" w:hAnsi="Arial" w:cs="Arial"/>
          <w:sz w:val="22"/>
        </w:rPr>
        <w:t xml:space="preserve"> présenter de nouvelles </w:t>
      </w:r>
      <w:r w:rsidR="00A5111B">
        <w:rPr>
          <w:rFonts w:ascii="Arial" w:hAnsi="Arial" w:cs="Arial"/>
          <w:sz w:val="22"/>
        </w:rPr>
        <w:t>Déclaration</w:t>
      </w:r>
      <w:r w:rsidR="00A5111B">
        <w:rPr>
          <w:rFonts w:ascii="Arial" w:hAnsi="Arial" w:cs="Arial"/>
          <w:sz w:val="22"/>
        </w:rPr>
        <w:t>s</w:t>
      </w:r>
      <w:r w:rsidR="00A5111B">
        <w:rPr>
          <w:rFonts w:ascii="Arial" w:hAnsi="Arial" w:cs="Arial"/>
          <w:sz w:val="22"/>
        </w:rPr>
        <w:t xml:space="preserve"> </w:t>
      </w:r>
      <w:r w:rsidR="00A5111B">
        <w:rPr>
          <w:rFonts w:ascii="Arial" w:hAnsi="Arial" w:cs="Arial"/>
          <w:sz w:val="22"/>
        </w:rPr>
        <w:t>de Responsabilité Financière</w:t>
      </w:r>
      <w:r w:rsidRPr="005B0B95">
        <w:rPr>
          <w:rFonts w:ascii="Arial" w:hAnsi="Arial" w:cs="Arial"/>
          <w:sz w:val="22"/>
        </w:rPr>
        <w:t>.</w:t>
      </w:r>
    </w:p>
    <w:p w:rsidR="005B0B95" w:rsidRPr="005B0B95" w:rsidRDefault="005B0B95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5B0B95">
        <w:rPr>
          <w:rFonts w:ascii="Arial" w:hAnsi="Arial" w:cs="Arial"/>
          <w:b/>
          <w:sz w:val="22"/>
        </w:rPr>
        <w:t xml:space="preserve">5. </w:t>
      </w:r>
      <w:r w:rsidRPr="005B0B95">
        <w:rPr>
          <w:rFonts w:ascii="Arial" w:hAnsi="Arial" w:cs="Arial"/>
          <w:sz w:val="22"/>
        </w:rPr>
        <w:t>Toutes les informations fournies dans ce document sont vraies.</w:t>
      </w:r>
    </w:p>
    <w:p w:rsidR="005B0B95" w:rsidRDefault="005B0B95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5B0B95">
        <w:rPr>
          <w:rFonts w:ascii="Arial" w:hAnsi="Arial" w:cs="Arial"/>
          <w:b/>
          <w:sz w:val="22"/>
        </w:rPr>
        <w:t xml:space="preserve">6. </w:t>
      </w:r>
      <w:r w:rsidRPr="005B0B95">
        <w:rPr>
          <w:rFonts w:ascii="Arial" w:hAnsi="Arial" w:cs="Arial"/>
          <w:sz w:val="22"/>
        </w:rPr>
        <w:t xml:space="preserve">Cette institution comprend que </w:t>
      </w:r>
      <w:r w:rsidR="00A5111B" w:rsidRPr="00A5111B">
        <w:rPr>
          <w:rFonts w:ascii="Arial" w:hAnsi="Arial" w:cs="Arial"/>
          <w:sz w:val="22"/>
        </w:rPr>
        <w:t xml:space="preserve">la fausseté des informations et/ou documents présentés entraînera les sanctions applicables et l'élimination, à tout moment, du candidat, même après son inscription à l'Établissement d'Enseignement Supérieur </w:t>
      </w:r>
      <w:r w:rsidR="00A5111B">
        <w:rPr>
          <w:rFonts w:ascii="Arial" w:hAnsi="Arial" w:cs="Arial"/>
          <w:sz w:val="22"/>
        </w:rPr>
        <w:t>Brésilien</w:t>
      </w:r>
      <w:r w:rsidR="00A5111B" w:rsidRPr="00A5111B">
        <w:rPr>
          <w:rFonts w:ascii="Arial" w:hAnsi="Arial" w:cs="Arial"/>
          <w:sz w:val="22"/>
        </w:rPr>
        <w:t xml:space="preserve">. </w:t>
      </w:r>
    </w:p>
    <w:p w:rsidR="00110058" w:rsidRPr="00110058" w:rsidRDefault="00110058" w:rsidP="00110058">
      <w:pPr>
        <w:widowControl w:val="0"/>
        <w:jc w:val="both"/>
        <w:rPr>
          <w:rFonts w:ascii="Arial" w:hAnsi="Arial" w:cs="Arial"/>
          <w:sz w:val="22"/>
        </w:rPr>
      </w:pPr>
    </w:p>
    <w:p w:rsidR="00110058" w:rsidRPr="00110058" w:rsidRDefault="00953E41" w:rsidP="00110058">
      <w:pPr>
        <w:widowControl w:val="0"/>
        <w:jc w:val="both"/>
        <w:rPr>
          <w:rFonts w:ascii="Arial" w:hAnsi="Arial" w:cs="Arial"/>
          <w:sz w:val="22"/>
        </w:rPr>
      </w:pPr>
      <w:r w:rsidRPr="00953E41">
        <w:rPr>
          <w:rFonts w:ascii="Arial" w:hAnsi="Arial" w:cs="Arial"/>
          <w:b/>
          <w:sz w:val="22"/>
        </w:rPr>
        <w:t>Téléphone(s) de contact:</w:t>
      </w:r>
      <w:r w:rsidR="00110058" w:rsidRPr="00110058">
        <w:rPr>
          <w:rFonts w:ascii="Arial" w:hAnsi="Arial" w:cs="Arial"/>
          <w:b/>
          <w:sz w:val="22"/>
        </w:rPr>
        <w:t xml:space="preserve"> </w:t>
      </w:r>
      <w:r w:rsidR="00110058" w:rsidRPr="00110058">
        <w:rPr>
          <w:rFonts w:ascii="Arial" w:hAnsi="Arial" w:cs="Arial"/>
          <w:sz w:val="22"/>
        </w:rPr>
        <w:t>_______________________________________</w:t>
      </w:r>
      <w:r>
        <w:rPr>
          <w:rFonts w:ascii="Arial" w:hAnsi="Arial" w:cs="Arial"/>
          <w:sz w:val="22"/>
        </w:rPr>
        <w:t>___________________</w:t>
      </w:r>
    </w:p>
    <w:p w:rsidR="00110058" w:rsidRPr="00110058" w:rsidRDefault="00953E41" w:rsidP="00110058">
      <w:pPr>
        <w:widowControl w:val="0"/>
        <w:jc w:val="both"/>
        <w:rPr>
          <w:rFonts w:ascii="Arial" w:hAnsi="Arial" w:cs="Arial"/>
          <w:sz w:val="22"/>
        </w:rPr>
      </w:pPr>
      <w:r w:rsidRPr="00953E41">
        <w:rPr>
          <w:rFonts w:ascii="Arial" w:hAnsi="Arial" w:cs="Arial"/>
          <w:b/>
          <w:sz w:val="22"/>
        </w:rPr>
        <w:t>E-mail</w:t>
      </w:r>
      <w:r>
        <w:rPr>
          <w:rFonts w:ascii="Arial" w:hAnsi="Arial" w:cs="Arial"/>
          <w:b/>
          <w:sz w:val="22"/>
        </w:rPr>
        <w:t>(</w:t>
      </w:r>
      <w:r w:rsidR="00110058" w:rsidRPr="00110058">
        <w:rPr>
          <w:rFonts w:ascii="Arial" w:hAnsi="Arial" w:cs="Arial"/>
          <w:b/>
          <w:sz w:val="22"/>
        </w:rPr>
        <w:t xml:space="preserve">s) : </w:t>
      </w:r>
      <w:r w:rsidR="00110058" w:rsidRPr="00110058">
        <w:rPr>
          <w:rFonts w:ascii="Arial" w:hAnsi="Arial" w:cs="Arial"/>
          <w:sz w:val="22"/>
        </w:rPr>
        <w:t>_______________________________________________</w:t>
      </w:r>
      <w:r>
        <w:rPr>
          <w:rFonts w:ascii="Arial" w:hAnsi="Arial" w:cs="Arial"/>
          <w:sz w:val="22"/>
        </w:rPr>
        <w:t>______________</w:t>
      </w:r>
      <w:r w:rsidR="00110058" w:rsidRPr="00110058">
        <w:rPr>
          <w:rFonts w:ascii="Arial" w:hAnsi="Arial" w:cs="Arial"/>
          <w:sz w:val="22"/>
        </w:rPr>
        <w:t>_________</w:t>
      </w:r>
    </w:p>
    <w:p w:rsidR="00110058" w:rsidRPr="00110058" w:rsidRDefault="00110058" w:rsidP="00110058">
      <w:pPr>
        <w:widowControl w:val="0"/>
        <w:jc w:val="both"/>
        <w:rPr>
          <w:rFonts w:ascii="Arial" w:hAnsi="Arial" w:cs="Arial"/>
          <w:sz w:val="22"/>
        </w:rPr>
      </w:pPr>
    </w:p>
    <w:p w:rsidR="00110058" w:rsidRPr="00110058" w:rsidRDefault="00110058" w:rsidP="005B0B95">
      <w:pPr>
        <w:widowControl w:val="0"/>
        <w:jc w:val="right"/>
        <w:rPr>
          <w:rFonts w:ascii="Arial" w:hAnsi="Arial" w:cs="Arial"/>
          <w:sz w:val="22"/>
        </w:rPr>
      </w:pPr>
      <w:r w:rsidRPr="00110058">
        <w:rPr>
          <w:rFonts w:ascii="Arial" w:hAnsi="Arial" w:cs="Arial"/>
          <w:sz w:val="22"/>
        </w:rPr>
        <w:t>_______________________, _____ du _____________, 20_____ .</w:t>
      </w:r>
    </w:p>
    <w:p w:rsidR="00110058" w:rsidRPr="00110058" w:rsidRDefault="00953E41" w:rsidP="00953E41">
      <w:pPr>
        <w:widowControl w:val="0"/>
        <w:ind w:left="360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</w:t>
      </w:r>
      <w:r w:rsidR="00110058" w:rsidRPr="00110058">
        <w:rPr>
          <w:rFonts w:ascii="Arial" w:hAnsi="Arial" w:cs="Arial"/>
          <w:b/>
          <w:sz w:val="22"/>
        </w:rPr>
        <w:t xml:space="preserve">[ ville ] </w:t>
      </w:r>
      <w:r w:rsidR="00110058" w:rsidRPr="00110058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                  </w:t>
      </w:r>
      <w:r w:rsidR="00110058" w:rsidRPr="00110058">
        <w:rPr>
          <w:rFonts w:ascii="Arial" w:hAnsi="Arial" w:cs="Arial"/>
          <w:b/>
          <w:sz w:val="22"/>
        </w:rPr>
        <w:t xml:space="preserve">[jour] </w:t>
      </w:r>
      <w:r>
        <w:rPr>
          <w:rFonts w:ascii="Arial" w:hAnsi="Arial" w:cs="Arial"/>
          <w:b/>
          <w:sz w:val="22"/>
        </w:rPr>
        <w:tab/>
        <w:t xml:space="preserve">     </w:t>
      </w:r>
      <w:r w:rsidR="00110058" w:rsidRPr="00110058">
        <w:rPr>
          <w:rFonts w:ascii="Arial" w:hAnsi="Arial" w:cs="Arial"/>
          <w:b/>
          <w:sz w:val="22"/>
        </w:rPr>
        <w:t xml:space="preserve">[mois] </w:t>
      </w:r>
      <w:r>
        <w:rPr>
          <w:rFonts w:ascii="Arial" w:hAnsi="Arial" w:cs="Arial"/>
          <w:b/>
          <w:sz w:val="22"/>
        </w:rPr>
        <w:tab/>
        <w:t xml:space="preserve">     </w:t>
      </w:r>
      <w:r w:rsidR="00110058" w:rsidRPr="00110058">
        <w:rPr>
          <w:rFonts w:ascii="Arial" w:hAnsi="Arial" w:cs="Arial"/>
          <w:b/>
          <w:sz w:val="22"/>
        </w:rPr>
        <w:t>[année]</w:t>
      </w:r>
    </w:p>
    <w:p w:rsidR="00110058" w:rsidRPr="00110058" w:rsidRDefault="00110058" w:rsidP="00110058">
      <w:pPr>
        <w:widowControl w:val="0"/>
        <w:jc w:val="both"/>
        <w:rPr>
          <w:rFonts w:ascii="Arial" w:hAnsi="Arial" w:cs="Arial"/>
          <w:b/>
          <w:sz w:val="22"/>
        </w:rPr>
      </w:pPr>
    </w:p>
    <w:p w:rsidR="00110058" w:rsidRPr="00110058" w:rsidRDefault="00110058" w:rsidP="00110058">
      <w:pPr>
        <w:widowControl w:val="0"/>
        <w:jc w:val="both"/>
        <w:rPr>
          <w:rFonts w:ascii="Arial" w:hAnsi="Arial" w:cs="Arial"/>
          <w:b/>
          <w:sz w:val="22"/>
        </w:rPr>
      </w:pPr>
    </w:p>
    <w:p w:rsidR="00110058" w:rsidRPr="00110058" w:rsidRDefault="00110058" w:rsidP="00A838E3">
      <w:pPr>
        <w:widowControl w:val="0"/>
        <w:jc w:val="center"/>
        <w:rPr>
          <w:rFonts w:ascii="Arial" w:hAnsi="Arial" w:cs="Arial"/>
          <w:sz w:val="22"/>
        </w:rPr>
      </w:pPr>
      <w:r w:rsidRPr="00110058">
        <w:rPr>
          <w:rFonts w:ascii="Arial" w:hAnsi="Arial" w:cs="Arial"/>
          <w:sz w:val="22"/>
        </w:rPr>
        <w:t>_________________________________________________________________________</w:t>
      </w:r>
    </w:p>
    <w:p w:rsidR="004E5D32" w:rsidRDefault="00110058" w:rsidP="00A838E3">
      <w:pPr>
        <w:widowControl w:val="0"/>
        <w:jc w:val="center"/>
        <w:rPr>
          <w:rFonts w:ascii="Tahoma" w:hAnsi="Tahoma" w:cs="Tahoma"/>
          <w:sz w:val="18"/>
        </w:rPr>
      </w:pPr>
      <w:r w:rsidRPr="00110058">
        <w:rPr>
          <w:rFonts w:ascii="Arial" w:hAnsi="Arial" w:cs="Arial"/>
          <w:b/>
          <w:sz w:val="22"/>
        </w:rPr>
        <w:t>Signature du représentant de l'</w:t>
      </w:r>
      <w:r w:rsidR="00953E41">
        <w:rPr>
          <w:rFonts w:ascii="Arial" w:hAnsi="Arial" w:cs="Arial"/>
          <w:b/>
          <w:sz w:val="22"/>
        </w:rPr>
        <w:t>institution</w:t>
      </w:r>
    </w:p>
    <w:p w:rsidR="00FE0A8A" w:rsidRDefault="00FE0A8A">
      <w:pPr>
        <w:widowControl w:val="0"/>
        <w:jc w:val="both"/>
        <w:rPr>
          <w:rFonts w:ascii="Tahoma" w:hAnsi="Tahoma" w:cs="Tahoma"/>
          <w:sz w:val="18"/>
        </w:rPr>
      </w:pPr>
    </w:p>
    <w:p w:rsidR="00FE0A8A" w:rsidRDefault="00FE0A8A">
      <w:pPr>
        <w:widowControl w:val="0"/>
        <w:jc w:val="both"/>
        <w:rPr>
          <w:rFonts w:ascii="Tahoma" w:hAnsi="Tahoma" w:cs="Tahoma"/>
          <w:sz w:val="18"/>
        </w:rPr>
      </w:pPr>
    </w:p>
    <w:p w:rsidR="00FE0A8A" w:rsidRPr="008E4DD2" w:rsidRDefault="00FE0A8A">
      <w:pPr>
        <w:widowControl w:val="0"/>
        <w:jc w:val="both"/>
        <w:rPr>
          <w:rFonts w:ascii="Tahoma" w:hAnsi="Tahoma" w:cs="Tahoma"/>
          <w:sz w:val="18"/>
        </w:rPr>
      </w:pPr>
    </w:p>
    <w:sectPr w:rsidR="00FE0A8A" w:rsidRPr="008E4DD2" w:rsidSect="00FA6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82" w:right="992" w:bottom="1021" w:left="1134" w:header="568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8DA" w:rsidRDefault="002F28DA">
      <w:r>
        <w:separator/>
      </w:r>
    </w:p>
  </w:endnote>
  <w:endnote w:type="continuationSeparator" w:id="0">
    <w:p w:rsidR="002F28DA" w:rsidRDefault="002F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41" w:rsidRDefault="00953E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128" w:rsidRPr="00ED6476" w:rsidRDefault="00FA6787" w:rsidP="00FA6787">
    <w:pPr>
      <w:widowControl w:val="0"/>
      <w:jc w:val="both"/>
      <w:rPr>
        <w:rFonts w:ascii="Courier New" w:hAnsi="Courier New"/>
        <w:b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i/>
        <w:sz w:val="18"/>
        <w:szCs w:val="18"/>
        <w:u w:val="single"/>
      </w:rPr>
      <w:t>ATTENTION :</w:t>
    </w:r>
    <w:r w:rsidRPr="00953E41">
      <w:rPr>
        <w:rFonts w:ascii="Arial" w:hAnsi="Arial" w:cs="Arial"/>
        <w:b/>
        <w:i/>
        <w:sz w:val="18"/>
        <w:szCs w:val="18"/>
      </w:rPr>
      <w:t xml:space="preserve"> </w:t>
    </w:r>
    <w:r w:rsidRPr="00F931DD">
      <w:rPr>
        <w:rFonts w:ascii="Arial" w:hAnsi="Arial" w:cs="Arial"/>
        <w:i/>
        <w:sz w:val="18"/>
        <w:szCs w:val="18"/>
      </w:rPr>
      <w:t xml:space="preserve">Cette </w:t>
    </w:r>
    <w:r w:rsidR="00953E41">
      <w:rPr>
        <w:rFonts w:ascii="Arial" w:hAnsi="Arial" w:cs="Arial"/>
        <w:i/>
        <w:sz w:val="18"/>
        <w:szCs w:val="18"/>
      </w:rPr>
      <w:t>Declaration</w:t>
    </w:r>
    <w:r w:rsidRPr="00F931DD">
      <w:rPr>
        <w:rFonts w:ascii="Arial" w:hAnsi="Arial" w:cs="Arial"/>
        <w:i/>
        <w:sz w:val="18"/>
        <w:szCs w:val="18"/>
      </w:rPr>
      <w:t xml:space="preserve"> de Responsabilité Financière doit être </w:t>
    </w:r>
    <w:r w:rsidRPr="003059E7">
      <w:rPr>
        <w:rFonts w:ascii="Arial" w:hAnsi="Arial" w:cs="Arial"/>
        <w:b/>
        <w:i/>
        <w:sz w:val="18"/>
        <w:szCs w:val="18"/>
      </w:rPr>
      <w:t xml:space="preserve">accompagnée </w:t>
    </w:r>
    <w:r w:rsidRPr="00F931DD">
      <w:rPr>
        <w:rFonts w:ascii="Arial" w:hAnsi="Arial" w:cs="Arial"/>
        <w:i/>
        <w:sz w:val="18"/>
        <w:szCs w:val="18"/>
      </w:rPr>
      <w:t>d</w:t>
    </w:r>
    <w:r w:rsidR="00953E41">
      <w:rPr>
        <w:rFonts w:ascii="Arial" w:hAnsi="Arial" w:cs="Arial"/>
        <w:i/>
        <w:sz w:val="18"/>
        <w:szCs w:val="18"/>
      </w:rPr>
      <w:t xml:space="preserve">e </w:t>
    </w:r>
    <w:r w:rsidR="00953E41" w:rsidRPr="00953E41">
      <w:rPr>
        <w:rFonts w:ascii="Arial" w:hAnsi="Arial" w:cs="Arial"/>
        <w:i/>
        <w:sz w:val="18"/>
        <w:szCs w:val="18"/>
      </w:rPr>
      <w:t>preuve de revenus</w:t>
    </w:r>
    <w:r w:rsidRPr="00F931DD">
      <w:rPr>
        <w:rFonts w:ascii="Arial" w:hAnsi="Arial" w:cs="Arial"/>
        <w:i/>
        <w:sz w:val="18"/>
        <w:szCs w:val="18"/>
      </w:rPr>
      <w:t xml:space="preserve"> mensuels déclarés par le </w:t>
    </w:r>
    <w:r w:rsidR="00953E41">
      <w:rPr>
        <w:rFonts w:ascii="Arial" w:hAnsi="Arial" w:cs="Arial"/>
        <w:i/>
        <w:sz w:val="18"/>
        <w:szCs w:val="18"/>
      </w:rPr>
      <w:t>garant</w:t>
    </w:r>
    <w:r w:rsidRPr="00F931DD">
      <w:rPr>
        <w:rFonts w:ascii="Arial" w:hAnsi="Arial" w:cs="Arial"/>
        <w:i/>
        <w:sz w:val="18"/>
        <w:szCs w:val="18"/>
      </w:rPr>
      <w:t xml:space="preserve"> financier. La présentation </w:t>
    </w:r>
    <w:r w:rsidR="00953E41" w:rsidRPr="00F931DD">
      <w:rPr>
        <w:rFonts w:ascii="Arial" w:hAnsi="Arial" w:cs="Arial"/>
        <w:i/>
        <w:sz w:val="18"/>
        <w:szCs w:val="18"/>
      </w:rPr>
      <w:t>d</w:t>
    </w:r>
    <w:r w:rsidR="00953E41">
      <w:rPr>
        <w:rFonts w:ascii="Arial" w:hAnsi="Arial" w:cs="Arial"/>
        <w:i/>
        <w:sz w:val="18"/>
        <w:szCs w:val="18"/>
      </w:rPr>
      <w:t xml:space="preserve">e </w:t>
    </w:r>
    <w:r w:rsidR="00953E41" w:rsidRPr="00953E41">
      <w:rPr>
        <w:rFonts w:ascii="Arial" w:hAnsi="Arial" w:cs="Arial"/>
        <w:i/>
        <w:sz w:val="18"/>
        <w:szCs w:val="18"/>
      </w:rPr>
      <w:t>preuve de revenus</w:t>
    </w:r>
    <w:r w:rsidR="00953E41" w:rsidRPr="00F931DD">
      <w:rPr>
        <w:rFonts w:ascii="Arial" w:hAnsi="Arial" w:cs="Arial"/>
        <w:i/>
        <w:sz w:val="18"/>
        <w:szCs w:val="18"/>
      </w:rPr>
      <w:t xml:space="preserve"> </w:t>
    </w:r>
    <w:r w:rsidR="00953E41" w:rsidRPr="00953E41">
      <w:rPr>
        <w:rFonts w:ascii="Arial" w:hAnsi="Arial" w:cs="Arial"/>
        <w:i/>
        <w:sz w:val="18"/>
        <w:szCs w:val="18"/>
      </w:rPr>
      <w:t>peut être supprimée, à la discrétion de la représentation diplomatique ou consulaire brésilienne,</w:t>
    </w:r>
    <w:r w:rsidR="00953E41" w:rsidRPr="00953E41">
      <w:rPr>
        <w:rFonts w:ascii="Arial" w:hAnsi="Arial" w:cs="Arial"/>
        <w:b/>
        <w:i/>
        <w:sz w:val="18"/>
        <w:szCs w:val="18"/>
      </w:rPr>
      <w:t xml:space="preserve"> uniquement si le </w:t>
    </w:r>
    <w:r w:rsidR="00953E41">
      <w:rPr>
        <w:rFonts w:ascii="Arial" w:hAnsi="Arial" w:cs="Arial"/>
        <w:b/>
        <w:i/>
        <w:sz w:val="18"/>
        <w:szCs w:val="18"/>
      </w:rPr>
      <w:t>garant</w:t>
    </w:r>
    <w:r w:rsidR="00953E41" w:rsidRPr="00953E41">
      <w:rPr>
        <w:rFonts w:ascii="Arial" w:hAnsi="Arial" w:cs="Arial"/>
        <w:b/>
        <w:i/>
        <w:sz w:val="18"/>
        <w:szCs w:val="18"/>
      </w:rPr>
      <w:t xml:space="preserve"> financier est une personne morale de droit public</w:t>
    </w:r>
    <w:r w:rsidR="00A838E3">
      <w:rPr>
        <w:rFonts w:ascii="Arial" w:hAnsi="Arial" w:cs="Arial"/>
        <w:i/>
        <w:sz w:val="18"/>
        <w:szCs w:val="18"/>
      </w:rPr>
      <w:t xml:space="preserve">. Les références aux valeurs monétaires dans les </w:t>
    </w:r>
    <w:r w:rsidR="00953E41">
      <w:rPr>
        <w:rFonts w:ascii="Arial" w:hAnsi="Arial" w:cs="Arial"/>
        <w:i/>
        <w:sz w:val="18"/>
        <w:szCs w:val="18"/>
      </w:rPr>
      <w:t>preuve</w:t>
    </w:r>
    <w:r w:rsidR="00A838E3">
      <w:rPr>
        <w:rFonts w:ascii="Arial" w:hAnsi="Arial" w:cs="Arial"/>
        <w:i/>
        <w:sz w:val="18"/>
        <w:szCs w:val="18"/>
      </w:rPr>
      <w:t xml:space="preserve"> de revenus doivent être converties en </w:t>
    </w:r>
    <w:r w:rsidRPr="00FA6787">
      <w:rPr>
        <w:rFonts w:ascii="Arial" w:hAnsi="Arial" w:cs="Arial"/>
        <w:b/>
        <w:i/>
        <w:sz w:val="18"/>
        <w:szCs w:val="18"/>
      </w:rPr>
      <w:t xml:space="preserve">dollars </w:t>
    </w:r>
    <w:r w:rsidR="00953E41">
      <w:rPr>
        <w:rFonts w:ascii="Arial" w:hAnsi="Arial" w:cs="Arial"/>
        <w:b/>
        <w:i/>
        <w:sz w:val="18"/>
        <w:szCs w:val="18"/>
      </w:rPr>
      <w:t>des États-Unis</w:t>
    </w:r>
    <w:r w:rsidRPr="00F931DD">
      <w:rPr>
        <w:rFonts w:ascii="Arial" w:hAnsi="Arial" w:cs="Arial"/>
        <w:i/>
        <w:sz w:val="18"/>
        <w:szCs w:val="18"/>
      </w:rPr>
      <w:t>, en indiquant le taux de conversion adopté.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41" w:rsidRDefault="00953E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8DA" w:rsidRDefault="002F28DA">
      <w:r>
        <w:separator/>
      </w:r>
    </w:p>
  </w:footnote>
  <w:footnote w:type="continuationSeparator" w:id="0">
    <w:p w:rsidR="002F28DA" w:rsidRDefault="002F2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41" w:rsidRDefault="00953E4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3314" type="#_x0000_t136" style="position:absolute;margin-left:0;margin-top:0;width:599.55pt;height:8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À titre informati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8F6" w:rsidRPr="002C6152" w:rsidRDefault="00953E41" w:rsidP="009270EE">
    <w:pPr>
      <w:pStyle w:val="Ttulo"/>
      <w:jc w:val="left"/>
      <w:rPr>
        <w:rFonts w:ascii="Tahoma" w:hAnsi="Tahoma"/>
        <w:sz w:val="1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3315" type="#_x0000_t136" style="position:absolute;margin-left:0;margin-top:0;width:599.55pt;height:89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À titre informatif"/>
        </v:shape>
      </w:pict>
    </w:r>
    <w:r w:rsidR="00FE0A8A" w:rsidRPr="00AC0289">
      <w:rPr>
        <w:rFonts w:ascii="Tahoma" w:hAnsi="Tahoma"/>
        <w:noProof/>
        <w:szCs w:val="24"/>
        <w:lang w:val="pt-BR"/>
      </w:rPr>
      <w:drawing>
        <wp:anchor distT="0" distB="0" distL="114300" distR="114300" simplePos="0" relativeHeight="251659264" behindDoc="1" locked="0" layoutInCell="1" allowOverlap="1" wp14:anchorId="1AF19C2E" wp14:editId="420155CC">
          <wp:simplePos x="0" y="0"/>
          <wp:positionH relativeFrom="column">
            <wp:posOffset>-120015</wp:posOffset>
          </wp:positionH>
          <wp:positionV relativeFrom="paragraph">
            <wp:posOffset>100650</wp:posOffset>
          </wp:positionV>
          <wp:extent cx="2225311" cy="582289"/>
          <wp:effectExtent l="0" t="0" r="3810" b="889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C-G colorido - 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311" cy="582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08F6" w:rsidRPr="00FA6787" w:rsidRDefault="002E08F6" w:rsidP="00FE0A8A">
    <w:pPr>
      <w:pStyle w:val="Subttulo"/>
      <w:jc w:val="right"/>
      <w:rPr>
        <w:rFonts w:ascii="Tahoma" w:hAnsi="Tahoma"/>
        <w:sz w:val="22"/>
        <w:szCs w:val="24"/>
      </w:rPr>
    </w:pPr>
    <w:r w:rsidRPr="00FA6787">
      <w:rPr>
        <w:rFonts w:ascii="Tahoma" w:hAnsi="Tahoma"/>
        <w:sz w:val="22"/>
        <w:szCs w:val="24"/>
      </w:rPr>
      <w:t>ministère des Affaires étrangères</w:t>
    </w:r>
  </w:p>
  <w:p w:rsidR="002E08F6" w:rsidRPr="00FA6787" w:rsidRDefault="001F20A9" w:rsidP="00FE0A8A">
    <w:pPr>
      <w:pStyle w:val="Subttulo"/>
      <w:jc w:val="right"/>
      <w:rPr>
        <w:rFonts w:ascii="Tahoma" w:hAnsi="Tahoma"/>
        <w:sz w:val="22"/>
        <w:szCs w:val="24"/>
      </w:rPr>
    </w:pPr>
    <w:r w:rsidRPr="00FA6787">
      <w:rPr>
        <w:rFonts w:ascii="Tahoma" w:hAnsi="Tahoma"/>
        <w:sz w:val="22"/>
        <w:szCs w:val="24"/>
      </w:rPr>
      <w:t>Institut Guimarães Rosa</w:t>
    </w:r>
  </w:p>
  <w:p w:rsidR="001F20A9" w:rsidRPr="00FA6787" w:rsidRDefault="002E08F6" w:rsidP="00FE0A8A">
    <w:pPr>
      <w:pStyle w:val="Subttulo"/>
      <w:jc w:val="right"/>
      <w:rPr>
        <w:rFonts w:ascii="Tahoma" w:hAnsi="Tahoma"/>
        <w:sz w:val="22"/>
        <w:szCs w:val="24"/>
      </w:rPr>
    </w:pPr>
    <w:r w:rsidRPr="00FA6787">
      <w:rPr>
        <w:rFonts w:ascii="Tahoma" w:hAnsi="Tahoma"/>
        <w:sz w:val="22"/>
        <w:szCs w:val="24"/>
      </w:rPr>
      <w:t xml:space="preserve">Division de Coopération </w:t>
    </w:r>
    <w:r w:rsidR="0037369F">
      <w:rPr>
        <w:rFonts w:ascii="Tahoma" w:hAnsi="Tahoma"/>
        <w:sz w:val="22"/>
        <w:szCs w:val="24"/>
      </w:rPr>
      <w:t>E</w:t>
    </w:r>
    <w:r w:rsidRPr="00FA6787">
      <w:rPr>
        <w:rFonts w:ascii="Tahoma" w:hAnsi="Tahoma"/>
        <w:sz w:val="22"/>
        <w:szCs w:val="24"/>
      </w:rPr>
      <w:t>ducat</w:t>
    </w:r>
    <w:r w:rsidR="0037369F">
      <w:rPr>
        <w:rFonts w:ascii="Tahoma" w:hAnsi="Tahoma"/>
        <w:sz w:val="22"/>
        <w:szCs w:val="24"/>
      </w:rPr>
      <w:t>ionnelle</w:t>
    </w:r>
  </w:p>
  <w:p w:rsidR="002E08F6" w:rsidRDefault="002E08F6" w:rsidP="00FA6787">
    <w:pPr>
      <w:pStyle w:val="Subttulo"/>
      <w:pBdr>
        <w:bottom w:val="single" w:sz="18" w:space="1" w:color="auto"/>
      </w:pBdr>
      <w:jc w:val="left"/>
      <w:rPr>
        <w:rFonts w:ascii="Tahoma" w:hAnsi="Tahoma"/>
        <w:spacing w:val="30"/>
        <w:sz w:val="18"/>
        <w:szCs w:val="18"/>
      </w:rPr>
    </w:pPr>
  </w:p>
  <w:p w:rsidR="008C6128" w:rsidRDefault="008C6128" w:rsidP="00D4539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41" w:rsidRDefault="00953E4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3313" type="#_x0000_t136" style="position:absolute;margin-left:0;margin-top:0;width:599.55pt;height:8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À titre informati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B2C5B"/>
    <w:multiLevelType w:val="multilevel"/>
    <w:tmpl w:val="A084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955F02"/>
    <w:multiLevelType w:val="singleLevel"/>
    <w:tmpl w:val="196CA7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6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39"/>
    <w:rsid w:val="00054770"/>
    <w:rsid w:val="00081FB0"/>
    <w:rsid w:val="000E4201"/>
    <w:rsid w:val="000F3A1F"/>
    <w:rsid w:val="00110058"/>
    <w:rsid w:val="0015210C"/>
    <w:rsid w:val="001771AE"/>
    <w:rsid w:val="001B4232"/>
    <w:rsid w:val="001E6FA8"/>
    <w:rsid w:val="001F20A9"/>
    <w:rsid w:val="0020475D"/>
    <w:rsid w:val="00205191"/>
    <w:rsid w:val="002B0FD4"/>
    <w:rsid w:val="002B77E4"/>
    <w:rsid w:val="002E08F6"/>
    <w:rsid w:val="002F13AE"/>
    <w:rsid w:val="002F28DA"/>
    <w:rsid w:val="003059E7"/>
    <w:rsid w:val="00363948"/>
    <w:rsid w:val="00370124"/>
    <w:rsid w:val="0037369F"/>
    <w:rsid w:val="003D3F4C"/>
    <w:rsid w:val="003D48F5"/>
    <w:rsid w:val="003F03B8"/>
    <w:rsid w:val="0042111F"/>
    <w:rsid w:val="00494F39"/>
    <w:rsid w:val="004955AA"/>
    <w:rsid w:val="004C3C78"/>
    <w:rsid w:val="004E5D32"/>
    <w:rsid w:val="0053216A"/>
    <w:rsid w:val="00577B1A"/>
    <w:rsid w:val="00594C97"/>
    <w:rsid w:val="005B0B95"/>
    <w:rsid w:val="005F22BF"/>
    <w:rsid w:val="006374E5"/>
    <w:rsid w:val="006833F6"/>
    <w:rsid w:val="006D42C6"/>
    <w:rsid w:val="006E244A"/>
    <w:rsid w:val="007F06E9"/>
    <w:rsid w:val="007F171F"/>
    <w:rsid w:val="00804D0C"/>
    <w:rsid w:val="008400EA"/>
    <w:rsid w:val="008A60FA"/>
    <w:rsid w:val="008C6128"/>
    <w:rsid w:val="008E4DD2"/>
    <w:rsid w:val="009270EE"/>
    <w:rsid w:val="00953E41"/>
    <w:rsid w:val="00967FAB"/>
    <w:rsid w:val="009876CF"/>
    <w:rsid w:val="009F277A"/>
    <w:rsid w:val="00A226B8"/>
    <w:rsid w:val="00A27122"/>
    <w:rsid w:val="00A42CE9"/>
    <w:rsid w:val="00A5111B"/>
    <w:rsid w:val="00A82C36"/>
    <w:rsid w:val="00A838E3"/>
    <w:rsid w:val="00A83966"/>
    <w:rsid w:val="00AC2EA4"/>
    <w:rsid w:val="00AD34AC"/>
    <w:rsid w:val="00B65DFF"/>
    <w:rsid w:val="00BA17C0"/>
    <w:rsid w:val="00C171C7"/>
    <w:rsid w:val="00CF16AB"/>
    <w:rsid w:val="00D04E3C"/>
    <w:rsid w:val="00D45397"/>
    <w:rsid w:val="00D67F17"/>
    <w:rsid w:val="00DD4568"/>
    <w:rsid w:val="00E12521"/>
    <w:rsid w:val="00E410F4"/>
    <w:rsid w:val="00E5028F"/>
    <w:rsid w:val="00E635E2"/>
    <w:rsid w:val="00EB2E38"/>
    <w:rsid w:val="00ED6476"/>
    <w:rsid w:val="00F61FB2"/>
    <w:rsid w:val="00FA21FB"/>
    <w:rsid w:val="00FA6787"/>
    <w:rsid w:val="00FA6EDF"/>
    <w:rsid w:val="00FB7ADF"/>
    <w:rsid w:val="00FE0A8A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6"/>
    <o:shapelayout v:ext="edit">
      <o:idmap v:ext="edit" data="1"/>
    </o:shapelayout>
  </w:shapeDefaults>
  <w:decimalSymbol w:val=","/>
  <w:listSeparator w:val=";"/>
  <w15:chartTrackingRefBased/>
  <w15:docId w15:val="{D5DC9794-9729-4C9D-BE04-06241F32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hAnsi="Tms Rmn"/>
    </w:rPr>
  </w:style>
  <w:style w:type="paragraph" w:styleId="Ttulo1">
    <w:name w:val="heading 1"/>
    <w:basedOn w:val="Normal"/>
    <w:next w:val="Normal"/>
    <w:qFormat/>
    <w:pPr>
      <w:keepNext/>
      <w:ind w:right="-1440"/>
      <w:jc w:val="right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rush Script MT" w:hAnsi="Brush Script MT"/>
      <w:i/>
      <w:smallCaps/>
      <w:color w:val="C0C0C0"/>
      <w:sz w:val="1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jc w:val="center"/>
      <w:outlineLvl w:val="2"/>
    </w:pPr>
    <w:rPr>
      <w:rFonts w:ascii="Arial Narrow" w:hAnsi="Arial Narrow"/>
      <w:b/>
      <w:smallCaps/>
      <w:position w:val="6"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mallCaps/>
    </w:rPr>
  </w:style>
  <w:style w:type="paragraph" w:styleId="Subttulo">
    <w:name w:val="Subtitle"/>
    <w:basedOn w:val="Normal"/>
    <w:qFormat/>
    <w:pPr>
      <w:jc w:val="center"/>
    </w:pPr>
    <w:rPr>
      <w:smallCaps/>
      <w:sz w:val="24"/>
    </w:rPr>
  </w:style>
  <w:style w:type="paragraph" w:styleId="Corpodetexto">
    <w:name w:val="Body Text"/>
    <w:basedOn w:val="Normal"/>
    <w:pPr>
      <w:spacing w:before="80" w:line="360" w:lineRule="atLeast"/>
      <w:jc w:val="both"/>
    </w:pPr>
    <w:rPr>
      <w:rFonts w:ascii="Arial Narrow" w:hAnsi="Arial Narrow"/>
      <w:sz w:val="24"/>
    </w:rPr>
  </w:style>
  <w:style w:type="paragraph" w:customStyle="1" w:styleId="Corpodetexto21">
    <w:name w:val="Corpo de texto 21"/>
    <w:basedOn w:val="Normal"/>
    <w:pPr>
      <w:spacing w:before="80" w:line="280" w:lineRule="exact"/>
      <w:ind w:firstLine="426"/>
      <w:jc w:val="both"/>
    </w:pPr>
    <w:rPr>
      <w:rFonts w:ascii="Arial Narrow" w:hAnsi="Arial Narrow"/>
      <w:sz w:val="22"/>
    </w:rPr>
  </w:style>
  <w:style w:type="paragraph" w:customStyle="1" w:styleId="Corpodetexto22">
    <w:name w:val="Corpo de texto 22"/>
    <w:basedOn w:val="Normal"/>
    <w:pPr>
      <w:spacing w:line="280" w:lineRule="exact"/>
      <w:ind w:left="142" w:firstLine="142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pPr>
      <w:tabs>
        <w:tab w:val="left" w:pos="0"/>
      </w:tabs>
      <w:spacing w:before="40" w:line="300" w:lineRule="exact"/>
      <w:jc w:val="both"/>
    </w:pPr>
    <w:rPr>
      <w:rFonts w:ascii="Tahoma" w:hAnsi="Tahoma"/>
      <w:sz w:val="2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NormalWeb">
    <w:name w:val="Normal (Web)"/>
    <w:basedOn w:val="Normal"/>
    <w:uiPriority w:val="99"/>
    <w:unhideWhenUsed/>
    <w:rsid w:val="00FE0A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E0A8A"/>
    <w:rPr>
      <w:b/>
      <w:bCs/>
    </w:rPr>
  </w:style>
  <w:style w:type="paragraph" w:styleId="PargrafodaLista">
    <w:name w:val="List Paragraph"/>
    <w:basedOn w:val="Normal"/>
    <w:uiPriority w:val="34"/>
    <w:qFormat/>
    <w:rsid w:val="005B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Compromisso (PEC-G)</vt:lpstr>
    </vt:vector>
  </TitlesOfParts>
  <Company>Ministério das Relações Exteriores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Compromisso (PEC-G)</dc:title>
  <dc:subject/>
  <dc:creator>ksilva</dc:creator>
  <cp:keywords/>
  <cp:lastModifiedBy>Elisa Maia Pereira Mendes</cp:lastModifiedBy>
  <cp:revision>2</cp:revision>
  <cp:lastPrinted>2020-07-29T18:44:00Z</cp:lastPrinted>
  <dcterms:created xsi:type="dcterms:W3CDTF">2024-07-08T14:58:00Z</dcterms:created>
  <dcterms:modified xsi:type="dcterms:W3CDTF">2024-07-08T14:58:00Z</dcterms:modified>
</cp:coreProperties>
</file>