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2B0B1E">
        <w:rPr>
          <w:rFonts w:ascii="Arial" w:hAnsi="Arial" w:cs="Arial"/>
          <w:b/>
          <w:bCs/>
          <w:color w:val="000080"/>
        </w:rPr>
        <w:t>4</w:t>
      </w:r>
      <w:r w:rsidR="008610EC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B0B1E">
        <w:rPr>
          <w:rFonts w:ascii="Arial" w:hAnsi="Arial" w:cs="Arial"/>
          <w:b/>
          <w:bCs/>
          <w:color w:val="000080"/>
        </w:rPr>
        <w:t>1</w:t>
      </w:r>
      <w:r w:rsidR="00537CD0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610EC" w:rsidRPr="0071425A" w:rsidRDefault="008610EC" w:rsidP="008610E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71425A">
        <w:rPr>
          <w:rFonts w:ascii="Arial" w:hAnsi="Arial" w:cs="Arial"/>
          <w:b/>
        </w:rPr>
        <w:t>O SECRETÁRIO DE PLANEJAMENTO E DESENVOLVIMENTO ENERGÉTICO DO MINISTÉRIO DE MINAS E ENERGIA</w:t>
      </w:r>
      <w:r w:rsidRPr="0071425A">
        <w:rPr>
          <w:rFonts w:ascii="Arial" w:hAnsi="Arial" w:cs="Arial"/>
        </w:rPr>
        <w:t>, no uso da competência que lhe foi delegada pelo art. 1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>, inciso I, da Portaria MME n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281, de 29 de junho de 2016, tendo em vista o disposto no art. 6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do Decreto n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6.144, de 3 de julho de 2007, no art. 2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>, § 3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>, da Portaria MME n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274, de 19 de agosto de 2013, e o que consta do Processo n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</w:t>
      </w:r>
      <w:r w:rsidRPr="0071425A">
        <w:rPr>
          <w:rFonts w:ascii="Arial" w:hAnsi="Arial" w:cs="Arial"/>
          <w:bCs/>
          <w:noProof/>
        </w:rPr>
        <w:t>48500.004128/2017-94</w:t>
      </w:r>
      <w:r w:rsidRPr="0071425A">
        <w:rPr>
          <w:rFonts w:ascii="Arial" w:hAnsi="Arial" w:cs="Arial"/>
        </w:rPr>
        <w:t>, resolve: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1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do </w:t>
      </w:r>
      <w:r w:rsidRPr="0071425A">
        <w:rPr>
          <w:rStyle w:val="txt10pxnormal"/>
          <w:rFonts w:ascii="Arial" w:hAnsi="Arial" w:cs="Arial"/>
        </w:rPr>
        <w:t>37</w:t>
      </w:r>
      <w:r w:rsidRPr="008610EC">
        <w:rPr>
          <w:rStyle w:val="txt10pxnormal"/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  <w:iCs/>
          <w:color w:val="000000"/>
        </w:rPr>
        <w:t xml:space="preserve"> Termo Aditivo ao</w:t>
      </w:r>
      <w:r w:rsidRPr="0071425A">
        <w:rPr>
          <w:rFonts w:ascii="Arial" w:hAnsi="Arial" w:cs="Arial"/>
          <w:color w:val="000000"/>
        </w:rPr>
        <w:t xml:space="preserve"> Contrato de Conexão às Instalações de Transmissão CTEEP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009/2000, de </w:t>
      </w:r>
      <w:r w:rsidRPr="0071425A">
        <w:rPr>
          <w:rFonts w:ascii="Arial" w:hAnsi="Arial" w:cs="Arial"/>
          <w:noProof/>
          <w:color w:val="000000"/>
        </w:rPr>
        <w:t>15 de agosto de 2016</w:t>
      </w:r>
      <w:r w:rsidRPr="0071425A">
        <w:rPr>
          <w:rFonts w:ascii="Arial" w:hAnsi="Arial" w:cs="Arial"/>
          <w:color w:val="000000"/>
        </w:rPr>
        <w:t xml:space="preserve">, de titularidade da empresa </w:t>
      </w:r>
      <w:r w:rsidRPr="0071425A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71425A">
        <w:rPr>
          <w:rFonts w:ascii="Arial" w:hAnsi="Arial" w:cs="Arial"/>
          <w:color w:val="000000"/>
        </w:rPr>
        <w:t>, inscrita no CNPJ/MF sob o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> </w:t>
      </w:r>
      <w:r w:rsidRPr="0071425A">
        <w:rPr>
          <w:rFonts w:ascii="Arial" w:hAnsi="Arial" w:cs="Arial"/>
          <w:noProof/>
          <w:color w:val="000000"/>
        </w:rPr>
        <w:t>02.998.611/0001-04</w:t>
      </w:r>
      <w:r w:rsidRPr="0071425A">
        <w:rPr>
          <w:rFonts w:ascii="Arial" w:hAnsi="Arial" w:cs="Arial"/>
          <w:color w:val="000000"/>
        </w:rPr>
        <w:t>, detalhado no Anexo à presente Portaria.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 xml:space="preserve">Parágrafo único. O Projeto de que trata o </w:t>
      </w:r>
      <w:r w:rsidRPr="0071425A">
        <w:rPr>
          <w:rFonts w:ascii="Arial" w:hAnsi="Arial" w:cs="Arial"/>
          <w:b/>
          <w:color w:val="000000"/>
        </w:rPr>
        <w:t>caput</w:t>
      </w:r>
      <w:r w:rsidRPr="0071425A">
        <w:rPr>
          <w:rFonts w:ascii="Arial" w:hAnsi="Arial" w:cs="Arial"/>
          <w:color w:val="000000"/>
        </w:rPr>
        <w:t xml:space="preserve"> é alcançado pelo art. </w:t>
      </w:r>
      <w:r w:rsidRPr="0071425A">
        <w:rPr>
          <w:rFonts w:ascii="Arial" w:hAnsi="Arial" w:cs="Arial"/>
        </w:rPr>
        <w:t>4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>, inciso III, da Portaria MME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274, de 19 de agosto de 2013.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2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As estimativas dos investimentos têm por base o mês de </w:t>
      </w:r>
      <w:r w:rsidRPr="0071425A">
        <w:rPr>
          <w:rFonts w:ascii="Arial" w:hAnsi="Arial" w:cs="Arial"/>
          <w:noProof/>
          <w:color w:val="000000"/>
        </w:rPr>
        <w:t>abril de 2017</w:t>
      </w:r>
      <w:r w:rsidRPr="0071425A">
        <w:rPr>
          <w:rFonts w:ascii="Arial" w:hAnsi="Arial" w:cs="Arial"/>
          <w:color w:val="000000"/>
        </w:rPr>
        <w:t xml:space="preserve"> e são de exclusiva responsabilidade da </w:t>
      </w:r>
      <w:r w:rsidRPr="0071425A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71425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3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 </w:t>
      </w:r>
      <w:r w:rsidRPr="0071425A">
        <w:rPr>
          <w:rFonts w:ascii="Arial" w:hAnsi="Arial" w:cs="Arial"/>
          <w:noProof/>
          <w:color w:val="000000"/>
        </w:rPr>
        <w:t>CTEEP - Companhia de Transmissão de Energia Elétrica Paulista</w:t>
      </w:r>
      <w:r w:rsidRPr="0071425A">
        <w:rPr>
          <w:rFonts w:ascii="Arial" w:hAnsi="Arial" w:cs="Arial"/>
        </w:rPr>
        <w:t xml:space="preserve"> </w:t>
      </w:r>
      <w:r w:rsidRPr="0071425A">
        <w:rPr>
          <w:rFonts w:ascii="Arial" w:hAnsi="Arial" w:cs="Arial"/>
          <w:color w:val="000000"/>
        </w:rPr>
        <w:t xml:space="preserve">deverá </w:t>
      </w:r>
      <w:proofErr w:type="gramStart"/>
      <w:r w:rsidRPr="0071425A">
        <w:rPr>
          <w:rFonts w:ascii="Arial" w:hAnsi="Arial" w:cs="Arial"/>
          <w:color w:val="000000"/>
        </w:rPr>
        <w:t>informar</w:t>
      </w:r>
      <w:proofErr w:type="gramEnd"/>
      <w:r w:rsidRPr="0071425A">
        <w:rPr>
          <w:rFonts w:ascii="Arial" w:hAnsi="Arial" w:cs="Arial"/>
          <w:color w:val="000000"/>
        </w:rPr>
        <w:t xml:space="preserve">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4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Alterações técnicas ou de titularidade do Projeto</w:t>
      </w:r>
      <w:r w:rsidRPr="0071425A">
        <w:rPr>
          <w:rFonts w:ascii="Arial" w:hAnsi="Arial" w:cs="Arial"/>
          <w:color w:val="FF0000"/>
        </w:rPr>
        <w:t xml:space="preserve"> </w:t>
      </w:r>
      <w:r w:rsidRPr="0071425A">
        <w:rPr>
          <w:rFonts w:ascii="Arial" w:hAnsi="Arial" w:cs="Arial"/>
        </w:rPr>
        <w:t>de que trata esta Portaria</w:t>
      </w:r>
      <w:r w:rsidRPr="0071425A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5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610EC" w:rsidRDefault="008610EC" w:rsidP="008610EC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6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A </w:t>
      </w:r>
      <w:r w:rsidRPr="0071425A">
        <w:rPr>
          <w:rFonts w:ascii="Arial" w:hAnsi="Arial" w:cs="Arial"/>
          <w:noProof/>
          <w:color w:val="000000"/>
        </w:rPr>
        <w:t xml:space="preserve">CTEEP - Companhia de Transmissão de Energia Elétrica Paulista </w:t>
      </w:r>
      <w:r w:rsidRPr="0071425A">
        <w:rPr>
          <w:rFonts w:ascii="Arial" w:hAnsi="Arial" w:cs="Arial"/>
          <w:color w:val="000000"/>
        </w:rPr>
        <w:t>deverá observar, no que couber, as disposições constantes na Lei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11.488, de 15 de junho de 2007, no Decreto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6.144, de 3 de julho de 2007, na Portaria MME </w:t>
      </w:r>
      <w:r w:rsidRPr="0071425A">
        <w:rPr>
          <w:rFonts w:ascii="Arial" w:hAnsi="Arial" w:cs="Arial"/>
        </w:rPr>
        <w:t>n</w:t>
      </w:r>
      <w:r w:rsidRPr="008610EC">
        <w:rPr>
          <w:rFonts w:ascii="Arial" w:hAnsi="Arial" w:cs="Arial"/>
          <w:u w:val="words"/>
          <w:vertAlign w:val="superscript"/>
        </w:rPr>
        <w:t>o</w:t>
      </w:r>
      <w:r w:rsidRPr="0071425A">
        <w:rPr>
          <w:rFonts w:ascii="Arial" w:hAnsi="Arial" w:cs="Arial"/>
        </w:rPr>
        <w:t xml:space="preserve"> 274, de 2013</w:t>
      </w:r>
      <w:r w:rsidRPr="0071425A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1425A">
        <w:rPr>
          <w:rFonts w:ascii="Arial" w:hAnsi="Arial" w:cs="Arial"/>
          <w:color w:val="000000"/>
        </w:rPr>
        <w:t>arts</w:t>
      </w:r>
      <w:proofErr w:type="spellEnd"/>
      <w:r w:rsidRPr="0071425A">
        <w:rPr>
          <w:rFonts w:ascii="Arial" w:hAnsi="Arial" w:cs="Arial"/>
          <w:color w:val="000000"/>
        </w:rPr>
        <w:t>. 9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e 14, do Decreto n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610EC" w:rsidRDefault="008610EC" w:rsidP="008610E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610EC" w:rsidRPr="0071425A" w:rsidRDefault="008610EC" w:rsidP="008610EC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425A">
        <w:rPr>
          <w:rFonts w:ascii="Arial" w:hAnsi="Arial" w:cs="Arial"/>
          <w:color w:val="000000"/>
        </w:rPr>
        <w:t>Art. 7</w:t>
      </w:r>
      <w:r w:rsidRPr="008610EC">
        <w:rPr>
          <w:rFonts w:ascii="Arial" w:hAnsi="Arial" w:cs="Arial"/>
          <w:color w:val="000000"/>
          <w:u w:val="words"/>
          <w:vertAlign w:val="superscript"/>
        </w:rPr>
        <w:t>o</w:t>
      </w:r>
      <w:r w:rsidRPr="0071425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</w:t>
      </w:r>
      <w:r w:rsidR="00537CD0">
        <w:rPr>
          <w:rFonts w:ascii="Arial" w:hAnsi="Arial" w:cs="Arial"/>
          <w:color w:val="FF0000"/>
        </w:rPr>
        <w:t>2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567"/>
        <w:gridCol w:w="4114"/>
        <w:gridCol w:w="3967"/>
      </w:tblGrid>
      <w:tr w:rsidR="008610EC" w:rsidRPr="0071425A" w:rsidTr="0074457E">
        <w:trPr>
          <w:trHeight w:val="360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1425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4"/>
            <w:vAlign w:val="center"/>
          </w:tcPr>
          <w:p w:rsidR="008610EC" w:rsidRPr="0071425A" w:rsidRDefault="008610EC" w:rsidP="005C4E81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8610EC" w:rsidRPr="0071425A" w:rsidTr="0074457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8610EC" w:rsidRPr="0071425A" w:rsidTr="0074457E">
        <w:trPr>
          <w:trHeight w:val="223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01 - Nome Empresarial</w:t>
            </w:r>
          </w:p>
        </w:tc>
      </w:tr>
      <w:tr w:rsidR="008610EC" w:rsidRPr="0071425A" w:rsidTr="0074457E">
        <w:trPr>
          <w:trHeight w:val="227"/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  <w:noProof/>
                <w:szCs w:val="22"/>
              </w:rPr>
              <w:t>CTEEP - Companhia de Transmissão de Energia Elétrica Paulista.</w:t>
            </w:r>
          </w:p>
        </w:tc>
      </w:tr>
      <w:tr w:rsidR="008610EC" w:rsidRPr="0071425A" w:rsidTr="0074457E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 xml:space="preserve">02 - Logradouro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03 - Telefone</w:t>
            </w:r>
          </w:p>
        </w:tc>
      </w:tr>
      <w:tr w:rsidR="008610EC" w:rsidRPr="0071425A" w:rsidTr="0074457E">
        <w:trPr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  <w:noProof/>
                <w:color w:val="000000"/>
              </w:rPr>
              <w:t>02.998.611/0001-04</w:t>
            </w:r>
            <w:r w:rsidRPr="0071425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(11) 3138-7000.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4"/>
          </w:tcPr>
          <w:p w:rsidR="008610EC" w:rsidRPr="0071425A" w:rsidRDefault="008610EC" w:rsidP="005C4E81">
            <w:pPr>
              <w:jc w:val="both"/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</w:rPr>
              <w:t xml:space="preserve">04 - </w:t>
            </w:r>
            <w:r w:rsidRPr="0071425A">
              <w:rPr>
                <w:rFonts w:ascii="Arial" w:hAnsi="Arial" w:cs="Arial"/>
                <w:bCs/>
              </w:rPr>
              <w:t>DADOS DO PROJETO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  <w:b/>
              </w:rPr>
            </w:pPr>
            <w:r w:rsidRPr="0071425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8610EC" w:rsidRPr="0071425A" w:rsidRDefault="008610EC" w:rsidP="005C4E81">
            <w:pPr>
              <w:jc w:val="both"/>
              <w:rPr>
                <w:rFonts w:ascii="Arial" w:hAnsi="Arial" w:cs="Arial"/>
                <w:highlight w:val="yellow"/>
              </w:rPr>
            </w:pPr>
            <w:r w:rsidRPr="0071425A">
              <w:rPr>
                <w:rFonts w:ascii="Arial" w:hAnsi="Arial" w:cs="Arial"/>
              </w:rPr>
              <w:t xml:space="preserve">Reforços na </w:t>
            </w:r>
            <w:r w:rsidRPr="0071425A">
              <w:rPr>
                <w:rStyle w:val="txt10pxnormal"/>
                <w:rFonts w:ascii="Arial" w:hAnsi="Arial" w:cs="Arial"/>
              </w:rPr>
              <w:t>Linha de Transmissão 138 kV Vicente de Carvalho - Bertioga II, C1 e C2</w:t>
            </w:r>
            <w:r w:rsidRPr="0071425A">
              <w:rPr>
                <w:rFonts w:ascii="Arial" w:hAnsi="Arial" w:cs="Arial"/>
                <w:color w:val="FF0000"/>
              </w:rPr>
              <w:t xml:space="preserve"> </w:t>
            </w:r>
            <w:r w:rsidRPr="0071425A">
              <w:rPr>
                <w:rFonts w:ascii="Arial" w:hAnsi="Arial" w:cs="Arial"/>
              </w:rPr>
              <w:t>(</w:t>
            </w:r>
            <w:r w:rsidRPr="0071425A">
              <w:rPr>
                <w:rStyle w:val="txt10pxnormal"/>
                <w:rFonts w:ascii="Arial" w:hAnsi="Arial" w:cs="Arial"/>
              </w:rPr>
              <w:t>37</w:t>
            </w:r>
            <w:r w:rsidRPr="008610EC">
              <w:rPr>
                <w:rStyle w:val="txt10pxnormal"/>
                <w:rFonts w:ascii="Arial" w:hAnsi="Arial" w:cs="Arial"/>
                <w:u w:val="words"/>
                <w:vertAlign w:val="superscript"/>
              </w:rPr>
              <w:t>o</w:t>
            </w:r>
            <w:r w:rsidRPr="0071425A">
              <w:rPr>
                <w:rFonts w:ascii="Arial" w:hAnsi="Arial" w:cs="Arial"/>
                <w:iCs/>
              </w:rPr>
              <w:t xml:space="preserve"> Termo Aditivo ao</w:t>
            </w:r>
            <w:r w:rsidRPr="0071425A">
              <w:rPr>
                <w:rFonts w:ascii="Arial" w:hAnsi="Arial" w:cs="Arial"/>
              </w:rPr>
              <w:t xml:space="preserve"> </w:t>
            </w:r>
            <w:r w:rsidRPr="0071425A">
              <w:rPr>
                <w:rFonts w:ascii="Arial" w:hAnsi="Arial" w:cs="Arial"/>
                <w:color w:val="000000"/>
              </w:rPr>
              <w:t>Contrato de Conexão às Instalações de Transmissão CTEEP n</w:t>
            </w:r>
            <w:r w:rsidRPr="008610E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71425A">
              <w:rPr>
                <w:rFonts w:ascii="Arial" w:hAnsi="Arial" w:cs="Arial"/>
                <w:color w:val="000000"/>
              </w:rPr>
              <w:t xml:space="preserve"> 009/2000, de </w:t>
            </w:r>
            <w:r w:rsidRPr="0071425A">
              <w:rPr>
                <w:rFonts w:ascii="Arial" w:hAnsi="Arial" w:cs="Arial"/>
                <w:noProof/>
                <w:color w:val="000000"/>
              </w:rPr>
              <w:t>15 de agosto de 2016</w:t>
            </w:r>
            <w:r w:rsidRPr="0071425A">
              <w:rPr>
                <w:rFonts w:ascii="Arial" w:hAnsi="Arial" w:cs="Arial"/>
              </w:rPr>
              <w:t xml:space="preserve"> - </w:t>
            </w:r>
            <w:r w:rsidRPr="0071425A">
              <w:rPr>
                <w:rFonts w:ascii="Arial" w:hAnsi="Arial" w:cs="Arial"/>
                <w:iCs/>
              </w:rPr>
              <w:t>Resolução Normativa ANEEL n</w:t>
            </w:r>
            <w:r w:rsidRPr="008610EC">
              <w:rPr>
                <w:rFonts w:ascii="Arial" w:hAnsi="Arial" w:cs="Arial"/>
                <w:iCs/>
                <w:u w:val="words"/>
                <w:vertAlign w:val="superscript"/>
              </w:rPr>
              <w:t>o</w:t>
            </w:r>
            <w:r w:rsidRPr="0071425A">
              <w:rPr>
                <w:rFonts w:ascii="Arial" w:hAnsi="Arial" w:cs="Arial"/>
                <w:iCs/>
              </w:rPr>
              <w:t xml:space="preserve"> 443, de 2011</w:t>
            </w:r>
            <w:r w:rsidRPr="0071425A">
              <w:rPr>
                <w:rFonts w:ascii="Arial" w:hAnsi="Arial" w:cs="Arial"/>
              </w:rPr>
              <w:t>).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trHeight w:val="1284"/>
          <w:jc w:val="center"/>
        </w:trPr>
        <w:tc>
          <w:tcPr>
            <w:tcW w:w="2547" w:type="dxa"/>
            <w:gridSpan w:val="2"/>
          </w:tcPr>
          <w:p w:rsidR="008610EC" w:rsidRPr="0071425A" w:rsidRDefault="008610EC" w:rsidP="005C4E81">
            <w:pPr>
              <w:rPr>
                <w:rFonts w:ascii="Arial" w:hAnsi="Arial" w:cs="Arial"/>
                <w:b/>
              </w:rPr>
            </w:pPr>
            <w:r w:rsidRPr="0071425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2"/>
          </w:tcPr>
          <w:p w:rsidR="008610EC" w:rsidRPr="0071425A" w:rsidRDefault="008610EC" w:rsidP="005C4E81">
            <w:pPr>
              <w:jc w:val="both"/>
              <w:rPr>
                <w:rFonts w:ascii="Arial" w:hAnsi="Arial" w:cs="Arial"/>
                <w:highlight w:val="yellow"/>
              </w:rPr>
            </w:pPr>
            <w:r w:rsidRPr="0071425A">
              <w:rPr>
                <w:rFonts w:ascii="Arial" w:hAnsi="Arial" w:cs="Arial"/>
              </w:rPr>
              <w:t xml:space="preserve">Reforços em Instalação de Transmissão de Energia Elétrica na </w:t>
            </w:r>
            <w:r w:rsidRPr="0071425A">
              <w:rPr>
                <w:rStyle w:val="txt10pxnormal"/>
                <w:rFonts w:ascii="Arial" w:hAnsi="Arial" w:cs="Arial"/>
              </w:rPr>
              <w:t>Linha de Transmissão 138 kV Vicente de Carvalho - Bertioga II, C1 e C2</w:t>
            </w:r>
            <w:r w:rsidRPr="0071425A">
              <w:rPr>
                <w:rFonts w:ascii="Arial" w:hAnsi="Arial" w:cs="Arial"/>
              </w:rPr>
              <w:t>, compreendendo a i</w:t>
            </w:r>
            <w:r w:rsidRPr="0071425A">
              <w:rPr>
                <w:rStyle w:val="txt10pxnormal"/>
                <w:rFonts w:ascii="Arial" w:hAnsi="Arial" w:cs="Arial"/>
              </w:rPr>
              <w:t xml:space="preserve">mplementação de duas novas Estruturas nesta Linha, sendo uma para Derivação do Ramal 138 kV </w:t>
            </w:r>
            <w:proofErr w:type="spellStart"/>
            <w:r w:rsidRPr="0071425A">
              <w:rPr>
                <w:rStyle w:val="txt10pxnormal"/>
                <w:rFonts w:ascii="Arial" w:hAnsi="Arial" w:cs="Arial"/>
              </w:rPr>
              <w:t>Cutrale</w:t>
            </w:r>
            <w:proofErr w:type="spellEnd"/>
            <w:r w:rsidRPr="0071425A">
              <w:rPr>
                <w:rStyle w:val="txt10pxnormal"/>
                <w:rFonts w:ascii="Arial" w:hAnsi="Arial" w:cs="Arial"/>
              </w:rPr>
              <w:t>, a ser instalada entre as Estruturas n</w:t>
            </w:r>
            <w:r w:rsidRPr="008610EC">
              <w:rPr>
                <w:rStyle w:val="txt10pxnormal"/>
                <w:rFonts w:ascii="Arial" w:hAnsi="Arial" w:cs="Arial"/>
                <w:u w:val="words"/>
                <w:vertAlign w:val="superscript"/>
              </w:rPr>
              <w:t>o</w:t>
            </w:r>
            <w:r w:rsidRPr="0071425A">
              <w:rPr>
                <w:rStyle w:val="txt10pxnormal"/>
                <w:rFonts w:ascii="Arial" w:hAnsi="Arial" w:cs="Arial"/>
              </w:rPr>
              <w:t xml:space="preserve"> 87 e n</w:t>
            </w:r>
            <w:r w:rsidRPr="008610EC">
              <w:rPr>
                <w:rStyle w:val="txt10pxnormal"/>
                <w:rFonts w:ascii="Arial" w:hAnsi="Arial" w:cs="Arial"/>
                <w:u w:val="words"/>
                <w:vertAlign w:val="superscript"/>
              </w:rPr>
              <w:t>o</w:t>
            </w:r>
            <w:r w:rsidRPr="0071425A">
              <w:rPr>
                <w:rStyle w:val="txt10pxnormal"/>
                <w:rFonts w:ascii="Arial" w:hAnsi="Arial" w:cs="Arial"/>
              </w:rPr>
              <w:t xml:space="preserve"> 88, e uma de Ancoragem, a ser instalada entre as Estruturas n</w:t>
            </w:r>
            <w:r w:rsidRPr="008610EC">
              <w:rPr>
                <w:rStyle w:val="txt10pxnormal"/>
                <w:rFonts w:ascii="Arial" w:hAnsi="Arial" w:cs="Arial"/>
                <w:u w:val="words"/>
                <w:vertAlign w:val="superscript"/>
              </w:rPr>
              <w:t>o</w:t>
            </w:r>
            <w:r w:rsidRPr="0071425A">
              <w:rPr>
                <w:rStyle w:val="txt10pxnormal"/>
                <w:rFonts w:ascii="Arial" w:hAnsi="Arial" w:cs="Arial"/>
              </w:rPr>
              <w:t xml:space="preserve"> 88 e n</w:t>
            </w:r>
            <w:r w:rsidRPr="008610EC">
              <w:rPr>
                <w:rStyle w:val="txt10pxnormal"/>
                <w:rFonts w:ascii="Arial" w:hAnsi="Arial" w:cs="Arial"/>
                <w:u w:val="words"/>
                <w:vertAlign w:val="superscript"/>
              </w:rPr>
              <w:t>o</w:t>
            </w:r>
            <w:r w:rsidRPr="0071425A">
              <w:rPr>
                <w:rStyle w:val="txt10pxnormal"/>
                <w:rFonts w:ascii="Arial" w:hAnsi="Arial" w:cs="Arial"/>
              </w:rPr>
              <w:t xml:space="preserve"> 89, para adequação da Linha Tronco, necessárias à Conexão do Ramal 138 kV da futura Subestação </w:t>
            </w:r>
            <w:proofErr w:type="spellStart"/>
            <w:r w:rsidRPr="0071425A">
              <w:rPr>
                <w:rStyle w:val="txt10pxnormal"/>
                <w:rFonts w:ascii="Arial" w:hAnsi="Arial" w:cs="Arial"/>
              </w:rPr>
              <w:t>Cutrale</w:t>
            </w:r>
            <w:proofErr w:type="spellEnd"/>
            <w:r w:rsidRPr="0071425A">
              <w:rPr>
                <w:rStyle w:val="txt10pxnormal"/>
                <w:rFonts w:ascii="Arial" w:hAnsi="Arial" w:cs="Arial"/>
              </w:rPr>
              <w:t>.</w:t>
            </w:r>
            <w:r w:rsidRPr="0071425A">
              <w:rPr>
                <w:rFonts w:ascii="Arial" w:hAnsi="Arial" w:cs="Arial"/>
                <w:color w:val="A6A6A6" w:themeColor="background1" w:themeShade="A6"/>
              </w:rPr>
              <w:t xml:space="preserve">     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8610EC" w:rsidRPr="0071425A" w:rsidRDefault="008610EC" w:rsidP="005C4E81">
            <w:pPr>
              <w:jc w:val="both"/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  <w:szCs w:val="22"/>
              </w:rPr>
              <w:t>De 15/8/2016 a 15/11/2018.</w:t>
            </w:r>
          </w:p>
        </w:tc>
      </w:tr>
      <w:tr w:rsidR="008610EC" w:rsidRPr="0071425A" w:rsidTr="0074457E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80" w:type="dxa"/>
            <w:gridSpan w:val="2"/>
          </w:tcPr>
          <w:p w:rsidR="008610EC" w:rsidRPr="0071425A" w:rsidRDefault="008610EC" w:rsidP="005C4E81">
            <w:pPr>
              <w:jc w:val="both"/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  <w:szCs w:val="22"/>
              </w:rPr>
              <w:t>Município de Guarujá, Estado de São Paulo.</w:t>
            </w:r>
          </w:p>
        </w:tc>
      </w:tr>
      <w:tr w:rsidR="008610EC" w:rsidRPr="0071425A" w:rsidTr="0074457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</w:rPr>
              <w:t xml:space="preserve">05 -  </w:t>
            </w:r>
            <w:r w:rsidRPr="0071425A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8610EC" w:rsidRPr="0071425A" w:rsidTr="0074457E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 xml:space="preserve">Nome: Reynaldo </w:t>
            </w:r>
            <w:proofErr w:type="spellStart"/>
            <w:r w:rsidRPr="0071425A">
              <w:rPr>
                <w:rFonts w:ascii="Arial" w:hAnsi="Arial" w:cs="Arial"/>
                <w:szCs w:val="22"/>
              </w:rPr>
              <w:t>Passanezi</w:t>
            </w:r>
            <w:proofErr w:type="spellEnd"/>
            <w:r w:rsidRPr="0071425A">
              <w:rPr>
                <w:rFonts w:ascii="Arial" w:hAnsi="Arial" w:cs="Arial"/>
                <w:szCs w:val="22"/>
              </w:rPr>
              <w:t xml:space="preserve"> Filho.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CPF: 056.264.178-50.</w:t>
            </w:r>
          </w:p>
        </w:tc>
      </w:tr>
      <w:tr w:rsidR="008610EC" w:rsidRPr="0071425A" w:rsidTr="0074457E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 xml:space="preserve">Nome: Caetano </w:t>
            </w:r>
            <w:proofErr w:type="spellStart"/>
            <w:r w:rsidRPr="0071425A">
              <w:rPr>
                <w:rFonts w:ascii="Arial" w:hAnsi="Arial" w:cs="Arial"/>
                <w:szCs w:val="22"/>
              </w:rPr>
              <w:t>Cezário</w:t>
            </w:r>
            <w:proofErr w:type="spellEnd"/>
            <w:r w:rsidRPr="0071425A">
              <w:rPr>
                <w:rFonts w:ascii="Arial" w:hAnsi="Arial" w:cs="Arial"/>
                <w:szCs w:val="22"/>
              </w:rPr>
              <w:t xml:space="preserve"> Neto.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CPF: 002.168.888-59.</w:t>
            </w:r>
          </w:p>
        </w:tc>
      </w:tr>
      <w:tr w:rsidR="008610EC" w:rsidRPr="0071425A" w:rsidTr="0074457E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71425A">
              <w:rPr>
                <w:rFonts w:ascii="Arial" w:hAnsi="Arial" w:cs="Arial"/>
                <w:szCs w:val="22"/>
              </w:rPr>
              <w:t>Carisa</w:t>
            </w:r>
            <w:proofErr w:type="spellEnd"/>
            <w:r w:rsidRPr="0071425A">
              <w:rPr>
                <w:rFonts w:ascii="Arial" w:hAnsi="Arial" w:cs="Arial"/>
                <w:szCs w:val="22"/>
              </w:rPr>
              <w:t xml:space="preserve"> Santos Portela Cristal.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 xml:space="preserve">CPF: 251.266.718-98. </w:t>
            </w:r>
          </w:p>
        </w:tc>
      </w:tr>
      <w:tr w:rsidR="008610EC" w:rsidRPr="0071425A" w:rsidTr="0074457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</w:rPr>
              <w:t xml:space="preserve">06 - </w:t>
            </w:r>
            <w:r w:rsidRPr="0071425A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8610EC" w:rsidRPr="0071425A" w:rsidTr="0074457E">
        <w:trPr>
          <w:trHeight w:val="1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195.984,63.</w:t>
            </w:r>
          </w:p>
        </w:tc>
      </w:tr>
      <w:tr w:rsidR="008610EC" w:rsidRPr="0071425A" w:rsidTr="0074457E">
        <w:trPr>
          <w:trHeight w:val="1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1.061.693,55.</w:t>
            </w:r>
          </w:p>
        </w:tc>
      </w:tr>
      <w:tr w:rsidR="008610EC" w:rsidRPr="0071425A" w:rsidTr="0074457E">
        <w:trPr>
          <w:trHeight w:val="1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37.793,10.</w:t>
            </w:r>
          </w:p>
        </w:tc>
      </w:tr>
      <w:tr w:rsidR="008610EC" w:rsidRPr="0071425A" w:rsidTr="0074457E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b/>
              </w:rPr>
            </w:pPr>
            <w:r w:rsidRPr="0071425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1425A">
              <w:rPr>
                <w:rFonts w:ascii="Arial" w:hAnsi="Arial" w:cs="Arial"/>
                <w:b/>
                <w:szCs w:val="22"/>
              </w:rPr>
              <w:t>1.295.471,28.</w:t>
            </w:r>
          </w:p>
        </w:tc>
      </w:tr>
      <w:tr w:rsidR="008610EC" w:rsidRPr="0071425A" w:rsidTr="0074457E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EC" w:rsidRPr="0071425A" w:rsidRDefault="008610EC" w:rsidP="005C4E81">
            <w:pPr>
              <w:rPr>
                <w:rFonts w:ascii="Arial" w:hAnsi="Arial" w:cs="Arial"/>
                <w:bCs/>
              </w:rPr>
            </w:pPr>
            <w:r w:rsidRPr="0071425A">
              <w:rPr>
                <w:rFonts w:ascii="Arial" w:hAnsi="Arial" w:cs="Arial"/>
              </w:rPr>
              <w:t xml:space="preserve">07 - </w:t>
            </w:r>
            <w:r w:rsidRPr="0071425A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8610EC" w:rsidRPr="0071425A" w:rsidTr="0074457E">
        <w:trPr>
          <w:trHeight w:val="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179.619,91.</w:t>
            </w:r>
          </w:p>
        </w:tc>
      </w:tr>
      <w:tr w:rsidR="008610EC" w:rsidRPr="0071425A" w:rsidTr="0074457E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973.042,14.</w:t>
            </w:r>
          </w:p>
        </w:tc>
      </w:tr>
      <w:tr w:rsidR="008610EC" w:rsidRPr="0071425A" w:rsidTr="0074457E">
        <w:trPr>
          <w:trHeight w:val="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</w:rPr>
            </w:pPr>
            <w:r w:rsidRPr="0071425A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71425A">
              <w:rPr>
                <w:rFonts w:ascii="Arial" w:hAnsi="Arial" w:cs="Arial"/>
                <w:szCs w:val="22"/>
              </w:rPr>
              <w:t>34.637,38.</w:t>
            </w:r>
          </w:p>
        </w:tc>
      </w:tr>
      <w:tr w:rsidR="008610EC" w:rsidRPr="0071425A" w:rsidTr="0074457E">
        <w:trPr>
          <w:trHeight w:val="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rPr>
                <w:rFonts w:ascii="Arial" w:hAnsi="Arial" w:cs="Arial"/>
                <w:b/>
              </w:rPr>
            </w:pPr>
            <w:r w:rsidRPr="0071425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EC" w:rsidRPr="0071425A" w:rsidRDefault="008610EC" w:rsidP="005C4E81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1425A">
              <w:rPr>
                <w:rFonts w:ascii="Arial" w:hAnsi="Arial" w:cs="Arial"/>
                <w:b/>
                <w:szCs w:val="22"/>
              </w:rPr>
              <w:t>1.187.299,43.</w:t>
            </w:r>
          </w:p>
        </w:tc>
      </w:tr>
    </w:tbl>
    <w:p w:rsidR="00BB206C" w:rsidRDefault="00BB206C" w:rsidP="008610EC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2B0B1E">
      <w:rPr>
        <w:rFonts w:ascii="Arial" w:hAnsi="Arial" w:cs="Arial"/>
      </w:rPr>
      <w:t>4</w:t>
    </w:r>
    <w:r w:rsidR="008610EC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2B0B1E">
      <w:rPr>
        <w:rFonts w:ascii="Arial" w:hAnsi="Arial" w:cs="Arial"/>
      </w:rPr>
      <w:t>1</w:t>
    </w:r>
    <w:r w:rsidR="00537CD0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74457E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57E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10EC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17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41"/>
    <o:shapelayout v:ext="edit">
      <o:idmap v:ext="edit" data="1"/>
    </o:shapelayout>
  </w:shapeDefaults>
  <w:decimalSymbol w:val=","/>
  <w:listSeparator w:val=";"/>
  <w14:docId w14:val="02CEA43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EA86-2539-4C16-AD1B-A2F4FB08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2017-11-22T16:35:00Z</dcterms:created>
  <dcterms:modified xsi:type="dcterms:W3CDTF">2017-11-22T16:36:00Z</dcterms:modified>
</cp:coreProperties>
</file>