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0E3164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3C3657">
        <w:rPr>
          <w:rFonts w:ascii="Arial" w:hAnsi="Arial" w:cs="Arial"/>
          <w:b/>
          <w:bCs/>
          <w:color w:val="000080"/>
        </w:rPr>
        <w:t>3</w:t>
      </w:r>
      <w:proofErr w:type="gramEnd"/>
      <w:r w:rsidR="0029565E" w:rsidRPr="000E3164">
        <w:rPr>
          <w:rFonts w:ascii="Arial" w:hAnsi="Arial" w:cs="Arial"/>
          <w:b/>
          <w:bCs/>
          <w:color w:val="000080"/>
        </w:rPr>
        <w:t>,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4228ED" w:rsidRPr="000E3164">
        <w:rPr>
          <w:rFonts w:ascii="Arial" w:hAnsi="Arial" w:cs="Arial"/>
          <w:b/>
          <w:bCs/>
          <w:color w:val="000080"/>
        </w:rPr>
        <w:t>8</w:t>
      </w:r>
      <w:r w:rsidR="00092419" w:rsidRPr="000E3164">
        <w:rPr>
          <w:rFonts w:ascii="Arial" w:hAnsi="Arial" w:cs="Arial"/>
          <w:b/>
          <w:bCs/>
          <w:color w:val="000080"/>
        </w:rPr>
        <w:t xml:space="preserve"> </w:t>
      </w:r>
      <w:r w:rsidRPr="000E3164">
        <w:rPr>
          <w:rFonts w:ascii="Arial" w:hAnsi="Arial" w:cs="Arial"/>
          <w:b/>
          <w:bCs/>
          <w:color w:val="000080"/>
        </w:rPr>
        <w:t xml:space="preserve">DE </w:t>
      </w:r>
      <w:r w:rsidR="00B33125" w:rsidRPr="000E3164">
        <w:rPr>
          <w:rFonts w:ascii="Arial" w:hAnsi="Arial" w:cs="Arial"/>
          <w:b/>
          <w:bCs/>
          <w:color w:val="000080"/>
        </w:rPr>
        <w:t xml:space="preserve">JANEIRO </w:t>
      </w:r>
      <w:r w:rsidRPr="000E3164">
        <w:rPr>
          <w:rFonts w:ascii="Arial" w:hAnsi="Arial" w:cs="Arial"/>
          <w:b/>
          <w:bCs/>
          <w:color w:val="000080"/>
        </w:rPr>
        <w:t>DE 20</w:t>
      </w:r>
      <w:r w:rsidR="00A45057" w:rsidRPr="000E3164">
        <w:rPr>
          <w:rFonts w:ascii="Arial" w:hAnsi="Arial" w:cs="Arial"/>
          <w:b/>
          <w:bCs/>
          <w:color w:val="000080"/>
        </w:rPr>
        <w:t>1</w:t>
      </w:r>
      <w:r w:rsidR="00277189" w:rsidRPr="000E3164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Pr="000E3164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Pr="000E3164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13E6">
        <w:rPr>
          <w:rFonts w:ascii="Arial" w:hAnsi="Arial" w:cs="Arial"/>
          <w:b/>
        </w:rPr>
        <w:t>O SECRETÁRIO-ADJUNTO DE PLANEJAMENTO E DESENVOLVIMENTO ENERGÉTICO DO MINISTÉRIO DE MINAS E ENERGIA</w:t>
      </w:r>
      <w:r w:rsidRPr="003413E6">
        <w:rPr>
          <w:rFonts w:ascii="Arial" w:hAnsi="Arial" w:cs="Arial"/>
        </w:rPr>
        <w:t>, no uso da competência que lhe foi delegada pelo art. 1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 xml:space="preserve">, parágrafo único, da Portaria MME </w:t>
      </w:r>
      <w:proofErr w:type="gramStart"/>
      <w:r w:rsidRPr="003413E6">
        <w:rPr>
          <w:rFonts w:ascii="Arial" w:hAnsi="Arial" w:cs="Arial"/>
        </w:rPr>
        <w:t>n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 xml:space="preserve"> 440</w:t>
      </w:r>
      <w:proofErr w:type="gramEnd"/>
      <w:r w:rsidRPr="003413E6">
        <w:rPr>
          <w:rFonts w:ascii="Arial" w:hAnsi="Arial" w:cs="Arial"/>
        </w:rPr>
        <w:t>, de 20 de julho de 2012, tendo em vista o disposto no art. 6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 xml:space="preserve"> do Decreto n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 xml:space="preserve"> 6.144, de 3 de julho de 2007, no art. 2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>, § 3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>, da Portaria MME n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 xml:space="preserve"> 274, de 19 de agosto de 2013, e o que consta do Processo n</w:t>
      </w:r>
      <w:r w:rsidRPr="003413E6">
        <w:rPr>
          <w:rFonts w:ascii="Arial" w:hAnsi="Arial" w:cs="Arial"/>
          <w:u w:val="words"/>
          <w:vertAlign w:val="superscript"/>
        </w:rPr>
        <w:t>o</w:t>
      </w:r>
      <w:r w:rsidRPr="003413E6">
        <w:rPr>
          <w:rFonts w:ascii="Arial" w:hAnsi="Arial" w:cs="Arial"/>
        </w:rPr>
        <w:t xml:space="preserve"> </w:t>
      </w:r>
      <w:r w:rsidRPr="003413E6">
        <w:rPr>
          <w:rFonts w:ascii="Arial" w:hAnsi="Arial" w:cs="Arial"/>
          <w:noProof/>
        </w:rPr>
        <w:t>48500.003583/2015-19</w:t>
      </w:r>
      <w:r w:rsidRPr="003413E6">
        <w:rPr>
          <w:rFonts w:ascii="Arial" w:hAnsi="Arial" w:cs="Arial"/>
        </w:rPr>
        <w:t xml:space="preserve">, resolve: </w:t>
      </w: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13E6">
        <w:rPr>
          <w:rFonts w:ascii="Arial" w:hAnsi="Arial" w:cs="Arial"/>
          <w:color w:val="000000"/>
        </w:rPr>
        <w:t>Art. 1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3413E6">
        <w:rPr>
          <w:rFonts w:ascii="Arial" w:hAnsi="Arial" w:cs="Arial"/>
          <w:noProof/>
          <w:color w:val="000000"/>
        </w:rPr>
        <w:t>Resolução Autorizativa ANEEL n</w:t>
      </w:r>
      <w:r w:rsidRPr="003413E6">
        <w:rPr>
          <w:rFonts w:ascii="Arial" w:hAnsi="Arial" w:cs="Arial"/>
          <w:strike/>
          <w:noProof/>
          <w:color w:val="000000"/>
        </w:rPr>
        <w:t>º</w:t>
      </w:r>
      <w:r w:rsidRPr="003413E6">
        <w:rPr>
          <w:rFonts w:ascii="Arial" w:hAnsi="Arial" w:cs="Arial"/>
          <w:noProof/>
          <w:color w:val="000000"/>
        </w:rPr>
        <w:t xml:space="preserve"> 5.318, 30 de junho de 2015</w:t>
      </w:r>
      <w:r w:rsidRPr="003413E6">
        <w:rPr>
          <w:rFonts w:ascii="Arial" w:hAnsi="Arial" w:cs="Arial"/>
          <w:color w:val="000000"/>
        </w:rPr>
        <w:t xml:space="preserve">, de titularidade da empresa </w:t>
      </w:r>
      <w:r w:rsidRPr="003413E6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3413E6">
        <w:rPr>
          <w:rFonts w:ascii="Arial" w:hAnsi="Arial" w:cs="Arial"/>
          <w:color w:val="000000"/>
        </w:rPr>
        <w:t>, inscrita no CNPJ/MF sob o n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> </w:t>
      </w:r>
      <w:r w:rsidRPr="003413E6">
        <w:rPr>
          <w:rFonts w:ascii="Arial" w:hAnsi="Arial" w:cs="Arial"/>
          <w:noProof/>
          <w:color w:val="000000"/>
        </w:rPr>
        <w:t>02.998.611/0001-04</w:t>
      </w:r>
      <w:r w:rsidRPr="003413E6">
        <w:rPr>
          <w:rFonts w:ascii="Arial" w:hAnsi="Arial" w:cs="Arial"/>
          <w:color w:val="000000"/>
        </w:rPr>
        <w:t xml:space="preserve">, detalhado no Anexo </w:t>
      </w:r>
      <w:proofErr w:type="gramStart"/>
      <w:r w:rsidRPr="003413E6">
        <w:rPr>
          <w:rFonts w:ascii="Arial" w:hAnsi="Arial" w:cs="Arial"/>
          <w:color w:val="000000"/>
        </w:rPr>
        <w:t>à</w:t>
      </w:r>
      <w:proofErr w:type="gramEnd"/>
      <w:r w:rsidRPr="003413E6">
        <w:rPr>
          <w:rFonts w:ascii="Arial" w:hAnsi="Arial" w:cs="Arial"/>
          <w:color w:val="000000"/>
        </w:rPr>
        <w:t xml:space="preserve"> presente Portaria.</w:t>
      </w:r>
    </w:p>
    <w:p w:rsidR="003C3657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13E6">
        <w:rPr>
          <w:rFonts w:ascii="Arial" w:hAnsi="Arial" w:cs="Arial"/>
          <w:color w:val="000000"/>
        </w:rPr>
        <w:t xml:space="preserve">Parágrafo único. O projeto de que trata o </w:t>
      </w:r>
      <w:r w:rsidRPr="003413E6">
        <w:rPr>
          <w:rFonts w:ascii="Arial" w:hAnsi="Arial" w:cs="Arial"/>
          <w:b/>
          <w:color w:val="000000"/>
        </w:rPr>
        <w:t>caput</w:t>
      </w:r>
      <w:r w:rsidRPr="003413E6">
        <w:rPr>
          <w:rFonts w:ascii="Arial" w:hAnsi="Arial" w:cs="Arial"/>
          <w:color w:val="000000"/>
        </w:rPr>
        <w:t xml:space="preserve"> é alcançado pelo art. </w:t>
      </w:r>
      <w:r w:rsidRPr="003413E6">
        <w:rPr>
          <w:rFonts w:ascii="Arial" w:hAnsi="Arial" w:cs="Arial"/>
        </w:rPr>
        <w:t>4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3413E6">
        <w:rPr>
          <w:rFonts w:ascii="Arial" w:hAnsi="Arial" w:cs="Arial"/>
          <w:color w:val="000000"/>
        </w:rPr>
        <w:t>n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 274</w:t>
      </w:r>
      <w:proofErr w:type="gramEnd"/>
      <w:r w:rsidRPr="003413E6">
        <w:rPr>
          <w:rFonts w:ascii="Arial" w:hAnsi="Arial" w:cs="Arial"/>
          <w:color w:val="000000"/>
        </w:rPr>
        <w:t>, de 19 de agosto de 2013.</w:t>
      </w: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13E6">
        <w:rPr>
          <w:rFonts w:ascii="Arial" w:hAnsi="Arial" w:cs="Arial"/>
          <w:color w:val="000000"/>
        </w:rPr>
        <w:t>Art. 2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 As estimativas dos investimentos têm por base o mês de </w:t>
      </w:r>
      <w:r w:rsidRPr="003413E6">
        <w:rPr>
          <w:rFonts w:ascii="Arial" w:hAnsi="Arial" w:cs="Arial"/>
          <w:noProof/>
          <w:color w:val="000000"/>
        </w:rPr>
        <w:t>julho de 2015</w:t>
      </w:r>
      <w:r w:rsidRPr="003413E6">
        <w:rPr>
          <w:rFonts w:ascii="Arial" w:hAnsi="Arial" w:cs="Arial"/>
          <w:color w:val="000000"/>
        </w:rPr>
        <w:t xml:space="preserve"> e são de exclusiva responsabilidade da </w:t>
      </w:r>
      <w:r w:rsidRPr="003413E6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3413E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13E6">
        <w:rPr>
          <w:rFonts w:ascii="Arial" w:hAnsi="Arial" w:cs="Arial"/>
          <w:color w:val="000000"/>
        </w:rPr>
        <w:t>Art. 3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 A </w:t>
      </w:r>
      <w:r w:rsidRPr="003413E6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3413E6">
        <w:rPr>
          <w:rFonts w:ascii="Arial" w:hAnsi="Arial" w:cs="Arial"/>
        </w:rPr>
        <w:t xml:space="preserve"> </w:t>
      </w:r>
      <w:r w:rsidRPr="003413E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13E6">
        <w:rPr>
          <w:rFonts w:ascii="Arial" w:hAnsi="Arial" w:cs="Arial"/>
          <w:color w:val="000000"/>
        </w:rPr>
        <w:t>Art. 4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 Alterações técnicas ou de titularidade do projeto</w:t>
      </w:r>
      <w:r w:rsidRPr="003413E6">
        <w:rPr>
          <w:rFonts w:ascii="Arial" w:hAnsi="Arial" w:cs="Arial"/>
          <w:color w:val="FF0000"/>
        </w:rPr>
        <w:t xml:space="preserve"> </w:t>
      </w:r>
      <w:r w:rsidRPr="003413E6">
        <w:rPr>
          <w:rFonts w:ascii="Arial" w:hAnsi="Arial" w:cs="Arial"/>
          <w:color w:val="000000"/>
        </w:rPr>
        <w:t>de que trata esta</w:t>
      </w:r>
      <w:r w:rsidRPr="003413E6">
        <w:rPr>
          <w:rFonts w:ascii="Arial" w:hAnsi="Arial" w:cs="Arial"/>
        </w:rPr>
        <w:t xml:space="preserve"> Portaria</w:t>
      </w:r>
      <w:r w:rsidRPr="003413E6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13E6">
        <w:rPr>
          <w:rFonts w:ascii="Arial" w:hAnsi="Arial" w:cs="Arial"/>
          <w:color w:val="000000"/>
        </w:rPr>
        <w:t>Art. 5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657" w:rsidRPr="003413E6" w:rsidRDefault="003C3657" w:rsidP="003C3657">
      <w:pPr>
        <w:tabs>
          <w:tab w:val="left" w:pos="-1134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13E6">
        <w:rPr>
          <w:rFonts w:ascii="Arial" w:hAnsi="Arial" w:cs="Arial"/>
          <w:color w:val="000000"/>
        </w:rPr>
        <w:t>Art. 6</w:t>
      </w:r>
      <w:r w:rsidRPr="003413E6">
        <w:rPr>
          <w:rFonts w:ascii="Arial" w:hAnsi="Arial" w:cs="Arial"/>
          <w:color w:val="000000"/>
          <w:u w:val="words"/>
          <w:vertAlign w:val="superscript"/>
        </w:rPr>
        <w:t>o</w:t>
      </w:r>
      <w:r w:rsidRPr="003413E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0E3164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7189" w:rsidRPr="000E3164" w:rsidRDefault="00277189" w:rsidP="00277189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277189" w:rsidRPr="000E3164" w:rsidRDefault="00277189" w:rsidP="00277189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11BA8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228ED" w:rsidRPr="000E3164">
        <w:rPr>
          <w:rFonts w:ascii="Arial" w:hAnsi="Arial" w:cs="Arial"/>
          <w:color w:val="FF0000"/>
        </w:rPr>
        <w:t>12</w:t>
      </w:r>
      <w:r w:rsidRPr="000E3164">
        <w:rPr>
          <w:rFonts w:ascii="Arial" w:hAnsi="Arial" w:cs="Arial"/>
          <w:color w:val="FF0000"/>
        </w:rPr>
        <w:t>.1.2016</w:t>
      </w:r>
      <w:r w:rsidR="00764AA7" w:rsidRPr="000E3164">
        <w:rPr>
          <w:rFonts w:ascii="Arial" w:hAnsi="Arial" w:cs="Arial"/>
          <w:color w:val="FF0000"/>
        </w:rPr>
        <w:t>.</w:t>
      </w:r>
      <w:r w:rsidR="00D85240"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3C3657" w:rsidRPr="004E41B1" w:rsidRDefault="003C3657" w:rsidP="00DA46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1B1">
        <w:rPr>
          <w:rFonts w:ascii="Arial" w:hAnsi="Arial" w:cs="Arial"/>
          <w:b/>
          <w:color w:val="000000"/>
          <w:sz w:val="22"/>
          <w:szCs w:val="22"/>
        </w:rPr>
        <w:lastRenderedPageBreak/>
        <w:t>ANEXO</w:t>
      </w:r>
    </w:p>
    <w:p w:rsidR="003C3657" w:rsidRPr="004E41B1" w:rsidRDefault="003C3657" w:rsidP="003C365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C3657" w:rsidRPr="004E41B1" w:rsidTr="00DA4685">
        <w:trPr>
          <w:trHeight w:val="2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/>
                <w:bCs/>
                <w:sz w:val="22"/>
                <w:szCs w:val="22"/>
              </w:rPr>
              <w:t>MINISTÉRIO DE MINAS E ENERGIA</w:t>
            </w:r>
          </w:p>
        </w:tc>
      </w:tr>
    </w:tbl>
    <w:p w:rsidR="003C3657" w:rsidRPr="004E41B1" w:rsidRDefault="003C3657" w:rsidP="003C3657">
      <w:pPr>
        <w:keepNext/>
        <w:jc w:val="center"/>
        <w:outlineLvl w:val="0"/>
        <w:rPr>
          <w:rFonts w:ascii="Arial" w:hAnsi="Arial" w:cs="Arial"/>
          <w:b/>
          <w:bCs/>
          <w:sz w:val="10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C3657" w:rsidRPr="004E41B1" w:rsidTr="00DA468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Cs/>
                <w:sz w:val="22"/>
                <w:szCs w:val="22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C3657" w:rsidRPr="004E41B1" w:rsidRDefault="003C3657" w:rsidP="003C3657">
      <w:pPr>
        <w:rPr>
          <w:rFonts w:ascii="Arial" w:hAnsi="Arial" w:cs="Arial"/>
          <w:sz w:val="10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3C3657" w:rsidRPr="004E41B1" w:rsidTr="00DA468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sz w:val="22"/>
              </w:rPr>
            </w:pPr>
            <w:r w:rsidRPr="004E41B1">
              <w:rPr>
                <w:rFonts w:ascii="Arial" w:hAnsi="Arial" w:cs="Arial"/>
                <w:bCs/>
                <w:sz w:val="22"/>
              </w:rPr>
              <w:t>PESSOA JURÍDICA TITULAR DO PROJETO</w:t>
            </w:r>
          </w:p>
        </w:tc>
      </w:tr>
      <w:tr w:rsidR="003C3657" w:rsidRPr="004E41B1" w:rsidTr="00DA468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CNPJ      </w:t>
            </w:r>
          </w:p>
        </w:tc>
      </w:tr>
      <w:tr w:rsidR="003C3657" w:rsidRPr="004E41B1" w:rsidTr="00DA468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noProof/>
                <w:sz w:val="22"/>
                <w:szCs w:val="22"/>
              </w:rPr>
              <w:t>CTEEP - Companhia de Transmissão de Energia Elétrica Paulista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noProof/>
                <w:sz w:val="22"/>
                <w:szCs w:val="22"/>
              </w:rPr>
              <w:t>02.998.611/0001-04</w:t>
            </w:r>
          </w:p>
        </w:tc>
      </w:tr>
      <w:tr w:rsidR="003C3657" w:rsidRPr="004E41B1" w:rsidTr="00DA46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Número</w:t>
            </w:r>
          </w:p>
        </w:tc>
      </w:tr>
      <w:tr w:rsidR="003C3657" w:rsidRPr="004E41B1" w:rsidTr="00DA46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Rua Casa do 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1.155</w:t>
            </w:r>
          </w:p>
        </w:tc>
      </w:tr>
      <w:tr w:rsidR="003C3657" w:rsidRPr="004E41B1" w:rsidTr="00DA46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CEP</w:t>
            </w:r>
          </w:p>
        </w:tc>
      </w:tr>
      <w:tr w:rsidR="003C3657" w:rsidRPr="004E41B1" w:rsidTr="00DA46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 9</w:t>
            </w:r>
            <w:r w:rsidRPr="004E41B1">
              <w:rPr>
                <w:rFonts w:ascii="Arial" w:hAnsi="Arial" w:cs="Arial"/>
                <w:strike/>
                <w:sz w:val="22"/>
              </w:rPr>
              <w:t>º</w:t>
            </w:r>
            <w:r w:rsidRPr="004E41B1">
              <w:rPr>
                <w:rFonts w:ascii="Arial" w:hAnsi="Arial" w:cs="Arial"/>
                <w:sz w:val="22"/>
              </w:rPr>
              <w:t xml:space="preserve">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04546-004</w:t>
            </w:r>
          </w:p>
        </w:tc>
      </w:tr>
      <w:tr w:rsidR="003C3657" w:rsidRPr="004E41B1" w:rsidTr="00DA46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Telefone</w:t>
            </w:r>
          </w:p>
        </w:tc>
      </w:tr>
      <w:tr w:rsidR="003C3657" w:rsidRPr="004E41B1" w:rsidTr="00DA46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(11) 3138-7000</w:t>
            </w:r>
          </w:p>
        </w:tc>
      </w:tr>
    </w:tbl>
    <w:p w:rsidR="003C3657" w:rsidRPr="004E41B1" w:rsidRDefault="003C3657" w:rsidP="003C3657">
      <w:pPr>
        <w:rPr>
          <w:rFonts w:ascii="Arial" w:hAnsi="Arial" w:cs="Arial"/>
          <w:sz w:val="10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839"/>
        <w:gridCol w:w="8077"/>
      </w:tblGrid>
      <w:tr w:rsidR="003C3657" w:rsidRPr="004E41B1" w:rsidTr="00DA468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DA46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keepNext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Cs/>
                <w:sz w:val="22"/>
                <w:szCs w:val="22"/>
              </w:rPr>
              <w:t>DADOS DO PROJETO</w:t>
            </w:r>
          </w:p>
        </w:tc>
      </w:tr>
      <w:tr w:rsidR="003C3657" w:rsidRPr="004E41B1" w:rsidTr="00DA4685">
        <w:trPr>
          <w:trHeight w:val="149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 xml:space="preserve">Nome do Projeto 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Reforços na Subestação Taubaté (</w:t>
            </w:r>
            <w:r w:rsidRPr="004E41B1">
              <w:rPr>
                <w:rFonts w:ascii="Arial" w:hAnsi="Arial" w:cs="Arial"/>
                <w:noProof/>
                <w:sz w:val="22"/>
              </w:rPr>
              <w:t>Resolução Autorizativa ANEEL n</w:t>
            </w:r>
            <w:r w:rsidRPr="004E41B1">
              <w:rPr>
                <w:rFonts w:ascii="Arial" w:hAnsi="Arial" w:cs="Arial"/>
                <w:strike/>
                <w:noProof/>
                <w:sz w:val="22"/>
              </w:rPr>
              <w:t>º</w:t>
            </w:r>
            <w:r w:rsidRPr="004E41B1">
              <w:rPr>
                <w:rFonts w:ascii="Arial" w:hAnsi="Arial" w:cs="Arial"/>
                <w:noProof/>
                <w:sz w:val="22"/>
              </w:rPr>
              <w:t xml:space="preserve"> 5.318, 30 de junho de 2015</w:t>
            </w:r>
            <w:r w:rsidRPr="004E41B1">
              <w:rPr>
                <w:rFonts w:ascii="Arial" w:hAnsi="Arial" w:cs="Arial"/>
                <w:sz w:val="22"/>
              </w:rPr>
              <w:t>).</w:t>
            </w:r>
          </w:p>
        </w:tc>
      </w:tr>
      <w:tr w:rsidR="003C3657" w:rsidRPr="004E41B1" w:rsidTr="00DA4685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Descrição do Projeto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Reforços em Instalação de Transmissão de Energia Elétrica, relativos à Subestação Taubaté,</w:t>
            </w:r>
            <w:r w:rsidRPr="004E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1B1">
              <w:rPr>
                <w:rFonts w:ascii="Arial" w:hAnsi="Arial" w:cs="Arial"/>
                <w:sz w:val="22"/>
              </w:rPr>
              <w:t>compreendendo:</w:t>
            </w:r>
          </w:p>
        </w:tc>
      </w:tr>
      <w:tr w:rsidR="003C3657" w:rsidRPr="004E41B1" w:rsidTr="00DA4685">
        <w:trPr>
          <w:trHeight w:val="300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I - adequar proteção de barra da Entrada de Linha 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para Aparecida C1 com a instalação de Painel de Proteção de Barra de Unidade de </w:t>
            </w:r>
            <w:proofErr w:type="spellStart"/>
            <w:r w:rsidRPr="004E41B1">
              <w:rPr>
                <w:rFonts w:ascii="Arial" w:hAnsi="Arial" w:cs="Arial"/>
                <w:sz w:val="22"/>
              </w:rPr>
              <w:t>Bay</w:t>
            </w:r>
            <w:proofErr w:type="spellEnd"/>
            <w:r w:rsidRPr="004E41B1">
              <w:rPr>
                <w:rFonts w:ascii="Arial" w:hAnsi="Arial" w:cs="Arial"/>
                <w:sz w:val="22"/>
              </w:rPr>
              <w:t>;</w:t>
            </w:r>
          </w:p>
        </w:tc>
      </w:tr>
      <w:tr w:rsidR="003C3657" w:rsidRPr="004E41B1" w:rsidTr="00DA4685">
        <w:trPr>
          <w:trHeight w:val="290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II - adequar proteção de barra da Entrada de Linha 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para Aparecida C2 com a instalação de Painel de Proteção de Barra de Unidade de </w:t>
            </w:r>
            <w:proofErr w:type="spellStart"/>
            <w:r w:rsidRPr="004E41B1">
              <w:rPr>
                <w:rFonts w:ascii="Arial" w:hAnsi="Arial" w:cs="Arial"/>
                <w:sz w:val="22"/>
              </w:rPr>
              <w:t>Bay</w:t>
            </w:r>
            <w:proofErr w:type="spellEnd"/>
            <w:r w:rsidRPr="004E41B1">
              <w:rPr>
                <w:rFonts w:ascii="Arial" w:hAnsi="Arial" w:cs="Arial"/>
                <w:sz w:val="22"/>
              </w:rPr>
              <w:t>;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III - adequar proteção de barra da Entrada de Linha 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para São José dos Campos com a instalação de Painel de Proteção de Barra de Unidade de </w:t>
            </w:r>
            <w:proofErr w:type="spellStart"/>
            <w:r w:rsidRPr="004E41B1">
              <w:rPr>
                <w:rFonts w:ascii="Arial" w:hAnsi="Arial" w:cs="Arial"/>
                <w:sz w:val="22"/>
              </w:rPr>
              <w:t>Bay</w:t>
            </w:r>
            <w:proofErr w:type="spellEnd"/>
            <w:r w:rsidRPr="004E41B1">
              <w:rPr>
                <w:rFonts w:ascii="Arial" w:hAnsi="Arial" w:cs="Arial"/>
                <w:sz w:val="22"/>
              </w:rPr>
              <w:t>;</w:t>
            </w:r>
          </w:p>
        </w:tc>
      </w:tr>
      <w:tr w:rsidR="003C3657" w:rsidRPr="004E41B1" w:rsidTr="00DA4685">
        <w:trPr>
          <w:trHeight w:val="262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IV - instalar o segundo Gerador Diesel e Painel de SPCS dos Serviços Auxiliares;</w:t>
            </w:r>
          </w:p>
        </w:tc>
      </w:tr>
      <w:tr w:rsidR="003C3657" w:rsidRPr="004E41B1" w:rsidTr="00DA4685">
        <w:trPr>
          <w:trHeight w:val="318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V - adequar o CT 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do TR2 que passará a servir o TR1, com a substituição do Disjuntor, Chaves Seccionadoras, Transformador de Corrente e cabo de controle; </w:t>
            </w:r>
          </w:p>
        </w:tc>
      </w:tr>
      <w:tr w:rsidR="003C3657" w:rsidRPr="004E41B1" w:rsidTr="00DA4685">
        <w:trPr>
          <w:trHeight w:val="309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VI - instalar Chave Seccionadora e Armário de Transferência Automática; </w:t>
            </w:r>
          </w:p>
        </w:tc>
      </w:tr>
      <w:tr w:rsidR="003C3657" w:rsidRPr="004E41B1" w:rsidTr="00DA4685">
        <w:trPr>
          <w:trHeight w:val="272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VII - substituir o Transformador Reserva por um Autotransformador Monofásico 440/230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- 250 MVA com Comutador e Terciário; </w:t>
            </w:r>
          </w:p>
        </w:tc>
      </w:tr>
      <w:tr w:rsidR="003C3657" w:rsidRPr="004E41B1" w:rsidTr="00DA4685">
        <w:trPr>
          <w:trHeight w:val="309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VIII - adequar o IB 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com a substituição do Disjuntor, Chaves Seccionadoras, cabos e conexões e cabo de controle e dos Painéis de Proteção de Barra; 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IX - adequar o IB 440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com a substituição de 3 TC e cabo de controle;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X - instalar um Banco de Autotransformadores Monofásicos 440/230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 - 3 x 250 MVA com Comutador e Terciário; 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XI - instalar Módulo de Conexão de Transformador 440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>, Arranjo Disjuntor e Meio com Chave Seccionadora e Armário para Transferência Automática;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XII - instalar o CT 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>, Arranjo BD5 e Chave Seccionadora para Transferência Automática;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XIII - substituir o Banco de Transformadores 440/230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- 330 MVA por um Banco de Autotransformadores Monofásicos 440/230 kV - 750 MVA com Comutador e Terciário;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XIV - adequar o Módulo de Conexão de Transformador 440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 xml:space="preserve"> com a substituição de para-raios;</w:t>
            </w:r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657" w:rsidRPr="004E41B1" w:rsidRDefault="003C3657" w:rsidP="00DA4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XV - instalar Chave Seccionadora para Transferência Automática;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e</w:t>
            </w:r>
            <w:proofErr w:type="gramEnd"/>
          </w:p>
        </w:tc>
      </w:tr>
      <w:tr w:rsidR="003C3657" w:rsidRPr="004E41B1" w:rsidTr="00DA4685">
        <w:trPr>
          <w:trHeight w:val="263"/>
        </w:trPr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 xml:space="preserve">XVI - instalar Módulo de Infraestrutura de Manobra para o Módulo de Conexão 230 </w:t>
            </w:r>
            <w:proofErr w:type="gramStart"/>
            <w:r w:rsidRPr="004E41B1">
              <w:rPr>
                <w:rFonts w:ascii="Arial" w:hAnsi="Arial" w:cs="Arial"/>
                <w:sz w:val="22"/>
              </w:rPr>
              <w:t>kV</w:t>
            </w:r>
            <w:proofErr w:type="gramEnd"/>
            <w:r w:rsidRPr="004E41B1">
              <w:rPr>
                <w:rFonts w:ascii="Arial" w:hAnsi="Arial" w:cs="Arial"/>
                <w:sz w:val="22"/>
              </w:rPr>
              <w:t>.</w:t>
            </w:r>
          </w:p>
        </w:tc>
      </w:tr>
      <w:tr w:rsidR="003C3657" w:rsidRPr="004E41B1" w:rsidTr="00DA4685">
        <w:trPr>
          <w:trHeight w:val="336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Período de Execução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De 6/7/2015 a 6/11/2017.</w:t>
            </w:r>
          </w:p>
        </w:tc>
      </w:tr>
      <w:tr w:rsidR="003C3657" w:rsidRPr="004E41B1" w:rsidTr="00DA4685">
        <w:trPr>
          <w:trHeight w:val="275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Localidade do Projeto [Município/UF]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DA4685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Município de Taubaté, Estado de São Paulo.</w:t>
            </w:r>
          </w:p>
        </w:tc>
      </w:tr>
    </w:tbl>
    <w:p w:rsidR="003C3657" w:rsidRPr="004E41B1" w:rsidRDefault="003C3657" w:rsidP="003C3657">
      <w:pPr>
        <w:ind w:left="720"/>
        <w:rPr>
          <w:rFonts w:ascii="Arial" w:hAnsi="Arial" w:cs="Arial"/>
          <w:b/>
          <w:bCs/>
          <w:sz w:val="10"/>
          <w:szCs w:val="22"/>
        </w:rPr>
      </w:pPr>
    </w:p>
    <w:p w:rsidR="003C3657" w:rsidRDefault="003C3657" w:rsidP="003C3657">
      <w:pPr>
        <w:ind w:left="720"/>
        <w:rPr>
          <w:rFonts w:ascii="Arial" w:hAnsi="Arial" w:cs="Arial"/>
          <w:b/>
          <w:bCs/>
          <w:sz w:val="10"/>
          <w:szCs w:val="22"/>
        </w:rPr>
      </w:pPr>
    </w:p>
    <w:p w:rsidR="00DA4685" w:rsidRPr="004E41B1" w:rsidRDefault="00DA4685" w:rsidP="003C3657">
      <w:pPr>
        <w:ind w:left="720"/>
        <w:rPr>
          <w:rFonts w:ascii="Arial" w:hAnsi="Arial" w:cs="Arial"/>
          <w:b/>
          <w:bCs/>
          <w:sz w:val="10"/>
          <w:szCs w:val="22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3C3657" w:rsidRPr="004E41B1" w:rsidTr="00DA468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Cs/>
                <w:sz w:val="22"/>
                <w:szCs w:val="22"/>
              </w:rPr>
              <w:t xml:space="preserve">PRESIDENTE, RESPONSÁVEL TÉCNICO E CONTADOR DA PESSOA </w:t>
            </w:r>
            <w:proofErr w:type="gramStart"/>
            <w:r w:rsidRPr="004E41B1">
              <w:rPr>
                <w:rFonts w:ascii="Arial" w:hAnsi="Arial" w:cs="Arial"/>
                <w:bCs/>
                <w:sz w:val="22"/>
                <w:szCs w:val="22"/>
              </w:rPr>
              <w:t>JURÍDICA</w:t>
            </w:r>
            <w:proofErr w:type="gramEnd"/>
          </w:p>
        </w:tc>
      </w:tr>
      <w:tr w:rsidR="003C3657" w:rsidRPr="004E41B1" w:rsidTr="00DA4685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 xml:space="preserve">Nome: Reynaldo </w:t>
            </w:r>
            <w:proofErr w:type="spellStart"/>
            <w:r w:rsidRPr="004E41B1">
              <w:rPr>
                <w:rFonts w:ascii="Arial" w:hAnsi="Arial" w:cs="Arial"/>
                <w:sz w:val="22"/>
                <w:szCs w:val="22"/>
              </w:rPr>
              <w:t>Passanezi</w:t>
            </w:r>
            <w:proofErr w:type="spellEnd"/>
            <w:r w:rsidRPr="004E41B1">
              <w:rPr>
                <w:rFonts w:ascii="Arial" w:hAnsi="Arial" w:cs="Arial"/>
                <w:sz w:val="22"/>
                <w:szCs w:val="22"/>
              </w:rPr>
              <w:t xml:space="preserve"> Filho.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CPF: 056.264.178-50.</w:t>
            </w:r>
          </w:p>
        </w:tc>
      </w:tr>
      <w:tr w:rsidR="003C3657" w:rsidRPr="004E41B1" w:rsidTr="00DA4685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Nome: Marcos José Lopes Filho.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CPF: 719.763.104-15.</w:t>
            </w:r>
          </w:p>
        </w:tc>
      </w:tr>
      <w:tr w:rsidR="003C3657" w:rsidRPr="004E41B1" w:rsidTr="00DA4685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proofErr w:type="spellStart"/>
            <w:r w:rsidRPr="004E41B1">
              <w:rPr>
                <w:rFonts w:ascii="Arial" w:hAnsi="Arial" w:cs="Arial"/>
                <w:sz w:val="22"/>
                <w:szCs w:val="22"/>
              </w:rPr>
              <w:t>Carisa</w:t>
            </w:r>
            <w:proofErr w:type="spellEnd"/>
            <w:r w:rsidRPr="004E41B1">
              <w:rPr>
                <w:rFonts w:ascii="Arial" w:hAnsi="Arial" w:cs="Arial"/>
                <w:sz w:val="22"/>
                <w:szCs w:val="22"/>
              </w:rPr>
              <w:t xml:space="preserve"> Santos Portela Cristal.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CPF: 251.266.718-98.</w:t>
            </w:r>
          </w:p>
        </w:tc>
      </w:tr>
    </w:tbl>
    <w:p w:rsidR="00DA4685" w:rsidRPr="00DA4685" w:rsidRDefault="00DA4685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8929"/>
      </w:tblGrid>
      <w:tr w:rsidR="003C3657" w:rsidRPr="004E41B1" w:rsidTr="00DA468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Cs/>
                <w:sz w:val="22"/>
                <w:szCs w:val="22"/>
              </w:rPr>
              <w:t>ESTIMATIVAS DOS VALORES DOS BENS E SERVIÇOS</w:t>
            </w:r>
          </w:p>
          <w:p w:rsidR="003C3657" w:rsidRPr="004E41B1" w:rsidRDefault="003C3657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Cs/>
                <w:sz w:val="22"/>
                <w:szCs w:val="22"/>
              </w:rPr>
              <w:t>DO PROJETO COM INCIDÊNCIA DE PIS/PASEP E COFINS (R$)</w:t>
            </w:r>
          </w:p>
        </w:tc>
      </w:tr>
      <w:tr w:rsidR="003C3657" w:rsidRPr="004E41B1" w:rsidTr="00DA468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Bens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90.685.213,25</w:t>
            </w:r>
          </w:p>
        </w:tc>
      </w:tr>
      <w:tr w:rsidR="003C3657" w:rsidRPr="004E41B1" w:rsidTr="00DA468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Serviços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8.819.444,18</w:t>
            </w:r>
          </w:p>
        </w:tc>
      </w:tr>
      <w:tr w:rsidR="003C3657" w:rsidRPr="004E41B1" w:rsidTr="00DA468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5.061.238,03</w:t>
            </w:r>
          </w:p>
        </w:tc>
      </w:tr>
      <w:tr w:rsidR="003C3657" w:rsidRPr="004E41B1" w:rsidTr="00DA468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1B1">
              <w:rPr>
                <w:rFonts w:ascii="Arial" w:hAnsi="Arial" w:cs="Arial"/>
                <w:b/>
                <w:sz w:val="22"/>
                <w:szCs w:val="22"/>
              </w:rPr>
              <w:t>Total (1)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b/>
                <w:sz w:val="22"/>
              </w:rPr>
            </w:pPr>
            <w:r w:rsidRPr="004E41B1">
              <w:rPr>
                <w:rFonts w:ascii="Arial" w:hAnsi="Arial" w:cs="Arial"/>
                <w:b/>
                <w:sz w:val="22"/>
              </w:rPr>
              <w:t>104.565.895,46</w:t>
            </w:r>
          </w:p>
        </w:tc>
      </w:tr>
    </w:tbl>
    <w:p w:rsidR="003C3657" w:rsidRPr="00DA4685" w:rsidRDefault="003C3657" w:rsidP="003C3657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8929"/>
      </w:tblGrid>
      <w:tr w:rsidR="003C3657" w:rsidRPr="004E41B1" w:rsidTr="00DA468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7" w:rsidRPr="004E41B1" w:rsidRDefault="003C3657" w:rsidP="00FF1C47">
            <w:pPr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Cs/>
                <w:sz w:val="22"/>
                <w:szCs w:val="22"/>
              </w:rPr>
              <w:t>ESTIMATIVAS DOS VALORES DOS BENS E SERVIÇOS</w:t>
            </w:r>
          </w:p>
          <w:p w:rsidR="003C3657" w:rsidRPr="004E41B1" w:rsidRDefault="003C3657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4E41B1">
              <w:rPr>
                <w:rFonts w:ascii="Arial" w:hAnsi="Arial" w:cs="Arial"/>
                <w:bCs/>
                <w:sz w:val="22"/>
                <w:szCs w:val="22"/>
              </w:rPr>
              <w:t>DO PROJETO SEM INCIDÊNCIA DE PIS/PASEP E COFINS (R$)</w:t>
            </w:r>
          </w:p>
        </w:tc>
      </w:tr>
      <w:tr w:rsidR="003C3657" w:rsidRPr="004E41B1" w:rsidTr="00DA468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Bens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82.346.581,29</w:t>
            </w:r>
          </w:p>
        </w:tc>
      </w:tr>
      <w:tr w:rsidR="003C3657" w:rsidRPr="004E41B1" w:rsidTr="00DA468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Serviços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8.396.965,94</w:t>
            </w:r>
          </w:p>
        </w:tc>
      </w:tr>
      <w:tr w:rsidR="003C3657" w:rsidRPr="004E41B1" w:rsidTr="00DA468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sz w:val="22"/>
                <w:szCs w:val="22"/>
              </w:rPr>
            </w:pPr>
            <w:r w:rsidRPr="004E41B1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sz w:val="22"/>
              </w:rPr>
            </w:pPr>
            <w:r w:rsidRPr="004E41B1">
              <w:rPr>
                <w:rFonts w:ascii="Arial" w:hAnsi="Arial" w:cs="Arial"/>
                <w:sz w:val="22"/>
              </w:rPr>
              <w:t>4.622.885,42</w:t>
            </w:r>
          </w:p>
        </w:tc>
      </w:tr>
      <w:tr w:rsidR="003C3657" w:rsidRPr="004E41B1" w:rsidTr="00DA468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1B1">
              <w:rPr>
                <w:rFonts w:ascii="Arial" w:hAnsi="Arial" w:cs="Arial"/>
                <w:b/>
                <w:sz w:val="22"/>
                <w:szCs w:val="22"/>
              </w:rPr>
              <w:t>Total (2)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57" w:rsidRPr="004E41B1" w:rsidRDefault="003C3657" w:rsidP="00FF1C47">
            <w:pPr>
              <w:ind w:right="6459"/>
              <w:jc w:val="right"/>
              <w:rPr>
                <w:rFonts w:ascii="Arial" w:hAnsi="Arial" w:cs="Arial"/>
                <w:b/>
                <w:sz w:val="22"/>
              </w:rPr>
            </w:pPr>
            <w:r w:rsidRPr="004E41B1">
              <w:rPr>
                <w:rFonts w:ascii="Arial" w:hAnsi="Arial" w:cs="Arial"/>
                <w:b/>
                <w:sz w:val="22"/>
              </w:rPr>
              <w:t>95.366.432,65</w:t>
            </w:r>
          </w:p>
        </w:tc>
      </w:tr>
    </w:tbl>
    <w:p w:rsidR="00344DB6" w:rsidRPr="000E3164" w:rsidRDefault="00344DB6" w:rsidP="003C365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344DB6" w:rsidRPr="000E3164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3C3657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4228ED">
      <w:rPr>
        <w:rFonts w:ascii="Arial" w:hAnsi="Arial" w:cs="Arial"/>
      </w:rPr>
      <w:t>8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B33125"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 w:rsidR="00277189"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A468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85" w:rsidRPr="00DD7099" w:rsidRDefault="00DA4685" w:rsidP="00DA4685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477362625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A4685" w:rsidRDefault="00DA46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8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46E9-0490-4EF4-A5D7-A9091289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2016-01-25T17:37:00Z</dcterms:created>
  <dcterms:modified xsi:type="dcterms:W3CDTF">2016-01-25T17:42:00Z</dcterms:modified>
</cp:coreProperties>
</file>