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472945">
        <w:rPr>
          <w:rFonts w:ascii="Arial" w:hAnsi="Arial" w:cs="Arial"/>
          <w:b/>
          <w:bCs/>
          <w:color w:val="000080"/>
        </w:rPr>
        <w:t>2</w:t>
      </w:r>
      <w:r w:rsidR="00C723C5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105AB2">
        <w:rPr>
          <w:rFonts w:ascii="Arial" w:hAnsi="Arial" w:cs="Arial"/>
          <w:b/>
          <w:bCs/>
          <w:color w:val="000080"/>
        </w:rPr>
        <w:t>2</w:t>
      </w:r>
      <w:r w:rsidR="00472945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723C5" w:rsidRPr="005C4757" w:rsidRDefault="00C723C5" w:rsidP="00C723C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C4757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5C4757">
        <w:rPr>
          <w:rFonts w:ascii="Arial" w:hAnsi="Arial" w:cs="Arial"/>
          <w:color w:val="000000"/>
        </w:rPr>
        <w:t>, no uso da competência que lhe foi delegada pelo art. 1</w:t>
      </w:r>
      <w:r w:rsidRPr="005C4757">
        <w:rPr>
          <w:rFonts w:ascii="Arial" w:hAnsi="Arial" w:cs="Arial"/>
          <w:color w:val="000000"/>
          <w:u w:val="single"/>
          <w:vertAlign w:val="superscript"/>
        </w:rPr>
        <w:t>o</w:t>
      </w:r>
      <w:r w:rsidRPr="005C4757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5C4757">
        <w:rPr>
          <w:rFonts w:ascii="Arial" w:hAnsi="Arial" w:cs="Arial"/>
          <w:color w:val="000000"/>
        </w:rPr>
        <w:t>n</w:t>
      </w:r>
      <w:r w:rsidRPr="005C4757">
        <w:rPr>
          <w:rFonts w:ascii="Arial" w:hAnsi="Arial" w:cs="Arial"/>
          <w:color w:val="000000"/>
          <w:u w:val="single"/>
          <w:vertAlign w:val="superscript"/>
        </w:rPr>
        <w:t>o</w:t>
      </w:r>
      <w:r w:rsidRPr="005C4757">
        <w:rPr>
          <w:rFonts w:ascii="Arial" w:hAnsi="Arial" w:cs="Arial"/>
          <w:color w:val="000000"/>
        </w:rPr>
        <w:t xml:space="preserve"> 281</w:t>
      </w:r>
      <w:proofErr w:type="gramEnd"/>
      <w:r w:rsidRPr="005C4757">
        <w:rPr>
          <w:rFonts w:ascii="Arial" w:hAnsi="Arial" w:cs="Arial"/>
          <w:color w:val="000000"/>
        </w:rPr>
        <w:t>, de 29 de junho de 2016, tendo em vista o disposto no art. 6</w:t>
      </w:r>
      <w:r w:rsidRPr="005C4757">
        <w:rPr>
          <w:rFonts w:ascii="Arial" w:hAnsi="Arial" w:cs="Arial"/>
          <w:color w:val="000000"/>
          <w:u w:val="single"/>
          <w:vertAlign w:val="superscript"/>
        </w:rPr>
        <w:t>o</w:t>
      </w:r>
      <w:r w:rsidRPr="005C4757">
        <w:rPr>
          <w:rFonts w:ascii="Arial" w:hAnsi="Arial" w:cs="Arial"/>
          <w:color w:val="000000"/>
        </w:rPr>
        <w:t xml:space="preserve"> do Decreto n</w:t>
      </w:r>
      <w:r w:rsidRPr="005C4757">
        <w:rPr>
          <w:rFonts w:ascii="Arial" w:hAnsi="Arial" w:cs="Arial"/>
          <w:color w:val="000000"/>
          <w:u w:val="single"/>
          <w:vertAlign w:val="superscript"/>
        </w:rPr>
        <w:t>o</w:t>
      </w:r>
      <w:r w:rsidRPr="005C4757">
        <w:rPr>
          <w:rFonts w:ascii="Arial" w:hAnsi="Arial" w:cs="Arial"/>
          <w:color w:val="000000"/>
        </w:rPr>
        <w:t xml:space="preserve"> 6.144, de 3 de julho de 2007, no art. 4</w:t>
      </w:r>
      <w:r w:rsidRPr="005C4757">
        <w:rPr>
          <w:rFonts w:ascii="Arial" w:hAnsi="Arial" w:cs="Arial"/>
          <w:color w:val="000000"/>
          <w:u w:val="single"/>
          <w:vertAlign w:val="superscript"/>
        </w:rPr>
        <w:t>o</w:t>
      </w:r>
      <w:r w:rsidRPr="005C4757">
        <w:rPr>
          <w:rFonts w:ascii="Arial" w:hAnsi="Arial" w:cs="Arial"/>
          <w:color w:val="000000"/>
        </w:rPr>
        <w:t>, da Portaria MME n</w:t>
      </w:r>
      <w:r w:rsidRPr="005C4757">
        <w:rPr>
          <w:rFonts w:ascii="Arial" w:hAnsi="Arial" w:cs="Arial"/>
          <w:color w:val="000000"/>
          <w:u w:val="single"/>
          <w:vertAlign w:val="superscript"/>
        </w:rPr>
        <w:t>o</w:t>
      </w:r>
      <w:r w:rsidRPr="005C4757">
        <w:rPr>
          <w:rFonts w:ascii="Arial" w:hAnsi="Arial" w:cs="Arial"/>
          <w:color w:val="000000"/>
        </w:rPr>
        <w:t xml:space="preserve"> 310, de 12 de setembro de 2013, e o que consta do Processo n</w:t>
      </w:r>
      <w:r w:rsidRPr="005C4757">
        <w:rPr>
          <w:rFonts w:ascii="Arial" w:hAnsi="Arial" w:cs="Arial"/>
          <w:color w:val="000000"/>
          <w:u w:val="single"/>
          <w:vertAlign w:val="superscript"/>
        </w:rPr>
        <w:t>o</w:t>
      </w:r>
      <w:r w:rsidRPr="005C4757">
        <w:rPr>
          <w:rFonts w:ascii="Arial" w:hAnsi="Arial" w:cs="Arial"/>
          <w:color w:val="000000"/>
        </w:rPr>
        <w:t xml:space="preserve"> </w:t>
      </w:r>
      <w:r w:rsidRPr="005C4757">
        <w:rPr>
          <w:rFonts w:ascii="Arial" w:hAnsi="Arial" w:cs="Arial"/>
          <w:noProof/>
          <w:color w:val="000000"/>
        </w:rPr>
        <w:t>48500.001409/2016-12</w:t>
      </w:r>
      <w:r w:rsidRPr="005C4757">
        <w:rPr>
          <w:rFonts w:ascii="Arial" w:hAnsi="Arial" w:cs="Arial"/>
          <w:color w:val="000000"/>
        </w:rPr>
        <w:t xml:space="preserve">, resolve: </w:t>
      </w:r>
    </w:p>
    <w:p w:rsidR="00C723C5" w:rsidRPr="005C4757" w:rsidRDefault="00C723C5" w:rsidP="00C723C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000000"/>
        </w:rPr>
      </w:pPr>
    </w:p>
    <w:p w:rsidR="00C723C5" w:rsidRDefault="00C723C5" w:rsidP="00C723C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C4757">
        <w:rPr>
          <w:rFonts w:ascii="Arial" w:hAnsi="Arial" w:cs="Arial"/>
          <w:color w:val="000000"/>
        </w:rPr>
        <w:t>Art. 1</w:t>
      </w:r>
      <w:r w:rsidRPr="005C4757">
        <w:rPr>
          <w:rFonts w:ascii="Arial" w:hAnsi="Arial" w:cs="Arial"/>
          <w:color w:val="000000"/>
          <w:u w:val="single"/>
          <w:vertAlign w:val="superscript"/>
        </w:rPr>
        <w:t>o</w:t>
      </w:r>
      <w:r w:rsidRPr="005C4757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5C4757">
        <w:rPr>
          <w:rFonts w:ascii="Arial" w:hAnsi="Arial" w:cs="Arial"/>
          <w:noProof/>
          <w:color w:val="000000"/>
        </w:rPr>
        <w:t>Central Geradora Eólica</w:t>
      </w:r>
      <w:r w:rsidRPr="005C4757">
        <w:rPr>
          <w:rFonts w:ascii="Arial" w:hAnsi="Arial" w:cs="Arial"/>
          <w:color w:val="000000"/>
        </w:rPr>
        <w:t xml:space="preserve"> denominada </w:t>
      </w:r>
      <w:r w:rsidRPr="005C4757">
        <w:rPr>
          <w:rFonts w:ascii="Arial" w:hAnsi="Arial" w:cs="Arial"/>
          <w:noProof/>
          <w:color w:val="000000"/>
        </w:rPr>
        <w:t>EOL</w:t>
      </w:r>
      <w:r w:rsidRPr="005C4757">
        <w:rPr>
          <w:rFonts w:ascii="Arial" w:hAnsi="Arial" w:cs="Arial"/>
          <w:color w:val="000000"/>
        </w:rPr>
        <w:t xml:space="preserve"> </w:t>
      </w:r>
      <w:r w:rsidRPr="005C4757">
        <w:rPr>
          <w:rFonts w:ascii="Arial" w:hAnsi="Arial" w:cs="Arial"/>
          <w:noProof/>
          <w:color w:val="000000"/>
        </w:rPr>
        <w:t>Santo Inácio III</w:t>
      </w:r>
      <w:r w:rsidRPr="005C4757">
        <w:rPr>
          <w:rFonts w:ascii="Arial" w:hAnsi="Arial" w:cs="Arial"/>
          <w:color w:val="000000"/>
        </w:rPr>
        <w:t xml:space="preserve">, </w:t>
      </w:r>
      <w:r w:rsidRPr="005C4757">
        <w:rPr>
          <w:rFonts w:ascii="Arial" w:hAnsi="Arial" w:cs="Arial"/>
        </w:rPr>
        <w:t xml:space="preserve">cadastrada com o Código Único do Empreendimento de Geração - CEG: </w:t>
      </w:r>
      <w:r w:rsidRPr="005C4757">
        <w:rPr>
          <w:rFonts w:ascii="Arial" w:hAnsi="Arial" w:cs="Arial"/>
          <w:noProof/>
        </w:rPr>
        <w:t>EOL.CV.CE.035217-9.01</w:t>
      </w:r>
      <w:r w:rsidRPr="005C4757">
        <w:rPr>
          <w:rFonts w:ascii="Arial" w:hAnsi="Arial" w:cs="Arial"/>
        </w:rPr>
        <w:t xml:space="preserve">, de titularidade da empresa </w:t>
      </w:r>
      <w:r w:rsidRPr="005C4757">
        <w:rPr>
          <w:rFonts w:ascii="Arial" w:hAnsi="Arial" w:cs="Arial"/>
          <w:noProof/>
        </w:rPr>
        <w:t>Central Eólica Santo Inácio III S.A.</w:t>
      </w:r>
      <w:r w:rsidRPr="005C4757">
        <w:rPr>
          <w:rFonts w:ascii="Arial" w:hAnsi="Arial" w:cs="Arial"/>
        </w:rPr>
        <w:t>, inscrita no CNPJ/MF sob o n</w:t>
      </w:r>
      <w:r w:rsidRPr="005C4757">
        <w:rPr>
          <w:rFonts w:ascii="Arial" w:hAnsi="Arial" w:cs="Arial"/>
          <w:u w:val="single"/>
          <w:vertAlign w:val="superscript"/>
        </w:rPr>
        <w:t>o</w:t>
      </w:r>
      <w:r w:rsidRPr="005C4757">
        <w:rPr>
          <w:rFonts w:ascii="Arial" w:hAnsi="Arial" w:cs="Arial"/>
        </w:rPr>
        <w:t> </w:t>
      </w:r>
      <w:r w:rsidRPr="005C4757">
        <w:rPr>
          <w:rFonts w:ascii="Arial" w:hAnsi="Arial" w:cs="Arial"/>
          <w:noProof/>
        </w:rPr>
        <w:t>12.009.141/0001-54</w:t>
      </w:r>
      <w:r w:rsidRPr="005C4757">
        <w:rPr>
          <w:rFonts w:ascii="Arial" w:hAnsi="Arial" w:cs="Arial"/>
        </w:rPr>
        <w:t xml:space="preserve">, detalhado no Anexo </w:t>
      </w:r>
      <w:proofErr w:type="gramStart"/>
      <w:r w:rsidRPr="005C4757">
        <w:rPr>
          <w:rFonts w:ascii="Arial" w:hAnsi="Arial" w:cs="Arial"/>
        </w:rPr>
        <w:t>à</w:t>
      </w:r>
      <w:proofErr w:type="gramEnd"/>
      <w:r w:rsidRPr="005C4757">
        <w:rPr>
          <w:rFonts w:ascii="Arial" w:hAnsi="Arial" w:cs="Arial"/>
        </w:rPr>
        <w:t xml:space="preserve"> presente Portaria.</w:t>
      </w:r>
    </w:p>
    <w:p w:rsidR="00C723C5" w:rsidRPr="005C4757" w:rsidRDefault="00C723C5" w:rsidP="00C723C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723C5" w:rsidRPr="005C4757" w:rsidRDefault="00C723C5" w:rsidP="00C723C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C4757">
        <w:rPr>
          <w:rFonts w:ascii="Arial" w:hAnsi="Arial" w:cs="Arial"/>
        </w:rPr>
        <w:t xml:space="preserve">Parágrafo único. O projeto de que trata o </w:t>
      </w:r>
      <w:r w:rsidRPr="005C4757">
        <w:rPr>
          <w:rFonts w:ascii="Arial" w:hAnsi="Arial" w:cs="Arial"/>
          <w:b/>
        </w:rPr>
        <w:t>caput</w:t>
      </w:r>
      <w:r w:rsidRPr="005C4757">
        <w:rPr>
          <w:rFonts w:ascii="Arial" w:hAnsi="Arial" w:cs="Arial"/>
        </w:rPr>
        <w:t>, autorizado por meio da Resolução Autorizativa ANEEL n</w:t>
      </w:r>
      <w:r w:rsidRPr="005C4757">
        <w:rPr>
          <w:rFonts w:ascii="Arial" w:hAnsi="Arial" w:cs="Arial"/>
          <w:strike/>
        </w:rPr>
        <w:t>º</w:t>
      </w:r>
      <w:r w:rsidRPr="005C4757">
        <w:rPr>
          <w:rFonts w:ascii="Arial" w:hAnsi="Arial" w:cs="Arial"/>
        </w:rPr>
        <w:t xml:space="preserve"> 5.873, de </w:t>
      </w:r>
      <w:proofErr w:type="gramStart"/>
      <w:r w:rsidRPr="005C4757">
        <w:rPr>
          <w:rFonts w:ascii="Arial" w:hAnsi="Arial" w:cs="Arial"/>
        </w:rPr>
        <w:t>7</w:t>
      </w:r>
      <w:proofErr w:type="gramEnd"/>
      <w:r w:rsidRPr="005C4757">
        <w:rPr>
          <w:rFonts w:ascii="Arial" w:hAnsi="Arial" w:cs="Arial"/>
        </w:rPr>
        <w:t xml:space="preserve"> de junho de 2016, é alcançado pelo art. 1</w:t>
      </w:r>
      <w:r w:rsidRPr="005C4757">
        <w:rPr>
          <w:rFonts w:ascii="Arial" w:hAnsi="Arial" w:cs="Arial"/>
          <w:u w:val="single"/>
          <w:vertAlign w:val="superscript"/>
        </w:rPr>
        <w:t>o</w:t>
      </w:r>
      <w:r w:rsidRPr="005C4757">
        <w:rPr>
          <w:rFonts w:ascii="Arial" w:hAnsi="Arial" w:cs="Arial"/>
        </w:rPr>
        <w:t xml:space="preserve"> da Portaria MME n</w:t>
      </w:r>
      <w:r w:rsidRPr="005C4757">
        <w:rPr>
          <w:rFonts w:ascii="Arial" w:hAnsi="Arial" w:cs="Arial"/>
          <w:u w:val="single"/>
          <w:vertAlign w:val="superscript"/>
        </w:rPr>
        <w:t>o</w:t>
      </w:r>
      <w:r w:rsidRPr="005C4757">
        <w:rPr>
          <w:rFonts w:ascii="Arial" w:hAnsi="Arial" w:cs="Arial"/>
        </w:rPr>
        <w:t xml:space="preserve"> 310, de 12 de setembro de 2013.  </w:t>
      </w:r>
    </w:p>
    <w:p w:rsidR="00C723C5" w:rsidRPr="005C4757" w:rsidRDefault="00C723C5" w:rsidP="00C723C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723C5" w:rsidRPr="005C4757" w:rsidRDefault="00C723C5" w:rsidP="00C723C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C4757">
        <w:rPr>
          <w:rFonts w:ascii="Arial" w:hAnsi="Arial" w:cs="Arial"/>
        </w:rPr>
        <w:t>Art. 2</w:t>
      </w:r>
      <w:r w:rsidRPr="005C4757">
        <w:rPr>
          <w:rFonts w:ascii="Arial" w:hAnsi="Arial" w:cs="Arial"/>
          <w:u w:val="single"/>
          <w:vertAlign w:val="superscript"/>
        </w:rPr>
        <w:t>o</w:t>
      </w:r>
      <w:r w:rsidRPr="005C4757">
        <w:rPr>
          <w:rFonts w:ascii="Arial" w:hAnsi="Arial" w:cs="Arial"/>
        </w:rPr>
        <w:t xml:space="preserve"> As estimativas dos investimentos têm por base o mês de </w:t>
      </w:r>
      <w:r w:rsidRPr="005C4757">
        <w:rPr>
          <w:rFonts w:ascii="Arial" w:hAnsi="Arial" w:cs="Arial"/>
          <w:noProof/>
        </w:rPr>
        <w:t>maio de 2016</w:t>
      </w:r>
      <w:r w:rsidRPr="005C4757">
        <w:rPr>
          <w:rFonts w:ascii="Arial" w:hAnsi="Arial" w:cs="Arial"/>
        </w:rPr>
        <w:t xml:space="preserve"> e são de exclusiva responsabilidade da </w:t>
      </w:r>
      <w:r w:rsidRPr="005C4757">
        <w:rPr>
          <w:rFonts w:ascii="Arial" w:hAnsi="Arial" w:cs="Arial"/>
          <w:noProof/>
        </w:rPr>
        <w:t>Central Eólica Santo Inácio III S.A.</w:t>
      </w:r>
      <w:r w:rsidRPr="005C4757">
        <w:rPr>
          <w:rFonts w:ascii="Arial" w:hAnsi="Arial" w:cs="Arial"/>
        </w:rPr>
        <w:t>, cuja razoabilidade foi atestada pela Empresa de Pesquisa Energética - EPE.</w:t>
      </w:r>
    </w:p>
    <w:p w:rsidR="00C723C5" w:rsidRPr="005C4757" w:rsidRDefault="00C723C5" w:rsidP="00C723C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723C5" w:rsidRPr="005C4757" w:rsidRDefault="00C723C5" w:rsidP="00C723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C4757">
        <w:rPr>
          <w:rFonts w:ascii="Arial" w:hAnsi="Arial" w:cs="Arial"/>
        </w:rPr>
        <w:t>Art. 3</w:t>
      </w:r>
      <w:r w:rsidRPr="005C4757">
        <w:rPr>
          <w:rFonts w:ascii="Arial" w:hAnsi="Arial" w:cs="Arial"/>
          <w:u w:val="single"/>
          <w:vertAlign w:val="superscript"/>
        </w:rPr>
        <w:t>o</w:t>
      </w:r>
      <w:r w:rsidRPr="005C4757">
        <w:rPr>
          <w:rFonts w:ascii="Arial" w:hAnsi="Arial" w:cs="Arial"/>
        </w:rPr>
        <w:t xml:space="preserve"> A </w:t>
      </w:r>
      <w:r w:rsidRPr="005C4757">
        <w:rPr>
          <w:rFonts w:ascii="Arial" w:hAnsi="Arial" w:cs="Arial"/>
          <w:noProof/>
        </w:rPr>
        <w:t>Central Eólica Santo Inácio III S.A.</w:t>
      </w:r>
      <w:r w:rsidRPr="005C4757">
        <w:rPr>
          <w:rFonts w:ascii="Arial" w:hAnsi="Arial" w:cs="Arial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C723C5" w:rsidRPr="005C4757" w:rsidRDefault="00C723C5" w:rsidP="00C723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723C5" w:rsidRPr="005C4757" w:rsidRDefault="00C723C5" w:rsidP="00C723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C4757">
        <w:rPr>
          <w:rFonts w:ascii="Arial" w:hAnsi="Arial" w:cs="Arial"/>
        </w:rPr>
        <w:t>Art. 4</w:t>
      </w:r>
      <w:r w:rsidRPr="005C4757">
        <w:rPr>
          <w:rFonts w:ascii="Arial" w:hAnsi="Arial" w:cs="Arial"/>
          <w:u w:val="single"/>
          <w:vertAlign w:val="superscript"/>
        </w:rPr>
        <w:t>o</w:t>
      </w:r>
      <w:r w:rsidRPr="005C475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723C5" w:rsidRPr="005C4757" w:rsidRDefault="00C723C5" w:rsidP="00C723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723C5" w:rsidRPr="005C4757" w:rsidRDefault="00C723C5" w:rsidP="00C723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C4757">
        <w:rPr>
          <w:rFonts w:ascii="Arial" w:hAnsi="Arial" w:cs="Arial"/>
        </w:rPr>
        <w:t>Art. 5</w:t>
      </w:r>
      <w:r w:rsidRPr="005C4757">
        <w:rPr>
          <w:rFonts w:ascii="Arial" w:hAnsi="Arial" w:cs="Arial"/>
          <w:u w:val="single"/>
          <w:vertAlign w:val="superscript"/>
        </w:rPr>
        <w:t>o</w:t>
      </w:r>
      <w:r w:rsidRPr="005C475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723C5" w:rsidRPr="005C4757" w:rsidRDefault="00C723C5" w:rsidP="00C723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723C5" w:rsidRPr="005C4757" w:rsidRDefault="00C723C5" w:rsidP="00C723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C4757">
        <w:rPr>
          <w:rFonts w:ascii="Arial" w:hAnsi="Arial" w:cs="Arial"/>
        </w:rPr>
        <w:t>Art. 6</w:t>
      </w:r>
      <w:r w:rsidRPr="005C4757">
        <w:rPr>
          <w:rFonts w:ascii="Arial" w:hAnsi="Arial" w:cs="Arial"/>
          <w:u w:val="single"/>
          <w:vertAlign w:val="superscript"/>
        </w:rPr>
        <w:t>o</w:t>
      </w:r>
      <w:r w:rsidRPr="005C4757">
        <w:rPr>
          <w:rFonts w:ascii="Arial" w:hAnsi="Arial" w:cs="Arial"/>
        </w:rPr>
        <w:t xml:space="preserve"> A </w:t>
      </w:r>
      <w:r w:rsidRPr="005C4757">
        <w:rPr>
          <w:rFonts w:ascii="Arial" w:hAnsi="Arial" w:cs="Arial"/>
          <w:noProof/>
        </w:rPr>
        <w:t>Central Eólica Santo Inácio III S.A.</w:t>
      </w:r>
      <w:r w:rsidRPr="005C4757">
        <w:rPr>
          <w:rFonts w:ascii="Arial" w:hAnsi="Arial" w:cs="Arial"/>
        </w:rPr>
        <w:t xml:space="preserve"> deverá observar, no que couber, as disposições constantes na Lei n</w:t>
      </w:r>
      <w:r w:rsidRPr="005C4757">
        <w:rPr>
          <w:rFonts w:ascii="Arial" w:hAnsi="Arial" w:cs="Arial"/>
          <w:u w:val="single"/>
          <w:vertAlign w:val="superscript"/>
        </w:rPr>
        <w:t>o</w:t>
      </w:r>
      <w:r w:rsidRPr="005C4757">
        <w:rPr>
          <w:rFonts w:ascii="Arial" w:hAnsi="Arial" w:cs="Arial"/>
        </w:rPr>
        <w:t xml:space="preserve"> 11.488, de 15 de junho de 2007, no Decreto n</w:t>
      </w:r>
      <w:r w:rsidRPr="005C4757">
        <w:rPr>
          <w:rFonts w:ascii="Arial" w:hAnsi="Arial" w:cs="Arial"/>
          <w:u w:val="single"/>
          <w:vertAlign w:val="superscript"/>
        </w:rPr>
        <w:t>o</w:t>
      </w:r>
      <w:r w:rsidRPr="005C4757">
        <w:rPr>
          <w:rFonts w:ascii="Arial" w:hAnsi="Arial" w:cs="Arial"/>
        </w:rPr>
        <w:t xml:space="preserve"> 6.144, de 2007, na Portaria MME </w:t>
      </w:r>
      <w:proofErr w:type="gramStart"/>
      <w:r w:rsidRPr="005C4757">
        <w:rPr>
          <w:rFonts w:ascii="Arial" w:hAnsi="Arial" w:cs="Arial"/>
        </w:rPr>
        <w:t>n</w:t>
      </w:r>
      <w:r w:rsidRPr="005C4757">
        <w:rPr>
          <w:rFonts w:ascii="Arial" w:hAnsi="Arial" w:cs="Arial"/>
          <w:u w:val="single"/>
          <w:vertAlign w:val="superscript"/>
        </w:rPr>
        <w:t>o</w:t>
      </w:r>
      <w:r w:rsidRPr="005C4757">
        <w:rPr>
          <w:rFonts w:ascii="Arial" w:hAnsi="Arial" w:cs="Arial"/>
        </w:rPr>
        <w:t xml:space="preserve"> 310</w:t>
      </w:r>
      <w:proofErr w:type="gramEnd"/>
      <w:r w:rsidRPr="005C4757">
        <w:rPr>
          <w:rFonts w:ascii="Arial" w:hAnsi="Arial" w:cs="Arial"/>
        </w:rPr>
        <w:t>, de 2013, e na legislação e normas vigentes e supervenientes, sujeitando-se às penalidades legais, inclusive aquelas previstas nos artigos 9</w:t>
      </w:r>
      <w:r w:rsidRPr="005C4757">
        <w:rPr>
          <w:rFonts w:ascii="Arial" w:hAnsi="Arial" w:cs="Arial"/>
          <w:strike/>
        </w:rPr>
        <w:t>º</w:t>
      </w:r>
      <w:r w:rsidRPr="005C4757">
        <w:rPr>
          <w:rFonts w:ascii="Arial" w:hAnsi="Arial" w:cs="Arial"/>
        </w:rPr>
        <w:t xml:space="preserve"> e 14 do Decreto n</w:t>
      </w:r>
      <w:r w:rsidRPr="005C4757">
        <w:rPr>
          <w:rFonts w:ascii="Arial" w:hAnsi="Arial" w:cs="Arial"/>
          <w:u w:val="single"/>
          <w:vertAlign w:val="superscript"/>
        </w:rPr>
        <w:t>o</w:t>
      </w:r>
      <w:r w:rsidRPr="005C4757">
        <w:rPr>
          <w:rFonts w:ascii="Arial" w:hAnsi="Arial" w:cs="Arial"/>
        </w:rPr>
        <w:t xml:space="preserve"> 6.144, de 2007, sujeitas à fiscalização da Secretaria da Receita Federal do Brasil.</w:t>
      </w:r>
    </w:p>
    <w:p w:rsidR="00C723C5" w:rsidRPr="005C4757" w:rsidRDefault="00C723C5" w:rsidP="00C723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723C5" w:rsidRPr="005C4757" w:rsidRDefault="00C723C5" w:rsidP="00C723C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C4757">
        <w:rPr>
          <w:rFonts w:ascii="Arial" w:hAnsi="Arial" w:cs="Arial"/>
        </w:rPr>
        <w:t>Art. 7</w:t>
      </w:r>
      <w:r w:rsidRPr="005C4757">
        <w:rPr>
          <w:rFonts w:ascii="Arial" w:hAnsi="Arial" w:cs="Arial"/>
          <w:u w:val="single"/>
          <w:vertAlign w:val="superscript"/>
        </w:rPr>
        <w:t>o</w:t>
      </w:r>
      <w:r w:rsidRPr="005C4757">
        <w:rPr>
          <w:rFonts w:ascii="Arial" w:hAnsi="Arial" w:cs="Arial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105AB2">
        <w:rPr>
          <w:rFonts w:ascii="Arial" w:hAnsi="Arial" w:cs="Arial"/>
          <w:color w:val="FF0000"/>
        </w:rPr>
        <w:t>2</w:t>
      </w:r>
      <w:r w:rsidR="00472945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A1498F" w:rsidRPr="00A1498F" w:rsidTr="00A1498F">
        <w:tc>
          <w:tcPr>
            <w:tcW w:w="10276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87568B" w:rsidRDefault="00A1498F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A1498F" w:rsidRPr="00A1498F" w:rsidTr="00A1498F">
        <w:tc>
          <w:tcPr>
            <w:tcW w:w="10276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87568B" w:rsidRDefault="00A1498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425"/>
        <w:gridCol w:w="2401"/>
        <w:gridCol w:w="416"/>
        <w:gridCol w:w="2707"/>
      </w:tblGrid>
      <w:tr w:rsidR="00A1498F" w:rsidRPr="00A1498F" w:rsidTr="00483472">
        <w:tc>
          <w:tcPr>
            <w:tcW w:w="10272" w:type="dxa"/>
            <w:gridSpan w:val="6"/>
            <w:vAlign w:val="center"/>
          </w:tcPr>
          <w:p w:rsidR="00A1498F" w:rsidRPr="00A1498F" w:rsidRDefault="00A1498F" w:rsidP="00A1498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1498F" w:rsidRPr="00A1498F" w:rsidTr="00483472">
        <w:tc>
          <w:tcPr>
            <w:tcW w:w="496" w:type="dxa"/>
          </w:tcPr>
          <w:p w:rsidR="00A1498F" w:rsidRPr="00A1498F" w:rsidRDefault="00A1498F" w:rsidP="00A1498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53" w:type="dxa"/>
            <w:gridSpan w:val="3"/>
            <w:tcBorders>
              <w:top w:val="nil"/>
              <w:bottom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16" w:type="dxa"/>
          </w:tcPr>
          <w:p w:rsidR="00A1498F" w:rsidRPr="00A1498F" w:rsidRDefault="00A1498F" w:rsidP="00A1498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A1498F" w:rsidRPr="00A1498F" w:rsidTr="00483472">
        <w:tc>
          <w:tcPr>
            <w:tcW w:w="496" w:type="dxa"/>
            <w:tcBorders>
              <w:right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53" w:type="dxa"/>
            <w:gridSpan w:val="3"/>
            <w:tcBorders>
              <w:top w:val="nil"/>
              <w:left w:val="nil"/>
              <w:right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noProof/>
                <w:color w:val="000000"/>
              </w:rPr>
              <w:t>Central Eólica Santo Inácio III S.A.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A1498F" w:rsidRPr="00A1498F" w:rsidRDefault="00A1498F" w:rsidP="00A149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7" w:type="dxa"/>
            <w:tcBorders>
              <w:top w:val="nil"/>
              <w:left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noProof/>
                <w:color w:val="000000"/>
              </w:rPr>
              <w:t>12.009.141/0001-54</w:t>
            </w:r>
          </w:p>
        </w:tc>
      </w:tr>
      <w:tr w:rsidR="00A1498F" w:rsidRPr="00A1498F" w:rsidTr="00483472">
        <w:tc>
          <w:tcPr>
            <w:tcW w:w="496" w:type="dxa"/>
          </w:tcPr>
          <w:p w:rsidR="00A1498F" w:rsidRPr="00A1498F" w:rsidRDefault="00A1498F" w:rsidP="00A1498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53" w:type="dxa"/>
            <w:gridSpan w:val="3"/>
            <w:tcBorders>
              <w:bottom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16" w:type="dxa"/>
          </w:tcPr>
          <w:p w:rsidR="00A1498F" w:rsidRPr="00A1498F" w:rsidRDefault="00A1498F" w:rsidP="00A1498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07" w:type="dxa"/>
            <w:tcBorders>
              <w:bottom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A1498F" w:rsidRPr="00A1498F" w:rsidTr="00483472">
        <w:tc>
          <w:tcPr>
            <w:tcW w:w="496" w:type="dxa"/>
            <w:tcBorders>
              <w:right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noProof/>
                <w:color w:val="000000"/>
              </w:rPr>
              <w:t>Rua Ecetel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A1498F" w:rsidRPr="00A1498F" w:rsidRDefault="00A1498F" w:rsidP="00A1498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noProof/>
                <w:color w:val="000000"/>
              </w:rPr>
              <w:t>s/n</w:t>
            </w:r>
            <w:r w:rsidRPr="00A1498F">
              <w:rPr>
                <w:rFonts w:ascii="Arial" w:hAnsi="Arial" w:cs="Arial"/>
                <w:strike/>
                <w:noProof/>
                <w:color w:val="000000"/>
              </w:rPr>
              <w:t>º</w:t>
            </w:r>
          </w:p>
        </w:tc>
      </w:tr>
      <w:tr w:rsidR="00A1498F" w:rsidRPr="00A1498F" w:rsidTr="00483472">
        <w:tc>
          <w:tcPr>
            <w:tcW w:w="496" w:type="dxa"/>
          </w:tcPr>
          <w:p w:rsidR="00A1498F" w:rsidRPr="00A1498F" w:rsidRDefault="00A1498F" w:rsidP="00A1498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A1498F" w:rsidRPr="00A1498F" w:rsidRDefault="00A1498F" w:rsidP="00A1498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01" w:type="dxa"/>
            <w:tcBorders>
              <w:bottom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16" w:type="dxa"/>
          </w:tcPr>
          <w:p w:rsidR="00A1498F" w:rsidRPr="00A1498F" w:rsidRDefault="00A1498F" w:rsidP="00A1498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707" w:type="dxa"/>
            <w:tcBorders>
              <w:bottom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A1498F" w:rsidRPr="00A1498F" w:rsidTr="00483472">
        <w:tc>
          <w:tcPr>
            <w:tcW w:w="496" w:type="dxa"/>
            <w:tcBorders>
              <w:right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noProof/>
                <w:color w:val="000000"/>
              </w:rPr>
              <w:t>Parte B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noProof/>
                <w:color w:val="000000"/>
              </w:rPr>
              <w:t>Ibicuitaba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A1498F" w:rsidRPr="00A1498F" w:rsidRDefault="00A1498F" w:rsidP="00A1498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07" w:type="dxa"/>
            <w:tcBorders>
              <w:top w:val="nil"/>
              <w:left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noProof/>
                <w:color w:val="000000"/>
              </w:rPr>
              <w:t>62.810-000</w:t>
            </w:r>
          </w:p>
        </w:tc>
      </w:tr>
      <w:tr w:rsidR="00A1498F" w:rsidRPr="00A1498F" w:rsidTr="00483472">
        <w:tc>
          <w:tcPr>
            <w:tcW w:w="496" w:type="dxa"/>
          </w:tcPr>
          <w:p w:rsidR="00A1498F" w:rsidRPr="00A1498F" w:rsidRDefault="00A1498F" w:rsidP="00A1498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A1498F" w:rsidRPr="00A1498F" w:rsidRDefault="00A1498F" w:rsidP="00A1498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01" w:type="dxa"/>
            <w:tcBorders>
              <w:bottom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16" w:type="dxa"/>
          </w:tcPr>
          <w:p w:rsidR="00A1498F" w:rsidRPr="00A1498F" w:rsidRDefault="00A1498F" w:rsidP="00A1498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07" w:type="dxa"/>
            <w:tcBorders>
              <w:bottom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A1498F" w:rsidRPr="00A1498F" w:rsidTr="00483472">
        <w:tc>
          <w:tcPr>
            <w:tcW w:w="496" w:type="dxa"/>
            <w:tcBorders>
              <w:right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noProof/>
                <w:color w:val="000000"/>
              </w:rPr>
              <w:t>Icapuí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noProof/>
                <w:color w:val="000000"/>
              </w:rPr>
              <w:t>CE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7" w:type="dxa"/>
            <w:tcBorders>
              <w:top w:val="nil"/>
              <w:left w:val="nil"/>
            </w:tcBorders>
          </w:tcPr>
          <w:p w:rsidR="00A1498F" w:rsidRPr="00A1498F" w:rsidRDefault="00A1498F" w:rsidP="00A1498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noProof/>
                <w:color w:val="000000"/>
              </w:rPr>
              <w:t>(31) 2191-6530</w:t>
            </w:r>
          </w:p>
        </w:tc>
      </w:tr>
    </w:tbl>
    <w:p w:rsidR="0087568B" w:rsidRPr="00483472" w:rsidRDefault="0087568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7796"/>
      </w:tblGrid>
      <w:tr w:rsidR="00A1498F" w:rsidRPr="00A1498F" w:rsidTr="00483472">
        <w:tc>
          <w:tcPr>
            <w:tcW w:w="496" w:type="dxa"/>
          </w:tcPr>
          <w:p w:rsidR="00A1498F" w:rsidRPr="00A1498F" w:rsidRDefault="00A1498F" w:rsidP="00A1498F">
            <w:pPr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780" w:type="dxa"/>
            <w:gridSpan w:val="2"/>
          </w:tcPr>
          <w:p w:rsidR="00A1498F" w:rsidRPr="00A1498F" w:rsidRDefault="00A1498F" w:rsidP="00A1498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A1498F" w:rsidRPr="00A1498F" w:rsidTr="00483472">
        <w:tc>
          <w:tcPr>
            <w:tcW w:w="2480" w:type="dxa"/>
            <w:gridSpan w:val="2"/>
          </w:tcPr>
          <w:p w:rsidR="00A1498F" w:rsidRPr="00A1498F" w:rsidRDefault="00A1498F" w:rsidP="00A1498F">
            <w:pPr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796" w:type="dxa"/>
          </w:tcPr>
          <w:p w:rsidR="00A1498F" w:rsidRPr="00A1498F" w:rsidRDefault="00A1498F" w:rsidP="00A1498F">
            <w:pPr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noProof/>
                <w:color w:val="000000"/>
              </w:rPr>
              <w:t>EOL</w:t>
            </w:r>
            <w:r w:rsidRPr="00A1498F">
              <w:rPr>
                <w:rFonts w:ascii="Arial" w:hAnsi="Arial" w:cs="Arial"/>
                <w:color w:val="000000"/>
              </w:rPr>
              <w:t xml:space="preserve"> </w:t>
            </w:r>
            <w:r w:rsidRPr="00A1498F">
              <w:rPr>
                <w:rFonts w:ascii="Arial" w:hAnsi="Arial" w:cs="Arial"/>
                <w:noProof/>
                <w:color w:val="000000"/>
              </w:rPr>
              <w:t>Santo Inácio III</w:t>
            </w:r>
            <w:r w:rsidRPr="00A1498F">
              <w:rPr>
                <w:rFonts w:ascii="Arial" w:hAnsi="Arial" w:cs="Arial"/>
                <w:color w:val="000000"/>
              </w:rPr>
              <w:t xml:space="preserve"> (Autorizada pela Resolução Autorizativa ANEEL</w:t>
            </w:r>
            <w:proofErr w:type="gramStart"/>
            <w:r w:rsidRPr="00A1498F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A1498F">
              <w:rPr>
                <w:rFonts w:ascii="Arial" w:hAnsi="Arial" w:cs="Arial"/>
                <w:color w:val="000000"/>
              </w:rPr>
              <w:t>n</w:t>
            </w:r>
            <w:r w:rsidRPr="00A1498F">
              <w:rPr>
                <w:rFonts w:ascii="Arial" w:hAnsi="Arial" w:cs="Arial"/>
                <w:strike/>
                <w:color w:val="000000"/>
              </w:rPr>
              <w:t>º</w:t>
            </w:r>
            <w:r w:rsidRPr="00A1498F">
              <w:rPr>
                <w:rFonts w:ascii="Arial" w:hAnsi="Arial" w:cs="Arial"/>
                <w:color w:val="000000"/>
              </w:rPr>
              <w:t xml:space="preserve"> 5.873, de 7 de junho de 2016).</w:t>
            </w:r>
          </w:p>
        </w:tc>
      </w:tr>
      <w:tr w:rsidR="00A1498F" w:rsidRPr="00A1498F" w:rsidTr="00483472">
        <w:tc>
          <w:tcPr>
            <w:tcW w:w="2480" w:type="dxa"/>
            <w:gridSpan w:val="2"/>
            <w:vMerge w:val="restart"/>
          </w:tcPr>
          <w:p w:rsidR="00A1498F" w:rsidRPr="00A1498F" w:rsidRDefault="00A1498F" w:rsidP="00A1498F">
            <w:pPr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A1498F" w:rsidRPr="00483472" w:rsidRDefault="00A1498F" w:rsidP="00A149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4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Central Geradora Eólica</w:t>
            </w:r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 xml:space="preserve"> denominada </w:t>
            </w:r>
            <w:r w:rsidRPr="004834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834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Santo Inácio III</w:t>
            </w:r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>, compreendendo:</w:t>
            </w:r>
          </w:p>
        </w:tc>
      </w:tr>
      <w:tr w:rsidR="00A1498F" w:rsidRPr="00A1498F" w:rsidTr="00483472">
        <w:tc>
          <w:tcPr>
            <w:tcW w:w="2480" w:type="dxa"/>
            <w:gridSpan w:val="2"/>
            <w:vMerge/>
          </w:tcPr>
          <w:p w:rsidR="00A1498F" w:rsidRPr="00A1498F" w:rsidRDefault="00A1498F" w:rsidP="00A149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1498F" w:rsidRPr="00483472" w:rsidRDefault="00A1498F" w:rsidP="00A149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 xml:space="preserve">I - </w:t>
            </w:r>
            <w:r w:rsidRPr="004834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Quatorze</w:t>
            </w:r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 xml:space="preserve"> Unidades Geradoras de </w:t>
            </w:r>
            <w:r w:rsidRPr="004834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2.100</w:t>
            </w:r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>kW</w:t>
            </w:r>
            <w:proofErr w:type="gramEnd"/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 xml:space="preserve">, totalizando </w:t>
            </w:r>
            <w:r w:rsidRPr="004834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29.400</w:t>
            </w:r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 xml:space="preserve"> kW de capacidade instalada; e</w:t>
            </w:r>
          </w:p>
        </w:tc>
      </w:tr>
      <w:tr w:rsidR="00A1498F" w:rsidRPr="00A1498F" w:rsidTr="00483472">
        <w:tc>
          <w:tcPr>
            <w:tcW w:w="2480" w:type="dxa"/>
            <w:gridSpan w:val="2"/>
            <w:vMerge/>
          </w:tcPr>
          <w:p w:rsidR="00A1498F" w:rsidRPr="00A1498F" w:rsidRDefault="00A1498F" w:rsidP="00A149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1498F" w:rsidRPr="00483472" w:rsidRDefault="00A1498F" w:rsidP="00A149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>II - Sistema de Transmissão de Interesse Restrito:</w:t>
            </w:r>
          </w:p>
          <w:p w:rsidR="00A1498F" w:rsidRPr="00483472" w:rsidRDefault="00A1498F" w:rsidP="00A1498F">
            <w:pPr>
              <w:pStyle w:val="PargrafodaLista"/>
              <w:tabs>
                <w:tab w:val="left" w:pos="1418"/>
              </w:tabs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 xml:space="preserve"> a) Uso compartilhado com </w:t>
            </w:r>
            <w:proofErr w:type="gramStart"/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>as Centrais Eólicas Garrote</w:t>
            </w:r>
            <w:proofErr w:type="gramEnd"/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 xml:space="preserve">, São Raimundo e Santo Inácio IV: </w:t>
            </w:r>
          </w:p>
          <w:p w:rsidR="00A1498F" w:rsidRPr="00483472" w:rsidRDefault="00A1498F" w:rsidP="00A1498F">
            <w:pPr>
              <w:pStyle w:val="PargrafodaLista"/>
              <w:tabs>
                <w:tab w:val="left" w:pos="1418"/>
              </w:tabs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 xml:space="preserve"> - SE coletora Santo Inácio 34,5/230 </w:t>
            </w:r>
            <w:proofErr w:type="gramStart"/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 xml:space="preserve">, 1x110 MVA; </w:t>
            </w:r>
          </w:p>
          <w:p w:rsidR="00A1498F" w:rsidRPr="00483472" w:rsidRDefault="00A1498F" w:rsidP="00A149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 xml:space="preserve"> - LT em 230k V circuito simples, com cerca de sete quilômetros e duzentos metros de extensão interligando a SE Santo Inácio </w:t>
            </w:r>
            <w:proofErr w:type="gramStart"/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>à</w:t>
            </w:r>
            <w:proofErr w:type="gramEnd"/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 xml:space="preserve"> SE Mossoró IV, sob</w:t>
            </w:r>
          </w:p>
        </w:tc>
      </w:tr>
      <w:tr w:rsidR="00A1498F" w:rsidRPr="00A1498F" w:rsidTr="00483472">
        <w:tc>
          <w:tcPr>
            <w:tcW w:w="2480" w:type="dxa"/>
            <w:gridSpan w:val="2"/>
            <w:vMerge/>
          </w:tcPr>
          <w:p w:rsidR="00A1498F" w:rsidRPr="00A1498F" w:rsidRDefault="00A1498F" w:rsidP="00A149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A1498F" w:rsidRPr="00483472" w:rsidRDefault="00A1498F" w:rsidP="00A1498F">
            <w:pPr>
              <w:pStyle w:val="PargrafodaLista"/>
              <w:tabs>
                <w:tab w:val="left" w:pos="1418"/>
              </w:tabs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>responsabilidade</w:t>
            </w:r>
            <w:proofErr w:type="gramEnd"/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 xml:space="preserve"> da Companhia Hidro Elétrica do São Francisco - Chesf;</w:t>
            </w:r>
          </w:p>
          <w:p w:rsidR="00A1498F" w:rsidRPr="00483472" w:rsidRDefault="00A1498F" w:rsidP="00A1498F">
            <w:pPr>
              <w:pStyle w:val="PargrafodaLista"/>
              <w:tabs>
                <w:tab w:val="left" w:pos="1418"/>
              </w:tabs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 xml:space="preserve"> b) Três circuitos de uso exclusivo, em 34,5 </w:t>
            </w:r>
            <w:proofErr w:type="gramStart"/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483472">
              <w:rPr>
                <w:rFonts w:ascii="Arial" w:hAnsi="Arial" w:cs="Arial"/>
                <w:color w:val="000000"/>
                <w:sz w:val="22"/>
                <w:szCs w:val="22"/>
              </w:rPr>
              <w:t>, com três quilômetros e oitocentos metros, três quilômetros e duzentos metros e três quilômetros e seiscentos metros, respectivamente, até a SE Santo Inácio.</w:t>
            </w:r>
          </w:p>
        </w:tc>
      </w:tr>
      <w:tr w:rsidR="00A1498F" w:rsidRPr="00A1498F" w:rsidTr="00483472">
        <w:tc>
          <w:tcPr>
            <w:tcW w:w="2480" w:type="dxa"/>
            <w:gridSpan w:val="2"/>
          </w:tcPr>
          <w:p w:rsidR="00A1498F" w:rsidRPr="00A1498F" w:rsidRDefault="00A1498F" w:rsidP="00A1498F">
            <w:pPr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</w:tcPr>
          <w:p w:rsidR="00A1498F" w:rsidRPr="00A1498F" w:rsidRDefault="00A1498F" w:rsidP="00A1498F">
            <w:pPr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 xml:space="preserve">De </w:t>
            </w:r>
            <w:r w:rsidRPr="00A1498F">
              <w:rPr>
                <w:rFonts w:ascii="Arial" w:hAnsi="Arial" w:cs="Arial"/>
                <w:noProof/>
                <w:color w:val="000000"/>
              </w:rPr>
              <w:t>10/03/2016</w:t>
            </w:r>
            <w:r w:rsidRPr="00A1498F">
              <w:rPr>
                <w:rFonts w:ascii="Arial" w:hAnsi="Arial" w:cs="Arial"/>
                <w:color w:val="000000"/>
              </w:rPr>
              <w:t xml:space="preserve"> a </w:t>
            </w:r>
            <w:r w:rsidRPr="00A1498F">
              <w:rPr>
                <w:rFonts w:ascii="Arial" w:hAnsi="Arial" w:cs="Arial"/>
                <w:noProof/>
                <w:color w:val="000000"/>
              </w:rPr>
              <w:t>21/02/2017</w:t>
            </w:r>
            <w:r w:rsidRPr="00A1498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1498F" w:rsidRPr="00A1498F" w:rsidTr="00483472">
        <w:tc>
          <w:tcPr>
            <w:tcW w:w="2480" w:type="dxa"/>
            <w:gridSpan w:val="2"/>
          </w:tcPr>
          <w:p w:rsidR="00A1498F" w:rsidRPr="00A1498F" w:rsidRDefault="00A1498F" w:rsidP="00A1498F">
            <w:pPr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796" w:type="dxa"/>
          </w:tcPr>
          <w:p w:rsidR="00A1498F" w:rsidRPr="00A1498F" w:rsidRDefault="00A1498F" w:rsidP="00A1498F">
            <w:pPr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 xml:space="preserve">Município de </w:t>
            </w:r>
            <w:r w:rsidRPr="00A1498F">
              <w:rPr>
                <w:rFonts w:ascii="Arial" w:hAnsi="Arial" w:cs="Arial"/>
                <w:noProof/>
                <w:color w:val="000000"/>
              </w:rPr>
              <w:t>Icapuí</w:t>
            </w:r>
            <w:r w:rsidRPr="00A1498F">
              <w:rPr>
                <w:rFonts w:ascii="Arial" w:hAnsi="Arial" w:cs="Arial"/>
                <w:color w:val="000000"/>
              </w:rPr>
              <w:t xml:space="preserve">, Estado </w:t>
            </w:r>
            <w:r w:rsidRPr="00A1498F">
              <w:rPr>
                <w:rFonts w:ascii="Arial" w:hAnsi="Arial" w:cs="Arial"/>
                <w:noProof/>
                <w:color w:val="000000"/>
              </w:rPr>
              <w:t>do Ceará</w:t>
            </w:r>
            <w:r w:rsidRPr="00A1498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83472" w:rsidRPr="00483472" w:rsidRDefault="0048347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62"/>
        <w:gridCol w:w="3118"/>
      </w:tblGrid>
      <w:tr w:rsidR="00A1498F" w:rsidRPr="00A1498F" w:rsidTr="00483472">
        <w:tc>
          <w:tcPr>
            <w:tcW w:w="496" w:type="dxa"/>
          </w:tcPr>
          <w:p w:rsidR="00A1498F" w:rsidRPr="00A1498F" w:rsidRDefault="00A1498F" w:rsidP="00A1498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780" w:type="dxa"/>
            <w:gridSpan w:val="2"/>
            <w:vAlign w:val="center"/>
          </w:tcPr>
          <w:p w:rsidR="00A1498F" w:rsidRPr="00A1498F" w:rsidRDefault="00A1498F" w:rsidP="00A1498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A1498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1498F" w:rsidRPr="00A1498F" w:rsidTr="00483472">
        <w:tc>
          <w:tcPr>
            <w:tcW w:w="7158" w:type="dxa"/>
            <w:gridSpan w:val="2"/>
          </w:tcPr>
          <w:p w:rsidR="00A1498F" w:rsidRPr="00A1498F" w:rsidRDefault="00A1498F" w:rsidP="00A1498F">
            <w:pPr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Nome: Jarbas Oliveira de Carvalho</w:t>
            </w:r>
            <w:r w:rsidR="0048347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8" w:type="dxa"/>
            <w:vAlign w:val="center"/>
          </w:tcPr>
          <w:p w:rsidR="00A1498F" w:rsidRPr="00A1498F" w:rsidRDefault="00A1498F" w:rsidP="00A1498F">
            <w:pPr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CPF: 208.574.116-91</w:t>
            </w:r>
            <w:r w:rsidR="00483472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1498F" w:rsidRPr="00A1498F" w:rsidTr="00483472">
        <w:tc>
          <w:tcPr>
            <w:tcW w:w="7158" w:type="dxa"/>
            <w:gridSpan w:val="2"/>
          </w:tcPr>
          <w:p w:rsidR="00A1498F" w:rsidRPr="00A1498F" w:rsidRDefault="00A1498F" w:rsidP="00A1498F">
            <w:pPr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Nome: Carlos Herbert Barros</w:t>
            </w:r>
            <w:r w:rsidR="0048347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1498F" w:rsidRPr="00A1498F" w:rsidRDefault="00A1498F" w:rsidP="00A1498F">
            <w:pPr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CPF: 598.231.009-34</w:t>
            </w:r>
            <w:r w:rsidR="00483472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1498F" w:rsidRPr="00A1498F" w:rsidTr="00483472">
        <w:tc>
          <w:tcPr>
            <w:tcW w:w="7158" w:type="dxa"/>
            <w:gridSpan w:val="2"/>
          </w:tcPr>
          <w:p w:rsidR="00A1498F" w:rsidRPr="00A1498F" w:rsidRDefault="00A1498F" w:rsidP="00A1498F">
            <w:pPr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 xml:space="preserve">Nome: Antonio </w:t>
            </w:r>
            <w:proofErr w:type="spellStart"/>
            <w:r w:rsidRPr="00A1498F">
              <w:rPr>
                <w:rFonts w:ascii="Arial" w:hAnsi="Arial" w:cs="Arial"/>
                <w:color w:val="000000"/>
              </w:rPr>
              <w:t>Werk</w:t>
            </w:r>
            <w:proofErr w:type="spellEnd"/>
            <w:r w:rsidRPr="00A1498F">
              <w:rPr>
                <w:rFonts w:ascii="Arial" w:hAnsi="Arial" w:cs="Arial"/>
                <w:color w:val="000000"/>
              </w:rPr>
              <w:t xml:space="preserve"> Rodrigues Pereira</w:t>
            </w:r>
            <w:r w:rsidR="0048347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8" w:type="dxa"/>
            <w:vAlign w:val="center"/>
          </w:tcPr>
          <w:p w:rsidR="00A1498F" w:rsidRPr="00A1498F" w:rsidRDefault="00A1498F" w:rsidP="00A1498F">
            <w:pPr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CPF: 859.869.333-20</w:t>
            </w:r>
            <w:r w:rsidR="0048347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83472" w:rsidRPr="00483472" w:rsidRDefault="00483472">
      <w:pPr>
        <w:rPr>
          <w:sz w:val="16"/>
          <w:szCs w:val="16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6945"/>
      </w:tblGrid>
      <w:tr w:rsidR="00A1498F" w:rsidRPr="00A1498F" w:rsidTr="00483472">
        <w:tc>
          <w:tcPr>
            <w:tcW w:w="496" w:type="dxa"/>
          </w:tcPr>
          <w:p w:rsidR="00A1498F" w:rsidRPr="00A1498F" w:rsidRDefault="00A1498F" w:rsidP="00A1498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780" w:type="dxa"/>
            <w:gridSpan w:val="3"/>
            <w:vAlign w:val="center"/>
          </w:tcPr>
          <w:p w:rsidR="00A1498F" w:rsidRPr="00A1498F" w:rsidRDefault="00A1498F" w:rsidP="00A1498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1498F" w:rsidRPr="00A1498F" w:rsidRDefault="00A1498F" w:rsidP="00A1498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1498F" w:rsidRPr="00A1498F" w:rsidTr="00483472">
        <w:tc>
          <w:tcPr>
            <w:tcW w:w="1346" w:type="dxa"/>
            <w:gridSpan w:val="2"/>
          </w:tcPr>
          <w:p w:rsidR="00A1498F" w:rsidRPr="00A1498F" w:rsidRDefault="00A1498F" w:rsidP="00A1498F">
            <w:pPr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1498F" w:rsidRPr="00A1498F" w:rsidRDefault="00A1498F" w:rsidP="00A1498F">
            <w:pPr>
              <w:jc w:val="right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154.675.101,32</w:t>
            </w:r>
            <w:r w:rsidR="0048347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A1498F" w:rsidRPr="00A1498F" w:rsidRDefault="00A1498F" w:rsidP="00A1498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1498F" w:rsidRPr="00A1498F" w:rsidTr="00483472">
        <w:tc>
          <w:tcPr>
            <w:tcW w:w="1346" w:type="dxa"/>
            <w:gridSpan w:val="2"/>
          </w:tcPr>
          <w:p w:rsidR="00A1498F" w:rsidRPr="00A1498F" w:rsidRDefault="00A1498F" w:rsidP="00A1498F">
            <w:pPr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1498F" w:rsidRPr="00A1498F" w:rsidRDefault="00A1498F" w:rsidP="00A1498F">
            <w:pPr>
              <w:jc w:val="right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20.353.329,45</w:t>
            </w:r>
            <w:r w:rsidR="0048347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A1498F" w:rsidRPr="00A1498F" w:rsidRDefault="00A1498F" w:rsidP="00A1498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1498F" w:rsidRPr="00A1498F" w:rsidTr="00483472">
        <w:tc>
          <w:tcPr>
            <w:tcW w:w="1346" w:type="dxa"/>
            <w:gridSpan w:val="2"/>
          </w:tcPr>
          <w:p w:rsidR="00A1498F" w:rsidRPr="00A1498F" w:rsidRDefault="00A1498F" w:rsidP="00A1498F">
            <w:pPr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1498F" w:rsidRPr="00A1498F" w:rsidRDefault="00A1498F" w:rsidP="00A1498F">
            <w:pPr>
              <w:jc w:val="right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0,00</w:t>
            </w:r>
            <w:r w:rsidR="0048347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A1498F" w:rsidRPr="00A1498F" w:rsidRDefault="00A1498F" w:rsidP="00A1498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1498F" w:rsidRPr="00483472" w:rsidTr="00483472">
        <w:tc>
          <w:tcPr>
            <w:tcW w:w="1346" w:type="dxa"/>
            <w:gridSpan w:val="2"/>
          </w:tcPr>
          <w:p w:rsidR="00A1498F" w:rsidRPr="00483472" w:rsidRDefault="00A1498F" w:rsidP="00A1498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8347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1498F" w:rsidRPr="00483472" w:rsidRDefault="00A1498F" w:rsidP="00A1498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83472">
              <w:rPr>
                <w:rFonts w:ascii="Arial" w:hAnsi="Arial" w:cs="Arial"/>
                <w:b/>
                <w:bCs/>
                <w:color w:val="000000"/>
              </w:rPr>
              <w:t>175.028.430,77</w:t>
            </w:r>
            <w:r w:rsidR="00483472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A1498F" w:rsidRPr="00483472" w:rsidRDefault="00A1498F" w:rsidP="00A1498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83472" w:rsidRPr="00483472" w:rsidRDefault="0048347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6945"/>
      </w:tblGrid>
      <w:tr w:rsidR="00A1498F" w:rsidRPr="00A1498F" w:rsidTr="00483472">
        <w:tc>
          <w:tcPr>
            <w:tcW w:w="496" w:type="dxa"/>
          </w:tcPr>
          <w:p w:rsidR="00A1498F" w:rsidRPr="00A1498F" w:rsidRDefault="00A1498F" w:rsidP="00A1498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780" w:type="dxa"/>
            <w:gridSpan w:val="3"/>
            <w:vAlign w:val="center"/>
          </w:tcPr>
          <w:p w:rsidR="00A1498F" w:rsidRPr="00A1498F" w:rsidRDefault="00A1498F" w:rsidP="00A1498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1498F" w:rsidRPr="00A1498F" w:rsidRDefault="00A1498F" w:rsidP="00A1498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1498F" w:rsidRPr="00A1498F" w:rsidTr="00483472">
        <w:tc>
          <w:tcPr>
            <w:tcW w:w="1346" w:type="dxa"/>
            <w:gridSpan w:val="2"/>
          </w:tcPr>
          <w:p w:rsidR="00A1498F" w:rsidRPr="00A1498F" w:rsidRDefault="00A1498F" w:rsidP="00A1498F">
            <w:pPr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1498F" w:rsidRPr="00A1498F" w:rsidRDefault="00A1498F" w:rsidP="00A1498F">
            <w:pPr>
              <w:jc w:val="right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140.627.064,66</w:t>
            </w:r>
            <w:r w:rsidR="0048347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A1498F" w:rsidRPr="00A1498F" w:rsidRDefault="00A1498F" w:rsidP="00A1498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1498F" w:rsidRPr="00A1498F" w:rsidTr="00483472">
        <w:tc>
          <w:tcPr>
            <w:tcW w:w="1346" w:type="dxa"/>
            <w:gridSpan w:val="2"/>
          </w:tcPr>
          <w:p w:rsidR="00A1498F" w:rsidRPr="00A1498F" w:rsidRDefault="00A1498F" w:rsidP="00A1498F">
            <w:pPr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1498F" w:rsidRPr="00A1498F" w:rsidRDefault="00A1498F" w:rsidP="00A1498F">
            <w:pPr>
              <w:jc w:val="right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19.981.267,51</w:t>
            </w:r>
            <w:r w:rsidR="0048347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A1498F" w:rsidRPr="00A1498F" w:rsidRDefault="00A1498F" w:rsidP="00A1498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1498F" w:rsidRPr="00A1498F" w:rsidTr="00483472">
        <w:tc>
          <w:tcPr>
            <w:tcW w:w="1346" w:type="dxa"/>
            <w:gridSpan w:val="2"/>
          </w:tcPr>
          <w:p w:rsidR="00A1498F" w:rsidRPr="00A1498F" w:rsidRDefault="00A1498F" w:rsidP="00A1498F">
            <w:pPr>
              <w:jc w:val="both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1498F" w:rsidRPr="00A1498F" w:rsidRDefault="00A1498F" w:rsidP="00A1498F">
            <w:pPr>
              <w:jc w:val="right"/>
              <w:rPr>
                <w:rFonts w:ascii="Arial" w:hAnsi="Arial" w:cs="Arial"/>
                <w:color w:val="000000"/>
              </w:rPr>
            </w:pPr>
            <w:r w:rsidRPr="00A1498F">
              <w:rPr>
                <w:rFonts w:ascii="Arial" w:hAnsi="Arial" w:cs="Arial"/>
                <w:color w:val="000000"/>
              </w:rPr>
              <w:t>0,00</w:t>
            </w:r>
            <w:r w:rsidR="0048347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A1498F" w:rsidRPr="00A1498F" w:rsidRDefault="00A1498F" w:rsidP="00A1498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1498F" w:rsidRPr="00483472" w:rsidTr="00483472">
        <w:tc>
          <w:tcPr>
            <w:tcW w:w="1346" w:type="dxa"/>
            <w:gridSpan w:val="2"/>
          </w:tcPr>
          <w:p w:rsidR="00A1498F" w:rsidRPr="00483472" w:rsidRDefault="00A1498F" w:rsidP="00A1498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8347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1498F" w:rsidRPr="00483472" w:rsidRDefault="00A1498F" w:rsidP="00A1498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83472">
              <w:rPr>
                <w:rFonts w:ascii="Arial" w:hAnsi="Arial" w:cs="Arial"/>
                <w:b/>
                <w:bCs/>
                <w:color w:val="000000"/>
              </w:rPr>
              <w:t>160.608.332,17</w:t>
            </w:r>
            <w:r w:rsidR="00483472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A1498F" w:rsidRPr="00483472" w:rsidRDefault="00A1498F" w:rsidP="00A1498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Default="000C44D1" w:rsidP="00A1498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sectPr w:rsidR="000C44D1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8B" w:rsidRDefault="0087568B">
      <w:r>
        <w:separator/>
      </w:r>
    </w:p>
  </w:endnote>
  <w:endnote w:type="continuationSeparator" w:id="0">
    <w:p w:rsidR="0087568B" w:rsidRDefault="0087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8B" w:rsidRDefault="0087568B">
      <w:r>
        <w:separator/>
      </w:r>
    </w:p>
  </w:footnote>
  <w:footnote w:type="continuationSeparator" w:id="0">
    <w:p w:rsidR="0087568B" w:rsidRDefault="00875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8B" w:rsidRDefault="0087568B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8347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7568B" w:rsidRPr="00A93206" w:rsidRDefault="0087568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8B" w:rsidRDefault="0087568B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121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26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83472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87568B" w:rsidRDefault="008756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D484-2A0E-4ABD-9817-74925CFB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765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2016-07-27T13:37:00Z</dcterms:created>
  <dcterms:modified xsi:type="dcterms:W3CDTF">2016-07-27T13:37:00Z</dcterms:modified>
</cp:coreProperties>
</file>