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7177FE">
        <w:rPr>
          <w:rFonts w:ascii="Arial" w:hAnsi="Arial" w:cs="Arial"/>
          <w:b/>
          <w:bCs/>
          <w:color w:val="000080"/>
        </w:rPr>
        <w:t>1</w:t>
      </w:r>
      <w:r w:rsidR="00D70C1E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1055F">
        <w:rPr>
          <w:rFonts w:ascii="Arial" w:hAnsi="Arial" w:cs="Arial"/>
          <w:b/>
          <w:bCs/>
          <w:color w:val="000080"/>
        </w:rPr>
        <w:t xml:space="preserve">7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DE332A">
        <w:rPr>
          <w:rFonts w:ascii="Arial" w:hAnsi="Arial" w:cs="Arial"/>
          <w:b/>
          <w:bCs/>
          <w:color w:val="000080"/>
        </w:rPr>
        <w:t>NOVEM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0C1E" w:rsidRPr="00914D28" w:rsidRDefault="00D70C1E" w:rsidP="00D70C1E">
      <w:pPr>
        <w:tabs>
          <w:tab w:val="left" w:pos="-2835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b/>
          <w:color w:val="A6A6A6"/>
        </w:rPr>
      </w:pPr>
      <w:r w:rsidRPr="00914D28">
        <w:rPr>
          <w:rFonts w:ascii="Arial" w:hAnsi="Arial" w:cs="Arial"/>
          <w:b/>
        </w:rPr>
        <w:t>O SECRETÁRIO-ADJUNTO DE PLANEJAMENTO E DESENVOLVIMENTO ENERGÉTICO DO MINISTÉRIO DE MINAS E ENERGIA</w:t>
      </w:r>
      <w:r w:rsidRPr="00914D28">
        <w:rPr>
          <w:rFonts w:ascii="Arial" w:hAnsi="Arial" w:cs="Arial"/>
        </w:rPr>
        <w:t>, no uso da competência que lhe foi delegada pelo art. 1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>, inciso I e § 1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 xml:space="preserve">, da Portaria MME </w:t>
      </w:r>
      <w:proofErr w:type="gramStart"/>
      <w:r w:rsidRPr="00914D28">
        <w:rPr>
          <w:rFonts w:ascii="Arial" w:hAnsi="Arial" w:cs="Arial"/>
        </w:rPr>
        <w:t>n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 xml:space="preserve"> 281</w:t>
      </w:r>
      <w:proofErr w:type="gramEnd"/>
      <w:r w:rsidRPr="00914D28">
        <w:rPr>
          <w:rFonts w:ascii="Arial" w:hAnsi="Arial" w:cs="Arial"/>
        </w:rPr>
        <w:t>, de 29 de junho de 2016, tendo em vista o disposto no art. 6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 xml:space="preserve"> do Decreto n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 xml:space="preserve"> 6.144, de 3 de julho de 2007, no art. 2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>, § 3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>, da Portaria MME n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 xml:space="preserve"> 274, de 19 de agosto de 2013, e o que consta do Processo n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 xml:space="preserve"> </w:t>
      </w:r>
      <w:r w:rsidRPr="00914D28">
        <w:rPr>
          <w:rFonts w:ascii="Arial" w:hAnsi="Arial" w:cs="Arial"/>
          <w:bCs/>
          <w:noProof/>
          <w:color w:val="000000"/>
        </w:rPr>
        <w:t>48500.004500/2016-81</w:t>
      </w:r>
      <w:r w:rsidRPr="00914D28">
        <w:rPr>
          <w:rFonts w:ascii="Arial" w:hAnsi="Arial" w:cs="Arial"/>
        </w:rPr>
        <w:t xml:space="preserve">, resolve: </w:t>
      </w:r>
    </w:p>
    <w:p w:rsidR="00D70C1E" w:rsidRPr="00914D28" w:rsidRDefault="00D70C1E" w:rsidP="00D70C1E">
      <w:pPr>
        <w:tabs>
          <w:tab w:val="left" w:pos="-7513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b/>
          <w:color w:val="A6A6A6"/>
        </w:rPr>
      </w:pP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914D28">
        <w:rPr>
          <w:rFonts w:ascii="Arial" w:hAnsi="Arial" w:cs="Arial"/>
          <w:color w:val="000000"/>
        </w:rPr>
        <w:t>Art. 1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reforços em instalações de transmissão de energia elétrica, objeto da </w:t>
      </w:r>
      <w:r w:rsidRPr="00914D28">
        <w:rPr>
          <w:rFonts w:ascii="Arial" w:hAnsi="Arial" w:cs="Arial"/>
          <w:noProof/>
          <w:color w:val="000000"/>
        </w:rPr>
        <w:t>Resolução Autorizativa ANEEL n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noProof/>
          <w:color w:val="000000"/>
        </w:rPr>
        <w:t xml:space="preserve"> 5.745, de 5 de abril de 2016</w:t>
      </w:r>
      <w:r w:rsidRPr="00914D28">
        <w:rPr>
          <w:rFonts w:ascii="Arial" w:hAnsi="Arial" w:cs="Arial"/>
          <w:color w:val="000000"/>
        </w:rPr>
        <w:t xml:space="preserve">, de titularidade da empresa </w:t>
      </w:r>
      <w:r w:rsidRPr="00914D28">
        <w:rPr>
          <w:rFonts w:ascii="Arial" w:hAnsi="Arial" w:cs="Arial"/>
          <w:noProof/>
          <w:color w:val="000000"/>
        </w:rPr>
        <w:t>Companhia Hidro Elétrica do São Francisco - Chesf</w:t>
      </w:r>
      <w:r w:rsidRPr="00914D28">
        <w:rPr>
          <w:rFonts w:ascii="Arial" w:hAnsi="Arial" w:cs="Arial"/>
          <w:color w:val="000000"/>
        </w:rPr>
        <w:t>, inscrita no CNPJ/MF sob o n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> </w:t>
      </w:r>
      <w:r w:rsidRPr="00914D28">
        <w:rPr>
          <w:rFonts w:ascii="Arial" w:hAnsi="Arial" w:cs="Arial"/>
          <w:noProof/>
          <w:color w:val="000000"/>
        </w:rPr>
        <w:t>33.541.368/0001-16</w:t>
      </w:r>
      <w:r w:rsidRPr="00914D28">
        <w:rPr>
          <w:rFonts w:ascii="Arial" w:hAnsi="Arial" w:cs="Arial"/>
          <w:color w:val="000000"/>
        </w:rPr>
        <w:t xml:space="preserve">, detalhado no Anexo </w:t>
      </w:r>
      <w:proofErr w:type="gramStart"/>
      <w:r w:rsidRPr="00914D28">
        <w:rPr>
          <w:rFonts w:ascii="Arial" w:hAnsi="Arial" w:cs="Arial"/>
          <w:color w:val="000000"/>
        </w:rPr>
        <w:t>à</w:t>
      </w:r>
      <w:proofErr w:type="gramEnd"/>
      <w:r w:rsidRPr="00914D28">
        <w:rPr>
          <w:rFonts w:ascii="Arial" w:hAnsi="Arial" w:cs="Arial"/>
          <w:color w:val="000000"/>
        </w:rPr>
        <w:t xml:space="preserve"> presente Portaria.</w:t>
      </w: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14D28">
        <w:rPr>
          <w:rFonts w:ascii="Arial" w:hAnsi="Arial" w:cs="Arial"/>
          <w:color w:val="000000"/>
        </w:rPr>
        <w:t xml:space="preserve">Parágrafo único. O projeto de que trata o </w:t>
      </w:r>
      <w:r w:rsidRPr="00914D28">
        <w:rPr>
          <w:rFonts w:ascii="Arial" w:hAnsi="Arial" w:cs="Arial"/>
          <w:b/>
          <w:color w:val="000000"/>
        </w:rPr>
        <w:t>caput</w:t>
      </w:r>
      <w:r w:rsidRPr="00914D28">
        <w:rPr>
          <w:rFonts w:ascii="Arial" w:hAnsi="Arial" w:cs="Arial"/>
          <w:color w:val="000000"/>
        </w:rPr>
        <w:t xml:space="preserve"> é alcançado pelo art. </w:t>
      </w:r>
      <w:r w:rsidRPr="00914D28">
        <w:rPr>
          <w:rFonts w:ascii="Arial" w:hAnsi="Arial" w:cs="Arial"/>
        </w:rPr>
        <w:t>4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, inciso III, da Portaria MME </w:t>
      </w:r>
      <w:proofErr w:type="gramStart"/>
      <w:r w:rsidRPr="00914D28">
        <w:rPr>
          <w:rFonts w:ascii="Arial" w:hAnsi="Arial" w:cs="Arial"/>
          <w:color w:val="000000"/>
        </w:rPr>
        <w:t>n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274</w:t>
      </w:r>
      <w:proofErr w:type="gramEnd"/>
      <w:r w:rsidRPr="00914D28">
        <w:rPr>
          <w:rFonts w:ascii="Arial" w:hAnsi="Arial" w:cs="Arial"/>
          <w:color w:val="000000"/>
        </w:rPr>
        <w:t>, de 19 de agosto de 2013.</w:t>
      </w: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14D28">
        <w:rPr>
          <w:rFonts w:ascii="Arial" w:hAnsi="Arial" w:cs="Arial"/>
          <w:color w:val="000000"/>
        </w:rPr>
        <w:t>Art. 2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As estimativas dos investimentos têm por base o mês de </w:t>
      </w:r>
      <w:r w:rsidRPr="00914D28">
        <w:rPr>
          <w:rFonts w:ascii="Arial" w:hAnsi="Arial" w:cs="Arial"/>
          <w:noProof/>
          <w:color w:val="000000"/>
        </w:rPr>
        <w:t>abril de 2016</w:t>
      </w:r>
      <w:r w:rsidRPr="00914D28">
        <w:rPr>
          <w:rFonts w:ascii="Arial" w:hAnsi="Arial" w:cs="Arial"/>
          <w:color w:val="000000"/>
        </w:rPr>
        <w:t xml:space="preserve"> e são de exclusiva responsabilidade da </w:t>
      </w:r>
      <w:r w:rsidRPr="00914D28">
        <w:rPr>
          <w:rFonts w:ascii="Arial" w:hAnsi="Arial" w:cs="Arial"/>
          <w:noProof/>
          <w:color w:val="000000"/>
        </w:rPr>
        <w:t>Companhia Hidro Elétrica do São Francisco - Chesf</w:t>
      </w:r>
      <w:r w:rsidRPr="00914D28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14D28">
        <w:rPr>
          <w:rFonts w:ascii="Arial" w:hAnsi="Arial" w:cs="Arial"/>
          <w:color w:val="000000"/>
        </w:rPr>
        <w:t>Art. 3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A </w:t>
      </w:r>
      <w:r w:rsidRPr="00914D28">
        <w:rPr>
          <w:rFonts w:ascii="Arial" w:hAnsi="Arial" w:cs="Arial"/>
          <w:noProof/>
          <w:color w:val="000000"/>
        </w:rPr>
        <w:t>Companhia Hidro Elétrica do São Francisco - Chesf</w:t>
      </w:r>
      <w:r w:rsidRPr="00914D28">
        <w:rPr>
          <w:rFonts w:ascii="Arial" w:hAnsi="Arial" w:cs="Arial"/>
        </w:rPr>
        <w:t xml:space="preserve"> </w:t>
      </w:r>
      <w:r w:rsidRPr="00914D28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14D28">
        <w:rPr>
          <w:rFonts w:ascii="Arial" w:hAnsi="Arial" w:cs="Arial"/>
          <w:color w:val="000000"/>
        </w:rPr>
        <w:t>Art. 4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Alterações técnicas ou de titularidade do projeto</w:t>
      </w:r>
      <w:r w:rsidRPr="00914D28">
        <w:rPr>
          <w:rFonts w:ascii="Arial" w:hAnsi="Arial" w:cs="Arial"/>
          <w:color w:val="FF0000"/>
        </w:rPr>
        <w:t xml:space="preserve"> </w:t>
      </w:r>
      <w:r w:rsidRPr="00914D28">
        <w:rPr>
          <w:rFonts w:ascii="Arial" w:hAnsi="Arial" w:cs="Arial"/>
          <w:color w:val="000000"/>
        </w:rPr>
        <w:t>de que trata esta</w:t>
      </w:r>
      <w:r w:rsidRPr="00914D28">
        <w:rPr>
          <w:rFonts w:ascii="Arial" w:hAnsi="Arial" w:cs="Arial"/>
        </w:rPr>
        <w:t xml:space="preserve"> Portaria</w:t>
      </w:r>
      <w:r w:rsidRPr="00914D28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14D28">
        <w:rPr>
          <w:rFonts w:ascii="Arial" w:hAnsi="Arial" w:cs="Arial"/>
          <w:color w:val="000000"/>
        </w:rPr>
        <w:t>Art. 5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D70C1E" w:rsidRPr="00914D28" w:rsidRDefault="00D70C1E" w:rsidP="00D70C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14D28">
        <w:rPr>
          <w:rFonts w:ascii="Arial" w:hAnsi="Arial" w:cs="Arial"/>
          <w:color w:val="000000"/>
        </w:rPr>
        <w:t>Art. 6</w:t>
      </w:r>
      <w:r w:rsidRPr="00914D28">
        <w:rPr>
          <w:rFonts w:ascii="Arial" w:hAnsi="Arial" w:cs="Arial"/>
          <w:color w:val="000000"/>
          <w:u w:val="single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A </w:t>
      </w:r>
      <w:r w:rsidRPr="00914D28">
        <w:rPr>
          <w:rFonts w:ascii="Arial" w:hAnsi="Arial" w:cs="Arial"/>
          <w:noProof/>
          <w:color w:val="000000"/>
        </w:rPr>
        <w:t xml:space="preserve">Companhia Hidro Elétrica do São Francisco - Chesf </w:t>
      </w:r>
      <w:r w:rsidRPr="00914D28">
        <w:rPr>
          <w:rFonts w:ascii="Arial" w:hAnsi="Arial" w:cs="Arial"/>
          <w:color w:val="000000"/>
        </w:rPr>
        <w:t>deverá observar, no que couber, as disposições constantes na Lei n</w:t>
      </w:r>
      <w:r w:rsidRPr="00914D28">
        <w:rPr>
          <w:rFonts w:ascii="Arial" w:hAnsi="Arial" w:cs="Arial"/>
          <w:color w:val="000000"/>
          <w:u w:val="single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11.488, de 15 de junho de 2007, no Decreto n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6.144, de </w:t>
      </w:r>
      <w:proofErr w:type="gramStart"/>
      <w:r w:rsidRPr="00914D28">
        <w:rPr>
          <w:rFonts w:ascii="Arial" w:hAnsi="Arial" w:cs="Arial"/>
          <w:color w:val="000000"/>
        </w:rPr>
        <w:t>3</w:t>
      </w:r>
      <w:proofErr w:type="gramEnd"/>
      <w:r w:rsidRPr="00914D28">
        <w:rPr>
          <w:rFonts w:ascii="Arial" w:hAnsi="Arial" w:cs="Arial"/>
          <w:color w:val="000000"/>
        </w:rPr>
        <w:t xml:space="preserve"> de julho de 2007, na Portaria MME </w:t>
      </w:r>
      <w:r w:rsidRPr="00914D28">
        <w:rPr>
          <w:rFonts w:ascii="Arial" w:hAnsi="Arial" w:cs="Arial"/>
        </w:rPr>
        <w:t>n</w:t>
      </w:r>
      <w:r w:rsidRPr="00914D28">
        <w:rPr>
          <w:rFonts w:ascii="Arial" w:hAnsi="Arial" w:cs="Arial"/>
          <w:u w:val="words"/>
          <w:vertAlign w:val="superscript"/>
        </w:rPr>
        <w:t>o</w:t>
      </w:r>
      <w:r w:rsidRPr="00914D28">
        <w:rPr>
          <w:rFonts w:ascii="Arial" w:hAnsi="Arial" w:cs="Arial"/>
        </w:rPr>
        <w:t xml:space="preserve"> 274, de 2013</w:t>
      </w:r>
      <w:r w:rsidRPr="00914D28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914D28">
        <w:rPr>
          <w:rFonts w:ascii="Arial" w:hAnsi="Arial" w:cs="Arial"/>
          <w:color w:val="000000"/>
        </w:rPr>
        <w:t>arts</w:t>
      </w:r>
      <w:proofErr w:type="spellEnd"/>
      <w:r w:rsidRPr="00914D28">
        <w:rPr>
          <w:rFonts w:ascii="Arial" w:hAnsi="Arial" w:cs="Arial"/>
          <w:color w:val="000000"/>
        </w:rPr>
        <w:t>. 9</w:t>
      </w:r>
      <w:r w:rsidRPr="00914D28">
        <w:rPr>
          <w:rFonts w:ascii="Arial" w:hAnsi="Arial" w:cs="Arial"/>
          <w:color w:val="000000"/>
          <w:u w:val="single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e 14, do Decreto n</w:t>
      </w:r>
      <w:r w:rsidRPr="00914D28">
        <w:rPr>
          <w:rFonts w:ascii="Arial" w:hAnsi="Arial" w:cs="Arial"/>
          <w:color w:val="000000"/>
          <w:u w:val="single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D70C1E" w:rsidRPr="00914D28" w:rsidRDefault="00D70C1E" w:rsidP="00D70C1E">
      <w:pPr>
        <w:tabs>
          <w:tab w:val="left" w:pos="-2835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D70C1E" w:rsidRPr="00914D28" w:rsidRDefault="00D70C1E" w:rsidP="00D70C1E">
      <w:pPr>
        <w:tabs>
          <w:tab w:val="left" w:pos="-2835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914D28">
        <w:rPr>
          <w:rFonts w:ascii="Arial" w:hAnsi="Arial" w:cs="Arial"/>
          <w:color w:val="000000"/>
        </w:rPr>
        <w:t>Art. 7</w:t>
      </w:r>
      <w:r w:rsidRPr="00914D28">
        <w:rPr>
          <w:rFonts w:ascii="Arial" w:hAnsi="Arial" w:cs="Arial"/>
          <w:color w:val="000000"/>
          <w:u w:val="words"/>
          <w:vertAlign w:val="superscript"/>
        </w:rPr>
        <w:t>o</w:t>
      </w:r>
      <w:r w:rsidRPr="00914D28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DE332A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44D59" w:rsidRPr="004809C9" w:rsidRDefault="00D27EA3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6B0B61">
        <w:rPr>
          <w:rFonts w:ascii="Arial" w:hAnsi="Arial" w:cs="Arial"/>
          <w:b/>
          <w:color w:val="000000"/>
        </w:rPr>
        <w:t>MOACIR CARLOS BERTOL</w:t>
      </w:r>
    </w:p>
    <w:p w:rsidR="00BC062F" w:rsidRPr="00DE332A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1055F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DE332A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AB2E6E" w:rsidRDefault="00AB2E6E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AE2B90">
        <w:rPr>
          <w:rFonts w:ascii="Arial" w:hAnsi="Arial" w:cs="Arial"/>
          <w:b/>
          <w:bCs/>
          <w:color w:val="000000"/>
        </w:rPr>
        <w:lastRenderedPageBreak/>
        <w:t>ANEXO</w:t>
      </w:r>
      <w:bookmarkStart w:id="1" w:name="_Toc372882497"/>
    </w:p>
    <w:p w:rsidR="00DE332A" w:rsidRPr="00DE332A" w:rsidRDefault="00DE332A" w:rsidP="00AB2E6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E1EFC" w:rsidTr="00350280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DE332A" w:rsidRPr="008E1EFC" w:rsidRDefault="00DE332A" w:rsidP="001351C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E1EFC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DE332A" w:rsidRPr="00D70C1E" w:rsidRDefault="00DE332A">
      <w:pPr>
        <w:rPr>
          <w:sz w:val="12"/>
          <w:szCs w:val="12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DE332A" w:rsidRPr="008D40F9" w:rsidTr="0035028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A" w:rsidRPr="008D40F9" w:rsidRDefault="00DE332A" w:rsidP="001351C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8D40F9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D40F9" w:rsidRPr="00D70C1E" w:rsidRDefault="008D40F9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3970"/>
        <w:gridCol w:w="421"/>
        <w:gridCol w:w="2409"/>
        <w:gridCol w:w="425"/>
        <w:gridCol w:w="2761"/>
      </w:tblGrid>
      <w:tr w:rsidR="00D70C1E" w:rsidRPr="002B5DBB" w:rsidTr="00D70C1E">
        <w:tc>
          <w:tcPr>
            <w:tcW w:w="10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2B5DBB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D70C1E" w:rsidRPr="002B5DBB" w:rsidTr="00D70C1E">
        <w:trPr>
          <w:trHeight w:val="2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02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 xml:space="preserve">CNPJ      </w:t>
            </w:r>
          </w:p>
        </w:tc>
      </w:tr>
      <w:tr w:rsidR="00D70C1E" w:rsidRPr="002B5DBB" w:rsidTr="00D70C1E">
        <w:trPr>
          <w:trHeight w:val="22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  <w:noProof/>
              </w:rPr>
              <w:t>Companhia Hidro Elétrica do São Francisco - Chesf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  <w:noProof/>
                <w:color w:val="000000"/>
              </w:rPr>
              <w:t>33.541.368/0001-16</w:t>
            </w:r>
          </w:p>
        </w:tc>
      </w:tr>
      <w:tr w:rsidR="00D70C1E" w:rsidRPr="002B5DBB" w:rsidTr="00D70C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04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Número</w:t>
            </w:r>
          </w:p>
        </w:tc>
      </w:tr>
      <w:tr w:rsidR="00D70C1E" w:rsidRPr="002B5DBB" w:rsidTr="00D70C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Rua Delmiro Gouveia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333</w:t>
            </w:r>
          </w:p>
        </w:tc>
      </w:tr>
      <w:tr w:rsidR="00D70C1E" w:rsidRPr="002B5DBB" w:rsidTr="00D70C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07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CEP</w:t>
            </w:r>
          </w:p>
        </w:tc>
      </w:tr>
      <w:tr w:rsidR="00D70C1E" w:rsidRPr="002B5DBB" w:rsidTr="00D70C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 xml:space="preserve">Edifício André Falcão 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San Martin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50761-901</w:t>
            </w:r>
          </w:p>
        </w:tc>
      </w:tr>
      <w:tr w:rsidR="00D70C1E" w:rsidRPr="002B5DBB" w:rsidTr="00D70C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10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Telefone</w:t>
            </w:r>
          </w:p>
        </w:tc>
      </w:tr>
      <w:tr w:rsidR="00D70C1E" w:rsidRPr="002B5DBB" w:rsidTr="00D70C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Recife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(81) 3229-2330</w:t>
            </w:r>
          </w:p>
        </w:tc>
      </w:tr>
    </w:tbl>
    <w:p w:rsidR="00D70C1E" w:rsidRPr="00D70C1E" w:rsidRDefault="00D70C1E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048"/>
        <w:gridCol w:w="7938"/>
      </w:tblGrid>
      <w:tr w:rsidR="00D70C1E" w:rsidRPr="002B5DBB" w:rsidTr="00D70C1E">
        <w:tc>
          <w:tcPr>
            <w:tcW w:w="432" w:type="dxa"/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11</w:t>
            </w:r>
          </w:p>
        </w:tc>
        <w:tc>
          <w:tcPr>
            <w:tcW w:w="9986" w:type="dxa"/>
            <w:gridSpan w:val="2"/>
            <w:vAlign w:val="center"/>
          </w:tcPr>
          <w:p w:rsidR="00D70C1E" w:rsidRPr="002B5DBB" w:rsidRDefault="00D70C1E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B5DBB">
              <w:rPr>
                <w:rFonts w:ascii="Arial" w:hAnsi="Arial" w:cs="Arial"/>
                <w:bCs/>
              </w:rPr>
              <w:t>DADOS DO PROJETO</w:t>
            </w:r>
          </w:p>
        </w:tc>
      </w:tr>
      <w:tr w:rsidR="00D70C1E" w:rsidRPr="002B5DBB" w:rsidTr="00D70C1E">
        <w:trPr>
          <w:trHeight w:val="149"/>
        </w:trPr>
        <w:tc>
          <w:tcPr>
            <w:tcW w:w="2480" w:type="dxa"/>
            <w:gridSpan w:val="2"/>
            <w:tcBorders>
              <w:bottom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  <w:b/>
              </w:rPr>
            </w:pPr>
            <w:r w:rsidRPr="002B5DB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70C1E" w:rsidRPr="002B5DBB" w:rsidRDefault="00D70C1E" w:rsidP="004D3ECD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Reforços em Instalações de Transmissão de Energia Elétrica (</w:t>
            </w:r>
            <w:r w:rsidRPr="002B5DBB">
              <w:rPr>
                <w:rFonts w:ascii="Arial" w:hAnsi="Arial" w:cs="Arial"/>
                <w:noProof/>
              </w:rPr>
              <w:t>Resolução Autorizativa ANEEL n</w:t>
            </w:r>
            <w:r w:rsidRPr="002B5DBB">
              <w:rPr>
                <w:rFonts w:ascii="Arial" w:hAnsi="Arial" w:cs="Arial"/>
                <w:strike/>
                <w:noProof/>
              </w:rPr>
              <w:t>º</w:t>
            </w:r>
            <w:r w:rsidRPr="002B5DBB">
              <w:rPr>
                <w:rFonts w:ascii="Arial" w:hAnsi="Arial" w:cs="Arial"/>
                <w:noProof/>
              </w:rPr>
              <w:t xml:space="preserve"> 5.745, de 5 de abril de 2016</w:t>
            </w:r>
            <w:r w:rsidRPr="002B5DBB">
              <w:rPr>
                <w:rFonts w:ascii="Arial" w:hAnsi="Arial" w:cs="Arial"/>
              </w:rPr>
              <w:t>).</w:t>
            </w:r>
          </w:p>
        </w:tc>
      </w:tr>
      <w:tr w:rsidR="00D70C1E" w:rsidRPr="002B5DBB" w:rsidTr="00D70C1E">
        <w:trPr>
          <w:trHeight w:val="205"/>
        </w:trPr>
        <w:tc>
          <w:tcPr>
            <w:tcW w:w="2480" w:type="dxa"/>
            <w:gridSpan w:val="2"/>
            <w:vMerge w:val="restart"/>
            <w:tcBorders>
              <w:right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4D3E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Reforços em Instalações de Transmissão de Energia Elétrica, compreendendo:</w:t>
            </w:r>
          </w:p>
        </w:tc>
      </w:tr>
      <w:tr w:rsidR="00D70C1E" w:rsidRPr="002B5DBB" w:rsidTr="00D70C1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D70C1E">
            <w:pPr>
              <w:pStyle w:val="Default"/>
              <w:jc w:val="both"/>
            </w:pPr>
            <w:r w:rsidRPr="002B5DBB">
              <w:t xml:space="preserve">I - Linha de Transmissão, em 230 </w:t>
            </w:r>
            <w:proofErr w:type="gramStart"/>
            <w:r w:rsidRPr="002B5DBB">
              <w:t>kV</w:t>
            </w:r>
            <w:proofErr w:type="gramEnd"/>
            <w:r w:rsidRPr="002B5DBB">
              <w:t xml:space="preserve">, Goianinha - Campina Grande II - C1: </w:t>
            </w:r>
            <w:proofErr w:type="spellStart"/>
            <w:r w:rsidRPr="002B5DBB">
              <w:t>recapacitação</w:t>
            </w:r>
            <w:proofErr w:type="spellEnd"/>
            <w:r w:rsidRPr="002B5DBB">
              <w:t xml:space="preserve"> do 1</w:t>
            </w:r>
            <w:r w:rsidRPr="002B5DBB">
              <w:rPr>
                <w:strike/>
              </w:rPr>
              <w:t>º</w:t>
            </w:r>
            <w:r w:rsidRPr="002B5DBB">
              <w:t xml:space="preserve"> Circuito, com extensão de noventa e nove quilômetros e trezentos metros, em Circuito </w:t>
            </w:r>
            <w:r w:rsidRPr="002B5DBB">
              <w:rPr>
                <w:color w:val="auto"/>
              </w:rPr>
              <w:t>Simples, para aumento da capacidade de curta duração de 688 A para 795 A.</w:t>
            </w:r>
            <w:r w:rsidRPr="002B5DBB">
              <w:t xml:space="preserve"> </w:t>
            </w:r>
          </w:p>
        </w:tc>
      </w:tr>
      <w:tr w:rsidR="00D70C1E" w:rsidRPr="002B5DBB" w:rsidTr="00D70C1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D70C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  <w:color w:val="000000"/>
              </w:rPr>
              <w:t xml:space="preserve">II - </w:t>
            </w:r>
            <w:r w:rsidRPr="002B5DBB">
              <w:rPr>
                <w:rFonts w:ascii="Arial" w:hAnsi="Arial" w:cs="Arial"/>
              </w:rPr>
              <w:t xml:space="preserve">Linha de Transmissão, em 500 </w:t>
            </w:r>
            <w:proofErr w:type="gramStart"/>
            <w:r w:rsidRPr="002B5DBB">
              <w:rPr>
                <w:rFonts w:ascii="Arial" w:hAnsi="Arial" w:cs="Arial"/>
              </w:rPr>
              <w:t>kV</w:t>
            </w:r>
            <w:proofErr w:type="gramEnd"/>
            <w:r w:rsidRPr="002B5DBB">
              <w:rPr>
                <w:rFonts w:ascii="Arial" w:hAnsi="Arial" w:cs="Arial"/>
              </w:rPr>
              <w:t xml:space="preserve">, Paulo Afonso IV - US. Luiz Gonzaga - C1: </w:t>
            </w:r>
            <w:proofErr w:type="spellStart"/>
            <w:r w:rsidRPr="002B5DBB">
              <w:rPr>
                <w:rFonts w:ascii="Arial" w:hAnsi="Arial" w:cs="Arial"/>
              </w:rPr>
              <w:t>recapacitação</w:t>
            </w:r>
            <w:proofErr w:type="spellEnd"/>
            <w:r w:rsidRPr="002B5DBB">
              <w:rPr>
                <w:rFonts w:ascii="Arial" w:hAnsi="Arial" w:cs="Arial"/>
              </w:rPr>
              <w:t xml:space="preserve"> do 1</w:t>
            </w:r>
            <w:r w:rsidRPr="002B5DBB">
              <w:rPr>
                <w:rFonts w:ascii="Arial" w:hAnsi="Arial" w:cs="Arial"/>
                <w:strike/>
              </w:rPr>
              <w:t>º</w:t>
            </w:r>
            <w:r w:rsidRPr="002B5DBB">
              <w:rPr>
                <w:rFonts w:ascii="Arial" w:hAnsi="Arial" w:cs="Arial"/>
              </w:rPr>
              <w:t xml:space="preserve"> Circuito, com extensão de trinta e sete quilômetros e quatrocentos metros, em Circuito Simples, para aumento da capacidade de curta duração de 2.500 A para 3.180 A. </w:t>
            </w:r>
          </w:p>
        </w:tc>
      </w:tr>
      <w:tr w:rsidR="00D70C1E" w:rsidRPr="002B5DBB" w:rsidTr="00D70C1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D70C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B5DBB">
              <w:rPr>
                <w:rFonts w:ascii="Arial" w:hAnsi="Arial" w:cs="Arial"/>
                <w:color w:val="000000"/>
              </w:rPr>
              <w:t xml:space="preserve">III - Subestação US. Luiz Gonzaga: </w:t>
            </w:r>
          </w:p>
        </w:tc>
      </w:tr>
      <w:tr w:rsidR="00D70C1E" w:rsidRPr="002B5DBB" w:rsidTr="00D70C1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D70C1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B5DBB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2B5DBB">
              <w:rPr>
                <w:rFonts w:ascii="Arial" w:hAnsi="Arial" w:cs="Arial"/>
                <w:color w:val="000000"/>
              </w:rPr>
              <w:t xml:space="preserve"> de uma Entrada de Linha, em 500 kV, para a Linha de Transmissão, em 500 kV, Paulo Afonso IV - US. Luiz Gonzaga - C1, Arranjo Disjuntor e Meio - DJM</w:t>
            </w:r>
            <w:r w:rsidRPr="002B5DBB">
              <w:rPr>
                <w:rFonts w:ascii="Arial" w:hAnsi="Arial" w:cs="Arial"/>
              </w:rPr>
              <w:t>, para aumento da capacidade de curta duração da Linha de Transmissão de 2.500A para 3.180 A</w:t>
            </w:r>
            <w:r w:rsidRPr="002B5DBB">
              <w:rPr>
                <w:rFonts w:ascii="Arial" w:hAnsi="Arial" w:cs="Arial"/>
                <w:color w:val="000000"/>
              </w:rPr>
              <w:t>;</w:t>
            </w:r>
          </w:p>
        </w:tc>
      </w:tr>
      <w:tr w:rsidR="00D70C1E" w:rsidRPr="002B5DBB" w:rsidTr="00D70C1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D70C1E">
            <w:pPr>
              <w:pStyle w:val="PargrafodaLista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B5DBB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2B5DBB">
              <w:rPr>
                <w:rFonts w:ascii="Arial" w:hAnsi="Arial" w:cs="Arial"/>
                <w:color w:val="000000"/>
              </w:rPr>
              <w:t xml:space="preserve"> de uma Interligação de Barramentos IB4, em 500 kV, Arranjo DJM, para </w:t>
            </w:r>
            <w:proofErr w:type="spellStart"/>
            <w:r w:rsidRPr="002B5DBB">
              <w:rPr>
                <w:rFonts w:ascii="Arial" w:hAnsi="Arial" w:cs="Arial"/>
                <w:color w:val="000000"/>
              </w:rPr>
              <w:t>recapacitação</w:t>
            </w:r>
            <w:proofErr w:type="spellEnd"/>
            <w:r w:rsidRPr="002B5DBB">
              <w:rPr>
                <w:rFonts w:ascii="Arial" w:hAnsi="Arial" w:cs="Arial"/>
                <w:color w:val="000000"/>
              </w:rPr>
              <w:t xml:space="preserve"> da Linha de Transmissão, em 500 kV, Paulo Afonso IV - US. Luiz Gonzaga - C1; </w:t>
            </w:r>
          </w:p>
        </w:tc>
      </w:tr>
      <w:tr w:rsidR="00D70C1E" w:rsidRPr="002B5DBB" w:rsidTr="00D70C1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D70C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2B5DBB">
              <w:rPr>
                <w:rFonts w:ascii="Arial" w:hAnsi="Arial" w:cs="Arial"/>
                <w:color w:val="000000"/>
              </w:rPr>
              <w:t xml:space="preserve">IV - Subestação Paulo Afonso IV: </w:t>
            </w:r>
          </w:p>
        </w:tc>
      </w:tr>
      <w:tr w:rsidR="00D70C1E" w:rsidRPr="002B5DBB" w:rsidTr="00D70C1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0C1E" w:rsidRPr="002B5DBB" w:rsidRDefault="00D70C1E" w:rsidP="00D70C1E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color w:val="FF0000"/>
              </w:rPr>
            </w:pPr>
            <w:proofErr w:type="gramStart"/>
            <w:r w:rsidRPr="002B5DBB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2B5DBB">
              <w:rPr>
                <w:rFonts w:ascii="Arial" w:hAnsi="Arial" w:cs="Arial"/>
                <w:color w:val="000000"/>
              </w:rPr>
              <w:t xml:space="preserve"> de uma Entrada de Linha, em 500 kV, para a </w:t>
            </w:r>
            <w:r w:rsidRPr="002B5DBB">
              <w:rPr>
                <w:rFonts w:ascii="Arial" w:hAnsi="Arial" w:cs="Arial"/>
              </w:rPr>
              <w:t>Linha de Transmissão, em 500 kV, Paulo Afonso IV - US. Luiz Gonzaga</w:t>
            </w:r>
            <w:r w:rsidRPr="002B5DBB">
              <w:rPr>
                <w:rFonts w:ascii="Arial" w:hAnsi="Arial" w:cs="Arial"/>
                <w:color w:val="000000"/>
              </w:rPr>
              <w:t xml:space="preserve"> - C1, Arranjo DJM</w:t>
            </w:r>
            <w:r w:rsidRPr="002B5DBB">
              <w:rPr>
                <w:rFonts w:ascii="Arial" w:hAnsi="Arial" w:cs="Arial"/>
              </w:rPr>
              <w:t>, para aumento da capacidade de curta duração de 2.500A para 3.180A da Linha de Transmissão</w:t>
            </w:r>
            <w:r w:rsidRPr="002B5DBB">
              <w:rPr>
                <w:rFonts w:ascii="Arial" w:hAnsi="Arial" w:cs="Arial"/>
                <w:color w:val="000000"/>
              </w:rPr>
              <w:t>; e</w:t>
            </w:r>
          </w:p>
        </w:tc>
      </w:tr>
      <w:tr w:rsidR="00D70C1E" w:rsidRPr="002B5DBB" w:rsidTr="00D70C1E">
        <w:trPr>
          <w:trHeight w:val="205"/>
        </w:trPr>
        <w:tc>
          <w:tcPr>
            <w:tcW w:w="2480" w:type="dxa"/>
            <w:gridSpan w:val="2"/>
            <w:vMerge/>
            <w:tcBorders>
              <w:right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D70C1E">
            <w:pPr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color w:val="FF0000"/>
              </w:rPr>
            </w:pPr>
            <w:proofErr w:type="gramStart"/>
            <w:r w:rsidRPr="002B5DBB">
              <w:rPr>
                <w:rFonts w:ascii="Arial" w:hAnsi="Arial" w:cs="Arial"/>
                <w:color w:val="000000"/>
              </w:rPr>
              <w:t>substituição</w:t>
            </w:r>
            <w:proofErr w:type="gramEnd"/>
            <w:r w:rsidRPr="002B5DBB">
              <w:rPr>
                <w:rFonts w:ascii="Arial" w:hAnsi="Arial" w:cs="Arial"/>
                <w:color w:val="000000"/>
              </w:rPr>
              <w:t xml:space="preserve"> de uma Interligação de Barramentos IB1, em 500 kV, Arranjo DJM, adjacente à Entrada de Linha da Linha de Transmissão, em 500 kV, Paulo Afonso IV - US. Luiz Gonzaga - C1.</w:t>
            </w:r>
          </w:p>
        </w:tc>
      </w:tr>
      <w:tr w:rsidR="00D70C1E" w:rsidRPr="002B5DBB" w:rsidTr="00D70C1E">
        <w:trPr>
          <w:trHeight w:val="143"/>
        </w:trPr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D70C1E" w:rsidRPr="002B5DBB" w:rsidRDefault="00D70C1E" w:rsidP="00D70C1E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De 11/4/2016 a 11/8/2018.</w:t>
            </w:r>
          </w:p>
        </w:tc>
      </w:tr>
      <w:tr w:rsidR="00D70C1E" w:rsidRPr="002B5DBB" w:rsidTr="00D70C1E">
        <w:trPr>
          <w:trHeight w:val="275"/>
        </w:trPr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Localidade do Projeto [Município(s</w:t>
            </w:r>
            <w:proofErr w:type="gramStart"/>
            <w:r w:rsidRPr="002B5DBB">
              <w:rPr>
                <w:rFonts w:ascii="Arial" w:hAnsi="Arial" w:cs="Arial"/>
              </w:rPr>
              <w:t>)</w:t>
            </w:r>
            <w:proofErr w:type="gramEnd"/>
            <w:r w:rsidRPr="002B5DBB">
              <w:rPr>
                <w:rFonts w:ascii="Arial" w:hAnsi="Arial" w:cs="Arial"/>
              </w:rPr>
              <w:t>/UF(s)]</w:t>
            </w:r>
          </w:p>
        </w:tc>
        <w:tc>
          <w:tcPr>
            <w:tcW w:w="7938" w:type="dxa"/>
          </w:tcPr>
          <w:p w:rsidR="00D70C1E" w:rsidRPr="002B5DBB" w:rsidRDefault="00D70C1E" w:rsidP="00D70C1E">
            <w:pPr>
              <w:jc w:val="both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Municípios de Campina Grande, Ingá, Itatuba, Mogeiro e Salgado de São Félix, Estado da Paraíba; Aliança, Condado, Jatobá e Timbaúba, Estado de Pernambuco; e Delmiro Gouveia, Estado de Alagoas.</w:t>
            </w:r>
          </w:p>
        </w:tc>
      </w:tr>
    </w:tbl>
    <w:p w:rsidR="00D70C1E" w:rsidRPr="00D70C1E" w:rsidRDefault="00D70C1E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564"/>
        <w:gridCol w:w="3422"/>
      </w:tblGrid>
      <w:tr w:rsidR="00D70C1E" w:rsidRPr="002B5DBB" w:rsidTr="00D70C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12</w:t>
            </w:r>
          </w:p>
        </w:tc>
        <w:tc>
          <w:tcPr>
            <w:tcW w:w="9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B5DBB">
              <w:rPr>
                <w:rFonts w:ascii="Arial" w:hAnsi="Arial" w:cs="Arial"/>
                <w:bCs/>
              </w:rPr>
              <w:t xml:space="preserve">PRESIDENTE, RESPONSÁVEL TÉCNICO E CONTADOR DA PESSOA </w:t>
            </w:r>
            <w:proofErr w:type="gramStart"/>
            <w:r w:rsidRPr="002B5DBB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D70C1E" w:rsidRPr="002B5DBB" w:rsidTr="00D70C1E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Nome: José Carlos de Miranda Farias.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CPF: 090.244.174-49.</w:t>
            </w:r>
          </w:p>
        </w:tc>
      </w:tr>
      <w:tr w:rsidR="00D70C1E" w:rsidRPr="002B5DBB" w:rsidTr="00D70C1E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Nome: Roberto Sampaio Pires Ferreira.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CPF: 172.565.854-20.</w:t>
            </w:r>
          </w:p>
        </w:tc>
      </w:tr>
      <w:tr w:rsidR="00D70C1E" w:rsidRPr="002B5DBB" w:rsidTr="00D70C1E">
        <w:trPr>
          <w:trHeight w:hRule="exact" w:val="284"/>
        </w:trPr>
        <w:tc>
          <w:tcPr>
            <w:tcW w:w="6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 xml:space="preserve">Nome: </w:t>
            </w:r>
            <w:proofErr w:type="spellStart"/>
            <w:r w:rsidRPr="002B5DBB">
              <w:rPr>
                <w:rFonts w:ascii="Arial" w:hAnsi="Arial" w:cs="Arial"/>
              </w:rPr>
              <w:t>Denilson</w:t>
            </w:r>
            <w:proofErr w:type="spellEnd"/>
            <w:r w:rsidRPr="002B5DBB">
              <w:rPr>
                <w:rFonts w:ascii="Arial" w:hAnsi="Arial" w:cs="Arial"/>
              </w:rPr>
              <w:t xml:space="preserve"> Veronese da Costa.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CPF: 025.971.457-78.</w:t>
            </w:r>
          </w:p>
        </w:tc>
      </w:tr>
    </w:tbl>
    <w:p w:rsidR="00D70C1E" w:rsidRPr="00D70C1E" w:rsidRDefault="00D70C1E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D70C1E" w:rsidRPr="002B5DBB" w:rsidTr="00D70C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13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B5DBB">
              <w:rPr>
                <w:rFonts w:ascii="Arial" w:hAnsi="Arial" w:cs="Arial"/>
                <w:bCs/>
              </w:rPr>
              <w:t>ESTIMATIVAS DOS VALORES DOS BENS E SERVIÇOS</w:t>
            </w:r>
          </w:p>
          <w:p w:rsidR="00D70C1E" w:rsidRPr="002B5DBB" w:rsidRDefault="00D70C1E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B5DBB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D70C1E" w:rsidRPr="002B5DBB" w:rsidTr="00D70C1E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C1E" w:rsidRPr="002B5DBB" w:rsidRDefault="00D70C1E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B5DBB">
              <w:rPr>
                <w:rFonts w:ascii="Arial" w:hAnsi="Arial" w:cs="Arial"/>
                <w:color w:val="000000"/>
              </w:rPr>
              <w:t>30.019.818,20.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70C1E" w:rsidRPr="002B5DBB" w:rsidTr="00D70C1E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C1E" w:rsidRPr="002B5DBB" w:rsidRDefault="00D70C1E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B5DBB">
              <w:rPr>
                <w:rFonts w:ascii="Arial" w:hAnsi="Arial" w:cs="Arial"/>
                <w:color w:val="000000"/>
              </w:rPr>
              <w:t>9.494.799,59.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70C1E" w:rsidRPr="002B5DBB" w:rsidTr="00D70C1E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C1E" w:rsidRPr="002B5DBB" w:rsidRDefault="00D70C1E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B5DBB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70C1E" w:rsidRPr="002B5DBB" w:rsidTr="00D70C1E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  <w:b/>
              </w:rPr>
            </w:pPr>
            <w:r w:rsidRPr="002B5DBB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C1E" w:rsidRPr="002B5DBB" w:rsidRDefault="00D70C1E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B5DBB">
              <w:rPr>
                <w:rFonts w:ascii="Arial" w:hAnsi="Arial" w:cs="Arial"/>
                <w:b/>
                <w:color w:val="000000"/>
              </w:rPr>
              <w:t>39.514.617,79</w:t>
            </w:r>
            <w:r w:rsidRPr="00D70C1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70C1E" w:rsidRPr="00D70C1E" w:rsidRDefault="00D70C1E">
      <w:pPr>
        <w:rPr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15"/>
      </w:tblGrid>
      <w:tr w:rsidR="00D70C1E" w:rsidRPr="002B5DBB" w:rsidTr="00D70C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1E" w:rsidRPr="002B5DBB" w:rsidRDefault="00D70C1E" w:rsidP="004D3ECD">
            <w:pPr>
              <w:ind w:left="-70"/>
              <w:jc w:val="center"/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14</w:t>
            </w:r>
          </w:p>
        </w:tc>
        <w:tc>
          <w:tcPr>
            <w:tcW w:w="9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B5DBB">
              <w:rPr>
                <w:rFonts w:ascii="Arial" w:hAnsi="Arial" w:cs="Arial"/>
                <w:bCs/>
              </w:rPr>
              <w:t>ESTIMATIVAS DOS VALORES DOS BENS E SERVIÇOS</w:t>
            </w:r>
          </w:p>
          <w:p w:rsidR="00D70C1E" w:rsidRPr="002B5DBB" w:rsidRDefault="00D70C1E" w:rsidP="004D3E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B5DBB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D70C1E" w:rsidRPr="002B5DBB" w:rsidTr="00D70C1E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C1E" w:rsidRPr="002B5DBB" w:rsidRDefault="00D70C1E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B5DBB">
              <w:rPr>
                <w:rFonts w:ascii="Arial" w:hAnsi="Arial" w:cs="Arial"/>
                <w:color w:val="000000"/>
              </w:rPr>
              <w:t>27.242.985,02.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jc w:val="right"/>
              <w:rPr>
                <w:rFonts w:ascii="Arial" w:hAnsi="Arial" w:cs="Arial"/>
              </w:rPr>
            </w:pPr>
          </w:p>
        </w:tc>
      </w:tr>
      <w:tr w:rsidR="00D70C1E" w:rsidRPr="002B5DBB" w:rsidTr="00D70C1E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C1E" w:rsidRPr="002B5DBB" w:rsidRDefault="00D70C1E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B5DBB">
              <w:rPr>
                <w:rFonts w:ascii="Arial" w:hAnsi="Arial" w:cs="Arial"/>
                <w:color w:val="000000"/>
              </w:rPr>
              <w:t>9.080.995,01.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jc w:val="right"/>
              <w:rPr>
                <w:rFonts w:ascii="Arial" w:hAnsi="Arial" w:cs="Arial"/>
              </w:rPr>
            </w:pPr>
          </w:p>
        </w:tc>
      </w:tr>
      <w:tr w:rsidR="00D70C1E" w:rsidRPr="002B5DBB" w:rsidTr="00D70C1E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</w:rPr>
            </w:pPr>
            <w:r w:rsidRPr="002B5DBB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C1E" w:rsidRPr="002B5DBB" w:rsidRDefault="00D70C1E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2B5DBB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jc w:val="right"/>
              <w:rPr>
                <w:rFonts w:ascii="Arial" w:hAnsi="Arial" w:cs="Arial"/>
              </w:rPr>
            </w:pPr>
          </w:p>
        </w:tc>
      </w:tr>
      <w:tr w:rsidR="00D70C1E" w:rsidRPr="002B5DBB" w:rsidTr="00D70C1E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rPr>
                <w:rFonts w:ascii="Arial" w:hAnsi="Arial" w:cs="Arial"/>
                <w:b/>
              </w:rPr>
            </w:pPr>
            <w:r w:rsidRPr="002B5DBB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0C1E" w:rsidRPr="002B5DBB" w:rsidRDefault="00D70C1E" w:rsidP="004D3ECD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2B5DBB">
              <w:rPr>
                <w:rFonts w:ascii="Arial" w:hAnsi="Arial" w:cs="Arial"/>
                <w:b/>
                <w:color w:val="000000"/>
              </w:rPr>
              <w:t>36.323.980,03</w:t>
            </w:r>
            <w:r w:rsidRPr="00D70C1E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C1E" w:rsidRPr="002B5DBB" w:rsidRDefault="00D70C1E" w:rsidP="004D3ECD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AB2E6E" w:rsidRPr="00537E3F" w:rsidRDefault="00AB2E6E" w:rsidP="00A453F9">
      <w:pPr>
        <w:pStyle w:val="Cabealho"/>
        <w:rPr>
          <w:rFonts w:ascii="Arial" w:hAnsi="Arial" w:cs="Arial"/>
          <w:sz w:val="2"/>
          <w:szCs w:val="2"/>
        </w:rPr>
      </w:pPr>
    </w:p>
    <w:sectPr w:rsidR="00AB2E6E" w:rsidRPr="00537E3F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3F9" w:rsidRDefault="00A453F9">
      <w:r>
        <w:separator/>
      </w:r>
    </w:p>
  </w:endnote>
  <w:endnote w:type="continuationSeparator" w:id="0">
    <w:p w:rsidR="00A453F9" w:rsidRDefault="00A4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3F9" w:rsidRDefault="00A453F9">
      <w:r>
        <w:separator/>
      </w:r>
    </w:p>
  </w:footnote>
  <w:footnote w:type="continuationSeparator" w:id="0">
    <w:p w:rsidR="00A453F9" w:rsidRDefault="00A45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F9" w:rsidRDefault="00A453F9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</w:t>
    </w:r>
    <w:r w:rsidR="00D70C1E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70C1E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A453F9" w:rsidRPr="00A93206" w:rsidRDefault="00A453F9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F9" w:rsidRDefault="00A453F9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21</w:t>
    </w:r>
    <w:r w:rsidR="00D70C1E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7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D70C1E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A453F9" w:rsidRDefault="00A453F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F63306"/>
    <w:multiLevelType w:val="hybridMultilevel"/>
    <w:tmpl w:val="F1EEB96A"/>
    <w:lvl w:ilvl="0" w:tplc="FFFFFFFF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8" w:hanging="360"/>
      </w:pPr>
    </w:lvl>
    <w:lvl w:ilvl="2" w:tplc="FFFFFFFF" w:tentative="1">
      <w:start w:val="1"/>
      <w:numFmt w:val="lowerRoman"/>
      <w:lvlText w:val="%3."/>
      <w:lvlJc w:val="right"/>
      <w:pPr>
        <w:ind w:left="1868" w:hanging="180"/>
      </w:pPr>
    </w:lvl>
    <w:lvl w:ilvl="3" w:tplc="FFFFFFFF" w:tentative="1">
      <w:start w:val="1"/>
      <w:numFmt w:val="decimal"/>
      <w:lvlText w:val="%4."/>
      <w:lvlJc w:val="left"/>
      <w:pPr>
        <w:ind w:left="2588" w:hanging="360"/>
      </w:pPr>
    </w:lvl>
    <w:lvl w:ilvl="4" w:tplc="FFFFFFFF" w:tentative="1">
      <w:start w:val="1"/>
      <w:numFmt w:val="lowerLetter"/>
      <w:lvlText w:val="%5."/>
      <w:lvlJc w:val="left"/>
      <w:pPr>
        <w:ind w:left="3308" w:hanging="360"/>
      </w:pPr>
    </w:lvl>
    <w:lvl w:ilvl="5" w:tplc="FFFFFFFF" w:tentative="1">
      <w:start w:val="1"/>
      <w:numFmt w:val="lowerRoman"/>
      <w:lvlText w:val="%6."/>
      <w:lvlJc w:val="right"/>
      <w:pPr>
        <w:ind w:left="4028" w:hanging="180"/>
      </w:pPr>
    </w:lvl>
    <w:lvl w:ilvl="6" w:tplc="FFFFFFFF" w:tentative="1">
      <w:start w:val="1"/>
      <w:numFmt w:val="decimal"/>
      <w:lvlText w:val="%7."/>
      <w:lvlJc w:val="left"/>
      <w:pPr>
        <w:ind w:left="4748" w:hanging="360"/>
      </w:pPr>
    </w:lvl>
    <w:lvl w:ilvl="7" w:tplc="FFFFFFFF" w:tentative="1">
      <w:start w:val="1"/>
      <w:numFmt w:val="lowerLetter"/>
      <w:lvlText w:val="%8."/>
      <w:lvlJc w:val="left"/>
      <w:pPr>
        <w:ind w:left="5468" w:hanging="360"/>
      </w:pPr>
    </w:lvl>
    <w:lvl w:ilvl="8" w:tplc="FFFFFFFF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">
    <w:nsid w:val="410F1E07"/>
    <w:multiLevelType w:val="hybridMultilevel"/>
    <w:tmpl w:val="0BD67A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uiPriority w:val="39"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uiPriority w:val="1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91CB-7DCC-4BD7-B51B-9B75EA76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952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2016-11-08T12:36:00Z</dcterms:created>
  <dcterms:modified xsi:type="dcterms:W3CDTF">2016-11-08T12:36:00Z</dcterms:modified>
</cp:coreProperties>
</file>