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57496">
        <w:rPr>
          <w:rFonts w:ascii="Arial" w:hAnsi="Arial" w:cs="Arial"/>
          <w:b/>
          <w:bCs/>
          <w:color w:val="000080"/>
        </w:rPr>
        <w:t>44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E57496">
        <w:rPr>
          <w:rFonts w:ascii="Arial" w:hAnsi="Arial" w:cs="Arial"/>
          <w:b/>
          <w:bCs/>
          <w:color w:val="000080"/>
        </w:rPr>
        <w:t>2</w:t>
      </w:r>
      <w:r>
        <w:rPr>
          <w:rFonts w:ascii="Arial" w:hAnsi="Arial" w:cs="Arial"/>
          <w:b/>
          <w:bCs/>
          <w:color w:val="000080"/>
        </w:rPr>
        <w:t>5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57496" w:rsidRPr="00CC7A94" w:rsidRDefault="00E57496" w:rsidP="00E57496">
      <w:pPr>
        <w:ind w:firstLine="1134"/>
        <w:jc w:val="both"/>
        <w:rPr>
          <w:rFonts w:ascii="Arial" w:hAnsi="Arial" w:cs="Arial"/>
        </w:rPr>
      </w:pPr>
      <w:r w:rsidRPr="00CC7A94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CC7A94">
        <w:rPr>
          <w:rFonts w:ascii="Arial" w:hAnsi="Arial" w:cs="Arial"/>
        </w:rPr>
        <w:t>, no uso da competência que lhe foi delegada pelo art. 1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>, inciso VI, da Portaria MME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281, de 29 de junho de 2016, tendo em vista o disposto no art. 4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do Decreto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8.874, de 11 de outubro de 2016, no art. 4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da Portaria MME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506, de 24 de outubro de 2016, e o que consta do Processo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48340.000984/2017-51, resolve:</w:t>
      </w:r>
    </w:p>
    <w:p w:rsidR="00E57496" w:rsidRPr="00CC7A94" w:rsidRDefault="00E57496" w:rsidP="00E57496">
      <w:pPr>
        <w:ind w:firstLine="1134"/>
        <w:jc w:val="both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>Art. 1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Aprovar, na forma do art. 2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>, § 1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>, inciso III, do Decreto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8.874, de 11 de outubro de 2016, como prioritário o Projeto de Transmissão de Energia Elétrica, de titularidade da empresa </w:t>
      </w:r>
      <w:proofErr w:type="spellStart"/>
      <w:r w:rsidRPr="00CC7A94">
        <w:rPr>
          <w:rFonts w:ascii="Arial" w:hAnsi="Arial" w:cs="Arial"/>
        </w:rPr>
        <w:t>Odoyá</w:t>
      </w:r>
      <w:proofErr w:type="spellEnd"/>
      <w:r w:rsidRPr="00CC7A94">
        <w:rPr>
          <w:rFonts w:ascii="Arial" w:hAnsi="Arial" w:cs="Arial"/>
        </w:rPr>
        <w:t xml:space="preserve"> Transmissora de Energia S.A., inscrita no CNPJ/MF sob o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20.514.590/0001-88, para os fins do art. 2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da Lei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12.431, de 24 de junho de 2011, descrito no Anexo à presente Portaria.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>Art. 2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A </w:t>
      </w:r>
      <w:proofErr w:type="spellStart"/>
      <w:r w:rsidRPr="00CC7A94">
        <w:rPr>
          <w:rFonts w:ascii="Arial" w:hAnsi="Arial" w:cs="Arial"/>
        </w:rPr>
        <w:t>Odoyá</w:t>
      </w:r>
      <w:proofErr w:type="spellEnd"/>
      <w:r w:rsidRPr="00CC7A94">
        <w:rPr>
          <w:rFonts w:ascii="Arial" w:hAnsi="Arial" w:cs="Arial"/>
        </w:rPr>
        <w:t xml:space="preserve"> Transmissora de Energia S.A. e a Sociedade Controladora deverão: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 xml:space="preserve">I - </w:t>
      </w:r>
      <w:proofErr w:type="gramStart"/>
      <w:r w:rsidRPr="00CC7A94">
        <w:rPr>
          <w:rFonts w:ascii="Arial" w:hAnsi="Arial" w:cs="Arial"/>
        </w:rPr>
        <w:t>dar</w:t>
      </w:r>
      <w:proofErr w:type="gramEnd"/>
      <w:r w:rsidRPr="00CC7A94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 xml:space="preserve">II - </w:t>
      </w:r>
      <w:proofErr w:type="gramStart"/>
      <w:r w:rsidRPr="00CC7A94">
        <w:rPr>
          <w:rFonts w:ascii="Arial" w:hAnsi="Arial" w:cs="Arial"/>
        </w:rPr>
        <w:t>manter</w:t>
      </w:r>
      <w:proofErr w:type="gramEnd"/>
      <w:r w:rsidRPr="00CC7A94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 xml:space="preserve">IV - </w:t>
      </w:r>
      <w:proofErr w:type="gramStart"/>
      <w:r w:rsidRPr="00CC7A94">
        <w:rPr>
          <w:rFonts w:ascii="Arial" w:hAnsi="Arial" w:cs="Arial"/>
        </w:rPr>
        <w:t>manter</w:t>
      </w:r>
      <w:proofErr w:type="gramEnd"/>
      <w:r w:rsidRPr="00CC7A94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 xml:space="preserve">V - </w:t>
      </w:r>
      <w:proofErr w:type="gramStart"/>
      <w:r w:rsidRPr="00CC7A94">
        <w:rPr>
          <w:rFonts w:ascii="Arial" w:hAnsi="Arial" w:cs="Arial"/>
        </w:rPr>
        <w:t>para</w:t>
      </w:r>
      <w:proofErr w:type="gramEnd"/>
      <w:r w:rsidRPr="00CC7A94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 xml:space="preserve">VI - </w:t>
      </w:r>
      <w:proofErr w:type="gramStart"/>
      <w:r w:rsidRPr="00CC7A94">
        <w:rPr>
          <w:rFonts w:ascii="Arial" w:hAnsi="Arial" w:cs="Arial"/>
        </w:rPr>
        <w:t>observar</w:t>
      </w:r>
      <w:proofErr w:type="gramEnd"/>
      <w:r w:rsidRPr="00CC7A94">
        <w:rPr>
          <w:rFonts w:ascii="Arial" w:hAnsi="Arial" w:cs="Arial"/>
        </w:rPr>
        <w:t xml:space="preserve"> as demais disposições constantes na Lei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12.431, de 2011, no Decreto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>, § 5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>, da referida Lei, a ser aplicada pela Secretaria da Receita Federal do Brasil.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>Art. 3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>Art. 4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A </w:t>
      </w:r>
      <w:proofErr w:type="spellStart"/>
      <w:r w:rsidRPr="00CC7A94">
        <w:rPr>
          <w:rFonts w:ascii="Arial" w:hAnsi="Arial" w:cs="Arial"/>
        </w:rPr>
        <w:t>Odoyá</w:t>
      </w:r>
      <w:proofErr w:type="spellEnd"/>
      <w:r w:rsidRPr="00CC7A94">
        <w:rPr>
          <w:rFonts w:ascii="Arial" w:hAnsi="Arial" w:cs="Arial"/>
        </w:rPr>
        <w:t xml:space="preserve"> Transmissora de Energia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>Art. 5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da Lei n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12.431, de 2011.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>Art. 6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57496" w:rsidRPr="00CC7A94" w:rsidRDefault="00E57496" w:rsidP="00E5749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C7A94">
        <w:rPr>
          <w:rFonts w:ascii="Arial" w:hAnsi="Arial" w:cs="Arial"/>
        </w:rPr>
        <w:t>Art. 7</w:t>
      </w:r>
      <w:r w:rsidRPr="00E57496">
        <w:rPr>
          <w:rFonts w:ascii="Arial" w:hAnsi="Arial" w:cs="Arial"/>
          <w:u w:val="words"/>
          <w:vertAlign w:val="superscript"/>
        </w:rPr>
        <w:t>o</w:t>
      </w:r>
      <w:r w:rsidRPr="00CC7A94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E57496">
        <w:rPr>
          <w:rFonts w:ascii="Arial" w:hAnsi="Arial" w:cs="Arial"/>
          <w:color w:val="FF0000"/>
        </w:rPr>
        <w:t>29</w:t>
      </w:r>
      <w:r w:rsidRPr="00977C5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Pr="00CC7A94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7496" w:rsidRPr="00CC7A94" w:rsidRDefault="00E57496" w:rsidP="00E57496">
      <w:pPr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E57496" w:rsidRPr="00CC7A94" w:rsidTr="0011229A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CC7A94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57496" w:rsidRPr="00CC7A94" w:rsidTr="0011229A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CNPJ</w:t>
            </w:r>
          </w:p>
        </w:tc>
      </w:tr>
      <w:tr w:rsidR="00E57496" w:rsidRPr="00CC7A94" w:rsidTr="0011229A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CC7A94">
              <w:rPr>
                <w:rFonts w:ascii="Arial" w:hAnsi="Arial" w:cs="Arial"/>
              </w:rPr>
              <w:t>Odoyá</w:t>
            </w:r>
            <w:proofErr w:type="spellEnd"/>
            <w:r w:rsidRPr="00CC7A94">
              <w:rPr>
                <w:rFonts w:ascii="Arial" w:hAnsi="Arial" w:cs="Arial"/>
              </w:rPr>
              <w:t xml:space="preserve"> Transmisso</w:t>
            </w:r>
            <w:bookmarkStart w:id="0" w:name="_GoBack"/>
            <w:bookmarkEnd w:id="0"/>
            <w:r w:rsidRPr="00CC7A94">
              <w:rPr>
                <w:rFonts w:ascii="Arial" w:hAnsi="Arial" w:cs="Arial"/>
              </w:rPr>
              <w:t>ra de Energia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20.514.590/0001-88.</w:t>
            </w:r>
          </w:p>
        </w:tc>
      </w:tr>
      <w:tr w:rsidR="00E57496" w:rsidRPr="00CC7A94" w:rsidTr="0011229A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Número</w:t>
            </w:r>
          </w:p>
        </w:tc>
      </w:tr>
      <w:tr w:rsidR="00E57496" w:rsidRPr="00CC7A94" w:rsidTr="0011229A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Avenida Presidente Wilson.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231.</w:t>
            </w:r>
          </w:p>
        </w:tc>
      </w:tr>
      <w:tr w:rsidR="00E57496" w:rsidRPr="00CC7A94" w:rsidTr="0011229A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CEP</w:t>
            </w:r>
          </w:p>
        </w:tc>
      </w:tr>
      <w:tr w:rsidR="00E57496" w:rsidRPr="00CC7A94" w:rsidTr="0011229A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Salas 1003 (Parte) e 1004 (Parte).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Centro.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20030-021.</w:t>
            </w:r>
          </w:p>
        </w:tc>
      </w:tr>
      <w:tr w:rsidR="00E57496" w:rsidRPr="00CC7A94" w:rsidTr="0011229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Telefone</w:t>
            </w:r>
          </w:p>
        </w:tc>
      </w:tr>
      <w:tr w:rsidR="00E57496" w:rsidRPr="00CC7A94" w:rsidTr="0011229A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Rio de Janeiro.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RJ.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(21) 2101-9900.</w:t>
            </w:r>
          </w:p>
        </w:tc>
      </w:tr>
      <w:tr w:rsidR="00E57496" w:rsidRPr="00CC7A94" w:rsidTr="0011229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Contrato de Concessão</w:t>
            </w:r>
          </w:p>
        </w:tc>
      </w:tr>
      <w:tr w:rsidR="00E57496" w:rsidRPr="00CC7A94" w:rsidTr="0011229A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Contrato de Concessão n</w:t>
            </w:r>
            <w:r w:rsidRPr="00E5749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C7A94">
              <w:rPr>
                <w:rFonts w:ascii="Arial" w:hAnsi="Arial" w:cs="Arial"/>
              </w:rPr>
              <w:t xml:space="preserve"> 17/2014-ANEEL, de 5 de setembro de 2014.</w:t>
            </w:r>
          </w:p>
        </w:tc>
      </w:tr>
    </w:tbl>
    <w:p w:rsidR="00E57496" w:rsidRPr="00CC7A94" w:rsidRDefault="00E57496" w:rsidP="00E57496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E57496" w:rsidRPr="00CC7A94" w:rsidTr="0011229A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C7A94">
              <w:rPr>
                <w:rFonts w:ascii="Arial" w:hAnsi="Arial" w:cs="Arial"/>
              </w:rPr>
              <w:t xml:space="preserve">REPRESENTANTE(S) LEGAL(IS) DA EMPRESA </w:t>
            </w:r>
            <w:r w:rsidRPr="00CC7A94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E57496" w:rsidRPr="00CC7A94" w:rsidTr="0011229A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Nome: Rogério Diniz de Oliveira.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CPF: 002.782.367-90.</w:t>
            </w:r>
          </w:p>
        </w:tc>
      </w:tr>
      <w:tr w:rsidR="00E57496" w:rsidRPr="00CC7A94" w:rsidTr="0011229A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Nome: Marcelo Vargas Redes.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CPF: 014.586.747-11.</w:t>
            </w:r>
          </w:p>
        </w:tc>
      </w:tr>
    </w:tbl>
    <w:p w:rsidR="00E57496" w:rsidRPr="00CC7A94" w:rsidRDefault="00E57496" w:rsidP="00E57496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E57496" w:rsidRPr="00CC7A94" w:rsidTr="0011229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C7A94">
              <w:rPr>
                <w:rFonts w:ascii="Arial" w:hAnsi="Arial" w:cs="Arial"/>
              </w:rPr>
              <w:t xml:space="preserve">RELAÇÃO DOS ACIONISTAS DA EMPRESA TITULAR </w:t>
            </w:r>
            <w:r w:rsidRPr="00CC7A94">
              <w:rPr>
                <w:rFonts w:ascii="Arial" w:hAnsi="Arial" w:cs="Arial"/>
                <w:bCs/>
              </w:rPr>
              <w:t>DO PROJETO (Cia. Fechada) (*)</w:t>
            </w:r>
          </w:p>
        </w:tc>
      </w:tr>
      <w:tr w:rsidR="00E57496" w:rsidRPr="00CC7A94" w:rsidTr="0011229A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Participação (%)</w:t>
            </w:r>
          </w:p>
        </w:tc>
      </w:tr>
      <w:tr w:rsidR="00E57496" w:rsidRPr="00CC7A94" w:rsidTr="0011229A">
        <w:trPr>
          <w:trHeight w:hRule="exact" w:val="30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CC7A94">
              <w:rPr>
                <w:rFonts w:ascii="Arial" w:hAnsi="Arial" w:cs="Arial"/>
              </w:rPr>
              <w:t>Cymi</w:t>
            </w:r>
            <w:proofErr w:type="spellEnd"/>
            <w:r w:rsidRPr="00CC7A94">
              <w:rPr>
                <w:rFonts w:ascii="Arial" w:hAnsi="Arial" w:cs="Arial"/>
              </w:rPr>
              <w:t xml:space="preserve"> Construções e Participações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07.003.107/0001-32.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50%.</w:t>
            </w:r>
          </w:p>
        </w:tc>
      </w:tr>
      <w:tr w:rsidR="00E57496" w:rsidRPr="00CC7A94" w:rsidTr="00E57496">
        <w:trPr>
          <w:trHeight w:hRule="exact" w:val="30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6" w:rsidRPr="00E57496" w:rsidRDefault="00E57496" w:rsidP="0011229A">
            <w:pPr>
              <w:pStyle w:val="tabelatextoalinhadoesquerda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57496">
              <w:rPr>
                <w:rFonts w:ascii="Arial" w:hAnsi="Arial" w:cs="Arial"/>
                <w:sz w:val="19"/>
                <w:szCs w:val="19"/>
              </w:rPr>
              <w:t>Brasil Energia Fundo de Investimentos em Participações.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22.194.580/0001-38.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pStyle w:val="tabelatextoalinhadoesquerda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50%.</w:t>
            </w:r>
          </w:p>
        </w:tc>
      </w:tr>
    </w:tbl>
    <w:p w:rsidR="00E57496" w:rsidRPr="00CC7A94" w:rsidRDefault="00E57496" w:rsidP="00E57496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E57496" w:rsidRPr="00CC7A94" w:rsidTr="0011229A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E57496" w:rsidRDefault="00E57496" w:rsidP="0011229A">
            <w:pPr>
              <w:keepNext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E57496">
              <w:rPr>
                <w:rFonts w:ascii="Arial" w:hAnsi="Arial" w:cs="Arial"/>
                <w:sz w:val="22"/>
                <w:szCs w:val="22"/>
              </w:rPr>
              <w:t xml:space="preserve">PESSOA JURÍDICA CONTROLADORA DA EMPRESA </w:t>
            </w:r>
            <w:r w:rsidRPr="00E57496">
              <w:rPr>
                <w:rFonts w:ascii="Arial" w:hAnsi="Arial" w:cs="Arial"/>
                <w:bCs/>
                <w:sz w:val="22"/>
                <w:szCs w:val="22"/>
              </w:rPr>
              <w:t>TITULAR DO PROJETO (Cia. Aberta)</w:t>
            </w:r>
          </w:p>
        </w:tc>
      </w:tr>
      <w:tr w:rsidR="00E57496" w:rsidRPr="00CC7A94" w:rsidTr="0011229A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CNPJ</w:t>
            </w:r>
          </w:p>
        </w:tc>
      </w:tr>
      <w:tr w:rsidR="00E57496" w:rsidRPr="00CC7A94" w:rsidTr="0011229A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96" w:rsidRPr="00CC7A94" w:rsidRDefault="00E57496" w:rsidP="0011229A">
            <w:pPr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6" w:rsidRPr="00CC7A94" w:rsidRDefault="00E57496" w:rsidP="0011229A">
            <w:pPr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Não se aplica.</w:t>
            </w:r>
          </w:p>
        </w:tc>
      </w:tr>
    </w:tbl>
    <w:p w:rsidR="00E57496" w:rsidRPr="00CC7A94" w:rsidRDefault="00E57496" w:rsidP="00E57496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57496" w:rsidRPr="00CC7A94" w:rsidTr="0011229A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C7A94">
              <w:rPr>
                <w:rFonts w:ascii="Arial" w:hAnsi="Arial" w:cs="Arial"/>
              </w:rPr>
              <w:t>PROJETO</w:t>
            </w:r>
          </w:p>
        </w:tc>
      </w:tr>
      <w:tr w:rsidR="00E57496" w:rsidRPr="00CC7A94" w:rsidTr="0011229A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Denominação</w:t>
            </w:r>
          </w:p>
        </w:tc>
      </w:tr>
      <w:tr w:rsidR="00E57496" w:rsidRPr="00CC7A94" w:rsidTr="0011229A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  <w:i/>
              </w:rPr>
            </w:pPr>
            <w:r w:rsidRPr="00CC7A94">
              <w:rPr>
                <w:rFonts w:ascii="Arial" w:hAnsi="Arial" w:cs="Arial"/>
              </w:rPr>
              <w:t>Lote D do Leilão n</w:t>
            </w:r>
            <w:r w:rsidRPr="00E5749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C7A94">
              <w:rPr>
                <w:rFonts w:ascii="Arial" w:hAnsi="Arial" w:cs="Arial"/>
              </w:rPr>
              <w:t xml:space="preserve"> 001/2014-ANEEL.</w:t>
            </w:r>
          </w:p>
        </w:tc>
      </w:tr>
      <w:tr w:rsidR="00E57496" w:rsidRPr="00CC7A94" w:rsidTr="0011229A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Descrição</w:t>
            </w:r>
          </w:p>
        </w:tc>
      </w:tr>
      <w:tr w:rsidR="00E57496" w:rsidRPr="00CC7A94" w:rsidTr="0011229A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7A94">
              <w:rPr>
                <w:rFonts w:ascii="Arial" w:hAnsi="Arial" w:cs="Arial"/>
                <w:sz w:val="18"/>
                <w:szCs w:val="18"/>
              </w:rPr>
              <w:t>Projeto de Transmissão de Energia Elétrica, relativo ao Lote D do Leilão n</w:t>
            </w:r>
            <w:r w:rsidRPr="00E57496">
              <w:rPr>
                <w:rFonts w:ascii="Arial" w:hAnsi="Arial" w:cs="Arial"/>
                <w:sz w:val="18"/>
                <w:szCs w:val="18"/>
                <w:u w:val="words"/>
                <w:vertAlign w:val="superscript"/>
              </w:rPr>
              <w:t>o</w:t>
            </w:r>
            <w:r w:rsidRPr="00CC7A94">
              <w:rPr>
                <w:rFonts w:ascii="Arial" w:hAnsi="Arial" w:cs="Arial"/>
                <w:sz w:val="18"/>
                <w:szCs w:val="18"/>
              </w:rPr>
              <w:t xml:space="preserve"> 001/2014-ANEEL, compreendendo:</w:t>
            </w:r>
          </w:p>
          <w:p w:rsidR="00E57496" w:rsidRPr="00CC7A94" w:rsidRDefault="00E57496" w:rsidP="0011229A">
            <w:pPr>
              <w:pStyle w:val="tabelatextoalinhadoesquer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7A94">
              <w:rPr>
                <w:rFonts w:ascii="Arial" w:hAnsi="Arial" w:cs="Arial"/>
                <w:sz w:val="18"/>
                <w:szCs w:val="18"/>
              </w:rPr>
              <w:t xml:space="preserve">I - Linha de Transmissão Morro do Chapéu II - </w:t>
            </w:r>
            <w:proofErr w:type="spellStart"/>
            <w:r w:rsidRPr="00CC7A94">
              <w:rPr>
                <w:rFonts w:ascii="Arial" w:hAnsi="Arial" w:cs="Arial"/>
                <w:sz w:val="18"/>
                <w:szCs w:val="18"/>
              </w:rPr>
              <w:t>Sapeaçu</w:t>
            </w:r>
            <w:proofErr w:type="spellEnd"/>
            <w:r w:rsidRPr="00CC7A94">
              <w:rPr>
                <w:rFonts w:ascii="Arial" w:hAnsi="Arial" w:cs="Arial"/>
                <w:sz w:val="18"/>
                <w:szCs w:val="18"/>
              </w:rPr>
              <w:t xml:space="preserve">, em 500 kV, Circuito Simples, com extensão aproximada de trezentos quilômetros, com origem na Subestação Morro do Chapéu II e término na Subestação </w:t>
            </w:r>
            <w:proofErr w:type="spellStart"/>
            <w:r w:rsidRPr="00CC7A94">
              <w:rPr>
                <w:rFonts w:ascii="Arial" w:hAnsi="Arial" w:cs="Arial"/>
                <w:sz w:val="18"/>
                <w:szCs w:val="18"/>
              </w:rPr>
              <w:t>Sapeaçu</w:t>
            </w:r>
            <w:proofErr w:type="spellEnd"/>
            <w:r w:rsidRPr="00CC7A9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57496" w:rsidRPr="00CC7A94" w:rsidRDefault="00E57496" w:rsidP="0011229A">
            <w:pPr>
              <w:pStyle w:val="tabelatextoalinhadoesquer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7A94">
              <w:rPr>
                <w:rFonts w:ascii="Arial" w:hAnsi="Arial" w:cs="Arial"/>
                <w:sz w:val="18"/>
                <w:szCs w:val="18"/>
              </w:rPr>
              <w:t>II - Linha de Transmissão Juazeiro da Bahia III - Juazeiro da Bahia II, em 230 kV, Circuito Simples, com extensão aproximada de um quilômetro, com origem na Subestação Juazeiro da Bahia III e término na Subestação Juazeiro da Bahia II;</w:t>
            </w:r>
          </w:p>
          <w:p w:rsidR="00E57496" w:rsidRPr="00CC7A94" w:rsidRDefault="00E57496" w:rsidP="0011229A">
            <w:pPr>
              <w:pStyle w:val="tabelatextoalinhadoesquer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7A94">
              <w:rPr>
                <w:rFonts w:ascii="Arial" w:hAnsi="Arial" w:cs="Arial"/>
                <w:sz w:val="18"/>
                <w:szCs w:val="18"/>
              </w:rPr>
              <w:t xml:space="preserve">III - Subestação Morro do Chapéu II (novo Pátio em 500 W), em 500/230/13,8 kV, (6+1 R) x 300 MVA, Compensador Estático de Reativos (-100/+200) </w:t>
            </w:r>
            <w:proofErr w:type="spellStart"/>
            <w:r w:rsidRPr="00CC7A94">
              <w:rPr>
                <w:rFonts w:ascii="Arial" w:hAnsi="Arial" w:cs="Arial"/>
                <w:sz w:val="18"/>
                <w:szCs w:val="18"/>
              </w:rPr>
              <w:t>Mvar</w:t>
            </w:r>
            <w:proofErr w:type="spellEnd"/>
            <w:r w:rsidRPr="00CC7A9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57496" w:rsidRPr="00CC7A94" w:rsidRDefault="00E57496" w:rsidP="0011229A">
            <w:pPr>
              <w:pStyle w:val="tabelatextoalinhadoesquer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7A94">
              <w:rPr>
                <w:rFonts w:ascii="Arial" w:hAnsi="Arial" w:cs="Arial"/>
                <w:sz w:val="18"/>
                <w:szCs w:val="18"/>
              </w:rPr>
              <w:t xml:space="preserve">IV - Subestação Juazeiro da Bahia III em 500/230/69/13,8 kV, 500/230/13,8 kV - (3+1R) x 100 MVA, 230/69 kV - 2 </w:t>
            </w:r>
            <w:proofErr w:type="gramStart"/>
            <w:r w:rsidRPr="00CC7A94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CC7A94">
              <w:rPr>
                <w:rFonts w:ascii="Arial" w:hAnsi="Arial" w:cs="Arial"/>
                <w:sz w:val="18"/>
                <w:szCs w:val="18"/>
              </w:rPr>
              <w:t xml:space="preserve"> 100 MVA;</w:t>
            </w:r>
          </w:p>
          <w:p w:rsidR="00E57496" w:rsidRPr="00CC7A94" w:rsidRDefault="00E57496" w:rsidP="0011229A">
            <w:pPr>
              <w:pStyle w:val="tabelatextoalinhadoesquer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7A94">
              <w:rPr>
                <w:rFonts w:ascii="Arial" w:hAnsi="Arial" w:cs="Arial"/>
                <w:sz w:val="18"/>
                <w:szCs w:val="18"/>
              </w:rPr>
              <w:t xml:space="preserve">V - Conexões de Unidades de Transformação, Entradas de Linha, Interligações de Barramentos, Barramentos, Equipamentos de Compensação Reativa nas Subestações Morro do Chapéu II, </w:t>
            </w:r>
            <w:proofErr w:type="spellStart"/>
            <w:r w:rsidRPr="00CC7A94">
              <w:rPr>
                <w:rFonts w:ascii="Arial" w:hAnsi="Arial" w:cs="Arial"/>
                <w:sz w:val="18"/>
                <w:szCs w:val="18"/>
              </w:rPr>
              <w:t>Sapeaçu</w:t>
            </w:r>
            <w:proofErr w:type="spellEnd"/>
            <w:r w:rsidRPr="00CC7A94">
              <w:rPr>
                <w:rFonts w:ascii="Arial" w:hAnsi="Arial" w:cs="Arial"/>
                <w:sz w:val="18"/>
                <w:szCs w:val="18"/>
              </w:rPr>
              <w:t xml:space="preserve"> e Juazeiro da Bahia III, e respectivas conexões, instalações vinculadas e demais instalações necessárias as funções de medição, supervisão, proteção, cornando, controle, telecomunicação, administração e apoio; e</w:t>
            </w:r>
          </w:p>
          <w:p w:rsidR="00E57496" w:rsidRPr="00CC7A94" w:rsidRDefault="00E57496" w:rsidP="0011229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C7A94">
              <w:rPr>
                <w:rFonts w:ascii="Arial" w:hAnsi="Arial" w:cs="Arial"/>
                <w:sz w:val="18"/>
                <w:szCs w:val="18"/>
              </w:rPr>
              <w:t>VI - Implementação de Trechos de Linha de Transmissão em 500 kV, Circuito Simples, com extensão aproximada de um quilômetro cada, compreendido entre o Ponto de Seccionamento da Linha de Transmissão em 500 kV Sobradinho - Luiz Gonzaga (05C3) e a Subestação Juazeiro da Bahia III, as Entradas de Linha correspondentes na Subestação Juazeiro da Bahia III, e a aquisição dos Equipamentos necessários as modificações, substituições e adequações nas Entradas de Linha das Subestações Sobradinho e Luiz Gonzaga.</w:t>
            </w:r>
          </w:p>
        </w:tc>
      </w:tr>
      <w:tr w:rsidR="00E57496" w:rsidRPr="00CC7A94" w:rsidTr="0011229A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57496" w:rsidRPr="00CC7A94" w:rsidTr="0011229A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C7A94">
              <w:rPr>
                <w:rFonts w:ascii="Arial" w:hAnsi="Arial" w:cs="Arial"/>
                <w:sz w:val="22"/>
                <w:szCs w:val="22"/>
              </w:rPr>
              <w:t xml:space="preserve">Municípios de </w:t>
            </w:r>
            <w:r w:rsidRPr="00CC7A94">
              <w:rPr>
                <w:rFonts w:ascii="Arial" w:hAnsi="Arial" w:cs="Arial"/>
              </w:rPr>
              <w:t xml:space="preserve">Juazeiro, Cafarnaum, Morro do Chapéu, Tapiramutá, Mundo Novo, Macajuba, Baixa Grande, Ipirá, Rafael Jambeiro, Santo Estêvão, Castro Alves e </w:t>
            </w:r>
            <w:proofErr w:type="spellStart"/>
            <w:r w:rsidRPr="00CC7A94">
              <w:rPr>
                <w:rFonts w:ascii="Arial" w:hAnsi="Arial" w:cs="Arial"/>
              </w:rPr>
              <w:t>Sapeaçu</w:t>
            </w:r>
            <w:proofErr w:type="spellEnd"/>
            <w:r w:rsidRPr="00CC7A94">
              <w:rPr>
                <w:rFonts w:ascii="Arial" w:hAnsi="Arial" w:cs="Arial"/>
              </w:rPr>
              <w:t>, Estado da Bahia</w:t>
            </w:r>
            <w:r w:rsidRPr="00CC7A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57496" w:rsidRPr="00CC7A94" w:rsidTr="0011229A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center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496" w:rsidRPr="00CC7A94" w:rsidRDefault="00E57496" w:rsidP="0011229A">
            <w:pPr>
              <w:jc w:val="both"/>
              <w:rPr>
                <w:rFonts w:ascii="Arial" w:hAnsi="Arial" w:cs="Arial"/>
              </w:rPr>
            </w:pPr>
            <w:r w:rsidRPr="00CC7A94">
              <w:rPr>
                <w:rFonts w:ascii="Arial" w:hAnsi="Arial" w:cs="Arial"/>
              </w:rPr>
              <w:t xml:space="preserve"> </w:t>
            </w:r>
            <w:r w:rsidRPr="00CC7A9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57496" w:rsidRPr="00CC7A94" w:rsidTr="0011229A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6" w:rsidRPr="00CC7A94" w:rsidRDefault="00E57496" w:rsidP="0011229A">
            <w:pPr>
              <w:rPr>
                <w:rFonts w:ascii="Arial" w:hAnsi="Arial" w:cs="Arial"/>
                <w:i/>
              </w:rPr>
            </w:pPr>
            <w:r w:rsidRPr="00CC7A94">
              <w:rPr>
                <w:rFonts w:ascii="Arial" w:hAnsi="Arial" w:cs="Arial"/>
              </w:rPr>
              <w:t>5 de abril de 2018.</w:t>
            </w:r>
          </w:p>
        </w:tc>
      </w:tr>
    </w:tbl>
    <w:p w:rsidR="00E57496" w:rsidRPr="00CC7A94" w:rsidRDefault="00E57496" w:rsidP="00E5749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C7A94">
        <w:rPr>
          <w:rFonts w:ascii="Arial" w:hAnsi="Arial" w:cs="Arial"/>
          <w:sz w:val="20"/>
          <w:szCs w:val="20"/>
        </w:rPr>
        <w:t xml:space="preserve">(*) Todas as Ações de emissão da </w:t>
      </w:r>
      <w:proofErr w:type="spellStart"/>
      <w:r w:rsidRPr="00CC7A94">
        <w:rPr>
          <w:rFonts w:ascii="Arial" w:hAnsi="Arial" w:cs="Arial"/>
          <w:sz w:val="20"/>
          <w:szCs w:val="20"/>
        </w:rPr>
        <w:t>Odoya</w:t>
      </w:r>
      <w:proofErr w:type="spellEnd"/>
      <w:r w:rsidRPr="00CC7A94">
        <w:rPr>
          <w:rFonts w:ascii="Arial" w:hAnsi="Arial" w:cs="Arial"/>
          <w:sz w:val="20"/>
          <w:szCs w:val="20"/>
        </w:rPr>
        <w:t xml:space="preserve"> Transmissora de Energia S.A., quer existentes atualmente ou no futuro emitidas, de propriedade da </w:t>
      </w:r>
      <w:proofErr w:type="spellStart"/>
      <w:r w:rsidRPr="00CC7A94">
        <w:rPr>
          <w:rFonts w:ascii="Arial" w:hAnsi="Arial" w:cs="Arial"/>
          <w:sz w:val="20"/>
          <w:szCs w:val="20"/>
        </w:rPr>
        <w:t>Cymi</w:t>
      </w:r>
      <w:proofErr w:type="spellEnd"/>
      <w:r w:rsidRPr="00CC7A94">
        <w:rPr>
          <w:rFonts w:ascii="Arial" w:hAnsi="Arial" w:cs="Arial"/>
          <w:sz w:val="20"/>
          <w:szCs w:val="20"/>
        </w:rPr>
        <w:t xml:space="preserve"> Construções e Participações S.A., foram alienadas fiduciariamente em favor do Banco </w:t>
      </w:r>
      <w:proofErr w:type="spellStart"/>
      <w:r w:rsidRPr="00CC7A94">
        <w:rPr>
          <w:rFonts w:ascii="Arial" w:hAnsi="Arial" w:cs="Arial"/>
          <w:sz w:val="20"/>
          <w:szCs w:val="20"/>
        </w:rPr>
        <w:t>Crédit</w:t>
      </w:r>
      <w:proofErr w:type="spellEnd"/>
      <w:r w:rsidRPr="00CC7A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7A94">
        <w:rPr>
          <w:rFonts w:ascii="Arial" w:hAnsi="Arial" w:cs="Arial"/>
          <w:sz w:val="20"/>
          <w:szCs w:val="20"/>
        </w:rPr>
        <w:t>Agricole</w:t>
      </w:r>
      <w:proofErr w:type="spellEnd"/>
      <w:r w:rsidRPr="00CC7A94">
        <w:rPr>
          <w:rFonts w:ascii="Arial" w:hAnsi="Arial" w:cs="Arial"/>
          <w:sz w:val="20"/>
          <w:szCs w:val="20"/>
        </w:rPr>
        <w:t xml:space="preserve"> do Brasil S.A. e do Banco Itaú Unibanco S.A., nos termos do Contrato de Alienação Fiduciária das Ações da </w:t>
      </w:r>
      <w:proofErr w:type="spellStart"/>
      <w:r w:rsidRPr="00CC7A94">
        <w:rPr>
          <w:rFonts w:ascii="Arial" w:hAnsi="Arial" w:cs="Arial"/>
          <w:sz w:val="20"/>
          <w:szCs w:val="20"/>
        </w:rPr>
        <w:t>Odoya</w:t>
      </w:r>
      <w:proofErr w:type="spellEnd"/>
      <w:r w:rsidRPr="00CC7A94">
        <w:rPr>
          <w:rFonts w:ascii="Arial" w:hAnsi="Arial" w:cs="Arial"/>
          <w:sz w:val="20"/>
          <w:szCs w:val="20"/>
        </w:rPr>
        <w:t xml:space="preserve"> Transmissora de Energia S.A., celebrado em 7 de outubro de 2015</w:t>
      </w:r>
      <w:r w:rsidRPr="00CC7A94">
        <w:rPr>
          <w:rFonts w:ascii="Arial" w:hAnsi="Arial" w:cs="Arial"/>
          <w:i/>
          <w:iCs/>
          <w:sz w:val="20"/>
          <w:szCs w:val="20"/>
        </w:rPr>
        <w:t>.</w:t>
      </w:r>
    </w:p>
    <w:p w:rsidR="001B762E" w:rsidRPr="00987C7A" w:rsidRDefault="001B762E" w:rsidP="00E5749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1B762E" w:rsidRPr="00987C7A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E57496">
      <w:rPr>
        <w:rFonts w:ascii="Arial" w:hAnsi="Arial" w:cs="Arial"/>
      </w:rPr>
      <w:t>44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57496">
      <w:rPr>
        <w:rFonts w:ascii="Arial" w:hAnsi="Arial" w:cs="Arial"/>
      </w:rPr>
      <w:t>2</w:t>
    </w:r>
    <w:r w:rsidR="00882F39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5873BA">
      <w:rPr>
        <w:rFonts w:ascii="Arial" w:hAnsi="Arial" w:cs="Arial"/>
      </w:rPr>
      <w:t xml:space="preserve">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B2C6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</w:t>
    </w:r>
    <w:r w:rsidRPr="00E57496">
      <w:rPr>
        <w:rFonts w:ascii="Arial" w:hAnsi="Arial" w:cs="Arial"/>
      </w:rPr>
      <w:t xml:space="preserve">nexo à Portaria </w:t>
    </w:r>
    <w:r w:rsidRPr="00E57496">
      <w:rPr>
        <w:rFonts w:ascii="Arial" w:hAnsi="Arial" w:cs="Arial"/>
      </w:rPr>
      <w:t xml:space="preserve">SPE/MME </w:t>
    </w:r>
    <w:r w:rsidRPr="00E57496">
      <w:rPr>
        <w:rFonts w:ascii="Arial" w:hAnsi="Arial" w:cs="Arial"/>
      </w:rPr>
      <w:t>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>144</w:t>
    </w:r>
    <w:r w:rsidRPr="00E57496">
      <w:rPr>
        <w:rFonts w:ascii="Arial" w:hAnsi="Arial" w:cs="Arial"/>
      </w:rPr>
      <w:t xml:space="preserve">, de </w:t>
    </w:r>
    <w:r w:rsidRPr="00E57496">
      <w:rPr>
        <w:rFonts w:ascii="Arial" w:hAnsi="Arial" w:cs="Arial"/>
      </w:rPr>
      <w:t xml:space="preserve">25 </w:t>
    </w:r>
    <w:r w:rsidRPr="00E57496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maio </w:t>
    </w:r>
    <w:r w:rsidRPr="00E57496">
      <w:rPr>
        <w:rFonts w:ascii="Arial" w:hAnsi="Arial" w:cs="Arial"/>
      </w:rPr>
      <w:t>de 201</w:t>
    </w:r>
    <w:r w:rsidRPr="00E57496">
      <w:rPr>
        <w:rFonts w:ascii="Arial" w:hAnsi="Arial" w:cs="Arial"/>
      </w:rPr>
      <w:t>7</w:t>
    </w:r>
    <w:r w:rsidRPr="00E57496">
      <w:rPr>
        <w:rFonts w:ascii="Arial" w:hAnsi="Arial" w:cs="Arial"/>
      </w:rPr>
      <w:t xml:space="preserve">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1B2C6B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  <w14:docId w14:val="7910CCE3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DD53-76EC-4535-B59A-CE0F658F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4</cp:revision>
  <cp:lastPrinted>2010-07-14T20:23:00Z</cp:lastPrinted>
  <dcterms:created xsi:type="dcterms:W3CDTF">2017-05-29T11:39:00Z</dcterms:created>
  <dcterms:modified xsi:type="dcterms:W3CDTF">2017-05-29T11:39:00Z</dcterms:modified>
</cp:coreProperties>
</file>