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41439" w14:textId="1090192A" w:rsidR="007C16B8" w:rsidRPr="005610FB" w:rsidRDefault="007C16B8">
      <w:pPr>
        <w:rPr>
          <w:rFonts w:ascii="Times New Roman" w:hAnsi="Times New Roman" w:cs="Times New Roman"/>
        </w:rPr>
      </w:pPr>
      <w:bookmarkStart w:id="0" w:name="_GoBack"/>
      <w:bookmarkEnd w:id="0"/>
    </w:p>
    <w:p w14:paraId="51601E25" w14:textId="5E4536A6" w:rsidR="00FA0CC1" w:rsidRPr="005610FB" w:rsidRDefault="005C3CDD" w:rsidP="005C3CDD">
      <w:pPr>
        <w:jc w:val="center"/>
        <w:rPr>
          <w:rFonts w:ascii="Times New Roman" w:hAnsi="Times New Roman" w:cs="Times New Roman"/>
          <w:b/>
        </w:rPr>
      </w:pPr>
      <w:r w:rsidRPr="005610FB">
        <w:rPr>
          <w:rFonts w:ascii="Times New Roman" w:hAnsi="Times New Roman" w:cs="Times New Roman"/>
          <w:b/>
        </w:rPr>
        <w:t xml:space="preserve">RESOLUÇÃO Nº </w:t>
      </w:r>
      <w:ins w:id="1" w:author="Maira Smith" w:date="2018-06-06T14:52:00Z">
        <w:r w:rsidR="001668AE" w:rsidRPr="005610FB">
          <w:rPr>
            <w:rFonts w:ascii="Times New Roman" w:hAnsi="Times New Roman" w:cs="Times New Roman"/>
            <w:b/>
          </w:rPr>
          <w:t>10</w:t>
        </w:r>
      </w:ins>
      <w:del w:id="2" w:author="Maira Smith" w:date="2018-06-06T14:52:00Z">
        <w:r w:rsidRPr="005610FB" w:rsidDel="001668AE">
          <w:rPr>
            <w:rFonts w:ascii="Times New Roman" w:hAnsi="Times New Roman" w:cs="Times New Roman"/>
            <w:b/>
          </w:rPr>
          <w:delText>??</w:delText>
        </w:r>
      </w:del>
      <w:r w:rsidRPr="005610FB">
        <w:rPr>
          <w:rFonts w:ascii="Times New Roman" w:hAnsi="Times New Roman" w:cs="Times New Roman"/>
          <w:b/>
        </w:rPr>
        <w:t xml:space="preserve">, DE </w:t>
      </w:r>
      <w:r w:rsidR="006D376D" w:rsidRPr="005610FB">
        <w:rPr>
          <w:rFonts w:ascii="Times New Roman" w:hAnsi="Times New Roman" w:cs="Times New Roman"/>
          <w:b/>
        </w:rPr>
        <w:t>1</w:t>
      </w:r>
      <w:r w:rsidR="002B5781" w:rsidRPr="005610FB">
        <w:rPr>
          <w:rFonts w:ascii="Times New Roman" w:hAnsi="Times New Roman" w:cs="Times New Roman"/>
          <w:b/>
        </w:rPr>
        <w:t>9</w:t>
      </w:r>
      <w:r w:rsidRPr="005610FB">
        <w:rPr>
          <w:rFonts w:ascii="Times New Roman" w:hAnsi="Times New Roman" w:cs="Times New Roman"/>
          <w:b/>
        </w:rPr>
        <w:t xml:space="preserve"> DE </w:t>
      </w:r>
      <w:r w:rsidR="006D376D" w:rsidRPr="005610FB">
        <w:rPr>
          <w:rFonts w:ascii="Times New Roman" w:hAnsi="Times New Roman" w:cs="Times New Roman"/>
          <w:b/>
        </w:rPr>
        <w:t>JUNHO</w:t>
      </w:r>
      <w:r w:rsidRPr="005610FB">
        <w:rPr>
          <w:rFonts w:ascii="Times New Roman" w:hAnsi="Times New Roman" w:cs="Times New Roman"/>
          <w:b/>
        </w:rPr>
        <w:t xml:space="preserve"> DE 2018</w:t>
      </w:r>
    </w:p>
    <w:p w14:paraId="2B8D5369" w14:textId="67C5BA95" w:rsidR="005C3CDD" w:rsidRPr="005610FB" w:rsidRDefault="005C3CDD">
      <w:pPr>
        <w:rPr>
          <w:rFonts w:ascii="Times New Roman" w:hAnsi="Times New Roman" w:cs="Times New Roman"/>
        </w:rPr>
      </w:pPr>
    </w:p>
    <w:p w14:paraId="2793E55C" w14:textId="734B81CF" w:rsidR="005C3CDD" w:rsidRPr="005610FB" w:rsidRDefault="005C3CDD">
      <w:pPr>
        <w:rPr>
          <w:rFonts w:ascii="Times New Roman" w:hAnsi="Times New Roman" w:cs="Times New Roman"/>
        </w:rPr>
      </w:pPr>
    </w:p>
    <w:p w14:paraId="32BFDAC3" w14:textId="359D3D06" w:rsidR="005C3CDD" w:rsidRPr="005610FB" w:rsidRDefault="005C3CDD" w:rsidP="005C3CDD">
      <w:pPr>
        <w:ind w:left="3544"/>
        <w:jc w:val="both"/>
        <w:rPr>
          <w:rFonts w:ascii="Times New Roman" w:hAnsi="Times New Roman" w:cs="Times New Roman"/>
          <w:i/>
        </w:rPr>
      </w:pPr>
      <w:r w:rsidRPr="005610FB">
        <w:rPr>
          <w:rFonts w:ascii="Times New Roman" w:hAnsi="Times New Roman" w:cs="Times New Roman"/>
          <w:i/>
        </w:rPr>
        <w:t xml:space="preserve">Estabelece forma alternativa de </w:t>
      </w:r>
      <w:ins w:id="3" w:author="Maira Smith" w:date="2018-06-06T15:02:00Z">
        <w:r w:rsidR="00A21A95" w:rsidRPr="005610FB">
          <w:rPr>
            <w:rFonts w:ascii="Times New Roman" w:hAnsi="Times New Roman" w:cs="Times New Roman"/>
            <w:i/>
          </w:rPr>
          <w:t>registrar</w:t>
        </w:r>
      </w:ins>
      <w:ins w:id="4" w:author="Maira Smith" w:date="2018-06-08T14:27:00Z">
        <w:r w:rsidR="00515E71" w:rsidRPr="005610FB">
          <w:rPr>
            <w:rFonts w:ascii="Times New Roman" w:hAnsi="Times New Roman" w:cs="Times New Roman"/>
          </w:rPr>
          <w:t xml:space="preserve"> </w:t>
        </w:r>
        <w:r w:rsidR="00515E71" w:rsidRPr="00515E71">
          <w:rPr>
            <w:rFonts w:ascii="Times New Roman" w:hAnsi="Times New Roman" w:cs="Times New Roman"/>
            <w:i/>
            <w:iCs/>
          </w:rPr>
          <w:t xml:space="preserve">no Sistema Nacional de Gestão do Patrimônio Genético e do Conhecimento Tradicional Associado - SisGen a identificação do patrimônio genético e sua procedência, </w:t>
        </w:r>
        <w:r w:rsidR="00515E71" w:rsidRPr="00D25D63">
          <w:rPr>
            <w:rFonts w:ascii="Times New Roman" w:hAnsi="Times New Roman" w:cs="Times New Roman"/>
            <w:i/>
            <w:iCs/>
          </w:rPr>
          <w:t>exclusivamente nos casos de</w:t>
        </w:r>
      </w:ins>
      <w:ins w:id="5" w:author="Maira Smith" w:date="2018-06-06T15:02:00Z">
        <w:r w:rsidR="00A21A95" w:rsidRPr="005610FB">
          <w:rPr>
            <w:rFonts w:ascii="Times New Roman" w:hAnsi="Times New Roman" w:cs="Times New Roman"/>
          </w:rPr>
          <w:t xml:space="preserve"> </w:t>
        </w:r>
      </w:ins>
      <w:del w:id="6" w:author="Maira Smith" w:date="2018-06-06T14:55:00Z">
        <w:r w:rsidRPr="005610FB" w:rsidDel="005759F4">
          <w:rPr>
            <w:rFonts w:ascii="Times New Roman" w:hAnsi="Times New Roman" w:cs="Times New Roman"/>
          </w:rPr>
          <w:delText xml:space="preserve">cumprimento da exigência prevista </w:delText>
        </w:r>
        <w:r w:rsidR="006D376D" w:rsidRPr="005610FB" w:rsidDel="005759F4">
          <w:rPr>
            <w:rFonts w:ascii="Times New Roman" w:hAnsi="Times New Roman" w:cs="Times New Roman"/>
          </w:rPr>
          <w:delText>n</w:delText>
        </w:r>
        <w:r w:rsidRPr="005610FB" w:rsidDel="005759F4">
          <w:rPr>
            <w:rFonts w:ascii="Times New Roman" w:hAnsi="Times New Roman" w:cs="Times New Roman"/>
          </w:rPr>
          <w:delText>a alínea ‘f’ do inciso II do art. 22 do Decreto nº 8.772, de 2016</w:delText>
        </w:r>
      </w:del>
      <w:del w:id="7" w:author="Maira Smith" w:date="2018-06-08T14:28:00Z">
        <w:r w:rsidRPr="005610FB" w:rsidDel="00515E71">
          <w:rPr>
            <w:rFonts w:ascii="Times New Roman" w:hAnsi="Times New Roman" w:cs="Times New Roman"/>
          </w:rPr>
          <w:delText xml:space="preserve">, </w:delText>
        </w:r>
      </w:del>
      <w:del w:id="8" w:author="Maira Smith" w:date="2018-06-06T14:55:00Z">
        <w:r w:rsidRPr="005610FB" w:rsidDel="005759F4">
          <w:rPr>
            <w:rFonts w:ascii="Times New Roman" w:hAnsi="Times New Roman" w:cs="Times New Roman"/>
          </w:rPr>
          <w:delText xml:space="preserve">para o cadastro de acesso de atividades exclusivamente de </w:delText>
        </w:r>
      </w:del>
      <w:r w:rsidRPr="005610FB">
        <w:rPr>
          <w:rFonts w:ascii="Times New Roman" w:hAnsi="Times New Roman" w:cs="Times New Roman"/>
          <w:i/>
        </w:rPr>
        <w:t xml:space="preserve">pesquisa em filogenia, taxonomia, </w:t>
      </w:r>
      <w:ins w:id="9" w:author="Maira Smith" w:date="2018-06-08T14:33:00Z">
        <w:r w:rsidR="00515E71" w:rsidRPr="005610FB">
          <w:rPr>
            <w:rFonts w:ascii="Times New Roman" w:hAnsi="Times New Roman" w:cs="Times New Roman"/>
            <w:i/>
          </w:rPr>
          <w:t xml:space="preserve">sistemática, </w:t>
        </w:r>
      </w:ins>
      <w:r w:rsidRPr="005610FB">
        <w:rPr>
          <w:rFonts w:ascii="Times New Roman" w:hAnsi="Times New Roman" w:cs="Times New Roman"/>
          <w:i/>
        </w:rPr>
        <w:t xml:space="preserve">ecologia, </w:t>
      </w:r>
      <w:commentRangeStart w:id="10"/>
      <w:del w:id="11" w:author="Maira Smith" w:date="2018-06-08T14:28:00Z">
        <w:r w:rsidR="007F45AA" w:rsidRPr="005610FB" w:rsidDel="00515E71">
          <w:rPr>
            <w:rFonts w:ascii="Times New Roman" w:hAnsi="Times New Roman" w:cs="Times New Roman"/>
            <w:i/>
            <w:highlight w:val="yellow"/>
          </w:rPr>
          <w:delText>antropologia</w:delText>
        </w:r>
        <w:r w:rsidRPr="005610FB" w:rsidDel="00515E71">
          <w:rPr>
            <w:rFonts w:ascii="Times New Roman" w:hAnsi="Times New Roman" w:cs="Times New Roman"/>
            <w:i/>
          </w:rPr>
          <w:delText>,</w:delText>
        </w:r>
      </w:del>
      <w:commentRangeEnd w:id="10"/>
      <w:r w:rsidR="005610FB">
        <w:rPr>
          <w:rStyle w:val="Refdecomentrio"/>
        </w:rPr>
        <w:commentReference w:id="10"/>
      </w:r>
      <w:del w:id="12" w:author="Maira Smith" w:date="2018-06-08T14:28:00Z">
        <w:r w:rsidRPr="005610FB" w:rsidDel="00515E71">
          <w:rPr>
            <w:rFonts w:ascii="Times New Roman" w:hAnsi="Times New Roman" w:cs="Times New Roman"/>
            <w:i/>
          </w:rPr>
          <w:delText xml:space="preserve"> </w:delText>
        </w:r>
      </w:del>
      <w:r w:rsidRPr="005610FB">
        <w:rPr>
          <w:rFonts w:ascii="Times New Roman" w:hAnsi="Times New Roman" w:cs="Times New Roman"/>
          <w:i/>
        </w:rPr>
        <w:t>biogeografia e epidemiologia.</w:t>
      </w:r>
    </w:p>
    <w:p w14:paraId="567109C4" w14:textId="499094D2" w:rsidR="005C3CDD" w:rsidRPr="005610FB" w:rsidRDefault="005C3CDD">
      <w:pPr>
        <w:rPr>
          <w:rFonts w:ascii="Times New Roman" w:hAnsi="Times New Roman" w:cs="Times New Roman"/>
        </w:rPr>
      </w:pPr>
    </w:p>
    <w:p w14:paraId="4AAA165A" w14:textId="77777777" w:rsidR="005C3CDD" w:rsidRPr="005610FB" w:rsidRDefault="005C3CDD">
      <w:pPr>
        <w:rPr>
          <w:rFonts w:ascii="Times New Roman" w:hAnsi="Times New Roman" w:cs="Times New Roman"/>
        </w:rPr>
      </w:pPr>
    </w:p>
    <w:p w14:paraId="61984487" w14:textId="77777777" w:rsidR="00584C6B" w:rsidRPr="005610FB" w:rsidRDefault="00584C6B" w:rsidP="005C3CDD">
      <w:pPr>
        <w:jc w:val="both"/>
        <w:rPr>
          <w:rFonts w:ascii="Times New Roman" w:hAnsi="Times New Roman" w:cs="Times New Roman"/>
        </w:rPr>
      </w:pPr>
    </w:p>
    <w:p w14:paraId="579ABD34" w14:textId="57FF5BF1" w:rsidR="00584C6B" w:rsidRPr="005610FB" w:rsidRDefault="003464D8" w:rsidP="005759F4">
      <w:pPr>
        <w:ind w:firstLine="720"/>
        <w:jc w:val="both"/>
        <w:rPr>
          <w:rFonts w:ascii="Times New Roman" w:hAnsi="Times New Roman" w:cs="Times New Roman"/>
        </w:rPr>
      </w:pPr>
      <w:r w:rsidRPr="005610FB">
        <w:rPr>
          <w:rFonts w:ascii="Times New Roman" w:hAnsi="Times New Roman" w:cs="Times New Roman"/>
          <w:b/>
        </w:rPr>
        <w:t>O CONSELHO DE GESTÃO DO PATRIMÔNIO GENÉTICO</w:t>
      </w:r>
      <w:ins w:id="13" w:author="Maira Smith" w:date="2018-06-06T14:56:00Z">
        <w:r w:rsidR="005759F4" w:rsidRPr="005610FB">
          <w:rPr>
            <w:rFonts w:ascii="Times New Roman" w:hAnsi="Times New Roman" w:cs="Times New Roman"/>
            <w:b/>
          </w:rPr>
          <w:t xml:space="preserve"> - CGen</w:t>
        </w:r>
      </w:ins>
      <w:r w:rsidRPr="005610FB">
        <w:rPr>
          <w:rFonts w:ascii="Times New Roman" w:hAnsi="Times New Roman" w:cs="Times New Roman"/>
        </w:rPr>
        <w:t xml:space="preserve">, </w:t>
      </w:r>
      <w:r w:rsidR="00584C6B" w:rsidRPr="005610FB">
        <w:rPr>
          <w:rFonts w:ascii="Times New Roman" w:hAnsi="Times New Roman" w:cs="Times New Roman"/>
        </w:rPr>
        <w:t>no uso das atribuições que lhe conferem a Lei nº 13.123, de 20 de maio de 2015</w:t>
      </w:r>
      <w:del w:id="14" w:author="Maira Smith" w:date="2018-06-08T14:31:00Z">
        <w:r w:rsidR="00584C6B" w:rsidRPr="005610FB" w:rsidDel="00515E71">
          <w:rPr>
            <w:rFonts w:ascii="Times New Roman" w:hAnsi="Times New Roman" w:cs="Times New Roman"/>
          </w:rPr>
          <w:delText>,</w:delText>
        </w:r>
      </w:del>
      <w:ins w:id="15" w:author="Maira Smith" w:date="2018-06-08T14:31:00Z">
        <w:r w:rsidR="00515E71" w:rsidRPr="005610FB">
          <w:rPr>
            <w:rFonts w:ascii="Times New Roman" w:hAnsi="Times New Roman" w:cs="Times New Roman"/>
          </w:rPr>
          <w:t>;</w:t>
        </w:r>
      </w:ins>
      <w:r w:rsidR="00584C6B" w:rsidRPr="005610FB">
        <w:rPr>
          <w:rFonts w:ascii="Times New Roman" w:hAnsi="Times New Roman" w:cs="Times New Roman"/>
        </w:rPr>
        <w:t xml:space="preserve"> </w:t>
      </w:r>
      <w:del w:id="16" w:author="Maira Smith" w:date="2018-06-08T14:31:00Z">
        <w:r w:rsidR="00584C6B" w:rsidRPr="005610FB" w:rsidDel="00515E71">
          <w:rPr>
            <w:rFonts w:ascii="Times New Roman" w:hAnsi="Times New Roman" w:cs="Times New Roman"/>
          </w:rPr>
          <w:delText>e</w:delText>
        </w:r>
      </w:del>
      <w:del w:id="17" w:author="Maira Smith" w:date="2018-06-08T14:32:00Z">
        <w:r w:rsidR="00584C6B" w:rsidRPr="005610FB" w:rsidDel="00515E71">
          <w:rPr>
            <w:rFonts w:ascii="Times New Roman" w:hAnsi="Times New Roman" w:cs="Times New Roman"/>
          </w:rPr>
          <w:delText xml:space="preserve"> </w:delText>
        </w:r>
      </w:del>
      <w:r w:rsidR="00584C6B" w:rsidRPr="005610FB">
        <w:rPr>
          <w:rFonts w:ascii="Times New Roman" w:hAnsi="Times New Roman" w:cs="Times New Roman"/>
        </w:rPr>
        <w:t>o Decreto nº 8.772, de 11 de maio de 2016, e tendo em vista o disposto no seu Regimento Interno, anexo à Portaria MMA nº 427, de 29 de setembro de 2016</w:t>
      </w:r>
      <w:r w:rsidR="005A696D" w:rsidRPr="005610FB">
        <w:rPr>
          <w:rFonts w:ascii="Times New Roman" w:hAnsi="Times New Roman" w:cs="Times New Roman"/>
        </w:rPr>
        <w:t>, resolve</w:t>
      </w:r>
      <w:r w:rsidR="00584C6B" w:rsidRPr="005610FB">
        <w:rPr>
          <w:rFonts w:ascii="Times New Roman" w:hAnsi="Times New Roman" w:cs="Times New Roman"/>
        </w:rPr>
        <w:t>:</w:t>
      </w:r>
    </w:p>
    <w:p w14:paraId="3A168072" w14:textId="77777777" w:rsidR="003464D8" w:rsidRPr="005610FB" w:rsidRDefault="003464D8" w:rsidP="0085165D">
      <w:pPr>
        <w:jc w:val="both"/>
        <w:rPr>
          <w:rFonts w:ascii="Times New Roman" w:hAnsi="Times New Roman" w:cs="Times New Roman"/>
        </w:rPr>
      </w:pPr>
    </w:p>
    <w:p w14:paraId="19242B70" w14:textId="54D65F37" w:rsidR="00A21A95" w:rsidRPr="00D25D63" w:rsidRDefault="007F5B7D" w:rsidP="005759F4">
      <w:pPr>
        <w:ind w:firstLine="720"/>
        <w:jc w:val="both"/>
        <w:rPr>
          <w:ins w:id="18" w:author="Maira Smith" w:date="2018-06-06T15:02:00Z"/>
          <w:rFonts w:ascii="Times New Roman" w:hAnsi="Times New Roman" w:cs="Times New Roman"/>
        </w:rPr>
      </w:pPr>
      <w:r w:rsidRPr="005610FB">
        <w:rPr>
          <w:rFonts w:ascii="Times New Roman" w:hAnsi="Times New Roman" w:cs="Times New Roman"/>
        </w:rPr>
        <w:t xml:space="preserve">Art. 1º </w:t>
      </w:r>
      <w:ins w:id="19" w:author="Maira Smith" w:date="2018-06-08T14:34:00Z">
        <w:r w:rsidR="00515E71" w:rsidRPr="00515E71">
          <w:rPr>
            <w:rFonts w:ascii="Times New Roman" w:hAnsi="Times New Roman" w:cs="Times New Roman"/>
          </w:rPr>
          <w:t xml:space="preserve">Estabelecer forma </w:t>
        </w:r>
        <w:r w:rsidR="00515E71" w:rsidRPr="00D25D63">
          <w:rPr>
            <w:rFonts w:ascii="Times New Roman" w:hAnsi="Times New Roman" w:cs="Times New Roman"/>
          </w:rPr>
          <w:t xml:space="preserve">alternativa de registrar no formulário eletrônico do Sistema Nacional de Gestão do Patrimônio Genético e do Conhecimento Tradicional Associado - SisGen </w:t>
        </w:r>
        <w:r w:rsidR="00515E71" w:rsidRPr="00873E1A">
          <w:rPr>
            <w:rFonts w:ascii="Times New Roman" w:hAnsi="Times New Roman" w:cs="Times New Roman"/>
          </w:rPr>
          <w:t>- a identificação do patrimônio genético e sua procedência, exclusivamente nos casos</w:t>
        </w:r>
      </w:ins>
      <w:ins w:id="20" w:author="Maira Smith" w:date="2018-06-08T14:35:00Z">
        <w:r w:rsidR="00D25D63">
          <w:rPr>
            <w:rFonts w:ascii="Times New Roman" w:hAnsi="Times New Roman" w:cs="Times New Roman"/>
          </w:rPr>
          <w:t xml:space="preserve"> de</w:t>
        </w:r>
      </w:ins>
      <w:del w:id="21" w:author="Maira Smith" w:date="2018-06-06T14:58:00Z">
        <w:r w:rsidRPr="00D25D63" w:rsidDel="00A21A95">
          <w:rPr>
            <w:rFonts w:ascii="Times New Roman" w:hAnsi="Times New Roman" w:cs="Times New Roman"/>
          </w:rPr>
          <w:delText>Para o</w:delText>
        </w:r>
      </w:del>
      <w:del w:id="22" w:author="Maira Smith" w:date="2018-06-06T15:02:00Z">
        <w:r w:rsidRPr="00D25D63" w:rsidDel="00A21A95">
          <w:rPr>
            <w:rFonts w:ascii="Times New Roman" w:hAnsi="Times New Roman" w:cs="Times New Roman"/>
          </w:rPr>
          <w:delText xml:space="preserve"> cadastro de acesso </w:delText>
        </w:r>
      </w:del>
      <w:del w:id="23" w:author="Maira Smith" w:date="2018-05-30T17:27:00Z">
        <w:r w:rsidRPr="00D25D63" w:rsidDel="008E65AB">
          <w:rPr>
            <w:rFonts w:ascii="Times New Roman" w:hAnsi="Times New Roman" w:cs="Times New Roman"/>
          </w:rPr>
          <w:delText>de atividades</w:delText>
        </w:r>
      </w:del>
      <w:del w:id="24" w:author="Maira Smith" w:date="2018-06-06T15:02:00Z">
        <w:r w:rsidRPr="00D25D63" w:rsidDel="00A21A95">
          <w:rPr>
            <w:rFonts w:ascii="Times New Roman" w:hAnsi="Times New Roman" w:cs="Times New Roman"/>
          </w:rPr>
          <w:delText xml:space="preserve"> exclusivamente</w:delText>
        </w:r>
        <w:r w:rsidR="003464D8" w:rsidRPr="00D25D63" w:rsidDel="00A21A95">
          <w:rPr>
            <w:rFonts w:ascii="Times New Roman" w:hAnsi="Times New Roman" w:cs="Times New Roman"/>
          </w:rPr>
          <w:delText xml:space="preserve"> </w:delText>
        </w:r>
      </w:del>
      <w:del w:id="25" w:author="Maira Smith" w:date="2018-05-30T17:28:00Z">
        <w:r w:rsidRPr="00D25D63" w:rsidDel="008E65AB">
          <w:rPr>
            <w:rFonts w:ascii="Times New Roman" w:hAnsi="Times New Roman" w:cs="Times New Roman"/>
          </w:rPr>
          <w:delText>de</w:delText>
        </w:r>
      </w:del>
      <w:r w:rsidR="003464D8" w:rsidRPr="00D25D63">
        <w:rPr>
          <w:rFonts w:ascii="Times New Roman" w:hAnsi="Times New Roman" w:cs="Times New Roman"/>
        </w:rPr>
        <w:t xml:space="preserve"> pesquisa</w:t>
      </w:r>
      <w:ins w:id="26" w:author="Maira Smith" w:date="2018-05-30T17:28:00Z">
        <w:r w:rsidR="008E65AB" w:rsidRPr="00D25D63">
          <w:rPr>
            <w:rFonts w:ascii="Times New Roman" w:hAnsi="Times New Roman" w:cs="Times New Roman"/>
          </w:rPr>
          <w:t xml:space="preserve"> </w:t>
        </w:r>
      </w:ins>
      <w:ins w:id="27" w:author="Luciane" w:date="2018-05-29T15:08:00Z">
        <w:del w:id="28" w:author="Maira Smith" w:date="2018-05-30T17:28:00Z">
          <w:r w:rsidR="004871E9" w:rsidRPr="00D25D63" w:rsidDel="008E65AB">
            <w:rPr>
              <w:rFonts w:ascii="Times New Roman" w:hAnsi="Times New Roman" w:cs="Times New Roman"/>
            </w:rPr>
            <w:delText xml:space="preserve"> básica</w:delText>
          </w:r>
        </w:del>
      </w:ins>
      <w:r w:rsidR="003464D8" w:rsidRPr="00D25D63">
        <w:rPr>
          <w:rFonts w:ascii="Times New Roman" w:hAnsi="Times New Roman" w:cs="Times New Roman"/>
        </w:rPr>
        <w:t xml:space="preserve"> </w:t>
      </w:r>
      <w:r w:rsidR="003E4052" w:rsidRPr="00D25D63">
        <w:rPr>
          <w:rFonts w:ascii="Times New Roman" w:hAnsi="Times New Roman" w:cs="Times New Roman"/>
        </w:rPr>
        <w:t xml:space="preserve">em filogenia, taxonomia, </w:t>
      </w:r>
      <w:ins w:id="29" w:author="Luciane" w:date="2018-05-29T14:47:00Z">
        <w:r w:rsidR="009F2B92" w:rsidRPr="00D25D63">
          <w:rPr>
            <w:rFonts w:ascii="Times New Roman" w:hAnsi="Times New Roman" w:cs="Times New Roman"/>
          </w:rPr>
          <w:t xml:space="preserve">sistemática, </w:t>
        </w:r>
      </w:ins>
      <w:r w:rsidR="003E4052" w:rsidRPr="00D25D63">
        <w:rPr>
          <w:rFonts w:ascii="Times New Roman" w:hAnsi="Times New Roman" w:cs="Times New Roman"/>
        </w:rPr>
        <w:t>ecologia</w:t>
      </w:r>
      <w:r w:rsidR="00C17424" w:rsidRPr="00D25D63">
        <w:rPr>
          <w:rFonts w:ascii="Times New Roman" w:hAnsi="Times New Roman" w:cs="Times New Roman"/>
        </w:rPr>
        <w:t xml:space="preserve">, </w:t>
      </w:r>
      <w:del w:id="30" w:author="Maira Smith" w:date="2018-06-08T14:35:00Z">
        <w:r w:rsidR="007F45AA" w:rsidRPr="00D25D63" w:rsidDel="00D25D63">
          <w:rPr>
            <w:rFonts w:ascii="Times New Roman" w:hAnsi="Times New Roman" w:cs="Times New Roman"/>
            <w:highlight w:val="yellow"/>
          </w:rPr>
          <w:delText>antropologia</w:delText>
        </w:r>
        <w:r w:rsidR="005C3CDD" w:rsidRPr="00D25D63" w:rsidDel="00D25D63">
          <w:rPr>
            <w:rFonts w:ascii="Times New Roman" w:hAnsi="Times New Roman" w:cs="Times New Roman"/>
          </w:rPr>
          <w:delText xml:space="preserve">, </w:delText>
        </w:r>
      </w:del>
      <w:r w:rsidR="00C17424" w:rsidRPr="00D25D63">
        <w:rPr>
          <w:rFonts w:ascii="Times New Roman" w:hAnsi="Times New Roman" w:cs="Times New Roman"/>
        </w:rPr>
        <w:t>biogeografia</w:t>
      </w:r>
      <w:r w:rsidR="003E4052" w:rsidRPr="00D25D63">
        <w:rPr>
          <w:rFonts w:ascii="Times New Roman" w:hAnsi="Times New Roman" w:cs="Times New Roman"/>
        </w:rPr>
        <w:t xml:space="preserve"> e epidemiologia</w:t>
      </w:r>
      <w:ins w:id="31" w:author="Maira Smith" w:date="2018-06-06T15:02:00Z">
        <w:r w:rsidR="00A21A95" w:rsidRPr="00D25D63">
          <w:rPr>
            <w:rFonts w:ascii="Times New Roman" w:hAnsi="Times New Roman" w:cs="Times New Roman"/>
          </w:rPr>
          <w:t>.</w:t>
        </w:r>
      </w:ins>
    </w:p>
    <w:p w14:paraId="5A44D837" w14:textId="77777777" w:rsidR="00A21A95" w:rsidRPr="00D25D63" w:rsidRDefault="00A21A95" w:rsidP="005759F4">
      <w:pPr>
        <w:ind w:firstLine="720"/>
        <w:jc w:val="both"/>
        <w:rPr>
          <w:ins w:id="32" w:author="Maira Smith" w:date="2018-06-06T15:02:00Z"/>
          <w:rFonts w:ascii="Times New Roman" w:hAnsi="Times New Roman" w:cs="Times New Roman"/>
        </w:rPr>
      </w:pPr>
    </w:p>
    <w:p w14:paraId="14EB9C7A" w14:textId="5971CAFC" w:rsidR="00587C74" w:rsidRPr="00D25D63" w:rsidRDefault="00EE0E27" w:rsidP="005759F4">
      <w:pPr>
        <w:ind w:firstLine="720"/>
        <w:jc w:val="both"/>
        <w:rPr>
          <w:ins w:id="33" w:author="Maira Smith" w:date="2018-06-06T15:08:00Z"/>
          <w:rFonts w:ascii="Times New Roman" w:hAnsi="Times New Roman" w:cs="Times New Roman"/>
        </w:rPr>
      </w:pPr>
      <w:ins w:id="34" w:author="Maira Smith" w:date="2018-06-06T15:05:00Z">
        <w:r w:rsidRPr="00D25D63">
          <w:rPr>
            <w:rFonts w:ascii="Times New Roman" w:hAnsi="Times New Roman" w:cs="Times New Roman"/>
          </w:rPr>
          <w:t xml:space="preserve">§ 1º </w:t>
        </w:r>
      </w:ins>
      <w:ins w:id="35" w:author="Maira Smith" w:date="2018-06-08T14:36:00Z">
        <w:r w:rsidR="00D25D63">
          <w:rPr>
            <w:rFonts w:ascii="Times New Roman" w:hAnsi="Times New Roman" w:cs="Times New Roman"/>
          </w:rPr>
          <w:t xml:space="preserve">A </w:t>
        </w:r>
        <w:r w:rsidR="00D25D63" w:rsidRPr="00776EAB">
          <w:rPr>
            <w:rFonts w:ascii="Times New Roman" w:hAnsi="Times New Roman" w:cs="Times New Roman"/>
          </w:rPr>
          <w:t>identificação do patrimônio genético e sua procedência</w:t>
        </w:r>
        <w:r w:rsidR="00D25D63">
          <w:rPr>
            <w:rFonts w:ascii="Times New Roman" w:hAnsi="Times New Roman" w:cs="Times New Roman"/>
          </w:rPr>
          <w:t xml:space="preserve"> nos casos de que trata o </w:t>
        </w:r>
        <w:r w:rsidR="00D25D63" w:rsidRPr="00004411">
          <w:rPr>
            <w:rFonts w:ascii="Times New Roman" w:hAnsi="Times New Roman" w:cs="Times New Roman"/>
            <w:b/>
          </w:rPr>
          <w:t>caput</w:t>
        </w:r>
      </w:ins>
      <w:del w:id="36" w:author="Maira Smith" w:date="2018-06-06T15:06:00Z">
        <w:r w:rsidR="003E4052" w:rsidRPr="00D25D63" w:rsidDel="00587C74">
          <w:rPr>
            <w:rFonts w:ascii="Times New Roman" w:hAnsi="Times New Roman" w:cs="Times New Roman"/>
          </w:rPr>
          <w:delText xml:space="preserve">, o </w:delText>
        </w:r>
        <w:r w:rsidR="007F5B7D" w:rsidRPr="00D25D63" w:rsidDel="00587C74">
          <w:rPr>
            <w:rFonts w:ascii="Times New Roman" w:hAnsi="Times New Roman" w:cs="Times New Roman"/>
          </w:rPr>
          <w:delText>usuário</w:delText>
        </w:r>
      </w:del>
      <w:r w:rsidR="007F5B7D" w:rsidRPr="00D25D63">
        <w:rPr>
          <w:rFonts w:ascii="Times New Roman" w:hAnsi="Times New Roman" w:cs="Times New Roman"/>
        </w:rPr>
        <w:t xml:space="preserve"> </w:t>
      </w:r>
      <w:r w:rsidR="003E4052" w:rsidRPr="00D25D63">
        <w:rPr>
          <w:rFonts w:ascii="Times New Roman" w:hAnsi="Times New Roman" w:cs="Times New Roman"/>
        </w:rPr>
        <w:t>poderá</w:t>
      </w:r>
      <w:ins w:id="37" w:author="Maira Smith" w:date="2018-06-06T15:06:00Z">
        <w:r w:rsidR="00587C74" w:rsidRPr="00D25D63">
          <w:rPr>
            <w:rFonts w:ascii="Times New Roman" w:hAnsi="Times New Roman" w:cs="Times New Roman"/>
          </w:rPr>
          <w:t xml:space="preserve"> ser feita </w:t>
        </w:r>
      </w:ins>
      <w:del w:id="38" w:author="Maira Smith" w:date="2018-06-06T15:06:00Z">
        <w:r w:rsidR="003E4052" w:rsidRPr="00D25D63" w:rsidDel="00587C74">
          <w:rPr>
            <w:rFonts w:ascii="Times New Roman" w:hAnsi="Times New Roman" w:cs="Times New Roman"/>
          </w:rPr>
          <w:delText xml:space="preserve">, alternativamente, </w:delText>
        </w:r>
        <w:r w:rsidR="007F5B7D" w:rsidRPr="00D25D63" w:rsidDel="00587C74">
          <w:rPr>
            <w:rFonts w:ascii="Times New Roman" w:hAnsi="Times New Roman" w:cs="Times New Roman"/>
          </w:rPr>
          <w:delText>cumprir a exigência prevista na alínea ‘f’ do inciso II do art. 22 do Decreto nº 8.772, de 2016,</w:delText>
        </w:r>
      </w:del>
      <w:r w:rsidR="007F5B7D" w:rsidRPr="00D25D63">
        <w:rPr>
          <w:rFonts w:ascii="Times New Roman" w:hAnsi="Times New Roman" w:cs="Times New Roman"/>
        </w:rPr>
        <w:t xml:space="preserve"> mediante </w:t>
      </w:r>
      <w:ins w:id="39" w:author="Maira Smith" w:date="2018-06-06T15:09:00Z">
        <w:r w:rsidR="00587C74" w:rsidRPr="00D25D63">
          <w:rPr>
            <w:rFonts w:ascii="Times New Roman" w:hAnsi="Times New Roman" w:cs="Times New Roman"/>
          </w:rPr>
          <w:t xml:space="preserve">a </w:t>
        </w:r>
      </w:ins>
      <w:r w:rsidR="003E4052" w:rsidRPr="00D25D63">
        <w:rPr>
          <w:rFonts w:ascii="Times New Roman" w:hAnsi="Times New Roman" w:cs="Times New Roman"/>
        </w:rPr>
        <w:t>indica</w:t>
      </w:r>
      <w:r w:rsidR="007F5B7D" w:rsidRPr="00D25D63">
        <w:rPr>
          <w:rFonts w:ascii="Times New Roman" w:hAnsi="Times New Roman" w:cs="Times New Roman"/>
        </w:rPr>
        <w:t>ção</w:t>
      </w:r>
      <w:r w:rsidR="003E4052" w:rsidRPr="00D25D63">
        <w:rPr>
          <w:rFonts w:ascii="Times New Roman" w:hAnsi="Times New Roman" w:cs="Times New Roman"/>
        </w:rPr>
        <w:t xml:space="preserve"> </w:t>
      </w:r>
      <w:r w:rsidR="007F5B7D" w:rsidRPr="00D25D63">
        <w:rPr>
          <w:rFonts w:ascii="Times New Roman" w:hAnsi="Times New Roman" w:cs="Times New Roman"/>
        </w:rPr>
        <w:t>de</w:t>
      </w:r>
      <w:r w:rsidR="003E4052" w:rsidRPr="00D25D63">
        <w:rPr>
          <w:rFonts w:ascii="Times New Roman" w:hAnsi="Times New Roman" w:cs="Times New Roman"/>
        </w:rPr>
        <w:t xml:space="preserve"> bancos de dados, repositórios ou sistemas de informação </w:t>
      </w:r>
      <w:ins w:id="40" w:author="Maira Smith" w:date="2018-06-08T14:40:00Z">
        <w:r w:rsidR="00D25D63">
          <w:rPr>
            <w:rFonts w:ascii="Times New Roman" w:hAnsi="Times New Roman" w:cs="Times New Roman"/>
          </w:rPr>
          <w:t>em que já tenham sido registradas as informações exigidas no item 1 da alínea ‘ f ’ do inciso II do art. 22 do Decreto nº 8.772, de 2016.</w:t>
        </w:r>
      </w:ins>
      <w:ins w:id="41" w:author="Maira Smith" w:date="2018-06-08T14:39:00Z">
        <w:r w:rsidR="00D25D63">
          <w:rPr>
            <w:rFonts w:ascii="Times New Roman" w:hAnsi="Times New Roman" w:cs="Times New Roman"/>
          </w:rPr>
          <w:t xml:space="preserve"> </w:t>
        </w:r>
      </w:ins>
    </w:p>
    <w:p w14:paraId="528A46C3" w14:textId="77777777" w:rsidR="00587C74" w:rsidRPr="00D25D63" w:rsidRDefault="00587C74" w:rsidP="005759F4">
      <w:pPr>
        <w:ind w:firstLine="720"/>
        <w:jc w:val="both"/>
        <w:rPr>
          <w:ins w:id="42" w:author="Maira Smith" w:date="2018-06-06T15:08:00Z"/>
          <w:rFonts w:ascii="Times New Roman" w:hAnsi="Times New Roman" w:cs="Times New Roman"/>
        </w:rPr>
      </w:pPr>
    </w:p>
    <w:p w14:paraId="0C4A5D80" w14:textId="5704DD6E" w:rsidR="003464D8" w:rsidRPr="00D25D63" w:rsidRDefault="004871E9" w:rsidP="005759F4">
      <w:pPr>
        <w:ind w:firstLine="720"/>
        <w:jc w:val="both"/>
        <w:rPr>
          <w:rFonts w:ascii="Times New Roman" w:hAnsi="Times New Roman" w:cs="Times New Roman"/>
        </w:rPr>
      </w:pPr>
      <w:ins w:id="43" w:author="Luciane" w:date="2018-05-29T15:09:00Z">
        <w:del w:id="44" w:author="Maira Smith" w:date="2018-06-06T15:10:00Z">
          <w:r w:rsidRPr="00D25D63" w:rsidDel="00587C74">
            <w:rPr>
              <w:rFonts w:ascii="Times New Roman" w:hAnsi="Times New Roman" w:cs="Times New Roman"/>
            </w:rPr>
            <w:delText>onde estejam cadastradas as amostras</w:delText>
          </w:r>
        </w:del>
      </w:ins>
      <w:ins w:id="45" w:author="Luciane" w:date="2018-05-29T15:10:00Z">
        <w:r w:rsidRPr="00D25D63">
          <w:rPr>
            <w:rFonts w:ascii="Times New Roman" w:hAnsi="Times New Roman" w:cs="Times New Roman"/>
          </w:rPr>
          <w:t xml:space="preserve">. </w:t>
        </w:r>
      </w:ins>
      <w:ins w:id="46" w:author="Luciane" w:date="2018-05-29T15:09:00Z">
        <w:r w:rsidRPr="00D25D63">
          <w:rPr>
            <w:rFonts w:ascii="Times New Roman" w:hAnsi="Times New Roman" w:cs="Times New Roman"/>
          </w:rPr>
          <w:t xml:space="preserve"> </w:t>
        </w:r>
      </w:ins>
      <w:del w:id="47" w:author="Luciane" w:date="2018-05-29T15:10:00Z">
        <w:r w:rsidR="003E4052" w:rsidRPr="00D25D63" w:rsidDel="004871E9">
          <w:rPr>
            <w:rFonts w:ascii="Times New Roman" w:hAnsi="Times New Roman" w:cs="Times New Roman"/>
          </w:rPr>
          <w:delText xml:space="preserve">nos quais </w:delText>
        </w:r>
        <w:r w:rsidR="007F5B7D" w:rsidRPr="00D25D63" w:rsidDel="004871E9">
          <w:rPr>
            <w:rFonts w:ascii="Times New Roman" w:hAnsi="Times New Roman" w:cs="Times New Roman"/>
          </w:rPr>
          <w:delText xml:space="preserve">as </w:delText>
        </w:r>
        <w:r w:rsidR="00584C6B" w:rsidRPr="00D25D63" w:rsidDel="004871E9">
          <w:rPr>
            <w:rFonts w:ascii="Times New Roman" w:hAnsi="Times New Roman" w:cs="Times New Roman"/>
          </w:rPr>
          <w:delText>i</w:delText>
        </w:r>
        <w:r w:rsidR="007F5B7D" w:rsidRPr="00D25D63" w:rsidDel="004871E9">
          <w:rPr>
            <w:rFonts w:ascii="Times New Roman" w:hAnsi="Times New Roman" w:cs="Times New Roman"/>
          </w:rPr>
          <w:delText xml:space="preserve">nformações </w:delText>
        </w:r>
        <w:r w:rsidR="00FA0CC1" w:rsidRPr="00D25D63" w:rsidDel="004871E9">
          <w:rPr>
            <w:rFonts w:ascii="Times New Roman" w:hAnsi="Times New Roman" w:cs="Times New Roman"/>
          </w:rPr>
          <w:delText>sobre a identificação do patrimônio genético no nível taxonômico mais estrito possível</w:delText>
        </w:r>
        <w:r w:rsidR="00C85489" w:rsidRPr="00D25D63" w:rsidDel="004871E9">
          <w:rPr>
            <w:rFonts w:ascii="Times New Roman" w:hAnsi="Times New Roman" w:cs="Times New Roman"/>
          </w:rPr>
          <w:delText xml:space="preserve"> ou do conhecimento tradicional associado</w:delText>
        </w:r>
        <w:r w:rsidR="006D376D" w:rsidRPr="00D25D63" w:rsidDel="004871E9">
          <w:rPr>
            <w:rFonts w:ascii="Times New Roman" w:hAnsi="Times New Roman" w:cs="Times New Roman"/>
          </w:rPr>
          <w:delText xml:space="preserve">; bem como </w:delText>
        </w:r>
        <w:r w:rsidR="00FA0CC1" w:rsidRPr="00D25D63" w:rsidDel="004871E9">
          <w:rPr>
            <w:rFonts w:ascii="Times New Roman" w:hAnsi="Times New Roman" w:cs="Times New Roman"/>
          </w:rPr>
          <w:delText>a procedência do patrimônio genético, incluindo coordenada georreferenciada no formato de grau, minuto e segundo</w:delText>
        </w:r>
        <w:r w:rsidR="00584C6B" w:rsidRPr="00D25D63" w:rsidDel="004871E9">
          <w:rPr>
            <w:rFonts w:ascii="Times New Roman" w:hAnsi="Times New Roman" w:cs="Times New Roman"/>
          </w:rPr>
          <w:delText>,</w:delText>
        </w:r>
        <w:r w:rsidR="00FA0CC1" w:rsidRPr="00D25D63" w:rsidDel="004871E9">
          <w:rPr>
            <w:rFonts w:ascii="Times New Roman" w:hAnsi="Times New Roman" w:cs="Times New Roman"/>
          </w:rPr>
          <w:delText xml:space="preserve"> </w:delText>
        </w:r>
        <w:r w:rsidR="00807F99" w:rsidRPr="00D25D63" w:rsidDel="004871E9">
          <w:rPr>
            <w:rFonts w:ascii="Times New Roman" w:hAnsi="Times New Roman" w:cs="Times New Roman"/>
          </w:rPr>
          <w:delText xml:space="preserve">ou a identificação das fontes de obtenção do conhecimento tradicional associado, </w:delText>
        </w:r>
        <w:r w:rsidR="003E4052" w:rsidRPr="00D25D63" w:rsidDel="004871E9">
          <w:rPr>
            <w:rFonts w:ascii="Times New Roman" w:hAnsi="Times New Roman" w:cs="Times New Roman"/>
          </w:rPr>
          <w:delText>já es</w:delText>
        </w:r>
        <w:r w:rsidR="00833B9C" w:rsidRPr="00D25D63" w:rsidDel="004871E9">
          <w:rPr>
            <w:rFonts w:ascii="Times New Roman" w:hAnsi="Times New Roman" w:cs="Times New Roman"/>
          </w:rPr>
          <w:delText>tejam</w:delText>
        </w:r>
        <w:r w:rsidR="003E4052" w:rsidRPr="00D25D63" w:rsidDel="004871E9">
          <w:rPr>
            <w:rFonts w:ascii="Times New Roman" w:hAnsi="Times New Roman" w:cs="Times New Roman"/>
          </w:rPr>
          <w:delText xml:space="preserve"> </w:delText>
        </w:r>
        <w:r w:rsidR="00833B9C" w:rsidRPr="00D25D63" w:rsidDel="004871E9">
          <w:rPr>
            <w:rFonts w:ascii="Times New Roman" w:hAnsi="Times New Roman" w:cs="Times New Roman"/>
          </w:rPr>
          <w:delText>disponíveis</w:delText>
        </w:r>
        <w:r w:rsidR="00905A75" w:rsidRPr="00D25D63" w:rsidDel="004871E9">
          <w:rPr>
            <w:rFonts w:ascii="Times New Roman" w:hAnsi="Times New Roman" w:cs="Times New Roman"/>
          </w:rPr>
          <w:delText>.</w:delText>
        </w:r>
      </w:del>
    </w:p>
    <w:p w14:paraId="1BF1A0F0" w14:textId="36BB2872" w:rsidR="003E4052" w:rsidRPr="00D25D63" w:rsidRDefault="003E4052" w:rsidP="0085165D">
      <w:pPr>
        <w:jc w:val="both"/>
        <w:rPr>
          <w:ins w:id="48" w:author="Maira Smith" w:date="2018-06-06T15:21:00Z"/>
          <w:rFonts w:ascii="Times New Roman" w:hAnsi="Times New Roman" w:cs="Times New Roman"/>
        </w:rPr>
      </w:pPr>
    </w:p>
    <w:p w14:paraId="603914D5" w14:textId="456B7245" w:rsidR="00CC08A2" w:rsidRPr="00D25D63" w:rsidRDefault="00CC08A2" w:rsidP="00CC08A2">
      <w:pPr>
        <w:ind w:firstLine="720"/>
        <w:jc w:val="both"/>
        <w:rPr>
          <w:ins w:id="49" w:author="Maira Smith" w:date="2018-06-06T15:21:00Z"/>
          <w:rFonts w:ascii="Times New Roman" w:hAnsi="Times New Roman" w:cs="Times New Roman"/>
        </w:rPr>
      </w:pPr>
      <w:commentRangeStart w:id="50"/>
      <w:ins w:id="51" w:author="Maira Smith" w:date="2018-06-06T15:21:00Z">
        <w:r w:rsidRPr="00D25D63">
          <w:rPr>
            <w:rFonts w:ascii="Times New Roman" w:hAnsi="Times New Roman" w:cs="Times New Roman"/>
          </w:rPr>
          <w:t xml:space="preserve">§ </w:t>
        </w:r>
      </w:ins>
      <w:ins w:id="52" w:author="Maira Smith" w:date="2018-06-06T15:22:00Z">
        <w:r w:rsidRPr="00D25D63">
          <w:rPr>
            <w:rFonts w:ascii="Times New Roman" w:hAnsi="Times New Roman" w:cs="Times New Roman"/>
          </w:rPr>
          <w:t>2</w:t>
        </w:r>
      </w:ins>
      <w:ins w:id="53" w:author="Maira Smith" w:date="2018-06-06T15:21:00Z">
        <w:r w:rsidRPr="00D25D63">
          <w:rPr>
            <w:rFonts w:ascii="Times New Roman" w:hAnsi="Times New Roman" w:cs="Times New Roman"/>
          </w:rPr>
          <w:t>º</w:t>
        </w:r>
      </w:ins>
      <w:commentRangeEnd w:id="50"/>
      <w:ins w:id="54" w:author="Maira Smith" w:date="2018-06-06T15:22:00Z">
        <w:r w:rsidRPr="00D25D63">
          <w:rPr>
            <w:rStyle w:val="Refdecomentrio"/>
            <w:rFonts w:ascii="Times New Roman" w:hAnsi="Times New Roman" w:cs="Times New Roman"/>
            <w:sz w:val="24"/>
            <w:szCs w:val="24"/>
          </w:rPr>
          <w:commentReference w:id="50"/>
        </w:r>
      </w:ins>
      <w:ins w:id="55" w:author="Maira Smith" w:date="2018-06-06T15:21:00Z">
        <w:r w:rsidRPr="00D25D63">
          <w:rPr>
            <w:rFonts w:ascii="Times New Roman" w:hAnsi="Times New Roman" w:cs="Times New Roman"/>
          </w:rPr>
          <w:t xml:space="preserve"> Os bancos de dados, repositórios ou sistemas de informação a que se refere o § 1º devem ser de acesso aberto e irrestrito, nacionais ou internacionais.</w:t>
        </w:r>
      </w:ins>
    </w:p>
    <w:p w14:paraId="450B5E9A" w14:textId="77777777" w:rsidR="00CC08A2" w:rsidRPr="00D25D63" w:rsidRDefault="00CC08A2" w:rsidP="0085165D">
      <w:pPr>
        <w:jc w:val="both"/>
        <w:rPr>
          <w:rFonts w:ascii="Times New Roman" w:hAnsi="Times New Roman" w:cs="Times New Roman"/>
        </w:rPr>
      </w:pPr>
    </w:p>
    <w:p w14:paraId="6FFBAFAB" w14:textId="28CC2E68" w:rsidR="00CC08A2" w:rsidRPr="00D25D63" w:rsidRDefault="00CC08A2" w:rsidP="00DD3050">
      <w:pPr>
        <w:ind w:firstLine="720"/>
        <w:jc w:val="both"/>
        <w:rPr>
          <w:ins w:id="56" w:author="Maira Smith" w:date="2018-06-06T15:18:00Z"/>
          <w:rFonts w:ascii="Times New Roman" w:hAnsi="Times New Roman" w:cs="Times New Roman"/>
        </w:rPr>
      </w:pPr>
      <w:ins w:id="57" w:author="Maira Smith" w:date="2018-06-06T15:18:00Z">
        <w:r w:rsidRPr="00D25D63">
          <w:rPr>
            <w:rFonts w:ascii="Times New Roman" w:hAnsi="Times New Roman" w:cs="Times New Roman"/>
          </w:rPr>
          <w:t xml:space="preserve">§ </w:t>
        </w:r>
      </w:ins>
      <w:ins w:id="58" w:author="Maira Smith" w:date="2018-06-06T15:22:00Z">
        <w:r w:rsidRPr="00D25D63">
          <w:rPr>
            <w:rFonts w:ascii="Times New Roman" w:hAnsi="Times New Roman" w:cs="Times New Roman"/>
          </w:rPr>
          <w:t>3</w:t>
        </w:r>
      </w:ins>
      <w:ins w:id="59" w:author="Maira Smith" w:date="2018-06-06T15:18:00Z">
        <w:r w:rsidRPr="00D25D63">
          <w:rPr>
            <w:rFonts w:ascii="Times New Roman" w:hAnsi="Times New Roman" w:cs="Times New Roman"/>
          </w:rPr>
          <w:t xml:space="preserve">º A indicação de que trata o </w:t>
        </w:r>
      </w:ins>
      <w:ins w:id="60" w:author="Maira Smith" w:date="2018-06-06T15:20:00Z">
        <w:r w:rsidRPr="00D25D63">
          <w:rPr>
            <w:rFonts w:ascii="Times New Roman" w:hAnsi="Times New Roman" w:cs="Times New Roman"/>
          </w:rPr>
          <w:t>§ 1º</w:t>
        </w:r>
      </w:ins>
      <w:ins w:id="61" w:author="Maira Smith" w:date="2018-06-06T15:18:00Z">
        <w:r w:rsidRPr="00D25D63">
          <w:rPr>
            <w:rFonts w:ascii="Times New Roman" w:hAnsi="Times New Roman" w:cs="Times New Roman"/>
          </w:rPr>
          <w:t xml:space="preserve"> deve ser realizada </w:t>
        </w:r>
      </w:ins>
      <w:ins w:id="62" w:author="Maira Smith" w:date="2018-06-06T15:24:00Z">
        <w:r w:rsidR="00DD3050" w:rsidRPr="00D25D63">
          <w:rPr>
            <w:rFonts w:ascii="Times New Roman" w:hAnsi="Times New Roman" w:cs="Times New Roman"/>
          </w:rPr>
          <w:t>mediant</w:t>
        </w:r>
      </w:ins>
      <w:ins w:id="63" w:author="Maira Smith" w:date="2018-06-06T15:25:00Z">
        <w:r w:rsidR="00DD3050" w:rsidRPr="00D25D63">
          <w:rPr>
            <w:rFonts w:ascii="Times New Roman" w:hAnsi="Times New Roman" w:cs="Times New Roman"/>
          </w:rPr>
          <w:t xml:space="preserve">e </w:t>
        </w:r>
      </w:ins>
      <w:ins w:id="64" w:author="Maira Smith" w:date="2018-06-06T15:24:00Z">
        <w:r w:rsidR="00DD3050" w:rsidRPr="00D25D63">
          <w:rPr>
            <w:rFonts w:ascii="Times New Roman" w:hAnsi="Times New Roman" w:cs="Times New Roman"/>
          </w:rPr>
          <w:t xml:space="preserve">a </w:t>
        </w:r>
      </w:ins>
      <w:ins w:id="65" w:author="Maira Smith" w:date="2018-06-06T15:18:00Z">
        <w:r w:rsidRPr="00D25D63">
          <w:rPr>
            <w:rFonts w:ascii="Times New Roman" w:hAnsi="Times New Roman" w:cs="Times New Roman"/>
          </w:rPr>
          <w:t>apresentação dos números de registros, indicadores únicos ou similares,</w:t>
        </w:r>
      </w:ins>
      <w:ins w:id="66" w:author="Maira Smith" w:date="2018-06-06T15:28:00Z">
        <w:r w:rsidR="00DD3050" w:rsidRPr="00D25D63">
          <w:rPr>
            <w:rFonts w:ascii="Times New Roman" w:hAnsi="Times New Roman" w:cs="Times New Roman"/>
          </w:rPr>
          <w:t xml:space="preserve"> ou do </w:t>
        </w:r>
        <w:commentRangeStart w:id="67"/>
        <w:r w:rsidR="00DD3050" w:rsidRPr="00D25D63">
          <w:rPr>
            <w:rFonts w:ascii="Times New Roman" w:hAnsi="Times New Roman" w:cs="Times New Roman"/>
          </w:rPr>
          <w:t>endereço eletrônico específico</w:t>
        </w:r>
      </w:ins>
      <w:ins w:id="68" w:author="Maira Smith" w:date="2018-06-06T15:18:00Z">
        <w:r w:rsidRPr="00D25D63">
          <w:rPr>
            <w:rFonts w:ascii="Times New Roman" w:hAnsi="Times New Roman" w:cs="Times New Roman"/>
          </w:rPr>
          <w:t xml:space="preserve"> </w:t>
        </w:r>
      </w:ins>
      <w:commentRangeEnd w:id="67"/>
      <w:ins w:id="69" w:author="Maira Smith" w:date="2018-06-06T15:29:00Z">
        <w:r w:rsidR="00DD3050" w:rsidRPr="00D25D63">
          <w:rPr>
            <w:rStyle w:val="Refdecomentrio"/>
            <w:rFonts w:ascii="Times New Roman" w:hAnsi="Times New Roman" w:cs="Times New Roman"/>
            <w:sz w:val="24"/>
            <w:szCs w:val="24"/>
          </w:rPr>
          <w:commentReference w:id="67"/>
        </w:r>
      </w:ins>
      <w:ins w:id="70" w:author="Maira Smith" w:date="2018-06-06T15:28:00Z">
        <w:r w:rsidR="00DD3050" w:rsidRPr="00D25D63">
          <w:rPr>
            <w:rFonts w:ascii="Times New Roman" w:hAnsi="Times New Roman" w:cs="Times New Roman"/>
          </w:rPr>
          <w:t xml:space="preserve">em que estejam registradas as informações </w:t>
        </w:r>
      </w:ins>
      <w:ins w:id="71" w:author="Maira Smith" w:date="2018-06-06T15:26:00Z">
        <w:r w:rsidR="00DD3050" w:rsidRPr="00D25D63">
          <w:rPr>
            <w:rFonts w:ascii="Times New Roman" w:hAnsi="Times New Roman" w:cs="Times New Roman"/>
          </w:rPr>
          <w:t xml:space="preserve">nos bancos de dados, repositórios ou sistemas de informação </w:t>
        </w:r>
      </w:ins>
      <w:ins w:id="72" w:author="Maira Smith" w:date="2018-06-06T15:18:00Z">
        <w:r w:rsidRPr="00D25D63">
          <w:rPr>
            <w:rFonts w:ascii="Times New Roman" w:hAnsi="Times New Roman" w:cs="Times New Roman"/>
          </w:rPr>
          <w:t>de que trata o § 2º</w:t>
        </w:r>
      </w:ins>
      <w:ins w:id="73" w:author="Maira Smith" w:date="2018-06-06T15:27:00Z">
        <w:r w:rsidR="00DD3050" w:rsidRPr="00D25D63">
          <w:rPr>
            <w:rFonts w:ascii="Times New Roman" w:hAnsi="Times New Roman" w:cs="Times New Roman"/>
          </w:rPr>
          <w:t>,</w:t>
        </w:r>
      </w:ins>
      <w:ins w:id="74" w:author="Maira Smith" w:date="2018-06-06T15:18:00Z">
        <w:r w:rsidRPr="00D25D63">
          <w:rPr>
            <w:rFonts w:ascii="Times New Roman" w:hAnsi="Times New Roman" w:cs="Times New Roman"/>
          </w:rPr>
          <w:t xml:space="preserve"> </w:t>
        </w:r>
      </w:ins>
      <w:commentRangeStart w:id="75"/>
      <w:ins w:id="76" w:author="Maira Smith" w:date="2018-06-06T15:22:00Z">
        <w:r w:rsidRPr="00D25D63">
          <w:rPr>
            <w:rFonts w:ascii="Times New Roman" w:hAnsi="Times New Roman" w:cs="Times New Roman"/>
          </w:rPr>
          <w:t>de modo a permitir a verificação e associação</w:t>
        </w:r>
      </w:ins>
      <w:ins w:id="77" w:author="Maira Smith" w:date="2018-06-06T15:23:00Z">
        <w:r w:rsidRPr="00D25D63">
          <w:rPr>
            <w:rFonts w:ascii="Times New Roman" w:hAnsi="Times New Roman" w:cs="Times New Roman"/>
          </w:rPr>
          <w:t xml:space="preserve"> das informações registradas </w:t>
        </w:r>
      </w:ins>
      <w:ins w:id="78" w:author="Maira Smith" w:date="2018-06-06T15:18:00Z">
        <w:r w:rsidRPr="00D25D63">
          <w:rPr>
            <w:rFonts w:ascii="Times New Roman" w:hAnsi="Times New Roman" w:cs="Times New Roman"/>
          </w:rPr>
          <w:t>com as atividades cadastradas no SisGen.</w:t>
        </w:r>
      </w:ins>
      <w:commentRangeEnd w:id="75"/>
      <w:ins w:id="79" w:author="Maira Smith" w:date="2018-06-08T14:58:00Z">
        <w:r w:rsidR="006F6281">
          <w:rPr>
            <w:rStyle w:val="Refdecomentrio"/>
          </w:rPr>
          <w:commentReference w:id="75"/>
        </w:r>
      </w:ins>
    </w:p>
    <w:p w14:paraId="0099F586" w14:textId="77777777" w:rsidR="00CC08A2" w:rsidRPr="00D25D63" w:rsidRDefault="00CC08A2" w:rsidP="005759F4">
      <w:pPr>
        <w:ind w:firstLine="720"/>
        <w:jc w:val="both"/>
        <w:rPr>
          <w:ins w:id="80" w:author="Maira Smith" w:date="2018-06-06T15:18:00Z"/>
          <w:rFonts w:ascii="Times New Roman" w:hAnsi="Times New Roman" w:cs="Times New Roman"/>
        </w:rPr>
      </w:pPr>
    </w:p>
    <w:p w14:paraId="7A1DE5C9" w14:textId="7D8509B9" w:rsidR="008A16C8" w:rsidRPr="00D25D63" w:rsidRDefault="008A16C8" w:rsidP="005759F4">
      <w:pPr>
        <w:ind w:firstLine="720"/>
        <w:jc w:val="both"/>
        <w:rPr>
          <w:rFonts w:ascii="Times New Roman" w:hAnsi="Times New Roman" w:cs="Times New Roman"/>
        </w:rPr>
      </w:pPr>
      <w:r w:rsidRPr="00D25D63">
        <w:rPr>
          <w:rFonts w:ascii="Times New Roman" w:hAnsi="Times New Roman" w:cs="Times New Roman"/>
        </w:rPr>
        <w:t xml:space="preserve">§ </w:t>
      </w:r>
      <w:ins w:id="81" w:author="Maira Smith" w:date="2018-06-06T15:29:00Z">
        <w:r w:rsidR="00DD3050" w:rsidRPr="00D25D63">
          <w:rPr>
            <w:rFonts w:ascii="Times New Roman" w:hAnsi="Times New Roman" w:cs="Times New Roman"/>
          </w:rPr>
          <w:t>4</w:t>
        </w:r>
      </w:ins>
      <w:del w:id="82" w:author="Maira Smith" w:date="2018-06-06T15:11:00Z">
        <w:r w:rsidRPr="00D25D63" w:rsidDel="00587C74">
          <w:rPr>
            <w:rFonts w:ascii="Times New Roman" w:hAnsi="Times New Roman" w:cs="Times New Roman"/>
          </w:rPr>
          <w:delText>1</w:delText>
        </w:r>
      </w:del>
      <w:r w:rsidRPr="00D25D63">
        <w:rPr>
          <w:rFonts w:ascii="Times New Roman" w:hAnsi="Times New Roman" w:cs="Times New Roman"/>
        </w:rPr>
        <w:t>º</w:t>
      </w:r>
      <w:r w:rsidRPr="00D25D63">
        <w:rPr>
          <w:rFonts w:ascii="Times New Roman" w:hAnsi="Times New Roman" w:cs="Times New Roman"/>
          <w:b/>
        </w:rPr>
        <w:t xml:space="preserve"> </w:t>
      </w:r>
      <w:r w:rsidR="00807F99" w:rsidRPr="00D25D63">
        <w:rPr>
          <w:rFonts w:ascii="Times New Roman" w:hAnsi="Times New Roman" w:cs="Times New Roman"/>
        </w:rPr>
        <w:t>P</w:t>
      </w:r>
      <w:r w:rsidR="00CF3F86" w:rsidRPr="00D25D63">
        <w:rPr>
          <w:rFonts w:ascii="Times New Roman" w:hAnsi="Times New Roman" w:cs="Times New Roman"/>
        </w:rPr>
        <w:t xml:space="preserve">ara </w:t>
      </w:r>
      <w:ins w:id="83" w:author="Maira Smith" w:date="2018-06-06T15:14:00Z">
        <w:r w:rsidR="00CC08A2" w:rsidRPr="00D25D63">
          <w:rPr>
            <w:rFonts w:ascii="Times New Roman" w:hAnsi="Times New Roman" w:cs="Times New Roman"/>
          </w:rPr>
          <w:t xml:space="preserve">a indicação </w:t>
        </w:r>
      </w:ins>
      <w:del w:id="84" w:author="Maira Smith" w:date="2018-06-06T15:14:00Z">
        <w:r w:rsidR="00CF3F86" w:rsidRPr="00D25D63" w:rsidDel="00CC08A2">
          <w:rPr>
            <w:rFonts w:ascii="Times New Roman" w:hAnsi="Times New Roman" w:cs="Times New Roman"/>
          </w:rPr>
          <w:delText>o cumprimento do que</w:delText>
        </w:r>
      </w:del>
      <w:ins w:id="85" w:author="Maira Smith" w:date="2018-06-06T15:14:00Z">
        <w:r w:rsidR="00CC08A2" w:rsidRPr="00D25D63">
          <w:rPr>
            <w:rFonts w:ascii="Times New Roman" w:hAnsi="Times New Roman" w:cs="Times New Roman"/>
          </w:rPr>
          <w:t>a</w:t>
        </w:r>
      </w:ins>
      <w:r w:rsidR="00CF3F86" w:rsidRPr="00D25D63">
        <w:rPr>
          <w:rFonts w:ascii="Times New Roman" w:hAnsi="Times New Roman" w:cs="Times New Roman"/>
        </w:rPr>
        <w:t xml:space="preserve"> </w:t>
      </w:r>
      <w:ins w:id="86" w:author="Maira Smith" w:date="2018-06-06T15:14:00Z">
        <w:r w:rsidR="00CC08A2" w:rsidRPr="00D25D63">
          <w:rPr>
            <w:rFonts w:ascii="Times New Roman" w:hAnsi="Times New Roman" w:cs="Times New Roman"/>
          </w:rPr>
          <w:t xml:space="preserve">que </w:t>
        </w:r>
      </w:ins>
      <w:r w:rsidR="00CF3F86" w:rsidRPr="00D25D63">
        <w:rPr>
          <w:rFonts w:ascii="Times New Roman" w:hAnsi="Times New Roman" w:cs="Times New Roman"/>
        </w:rPr>
        <w:t xml:space="preserve">se refere o </w:t>
      </w:r>
      <w:ins w:id="87" w:author="Maira Smith" w:date="2018-06-06T15:13:00Z">
        <w:r w:rsidR="00587C74" w:rsidRPr="00D25D63">
          <w:rPr>
            <w:rFonts w:ascii="Times New Roman" w:hAnsi="Times New Roman" w:cs="Times New Roman"/>
          </w:rPr>
          <w:t>§ 1º</w:t>
        </w:r>
      </w:ins>
      <w:ins w:id="88" w:author="Maira Smith" w:date="2018-06-06T15:14:00Z">
        <w:r w:rsidR="00CC08A2" w:rsidRPr="00D25D63">
          <w:rPr>
            <w:rFonts w:ascii="Times New Roman" w:hAnsi="Times New Roman" w:cs="Times New Roman"/>
          </w:rPr>
          <w:t>,</w:t>
        </w:r>
      </w:ins>
      <w:del w:id="89" w:author="Maira Smith" w:date="2018-06-06T15:13:00Z">
        <w:r w:rsidR="00CF3F86" w:rsidRPr="00D25D63" w:rsidDel="00587C74">
          <w:rPr>
            <w:rFonts w:ascii="Times New Roman" w:hAnsi="Times New Roman" w:cs="Times New Roman"/>
            <w:b/>
          </w:rPr>
          <w:delText>caput</w:delText>
        </w:r>
      </w:del>
      <w:r w:rsidRPr="00D25D63">
        <w:rPr>
          <w:rFonts w:ascii="Times New Roman" w:hAnsi="Times New Roman" w:cs="Times New Roman"/>
        </w:rPr>
        <w:t xml:space="preserve"> </w:t>
      </w:r>
      <w:ins w:id="90" w:author="Maira Smith" w:date="2018-06-06T15:14:00Z">
        <w:r w:rsidR="00CC08A2" w:rsidRPr="00D25D63">
          <w:rPr>
            <w:rFonts w:ascii="Times New Roman" w:hAnsi="Times New Roman" w:cs="Times New Roman"/>
          </w:rPr>
          <w:t>o usu</w:t>
        </w:r>
      </w:ins>
      <w:ins w:id="91" w:author="Maira Smith" w:date="2018-06-06T15:15:00Z">
        <w:r w:rsidR="00CC08A2" w:rsidRPr="00D25D63">
          <w:rPr>
            <w:rFonts w:ascii="Times New Roman" w:hAnsi="Times New Roman" w:cs="Times New Roman"/>
          </w:rPr>
          <w:t xml:space="preserve">ário </w:t>
        </w:r>
      </w:ins>
      <w:r w:rsidRPr="00D25D63">
        <w:rPr>
          <w:rFonts w:ascii="Times New Roman" w:hAnsi="Times New Roman" w:cs="Times New Roman"/>
        </w:rPr>
        <w:t>deve</w:t>
      </w:r>
      <w:ins w:id="92" w:author="Maira Smith" w:date="2018-06-06T15:15:00Z">
        <w:r w:rsidR="00CC08A2" w:rsidRPr="00D25D63">
          <w:rPr>
            <w:rFonts w:ascii="Times New Roman" w:hAnsi="Times New Roman" w:cs="Times New Roman"/>
          </w:rPr>
          <w:t>rá</w:t>
        </w:r>
      </w:ins>
      <w:r w:rsidRPr="00D25D63">
        <w:rPr>
          <w:rFonts w:ascii="Times New Roman" w:hAnsi="Times New Roman" w:cs="Times New Roman"/>
        </w:rPr>
        <w:t xml:space="preserve"> </w:t>
      </w:r>
      <w:del w:id="93" w:author="Maira Smith" w:date="2018-06-06T15:15:00Z">
        <w:r w:rsidRPr="00D25D63" w:rsidDel="00CC08A2">
          <w:rPr>
            <w:rFonts w:ascii="Times New Roman" w:hAnsi="Times New Roman" w:cs="Times New Roman"/>
          </w:rPr>
          <w:delText xml:space="preserve">ser </w:delText>
        </w:r>
      </w:del>
      <w:r w:rsidRPr="00D25D63">
        <w:rPr>
          <w:rFonts w:ascii="Times New Roman" w:hAnsi="Times New Roman" w:cs="Times New Roman"/>
        </w:rPr>
        <w:t>observa</w:t>
      </w:r>
      <w:ins w:id="94" w:author="Maira Smith" w:date="2018-06-06T15:15:00Z">
        <w:r w:rsidR="00CC08A2" w:rsidRPr="00D25D63">
          <w:rPr>
            <w:rFonts w:ascii="Times New Roman" w:hAnsi="Times New Roman" w:cs="Times New Roman"/>
          </w:rPr>
          <w:t>r</w:t>
        </w:r>
      </w:ins>
      <w:del w:id="95" w:author="Maira Smith" w:date="2018-06-06T15:15:00Z">
        <w:r w:rsidRPr="00D25D63" w:rsidDel="00CC08A2">
          <w:rPr>
            <w:rFonts w:ascii="Times New Roman" w:hAnsi="Times New Roman" w:cs="Times New Roman"/>
          </w:rPr>
          <w:delText>d</w:delText>
        </w:r>
        <w:r w:rsidR="00807F99" w:rsidRPr="00D25D63" w:rsidDel="00CC08A2">
          <w:rPr>
            <w:rFonts w:ascii="Times New Roman" w:hAnsi="Times New Roman" w:cs="Times New Roman"/>
          </w:rPr>
          <w:delText>o</w:delText>
        </w:r>
      </w:del>
      <w:r w:rsidRPr="00D25D63">
        <w:rPr>
          <w:rFonts w:ascii="Times New Roman" w:hAnsi="Times New Roman" w:cs="Times New Roman"/>
        </w:rPr>
        <w:t xml:space="preserve"> </w:t>
      </w:r>
      <w:r w:rsidR="00807F99" w:rsidRPr="00D25D63">
        <w:rPr>
          <w:rFonts w:ascii="Times New Roman" w:hAnsi="Times New Roman" w:cs="Times New Roman"/>
        </w:rPr>
        <w:t>o disposto no</w:t>
      </w:r>
      <w:del w:id="96" w:author="Maira Smith" w:date="2018-06-08T14:42:00Z">
        <w:r w:rsidR="00807F99" w:rsidRPr="00D25D63" w:rsidDel="00D25D63">
          <w:rPr>
            <w:rFonts w:ascii="Times New Roman" w:hAnsi="Times New Roman" w:cs="Times New Roman"/>
          </w:rPr>
          <w:delText>s</w:delText>
        </w:r>
      </w:del>
      <w:r w:rsidR="00807F99" w:rsidRPr="00D25D63">
        <w:rPr>
          <w:rFonts w:ascii="Times New Roman" w:hAnsi="Times New Roman" w:cs="Times New Roman"/>
        </w:rPr>
        <w:t xml:space="preserve"> §</w:t>
      </w:r>
      <w:del w:id="97" w:author="Maira Smith" w:date="2018-06-08T14:42:00Z">
        <w:r w:rsidR="00807F99" w:rsidRPr="00D25D63" w:rsidDel="00D25D63">
          <w:rPr>
            <w:rFonts w:ascii="Times New Roman" w:hAnsi="Times New Roman" w:cs="Times New Roman"/>
          </w:rPr>
          <w:delText>§</w:delText>
        </w:r>
      </w:del>
      <w:r w:rsidR="00807F99" w:rsidRPr="00D25D63">
        <w:rPr>
          <w:rFonts w:ascii="Times New Roman" w:hAnsi="Times New Roman" w:cs="Times New Roman"/>
        </w:rPr>
        <w:t xml:space="preserve"> 1º </w:t>
      </w:r>
      <w:del w:id="98" w:author="Maira Smith" w:date="2018-06-08T14:43:00Z">
        <w:r w:rsidR="00807F99" w:rsidRPr="00D25D63" w:rsidDel="00D25D63">
          <w:rPr>
            <w:rFonts w:ascii="Times New Roman" w:hAnsi="Times New Roman" w:cs="Times New Roman"/>
          </w:rPr>
          <w:delText xml:space="preserve">a 3º </w:delText>
        </w:r>
      </w:del>
      <w:r w:rsidR="00807F99" w:rsidRPr="00D25D63">
        <w:rPr>
          <w:rFonts w:ascii="Times New Roman" w:hAnsi="Times New Roman" w:cs="Times New Roman"/>
        </w:rPr>
        <w:t xml:space="preserve">do art. 22 do Decreto </w:t>
      </w:r>
      <w:r w:rsidR="00E71BF1" w:rsidRPr="00D25D63">
        <w:rPr>
          <w:rFonts w:ascii="Times New Roman" w:hAnsi="Times New Roman" w:cs="Times New Roman"/>
        </w:rPr>
        <w:t>nº 8.772, de 2016; bem como n</w:t>
      </w:r>
      <w:r w:rsidRPr="00D25D63">
        <w:rPr>
          <w:rFonts w:ascii="Times New Roman" w:hAnsi="Times New Roman" w:cs="Times New Roman"/>
        </w:rPr>
        <w:t xml:space="preserve">as </w:t>
      </w:r>
      <w:r w:rsidR="00E71BF1" w:rsidRPr="00D25D63">
        <w:rPr>
          <w:rFonts w:ascii="Times New Roman" w:hAnsi="Times New Roman" w:cs="Times New Roman"/>
        </w:rPr>
        <w:t>R</w:t>
      </w:r>
      <w:r w:rsidRPr="00D25D63">
        <w:rPr>
          <w:rFonts w:ascii="Times New Roman" w:hAnsi="Times New Roman" w:cs="Times New Roman"/>
        </w:rPr>
        <w:t>esoluções CGen n</w:t>
      </w:r>
      <w:r w:rsidR="00807F99" w:rsidRPr="00D25D63">
        <w:rPr>
          <w:rFonts w:ascii="Times New Roman" w:hAnsi="Times New Roman" w:cs="Times New Roman"/>
        </w:rPr>
        <w:t>º</w:t>
      </w:r>
      <w:r w:rsidR="00CF3F86" w:rsidRPr="00D25D63">
        <w:rPr>
          <w:rFonts w:ascii="Times New Roman" w:hAnsi="Times New Roman" w:cs="Times New Roman"/>
        </w:rPr>
        <w:t>s</w:t>
      </w:r>
      <w:r w:rsidRPr="00D25D63">
        <w:rPr>
          <w:rFonts w:ascii="Times New Roman" w:hAnsi="Times New Roman" w:cs="Times New Roman"/>
        </w:rPr>
        <w:t xml:space="preserve"> 6</w:t>
      </w:r>
      <w:r w:rsidR="00CF3F86" w:rsidRPr="00D25D63">
        <w:rPr>
          <w:rFonts w:ascii="Times New Roman" w:hAnsi="Times New Roman" w:cs="Times New Roman"/>
        </w:rPr>
        <w:t>, 7 e 8</w:t>
      </w:r>
      <w:r w:rsidRPr="00D25D63">
        <w:rPr>
          <w:rFonts w:ascii="Times New Roman" w:hAnsi="Times New Roman" w:cs="Times New Roman"/>
        </w:rPr>
        <w:t>, de 20 de março de 2018.</w:t>
      </w:r>
    </w:p>
    <w:p w14:paraId="4F18811C" w14:textId="77777777" w:rsidR="008A16C8" w:rsidRPr="00D25D63" w:rsidRDefault="008A16C8" w:rsidP="0085165D">
      <w:pPr>
        <w:jc w:val="both"/>
        <w:rPr>
          <w:rFonts w:ascii="Times New Roman" w:hAnsi="Times New Roman" w:cs="Times New Roman"/>
          <w:b/>
        </w:rPr>
      </w:pPr>
    </w:p>
    <w:p w14:paraId="541A27CE" w14:textId="16DCFBF8" w:rsidR="00905A75" w:rsidRPr="00D25D63" w:rsidDel="00CC08A2" w:rsidRDefault="00FE2D46" w:rsidP="005759F4">
      <w:pPr>
        <w:ind w:firstLine="720"/>
        <w:jc w:val="both"/>
        <w:rPr>
          <w:del w:id="99" w:author="Maira Smith" w:date="2018-06-06T15:21:00Z"/>
          <w:rFonts w:ascii="Times New Roman" w:hAnsi="Times New Roman" w:cs="Times New Roman"/>
        </w:rPr>
      </w:pPr>
      <w:del w:id="100" w:author="Maira Smith" w:date="2018-06-06T15:21:00Z">
        <w:r w:rsidRPr="00D25D63" w:rsidDel="00CC08A2">
          <w:rPr>
            <w:rFonts w:ascii="Times New Roman" w:hAnsi="Times New Roman" w:cs="Times New Roman"/>
          </w:rPr>
          <w:delText xml:space="preserve">§ </w:delText>
        </w:r>
      </w:del>
      <w:del w:id="101" w:author="Maira Smith" w:date="2018-06-06T15:13:00Z">
        <w:r w:rsidR="008A16C8" w:rsidRPr="00D25D63" w:rsidDel="00587C74">
          <w:rPr>
            <w:rFonts w:ascii="Times New Roman" w:hAnsi="Times New Roman" w:cs="Times New Roman"/>
          </w:rPr>
          <w:delText>2</w:delText>
        </w:r>
      </w:del>
      <w:del w:id="102" w:author="Maira Smith" w:date="2018-06-06T15:21:00Z">
        <w:r w:rsidR="008A16C8" w:rsidRPr="00D25D63" w:rsidDel="00CC08A2">
          <w:rPr>
            <w:rFonts w:ascii="Times New Roman" w:hAnsi="Times New Roman" w:cs="Times New Roman"/>
          </w:rPr>
          <w:delText xml:space="preserve">º </w:delText>
        </w:r>
        <w:r w:rsidR="00905A75" w:rsidRPr="00D25D63" w:rsidDel="00CC08A2">
          <w:rPr>
            <w:rFonts w:ascii="Times New Roman" w:hAnsi="Times New Roman" w:cs="Times New Roman"/>
          </w:rPr>
          <w:delText xml:space="preserve">Os bancos de dados, repositórios ou sistemas de informação a que se refere o </w:delText>
        </w:r>
      </w:del>
      <w:del w:id="103" w:author="Maira Smith" w:date="2018-06-06T15:13:00Z">
        <w:r w:rsidR="00905A75" w:rsidRPr="00D25D63" w:rsidDel="00587C74">
          <w:rPr>
            <w:rFonts w:ascii="Times New Roman" w:hAnsi="Times New Roman" w:cs="Times New Roman"/>
            <w:b/>
          </w:rPr>
          <w:delText>caput</w:delText>
        </w:r>
      </w:del>
      <w:del w:id="104" w:author="Maira Smith" w:date="2018-06-06T15:21:00Z">
        <w:r w:rsidR="00905A75" w:rsidRPr="00D25D63" w:rsidDel="00CC08A2">
          <w:rPr>
            <w:rFonts w:ascii="Times New Roman" w:hAnsi="Times New Roman" w:cs="Times New Roman"/>
          </w:rPr>
          <w:delText xml:space="preserve"> devem ser </w:delText>
        </w:r>
        <w:r w:rsidR="008A16C8" w:rsidRPr="00D25D63" w:rsidDel="00CC08A2">
          <w:rPr>
            <w:rFonts w:ascii="Times New Roman" w:hAnsi="Times New Roman" w:cs="Times New Roman"/>
          </w:rPr>
          <w:delText xml:space="preserve">de acesso aberto e irrestrito, </w:delText>
        </w:r>
        <w:r w:rsidR="00905A75" w:rsidRPr="00D25D63" w:rsidDel="00CC08A2">
          <w:rPr>
            <w:rFonts w:ascii="Times New Roman" w:hAnsi="Times New Roman" w:cs="Times New Roman"/>
          </w:rPr>
          <w:delText>nacionais</w:delText>
        </w:r>
        <w:r w:rsidR="008A16C8" w:rsidRPr="00D25D63" w:rsidDel="00CC08A2">
          <w:rPr>
            <w:rFonts w:ascii="Times New Roman" w:hAnsi="Times New Roman" w:cs="Times New Roman"/>
          </w:rPr>
          <w:delText xml:space="preserve"> </w:delText>
        </w:r>
        <w:r w:rsidR="006D376D" w:rsidRPr="00D25D63" w:rsidDel="00CC08A2">
          <w:rPr>
            <w:rFonts w:ascii="Times New Roman" w:hAnsi="Times New Roman" w:cs="Times New Roman"/>
          </w:rPr>
          <w:delText>ou</w:delText>
        </w:r>
        <w:r w:rsidR="008A16C8" w:rsidRPr="00D25D63" w:rsidDel="00CC08A2">
          <w:rPr>
            <w:rFonts w:ascii="Times New Roman" w:hAnsi="Times New Roman" w:cs="Times New Roman"/>
          </w:rPr>
          <w:delText xml:space="preserve"> internacionais</w:delText>
        </w:r>
        <w:r w:rsidR="00905A75" w:rsidRPr="00D25D63" w:rsidDel="00CC08A2">
          <w:rPr>
            <w:rFonts w:ascii="Times New Roman" w:hAnsi="Times New Roman" w:cs="Times New Roman"/>
          </w:rPr>
          <w:delText>.</w:delText>
        </w:r>
      </w:del>
    </w:p>
    <w:p w14:paraId="58068382" w14:textId="1CCE65C2" w:rsidR="007F5B7D" w:rsidRPr="00D25D63" w:rsidRDefault="007F5B7D" w:rsidP="0085165D">
      <w:pPr>
        <w:jc w:val="both"/>
        <w:rPr>
          <w:rFonts w:ascii="Times New Roman" w:hAnsi="Times New Roman" w:cs="Times New Roman"/>
        </w:rPr>
      </w:pPr>
    </w:p>
    <w:p w14:paraId="7F6EA53D" w14:textId="55C624D3" w:rsidR="00F94281" w:rsidRPr="00D25D63" w:rsidDel="00CC08A2" w:rsidRDefault="00DF3511" w:rsidP="005759F4">
      <w:pPr>
        <w:ind w:firstLine="720"/>
        <w:jc w:val="both"/>
        <w:rPr>
          <w:ins w:id="105" w:author="Luciane" w:date="2018-05-29T15:24:00Z"/>
          <w:del w:id="106" w:author="Maira Smith" w:date="2018-06-06T15:18:00Z"/>
          <w:rFonts w:ascii="Times New Roman" w:hAnsi="Times New Roman" w:cs="Times New Roman"/>
        </w:rPr>
      </w:pPr>
      <w:del w:id="107" w:author="Maira Smith" w:date="2018-06-06T15:18:00Z">
        <w:r w:rsidRPr="00D25D63" w:rsidDel="00CC08A2">
          <w:rPr>
            <w:rFonts w:ascii="Times New Roman" w:hAnsi="Times New Roman" w:cs="Times New Roman"/>
          </w:rPr>
          <w:delText>§</w:delText>
        </w:r>
        <w:r w:rsidR="00797D0B" w:rsidRPr="00D25D63" w:rsidDel="00CC08A2">
          <w:rPr>
            <w:rFonts w:ascii="Times New Roman" w:hAnsi="Times New Roman" w:cs="Times New Roman"/>
          </w:rPr>
          <w:delText xml:space="preserve"> </w:delText>
        </w:r>
      </w:del>
      <w:del w:id="108" w:author="Maira Smith" w:date="2018-06-06T15:17:00Z">
        <w:r w:rsidRPr="00D25D63" w:rsidDel="00CC08A2">
          <w:rPr>
            <w:rFonts w:ascii="Times New Roman" w:hAnsi="Times New Roman" w:cs="Times New Roman"/>
          </w:rPr>
          <w:delText>3</w:delText>
        </w:r>
      </w:del>
      <w:del w:id="109" w:author="Maira Smith" w:date="2018-06-06T15:18:00Z">
        <w:r w:rsidRPr="00D25D63" w:rsidDel="00CC08A2">
          <w:rPr>
            <w:rFonts w:ascii="Times New Roman" w:hAnsi="Times New Roman" w:cs="Times New Roman"/>
          </w:rPr>
          <w:delText xml:space="preserve">º A indicação de que trata o </w:delText>
        </w:r>
        <w:r w:rsidRPr="00D25D63" w:rsidDel="00CC08A2">
          <w:rPr>
            <w:rFonts w:ascii="Times New Roman" w:hAnsi="Times New Roman" w:cs="Times New Roman"/>
            <w:b/>
          </w:rPr>
          <w:delText>caput</w:delText>
        </w:r>
        <w:r w:rsidRPr="00D25D63" w:rsidDel="00CC08A2">
          <w:rPr>
            <w:rFonts w:ascii="Times New Roman" w:hAnsi="Times New Roman" w:cs="Times New Roman"/>
          </w:rPr>
          <w:delText xml:space="preserve"> deve ser realizada </w:delText>
        </w:r>
        <w:r w:rsidR="00FA0CC1" w:rsidRPr="00D25D63" w:rsidDel="00CC08A2">
          <w:rPr>
            <w:rFonts w:ascii="Times New Roman" w:hAnsi="Times New Roman" w:cs="Times New Roman"/>
          </w:rPr>
          <w:delText xml:space="preserve">com apresentação </w:delText>
        </w:r>
      </w:del>
      <w:ins w:id="110" w:author="Luciane" w:date="2018-05-29T15:52:00Z">
        <w:del w:id="111" w:author="Maira Smith" w:date="2018-06-06T15:18:00Z">
          <w:r w:rsidR="002F1995" w:rsidRPr="00D25D63" w:rsidDel="00CC08A2">
            <w:rPr>
              <w:rFonts w:ascii="Times New Roman" w:hAnsi="Times New Roman" w:cs="Times New Roman"/>
            </w:rPr>
            <w:delText xml:space="preserve">dos </w:delText>
          </w:r>
        </w:del>
      </w:ins>
      <w:ins w:id="112" w:author="Luciane" w:date="2018-05-29T15:31:00Z">
        <w:del w:id="113" w:author="Maira Smith" w:date="2018-06-06T15:18:00Z">
          <w:r w:rsidR="006C47A9" w:rsidRPr="00D25D63" w:rsidDel="00CC08A2">
            <w:rPr>
              <w:rFonts w:ascii="Times New Roman" w:hAnsi="Times New Roman" w:cs="Times New Roman"/>
            </w:rPr>
            <w:delText>número</w:delText>
          </w:r>
        </w:del>
      </w:ins>
      <w:ins w:id="114" w:author="Luciane" w:date="2018-05-29T15:52:00Z">
        <w:del w:id="115" w:author="Maira Smith" w:date="2018-06-06T15:18:00Z">
          <w:r w:rsidR="002F1995" w:rsidRPr="00D25D63" w:rsidDel="00CC08A2">
            <w:rPr>
              <w:rFonts w:ascii="Times New Roman" w:hAnsi="Times New Roman" w:cs="Times New Roman"/>
            </w:rPr>
            <w:delText>s</w:delText>
          </w:r>
        </w:del>
      </w:ins>
      <w:ins w:id="116" w:author="Luciane" w:date="2018-05-29T15:31:00Z">
        <w:del w:id="117" w:author="Maira Smith" w:date="2018-06-06T15:18:00Z">
          <w:r w:rsidR="006C47A9" w:rsidRPr="00D25D63" w:rsidDel="00CC08A2">
            <w:rPr>
              <w:rFonts w:ascii="Times New Roman" w:hAnsi="Times New Roman" w:cs="Times New Roman"/>
            </w:rPr>
            <w:delText xml:space="preserve"> de registros, indicadores únicos ou similares ou </w:delText>
          </w:r>
        </w:del>
      </w:ins>
      <w:del w:id="118" w:author="Maira Smith" w:date="2018-06-06T15:18:00Z">
        <w:r w:rsidR="00FA0CC1" w:rsidRPr="00D25D63" w:rsidDel="00CC08A2">
          <w:rPr>
            <w:rFonts w:ascii="Times New Roman" w:hAnsi="Times New Roman" w:cs="Times New Roman"/>
          </w:rPr>
          <w:delText>d</w:delText>
        </w:r>
      </w:del>
      <w:ins w:id="119" w:author="Luciane" w:date="2018-05-29T15:25:00Z">
        <w:del w:id="120" w:author="Maira Smith" w:date="2018-06-06T15:18:00Z">
          <w:r w:rsidR="002F1995" w:rsidRPr="00D25D63" w:rsidDel="00CC08A2">
            <w:rPr>
              <w:rFonts w:ascii="Times New Roman" w:hAnsi="Times New Roman" w:cs="Times New Roman"/>
            </w:rPr>
            <w:delText>o endere</w:delText>
          </w:r>
        </w:del>
      </w:ins>
      <w:ins w:id="121" w:author="Luciane" w:date="2018-05-29T15:52:00Z">
        <w:del w:id="122" w:author="Maira Smith" w:date="2018-06-06T15:18:00Z">
          <w:r w:rsidR="002F1995" w:rsidRPr="00D25D63" w:rsidDel="00CC08A2">
            <w:rPr>
              <w:rFonts w:ascii="Times New Roman" w:hAnsi="Times New Roman" w:cs="Times New Roman"/>
            </w:rPr>
            <w:delText xml:space="preserve">ço eletrônico </w:delText>
          </w:r>
        </w:del>
      </w:ins>
      <w:ins w:id="123" w:author="Luciane" w:date="2018-05-29T15:22:00Z">
        <w:del w:id="124" w:author="Maira Smith" w:date="2018-06-06T15:18:00Z">
          <w:r w:rsidR="00F94281" w:rsidRPr="00D25D63" w:rsidDel="00CC08A2">
            <w:rPr>
              <w:rFonts w:ascii="Times New Roman" w:hAnsi="Times New Roman" w:cs="Times New Roman"/>
            </w:rPr>
            <w:delText xml:space="preserve">dos bancos de dados, repositórios ou sistemas de informação </w:delText>
          </w:r>
        </w:del>
      </w:ins>
      <w:ins w:id="125" w:author="Luciane" w:date="2018-05-29T15:24:00Z">
        <w:del w:id="126" w:author="Maira Smith" w:date="2018-06-06T15:18:00Z">
          <w:r w:rsidR="00F94281" w:rsidRPr="00D25D63" w:rsidDel="00CC08A2">
            <w:rPr>
              <w:rFonts w:ascii="Times New Roman" w:hAnsi="Times New Roman" w:cs="Times New Roman"/>
            </w:rPr>
            <w:delText>de que trata o § 2º com as atividades cadastradas no SisGen.</w:delText>
          </w:r>
        </w:del>
      </w:ins>
    </w:p>
    <w:p w14:paraId="52C623AC" w14:textId="77777777" w:rsidR="00F94281" w:rsidRPr="00D25D63" w:rsidRDefault="00F94281" w:rsidP="00F94281">
      <w:pPr>
        <w:jc w:val="both"/>
        <w:rPr>
          <w:ins w:id="127" w:author="Luciane" w:date="2018-05-29T15:24:00Z"/>
          <w:rFonts w:ascii="Times New Roman" w:hAnsi="Times New Roman" w:cs="Times New Roman"/>
        </w:rPr>
      </w:pPr>
    </w:p>
    <w:p w14:paraId="352287AA" w14:textId="4D1F91B7" w:rsidR="00DF3511" w:rsidRPr="00D25D63" w:rsidDel="00F94281" w:rsidRDefault="00FA0CC1" w:rsidP="0085165D">
      <w:pPr>
        <w:jc w:val="both"/>
        <w:rPr>
          <w:del w:id="128" w:author="Luciane" w:date="2018-05-29T15:24:00Z"/>
          <w:rFonts w:ascii="Times New Roman" w:hAnsi="Times New Roman" w:cs="Times New Roman"/>
        </w:rPr>
      </w:pPr>
      <w:del w:id="129" w:author="Luciane" w:date="2018-05-29T15:23:00Z">
        <w:r w:rsidRPr="00D25D63" w:rsidDel="00F94281">
          <w:rPr>
            <w:rFonts w:ascii="Times New Roman" w:hAnsi="Times New Roman" w:cs="Times New Roman"/>
          </w:rPr>
          <w:delText>e números de registros, indicadores únicos ou similares,</w:delText>
        </w:r>
      </w:del>
      <w:del w:id="130" w:author="Luciane" w:date="2018-05-29T15:25:00Z">
        <w:r w:rsidRPr="00D25D63" w:rsidDel="00F94281">
          <w:rPr>
            <w:rFonts w:ascii="Times New Roman" w:hAnsi="Times New Roman" w:cs="Times New Roman"/>
          </w:rPr>
          <w:delText xml:space="preserve"> </w:delText>
        </w:r>
        <w:r w:rsidR="00DF3511" w:rsidRPr="00D25D63" w:rsidDel="00F94281">
          <w:rPr>
            <w:rFonts w:ascii="Times New Roman" w:hAnsi="Times New Roman" w:cs="Times New Roman"/>
          </w:rPr>
          <w:delText xml:space="preserve">de modo a permitir a verificação e associação da informação inserida </w:delText>
        </w:r>
        <w:r w:rsidR="006D376D" w:rsidRPr="00D25D63" w:rsidDel="00F94281">
          <w:rPr>
            <w:rFonts w:ascii="Times New Roman" w:hAnsi="Times New Roman" w:cs="Times New Roman"/>
          </w:rPr>
          <w:delText>n</w:delText>
        </w:r>
        <w:r w:rsidR="00E71BF1" w:rsidRPr="00D25D63" w:rsidDel="00F94281">
          <w:rPr>
            <w:rFonts w:ascii="Times New Roman" w:hAnsi="Times New Roman" w:cs="Times New Roman"/>
          </w:rPr>
          <w:delText>o</w:delText>
        </w:r>
        <w:r w:rsidR="006D376D" w:rsidRPr="00D25D63" w:rsidDel="00F94281">
          <w:rPr>
            <w:rFonts w:ascii="Times New Roman" w:hAnsi="Times New Roman" w:cs="Times New Roman"/>
          </w:rPr>
          <w:delText xml:space="preserve">s </w:delText>
        </w:r>
        <w:r w:rsidR="00DF3511" w:rsidRPr="00D25D63" w:rsidDel="00F94281">
          <w:rPr>
            <w:rFonts w:ascii="Times New Roman" w:hAnsi="Times New Roman" w:cs="Times New Roman"/>
          </w:rPr>
          <w:delText xml:space="preserve">bancos de dados, repositórios ou sistemas de informação </w:delText>
        </w:r>
      </w:del>
      <w:del w:id="131" w:author="Luciane" w:date="2018-05-29T15:24:00Z">
        <w:r w:rsidR="00E71BF1" w:rsidRPr="00D25D63" w:rsidDel="00F94281">
          <w:rPr>
            <w:rFonts w:ascii="Times New Roman" w:hAnsi="Times New Roman" w:cs="Times New Roman"/>
          </w:rPr>
          <w:delText xml:space="preserve">de que trata o § 2º </w:delText>
        </w:r>
        <w:r w:rsidR="00DF3511" w:rsidRPr="00D25D63" w:rsidDel="00F94281">
          <w:rPr>
            <w:rFonts w:ascii="Times New Roman" w:hAnsi="Times New Roman" w:cs="Times New Roman"/>
          </w:rPr>
          <w:delText>com as atividades cadastradas no SisGen.</w:delText>
        </w:r>
      </w:del>
    </w:p>
    <w:p w14:paraId="5DEF332F" w14:textId="77777777" w:rsidR="00DF3511" w:rsidRPr="00D25D63" w:rsidRDefault="00DF3511" w:rsidP="0085165D">
      <w:pPr>
        <w:jc w:val="both"/>
        <w:rPr>
          <w:rFonts w:ascii="Times New Roman" w:hAnsi="Times New Roman" w:cs="Times New Roman"/>
        </w:rPr>
      </w:pPr>
    </w:p>
    <w:p w14:paraId="162A0CB0" w14:textId="77777777" w:rsidR="00D25D63" w:rsidRDefault="007F5B7D" w:rsidP="00D25D63">
      <w:pPr>
        <w:pStyle w:val="Corpo"/>
        <w:ind w:firstLine="720"/>
        <w:jc w:val="both"/>
        <w:rPr>
          <w:ins w:id="132" w:author="Maira Smith" w:date="2018-06-08T14:44:00Z"/>
          <w:rFonts w:ascii="Times New Roman" w:hAnsi="Times New Roman" w:cs="Times New Roman"/>
          <w:sz w:val="24"/>
          <w:szCs w:val="24"/>
        </w:rPr>
      </w:pPr>
      <w:commentRangeStart w:id="133"/>
      <w:r w:rsidRPr="00D25D63">
        <w:rPr>
          <w:rFonts w:ascii="Times New Roman" w:hAnsi="Times New Roman" w:cs="Times New Roman"/>
          <w:sz w:val="24"/>
          <w:szCs w:val="24"/>
        </w:rPr>
        <w:lastRenderedPageBreak/>
        <w:t xml:space="preserve">§ </w:t>
      </w:r>
      <w:ins w:id="134" w:author="Maira Smith" w:date="2018-06-06T15:30:00Z">
        <w:r w:rsidR="00DD3050" w:rsidRPr="00D25D63">
          <w:rPr>
            <w:rFonts w:ascii="Times New Roman" w:hAnsi="Times New Roman" w:cs="Times New Roman"/>
            <w:sz w:val="24"/>
            <w:szCs w:val="24"/>
          </w:rPr>
          <w:t>5</w:t>
        </w:r>
      </w:ins>
      <w:r w:rsidRPr="00D25D63">
        <w:rPr>
          <w:rFonts w:ascii="Times New Roman" w:hAnsi="Times New Roman" w:cs="Times New Roman"/>
          <w:sz w:val="24"/>
          <w:szCs w:val="24"/>
        </w:rPr>
        <w:t>º</w:t>
      </w:r>
      <w:r w:rsidR="00C806F2" w:rsidRPr="00D25D63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33"/>
      <w:r w:rsidR="00EA726E">
        <w:rPr>
          <w:rStyle w:val="Refdecomentrio"/>
          <w:rFonts w:asciiTheme="minorHAnsi" w:eastAsiaTheme="minorEastAsia" w:hAnsiTheme="minorHAnsi" w:cstheme="minorBidi"/>
          <w:color w:val="auto"/>
          <w:bdr w:val="none" w:sz="0" w:space="0" w:color="auto"/>
          <w:lang w:val="pt-BR" w:eastAsia="en-US"/>
        </w:rPr>
        <w:commentReference w:id="133"/>
      </w:r>
      <w:ins w:id="135" w:author="Maira Smith" w:date="2018-06-08T14:44:00Z">
        <w:r w:rsidR="00D25D63">
          <w:rPr>
            <w:rFonts w:ascii="Times New Roman" w:hAnsi="Times New Roman" w:cs="Times New Roman"/>
            <w:sz w:val="24"/>
            <w:szCs w:val="24"/>
          </w:rPr>
          <w:t xml:space="preserve">Caso seja detectada, a qualquer tempo, a indisponibilidade de acesso às informações nos bancos de dados, repositórios ou sistemas de informação indicados, ou ao endereço eletrônico específico de que trata o § 3º, o usuário terá prazo de 60 dias para retificar as informações apresentadas, ou para registrar no formulário padrão do SisGen a </w:t>
        </w:r>
        <w:r w:rsidR="00D25D63" w:rsidRPr="00776EAB">
          <w:rPr>
            <w:rFonts w:ascii="Times New Roman" w:hAnsi="Times New Roman" w:cs="Times New Roman"/>
            <w:sz w:val="24"/>
            <w:szCs w:val="24"/>
          </w:rPr>
          <w:t xml:space="preserve">identificação </w:t>
        </w:r>
        <w:r w:rsidR="00D25D63">
          <w:rPr>
            <w:rFonts w:ascii="Times New Roman" w:hAnsi="Times New Roman" w:cs="Times New Roman"/>
            <w:sz w:val="24"/>
            <w:szCs w:val="24"/>
          </w:rPr>
          <w:t xml:space="preserve">e a procedência </w:t>
        </w:r>
        <w:r w:rsidR="00D25D63" w:rsidRPr="00776EAB">
          <w:rPr>
            <w:rFonts w:ascii="Times New Roman" w:hAnsi="Times New Roman" w:cs="Times New Roman"/>
            <w:sz w:val="24"/>
            <w:szCs w:val="24"/>
          </w:rPr>
          <w:t xml:space="preserve">do patrimônio genético </w:t>
        </w:r>
        <w:r w:rsidR="00D25D63">
          <w:rPr>
            <w:rFonts w:ascii="Times New Roman" w:hAnsi="Times New Roman" w:cs="Times New Roman"/>
            <w:sz w:val="24"/>
            <w:szCs w:val="24"/>
          </w:rPr>
          <w:t>objeto da pesquisa, sob pena de cancelamento do cadastro.</w:t>
        </w:r>
      </w:ins>
    </w:p>
    <w:p w14:paraId="51CF5509" w14:textId="77777777" w:rsidR="00873E1A" w:rsidRDefault="00873E1A" w:rsidP="00D25D63">
      <w:pPr>
        <w:ind w:firstLine="720"/>
        <w:jc w:val="both"/>
        <w:rPr>
          <w:ins w:id="136" w:author="Maira Smith" w:date="2018-06-08T14:45:00Z"/>
          <w:rFonts w:ascii="Times New Roman" w:hAnsi="Times New Roman" w:cs="Times New Roman"/>
        </w:rPr>
      </w:pPr>
    </w:p>
    <w:p w14:paraId="1FB7DBD3" w14:textId="1F94554B" w:rsidR="003E4052" w:rsidRPr="00D25D63" w:rsidRDefault="00873E1A" w:rsidP="00D25D63">
      <w:pPr>
        <w:ind w:firstLine="720"/>
        <w:jc w:val="both"/>
        <w:rPr>
          <w:rFonts w:ascii="Times New Roman" w:hAnsi="Times New Roman" w:cs="Times New Roman"/>
        </w:rPr>
      </w:pPr>
      <w:ins w:id="137" w:author="Maira Smith" w:date="2018-06-08T14:45:00Z">
        <w:r w:rsidRPr="00D25D63">
          <w:rPr>
            <w:rFonts w:ascii="Times New Roman" w:hAnsi="Times New Roman" w:cs="Times New Roman"/>
          </w:rPr>
          <w:t>§ 6</w:t>
        </w:r>
        <w:r>
          <w:rPr>
            <w:rFonts w:ascii="Times New Roman" w:hAnsi="Times New Roman" w:cs="Times New Roman"/>
          </w:rPr>
          <w:t xml:space="preserve">º </w:t>
        </w:r>
      </w:ins>
      <w:r w:rsidR="003E4052" w:rsidRPr="00D25D63">
        <w:rPr>
          <w:rFonts w:ascii="Times New Roman" w:hAnsi="Times New Roman" w:cs="Times New Roman"/>
        </w:rPr>
        <w:t xml:space="preserve">O </w:t>
      </w:r>
      <w:del w:id="138" w:author="Maira Smith" w:date="2018-06-06T15:30:00Z">
        <w:r w:rsidR="003E4052" w:rsidRPr="00D25D63" w:rsidDel="00DD3050">
          <w:rPr>
            <w:rFonts w:ascii="Times New Roman" w:hAnsi="Times New Roman" w:cs="Times New Roman"/>
          </w:rPr>
          <w:delText>Sis</w:delText>
        </w:r>
        <w:r w:rsidR="00E71BF1" w:rsidRPr="00D25D63" w:rsidDel="00DD3050">
          <w:rPr>
            <w:rFonts w:ascii="Times New Roman" w:hAnsi="Times New Roman" w:cs="Times New Roman"/>
          </w:rPr>
          <w:delText xml:space="preserve">tema Nacional de Gestão do Patrimônio Genético e do Conhecimento Tradicional Associado </w:delText>
        </w:r>
        <w:r w:rsidR="00365513" w:rsidRPr="00D25D63" w:rsidDel="00DD3050">
          <w:rPr>
            <w:rFonts w:ascii="Times New Roman" w:hAnsi="Times New Roman" w:cs="Times New Roman"/>
          </w:rPr>
          <w:delText>–</w:delText>
        </w:r>
        <w:r w:rsidR="00E71BF1" w:rsidRPr="00D25D63" w:rsidDel="00DD3050">
          <w:rPr>
            <w:rFonts w:ascii="Times New Roman" w:hAnsi="Times New Roman" w:cs="Times New Roman"/>
          </w:rPr>
          <w:delText xml:space="preserve"> </w:delText>
        </w:r>
      </w:del>
      <w:r w:rsidR="00E71BF1" w:rsidRPr="00D25D63">
        <w:rPr>
          <w:rFonts w:ascii="Times New Roman" w:hAnsi="Times New Roman" w:cs="Times New Roman"/>
        </w:rPr>
        <w:t>Sis</w:t>
      </w:r>
      <w:r w:rsidR="00905A75" w:rsidRPr="00D25D63">
        <w:rPr>
          <w:rFonts w:ascii="Times New Roman" w:hAnsi="Times New Roman" w:cs="Times New Roman"/>
        </w:rPr>
        <w:t>G</w:t>
      </w:r>
      <w:r w:rsidR="003E4052" w:rsidRPr="00D25D63">
        <w:rPr>
          <w:rFonts w:ascii="Times New Roman" w:hAnsi="Times New Roman" w:cs="Times New Roman"/>
        </w:rPr>
        <w:t>en</w:t>
      </w:r>
      <w:r w:rsidR="00365513" w:rsidRPr="00D25D63">
        <w:rPr>
          <w:rFonts w:ascii="Times New Roman" w:hAnsi="Times New Roman" w:cs="Times New Roman"/>
        </w:rPr>
        <w:t xml:space="preserve"> </w:t>
      </w:r>
      <w:del w:id="139" w:author="Maira Smith" w:date="2018-06-06T15:30:00Z">
        <w:r w:rsidR="00365513" w:rsidRPr="00D25D63" w:rsidDel="00DD3050">
          <w:rPr>
            <w:rFonts w:ascii="Times New Roman" w:hAnsi="Times New Roman" w:cs="Times New Roman"/>
          </w:rPr>
          <w:delText>–</w:delText>
        </w:r>
        <w:r w:rsidR="003E4052" w:rsidRPr="00D25D63" w:rsidDel="00DD3050">
          <w:rPr>
            <w:rFonts w:ascii="Times New Roman" w:hAnsi="Times New Roman" w:cs="Times New Roman"/>
          </w:rPr>
          <w:delText xml:space="preserve"> </w:delText>
        </w:r>
      </w:del>
      <w:r w:rsidR="003E4052" w:rsidRPr="00D25D63">
        <w:rPr>
          <w:rFonts w:ascii="Times New Roman" w:hAnsi="Times New Roman" w:cs="Times New Roman"/>
        </w:rPr>
        <w:t xml:space="preserve">disponibilizará </w:t>
      </w:r>
      <w:r w:rsidR="002B2521" w:rsidRPr="00D25D63">
        <w:rPr>
          <w:rFonts w:ascii="Times New Roman" w:hAnsi="Times New Roman" w:cs="Times New Roman"/>
        </w:rPr>
        <w:t>formulário</w:t>
      </w:r>
      <w:r w:rsidR="003E4052" w:rsidRPr="00D25D63">
        <w:rPr>
          <w:rFonts w:ascii="Times New Roman" w:hAnsi="Times New Roman" w:cs="Times New Roman"/>
        </w:rPr>
        <w:t xml:space="preserve"> </w:t>
      </w:r>
      <w:r w:rsidR="0085165D" w:rsidRPr="00D25D63">
        <w:rPr>
          <w:rFonts w:ascii="Times New Roman" w:hAnsi="Times New Roman" w:cs="Times New Roman"/>
        </w:rPr>
        <w:t>para o</w:t>
      </w:r>
      <w:r w:rsidR="003E4052" w:rsidRPr="00D25D63">
        <w:rPr>
          <w:rFonts w:ascii="Times New Roman" w:hAnsi="Times New Roman" w:cs="Times New Roman"/>
        </w:rPr>
        <w:t xml:space="preserve"> </w:t>
      </w:r>
      <w:r w:rsidR="00584C6B" w:rsidRPr="00D25D63">
        <w:rPr>
          <w:rFonts w:ascii="Times New Roman" w:hAnsi="Times New Roman" w:cs="Times New Roman"/>
        </w:rPr>
        <w:t xml:space="preserve">atendimento ao disposto no </w:t>
      </w:r>
      <w:ins w:id="140" w:author="Maira Smith" w:date="2018-06-06T15:30:00Z">
        <w:r w:rsidR="00DD3050" w:rsidRPr="00D25D63">
          <w:rPr>
            <w:rFonts w:ascii="Times New Roman" w:hAnsi="Times New Roman" w:cs="Times New Roman"/>
          </w:rPr>
          <w:t>§ 1º</w:t>
        </w:r>
      </w:ins>
      <w:del w:id="141" w:author="Maira Smith" w:date="2018-06-06T15:30:00Z">
        <w:r w:rsidR="00584C6B" w:rsidRPr="00D25D63" w:rsidDel="00DD3050">
          <w:rPr>
            <w:rFonts w:ascii="Times New Roman" w:hAnsi="Times New Roman" w:cs="Times New Roman"/>
            <w:b/>
          </w:rPr>
          <w:delText>caput</w:delText>
        </w:r>
      </w:del>
      <w:r w:rsidR="0085165D" w:rsidRPr="00D25D63">
        <w:rPr>
          <w:rFonts w:ascii="Times New Roman" w:hAnsi="Times New Roman" w:cs="Times New Roman"/>
        </w:rPr>
        <w:t>.</w:t>
      </w:r>
    </w:p>
    <w:p w14:paraId="1970B840" w14:textId="1459408D" w:rsidR="00E71BF1" w:rsidRPr="00D25D63" w:rsidRDefault="00E71BF1" w:rsidP="0085165D">
      <w:pPr>
        <w:jc w:val="both"/>
        <w:rPr>
          <w:rFonts w:ascii="Times New Roman" w:hAnsi="Times New Roman" w:cs="Times New Roman"/>
        </w:rPr>
      </w:pPr>
    </w:p>
    <w:p w14:paraId="3F0E2EC6" w14:textId="5BE4D83D" w:rsidR="00E71BF1" w:rsidRPr="00D25D63" w:rsidRDefault="00E71BF1" w:rsidP="005759F4">
      <w:pPr>
        <w:ind w:firstLine="720"/>
        <w:jc w:val="both"/>
        <w:rPr>
          <w:rFonts w:ascii="Times New Roman" w:hAnsi="Times New Roman" w:cs="Times New Roman"/>
        </w:rPr>
      </w:pPr>
      <w:commentRangeStart w:id="142"/>
      <w:del w:id="143" w:author="Maira Smith" w:date="2018-06-08T14:54:00Z">
        <w:r w:rsidRPr="00D25D63" w:rsidDel="00413868">
          <w:rPr>
            <w:rFonts w:ascii="Times New Roman" w:hAnsi="Times New Roman" w:cs="Times New Roman"/>
          </w:rPr>
          <w:delText>§</w:delText>
        </w:r>
      </w:del>
      <w:del w:id="144" w:author="Maira Smith" w:date="2018-06-08T14:46:00Z">
        <w:r w:rsidRPr="00D25D63" w:rsidDel="00873E1A">
          <w:rPr>
            <w:rFonts w:ascii="Times New Roman" w:hAnsi="Times New Roman" w:cs="Times New Roman"/>
          </w:rPr>
          <w:delText xml:space="preserve"> </w:delText>
        </w:r>
      </w:del>
      <w:del w:id="145" w:author="Maira Smith" w:date="2018-06-06T15:31:00Z">
        <w:r w:rsidRPr="00D25D63" w:rsidDel="00DD3050">
          <w:rPr>
            <w:rFonts w:ascii="Times New Roman" w:hAnsi="Times New Roman" w:cs="Times New Roman"/>
          </w:rPr>
          <w:delText>5</w:delText>
        </w:r>
      </w:del>
      <w:del w:id="146" w:author="Maira Smith" w:date="2018-06-08T14:54:00Z">
        <w:r w:rsidRPr="00D25D63" w:rsidDel="00413868">
          <w:rPr>
            <w:rFonts w:ascii="Times New Roman" w:hAnsi="Times New Roman" w:cs="Times New Roman"/>
          </w:rPr>
          <w:delText>º Conforme disposto na Orientação Técnica CGen nº 03, de 22 de maio de 2018, a contagem dos prazos</w:delText>
        </w:r>
      </w:del>
      <w:ins w:id="147" w:author="Luciane" w:date="2018-05-29T16:03:00Z">
        <w:del w:id="148" w:author="Maira Smith" w:date="2018-06-08T14:54:00Z">
          <w:r w:rsidR="00E466D9" w:rsidRPr="00D25D63" w:rsidDel="00413868">
            <w:rPr>
              <w:rFonts w:ascii="Times New Roman" w:hAnsi="Times New Roman" w:cs="Times New Roman"/>
            </w:rPr>
            <w:delText xml:space="preserve"> de um ano</w:delText>
          </w:r>
        </w:del>
      </w:ins>
      <w:del w:id="149" w:author="Maira Smith" w:date="2018-06-08T14:54:00Z">
        <w:r w:rsidRPr="00D25D63" w:rsidDel="00413868">
          <w:rPr>
            <w:rFonts w:ascii="Times New Roman" w:hAnsi="Times New Roman" w:cs="Times New Roman"/>
          </w:rPr>
          <w:delText xml:space="preserve"> previstos na Lei nº 13.123, de 2015, e no Decreto nº 8.772, de 2016, relacionados à disponibilização do cadastro e do sistema inicia-se a partir da data de publicação de ato oficial do Secretário-Executivo do CGen que indique a disponibilização de versão do SisGen que contemple a </w:delText>
        </w:r>
      </w:del>
      <w:del w:id="150" w:author="Maira Smith" w:date="2018-06-08T14:47:00Z">
        <w:r w:rsidRPr="00D25D63" w:rsidDel="00873E1A">
          <w:rPr>
            <w:rFonts w:ascii="Times New Roman" w:hAnsi="Times New Roman" w:cs="Times New Roman"/>
          </w:rPr>
          <w:delText xml:space="preserve">implementação da </w:delText>
        </w:r>
      </w:del>
      <w:del w:id="151" w:author="Maira Smith" w:date="2018-06-08T14:54:00Z">
        <w:r w:rsidRPr="00D25D63" w:rsidDel="00413868">
          <w:rPr>
            <w:rFonts w:ascii="Times New Roman" w:hAnsi="Times New Roman" w:cs="Times New Roman"/>
          </w:rPr>
          <w:delText xml:space="preserve">funcionalidade a que se refere o § </w:delText>
        </w:r>
      </w:del>
      <w:del w:id="152" w:author="Maira Smith" w:date="2018-06-08T14:47:00Z">
        <w:r w:rsidRPr="00D25D63" w:rsidDel="00873E1A">
          <w:rPr>
            <w:rFonts w:ascii="Times New Roman" w:hAnsi="Times New Roman" w:cs="Times New Roman"/>
          </w:rPr>
          <w:delText>4</w:delText>
        </w:r>
      </w:del>
      <w:del w:id="153" w:author="Maira Smith" w:date="2018-06-08T14:54:00Z">
        <w:r w:rsidRPr="00D25D63" w:rsidDel="00413868">
          <w:rPr>
            <w:rFonts w:ascii="Times New Roman" w:hAnsi="Times New Roman" w:cs="Times New Roman"/>
          </w:rPr>
          <w:delText>º</w:delText>
        </w:r>
      </w:del>
      <w:r w:rsidRPr="00D25D63">
        <w:rPr>
          <w:rFonts w:ascii="Times New Roman" w:hAnsi="Times New Roman" w:cs="Times New Roman"/>
        </w:rPr>
        <w:t>.</w:t>
      </w:r>
      <w:commentRangeEnd w:id="142"/>
      <w:r w:rsidR="00413868">
        <w:rPr>
          <w:rStyle w:val="Refdecomentrio"/>
        </w:rPr>
        <w:commentReference w:id="142"/>
      </w:r>
    </w:p>
    <w:p w14:paraId="437D9898" w14:textId="77777777" w:rsidR="00584C6B" w:rsidRPr="00D25D63" w:rsidRDefault="00584C6B" w:rsidP="0085165D">
      <w:pPr>
        <w:jc w:val="both"/>
        <w:rPr>
          <w:rFonts w:ascii="Times New Roman" w:hAnsi="Times New Roman" w:cs="Times New Roman"/>
        </w:rPr>
      </w:pPr>
    </w:p>
    <w:p w14:paraId="2DBD44BE" w14:textId="6971610D" w:rsidR="00584C6B" w:rsidRPr="00D25D63" w:rsidRDefault="00584C6B" w:rsidP="005759F4">
      <w:pPr>
        <w:ind w:firstLine="720"/>
        <w:rPr>
          <w:rFonts w:ascii="Times New Roman" w:hAnsi="Times New Roman" w:cs="Times New Roman"/>
        </w:rPr>
      </w:pPr>
      <w:r w:rsidRPr="00D25D63">
        <w:rPr>
          <w:rFonts w:ascii="Times New Roman" w:hAnsi="Times New Roman" w:cs="Times New Roman"/>
        </w:rPr>
        <w:t>Art.  2º Esta Resolução entra em vigor na data de sua publicação.</w:t>
      </w:r>
    </w:p>
    <w:p w14:paraId="3DA52CEE" w14:textId="04B96DF2" w:rsidR="00584C6B" w:rsidRPr="00D25D63" w:rsidRDefault="00584C6B" w:rsidP="00584C6B">
      <w:pPr>
        <w:rPr>
          <w:rFonts w:ascii="Times New Roman" w:hAnsi="Times New Roman" w:cs="Times New Roman"/>
        </w:rPr>
      </w:pPr>
    </w:p>
    <w:p w14:paraId="58BB9B54" w14:textId="213EF890" w:rsidR="00584C6B" w:rsidRPr="00D25D63" w:rsidRDefault="00584C6B" w:rsidP="00584C6B">
      <w:pPr>
        <w:rPr>
          <w:rFonts w:ascii="Times New Roman" w:hAnsi="Times New Roman" w:cs="Times New Roman"/>
        </w:rPr>
      </w:pPr>
    </w:p>
    <w:p w14:paraId="07D28063" w14:textId="77777777" w:rsidR="00584C6B" w:rsidRPr="00D25D63" w:rsidRDefault="00584C6B" w:rsidP="00584C6B">
      <w:pPr>
        <w:rPr>
          <w:rFonts w:ascii="Times New Roman" w:hAnsi="Times New Roman" w:cs="Times New Roman"/>
        </w:rPr>
      </w:pPr>
    </w:p>
    <w:p w14:paraId="78906778" w14:textId="2E96EB29" w:rsidR="00584C6B" w:rsidRPr="00873E1A" w:rsidRDefault="00584C6B" w:rsidP="00584C6B">
      <w:pPr>
        <w:jc w:val="center"/>
        <w:rPr>
          <w:rFonts w:ascii="Times New Roman" w:hAnsi="Times New Roman" w:cs="Times New Roman"/>
          <w:b/>
        </w:rPr>
      </w:pPr>
      <w:r w:rsidRPr="00873E1A">
        <w:rPr>
          <w:rFonts w:ascii="Times New Roman" w:hAnsi="Times New Roman" w:cs="Times New Roman"/>
          <w:b/>
        </w:rPr>
        <w:t>RAFAEL DE SÁ MARQUES</w:t>
      </w:r>
    </w:p>
    <w:p w14:paraId="1994E751" w14:textId="59538885" w:rsidR="003464D8" w:rsidRDefault="00584C6B" w:rsidP="00584C6B">
      <w:pPr>
        <w:jc w:val="center"/>
        <w:rPr>
          <w:ins w:id="154" w:author="Maira Smith" w:date="2018-06-08T14:47:00Z"/>
          <w:rFonts w:ascii="Times New Roman" w:hAnsi="Times New Roman" w:cs="Times New Roman"/>
        </w:rPr>
      </w:pPr>
      <w:r w:rsidRPr="00D25D63">
        <w:rPr>
          <w:rFonts w:ascii="Times New Roman" w:hAnsi="Times New Roman" w:cs="Times New Roman"/>
        </w:rPr>
        <w:t>Presidente do Conselho</w:t>
      </w:r>
    </w:p>
    <w:p w14:paraId="19F3FCD8" w14:textId="77777777" w:rsidR="00873E1A" w:rsidRPr="002D6D90" w:rsidRDefault="00873E1A" w:rsidP="00873E1A">
      <w:pPr>
        <w:pStyle w:val="Corpo"/>
        <w:jc w:val="center"/>
        <w:rPr>
          <w:ins w:id="155" w:author="Maira Smith" w:date="2018-06-08T14:48:00Z"/>
          <w:rFonts w:ascii="Times New Roman" w:hAnsi="Times New Roman" w:cs="Times New Roman"/>
          <w:sz w:val="24"/>
          <w:szCs w:val="24"/>
        </w:rPr>
      </w:pPr>
      <w:ins w:id="156" w:author="Maira Smith" w:date="2018-06-08T14:48:00Z">
        <w:r>
          <w:rPr>
            <w:rFonts w:ascii="Times New Roman" w:hAnsi="Times New Roman" w:cs="Times New Roman"/>
            <w:sz w:val="24"/>
            <w:szCs w:val="24"/>
          </w:rPr>
          <w:t>Conselho de Gestão do Patrimônio Genético</w:t>
        </w:r>
      </w:ins>
    </w:p>
    <w:p w14:paraId="74A9321A" w14:textId="77777777" w:rsidR="00873E1A" w:rsidRPr="00D25D63" w:rsidRDefault="00873E1A" w:rsidP="00584C6B">
      <w:pPr>
        <w:jc w:val="center"/>
        <w:rPr>
          <w:rFonts w:ascii="Times New Roman" w:hAnsi="Times New Roman" w:cs="Times New Roman"/>
        </w:rPr>
      </w:pPr>
    </w:p>
    <w:sectPr w:rsidR="00873E1A" w:rsidRPr="00D25D63" w:rsidSect="000E0C6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0" w:author="Maira Smith" w:date="2018-06-08T14:58:00Z" w:initials="MS">
    <w:p w14:paraId="32CA2488" w14:textId="5A38012E" w:rsidR="005610FB" w:rsidRDefault="005610FB">
      <w:pPr>
        <w:pStyle w:val="Textodecomentrio"/>
      </w:pPr>
      <w:r>
        <w:rPr>
          <w:rStyle w:val="Refdecomentrio"/>
        </w:rPr>
        <w:annotationRef/>
      </w:r>
      <w:r>
        <w:t>O Conselheiro Henyo da ABA solicitou a retirada do termo para que os antropólogos possam fazer a discussão em outro momento e, caso necessário, inserir as especificidades do setor em outra norma.</w:t>
      </w:r>
    </w:p>
  </w:comment>
  <w:comment w:id="50" w:author="Maira Smith" w:date="2018-06-06T15:22:00Z" w:initials="MS">
    <w:p w14:paraId="3DC33571" w14:textId="77777777" w:rsidR="00CC08A2" w:rsidRDefault="00CC08A2" w:rsidP="00CC08A2">
      <w:pPr>
        <w:pStyle w:val="Textodecomentrio"/>
      </w:pPr>
      <w:r>
        <w:rPr>
          <w:rStyle w:val="Refdecomentrio"/>
        </w:rPr>
        <w:annotationRef/>
      </w:r>
      <w:r>
        <w:t xml:space="preserve">Prezados, </w:t>
      </w:r>
    </w:p>
    <w:p w14:paraId="721B9DA0" w14:textId="7D16D130" w:rsidR="00CC08A2" w:rsidRDefault="00CC08A2" w:rsidP="00EA726E">
      <w:pPr>
        <w:pStyle w:val="Textodecomentrio"/>
      </w:pPr>
      <w:r>
        <w:t>Apenas para fins de melhor organização do texto normativo, alteramos a ordem dos parágrafos.</w:t>
      </w:r>
    </w:p>
    <w:p w14:paraId="03BF19DC" w14:textId="554FD141" w:rsidR="00CC08A2" w:rsidRDefault="00CC08A2">
      <w:pPr>
        <w:pStyle w:val="Textodecomentrio"/>
      </w:pPr>
    </w:p>
  </w:comment>
  <w:comment w:id="67" w:author="Maira Smith" w:date="2018-06-06T15:29:00Z" w:initials="MS">
    <w:p w14:paraId="3E066161" w14:textId="77777777" w:rsidR="00DD3050" w:rsidRDefault="00DD3050">
      <w:pPr>
        <w:pStyle w:val="Textodecomentrio"/>
      </w:pPr>
      <w:r>
        <w:rPr>
          <w:rStyle w:val="Refdecomentrio"/>
        </w:rPr>
        <w:annotationRef/>
      </w:r>
      <w:r>
        <w:t>Prezados</w:t>
      </w:r>
    </w:p>
    <w:p w14:paraId="73ADA433" w14:textId="14477C62" w:rsidR="00DD3050" w:rsidRDefault="00DD3050">
      <w:pPr>
        <w:pStyle w:val="Textodecomentrio"/>
      </w:pPr>
      <w:r>
        <w:t xml:space="preserve">Utilizamos estes termos apenas para evitar o uso do estrangeirismo </w:t>
      </w:r>
      <w:r w:rsidRPr="00DD3050">
        <w:rPr>
          <w:i/>
        </w:rPr>
        <w:t>link</w:t>
      </w:r>
      <w:r>
        <w:t xml:space="preserve"> nas normas oficiais.</w:t>
      </w:r>
    </w:p>
  </w:comment>
  <w:comment w:id="75" w:author="Maira Smith" w:date="2018-06-08T14:58:00Z" w:initials="MS">
    <w:p w14:paraId="2CF56E5F" w14:textId="5EC88A87" w:rsidR="006F6281" w:rsidRDefault="006F6281">
      <w:pPr>
        <w:pStyle w:val="Textodecomentrio"/>
      </w:pPr>
      <w:r>
        <w:rPr>
          <w:rStyle w:val="Refdecomentrio"/>
        </w:rPr>
        <w:annotationRef/>
      </w:r>
      <w:r>
        <w:t>Restabelecemos esse trecho.</w:t>
      </w:r>
    </w:p>
  </w:comment>
  <w:comment w:id="133" w:author="Maira Smith" w:date="2018-06-08T14:56:00Z" w:initials="MS">
    <w:p w14:paraId="344C7C89" w14:textId="63582492" w:rsidR="00EA726E" w:rsidRDefault="00EA726E">
      <w:pPr>
        <w:pStyle w:val="Textodecomentrio"/>
      </w:pPr>
      <w:r>
        <w:rPr>
          <w:rStyle w:val="Refdecomentrio"/>
        </w:rPr>
        <w:annotationRef/>
      </w:r>
      <w:r>
        <w:t>Acrescentamos este parágrafo.</w:t>
      </w:r>
    </w:p>
  </w:comment>
  <w:comment w:id="142" w:author="Maira Smith" w:date="2018-06-08T14:55:00Z" w:initials="MS">
    <w:p w14:paraId="75487D7D" w14:textId="7DE4242B" w:rsidR="00413868" w:rsidRDefault="00413868">
      <w:pPr>
        <w:pStyle w:val="Textodecomentrio"/>
      </w:pPr>
      <w:r>
        <w:rPr>
          <w:rStyle w:val="Refdecomentrio"/>
        </w:rPr>
        <w:annotationRef/>
      </w:r>
      <w:r w:rsidR="00EA726E">
        <w:t>O Parágrafo referente a contagem dos prazos será deslocado para a Orientação Técnica CGen nº 3, para ficar consolidado numa só norma.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CA2488" w15:done="0"/>
  <w15:commentEx w15:paraId="03BF19DC" w15:done="0"/>
  <w15:commentEx w15:paraId="73ADA433" w15:done="0"/>
  <w15:commentEx w15:paraId="2CF56E5F" w15:done="0"/>
  <w15:commentEx w15:paraId="344C7C89" w15:done="0"/>
  <w15:commentEx w15:paraId="75487D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CA2488" w16cid:durableId="1EC51826"/>
  <w16cid:commentId w16cid:paraId="03BF19DC" w16cid:durableId="1EC27A9C"/>
  <w16cid:commentId w16cid:paraId="73ADA433" w16cid:durableId="1EC27C58"/>
  <w16cid:commentId w16cid:paraId="2CF56E5F" w16cid:durableId="1EC517FF"/>
  <w16cid:commentId w16cid:paraId="344C7C89" w16cid:durableId="1EC517A7"/>
  <w16cid:commentId w16cid:paraId="75487D7D" w16cid:durableId="1EC517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ra Smith">
    <w15:presenceInfo w15:providerId="AD" w15:userId="S-1-5-21-10562335-2982657715-2242529834-9580"/>
  </w15:person>
  <w15:person w15:author="Luciane">
    <w15:presenceInfo w15:providerId="None" w15:userId="Lucia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4D8"/>
    <w:rsid w:val="00022D1C"/>
    <w:rsid w:val="00044CA4"/>
    <w:rsid w:val="000D0013"/>
    <w:rsid w:val="000E0C6A"/>
    <w:rsid w:val="000E1684"/>
    <w:rsid w:val="000F01E2"/>
    <w:rsid w:val="001619A6"/>
    <w:rsid w:val="001668AE"/>
    <w:rsid w:val="00184A35"/>
    <w:rsid w:val="00240540"/>
    <w:rsid w:val="002620DC"/>
    <w:rsid w:val="002B2521"/>
    <w:rsid w:val="002B5781"/>
    <w:rsid w:val="002D246A"/>
    <w:rsid w:val="002F1995"/>
    <w:rsid w:val="00341A49"/>
    <w:rsid w:val="003464D8"/>
    <w:rsid w:val="00365513"/>
    <w:rsid w:val="003743A9"/>
    <w:rsid w:val="003E4052"/>
    <w:rsid w:val="00413868"/>
    <w:rsid w:val="004640A3"/>
    <w:rsid w:val="004871E9"/>
    <w:rsid w:val="004C28F9"/>
    <w:rsid w:val="00515E71"/>
    <w:rsid w:val="005610FB"/>
    <w:rsid w:val="005759F4"/>
    <w:rsid w:val="00584C6B"/>
    <w:rsid w:val="00587C74"/>
    <w:rsid w:val="005A696D"/>
    <w:rsid w:val="005C3CDD"/>
    <w:rsid w:val="0062743D"/>
    <w:rsid w:val="006615F1"/>
    <w:rsid w:val="006C47A9"/>
    <w:rsid w:val="006D1D4F"/>
    <w:rsid w:val="006D376D"/>
    <w:rsid w:val="006F6281"/>
    <w:rsid w:val="00773FE2"/>
    <w:rsid w:val="00797D0B"/>
    <w:rsid w:val="007C16B8"/>
    <w:rsid w:val="007F45AA"/>
    <w:rsid w:val="007F5B7D"/>
    <w:rsid w:val="00807F99"/>
    <w:rsid w:val="00833B9C"/>
    <w:rsid w:val="0085165D"/>
    <w:rsid w:val="00861082"/>
    <w:rsid w:val="00873E1A"/>
    <w:rsid w:val="00892292"/>
    <w:rsid w:val="008A16C8"/>
    <w:rsid w:val="008A4ABC"/>
    <w:rsid w:val="008E65AB"/>
    <w:rsid w:val="008F6205"/>
    <w:rsid w:val="00905A75"/>
    <w:rsid w:val="009A2A24"/>
    <w:rsid w:val="009F2B92"/>
    <w:rsid w:val="00A21A95"/>
    <w:rsid w:val="00BD77E1"/>
    <w:rsid w:val="00C17424"/>
    <w:rsid w:val="00C806F2"/>
    <w:rsid w:val="00C85489"/>
    <w:rsid w:val="00CB7F3A"/>
    <w:rsid w:val="00CC08A2"/>
    <w:rsid w:val="00CE5436"/>
    <w:rsid w:val="00CF3F86"/>
    <w:rsid w:val="00D25D63"/>
    <w:rsid w:val="00D6362D"/>
    <w:rsid w:val="00DB07B8"/>
    <w:rsid w:val="00DD3050"/>
    <w:rsid w:val="00DF3511"/>
    <w:rsid w:val="00E440FC"/>
    <w:rsid w:val="00E466D9"/>
    <w:rsid w:val="00E71BF1"/>
    <w:rsid w:val="00E75C5A"/>
    <w:rsid w:val="00EA726E"/>
    <w:rsid w:val="00EC6C5B"/>
    <w:rsid w:val="00EE0E27"/>
    <w:rsid w:val="00F94281"/>
    <w:rsid w:val="00FA0CC1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190BC"/>
  <w14:defaultImageDpi w14:val="300"/>
  <w15:docId w15:val="{F5CC596C-9258-4073-9FB7-11C8D46F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F01E2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1E2"/>
    <w:rPr>
      <w:rFonts w:ascii="Lucida Grande" w:hAnsi="Lucida Grande" w:cs="Lucida Grande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6D1D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D1D4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D1D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D1D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D1D4F"/>
    <w:rPr>
      <w:b/>
      <w:bCs/>
      <w:sz w:val="20"/>
      <w:szCs w:val="20"/>
    </w:rPr>
  </w:style>
  <w:style w:type="paragraph" w:customStyle="1" w:styleId="Corpo">
    <w:name w:val="Corpo"/>
    <w:rsid w:val="00D25D6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Bustamante</dc:creator>
  <cp:keywords/>
  <dc:description/>
  <cp:lastModifiedBy>Manuela da Silva</cp:lastModifiedBy>
  <cp:revision>2</cp:revision>
  <cp:lastPrinted>2018-06-06T13:28:00Z</cp:lastPrinted>
  <dcterms:created xsi:type="dcterms:W3CDTF">2018-06-11T16:49:00Z</dcterms:created>
  <dcterms:modified xsi:type="dcterms:W3CDTF">2018-06-11T16:49:00Z</dcterms:modified>
</cp:coreProperties>
</file>