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C7DA5" w14:textId="77777777" w:rsidR="0068793D" w:rsidRPr="009452EA" w:rsidRDefault="0068793D" w:rsidP="0068793D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32416750"/>
      <w:bookmarkStart w:id="1" w:name="_Toc45222478"/>
      <w:bookmarkStart w:id="2" w:name="_Hlk32493737"/>
      <w:r w:rsidRPr="009452EA">
        <w:rPr>
          <w:rFonts w:ascii="Arial" w:hAnsi="Arial" w:cs="Arial"/>
          <w:b/>
          <w:color w:val="auto"/>
          <w:sz w:val="24"/>
          <w:szCs w:val="24"/>
        </w:rPr>
        <w:t>ANEXO VII</w:t>
      </w:r>
    </w:p>
    <w:p w14:paraId="606CE6D3" w14:textId="77777777" w:rsidR="0068793D" w:rsidRPr="009452EA" w:rsidRDefault="0068793D" w:rsidP="0068793D">
      <w:pPr>
        <w:pStyle w:val="Ttulo1"/>
        <w:jc w:val="center"/>
        <w:rPr>
          <w:rFonts w:ascii="Arial" w:eastAsia="Times New Roman" w:hAnsi="Arial" w:cs="Arial"/>
          <w:b/>
          <w:caps/>
          <w:color w:val="auto"/>
          <w:sz w:val="24"/>
          <w:szCs w:val="24"/>
        </w:rPr>
      </w:pPr>
      <w:bookmarkStart w:id="3" w:name="_Toc32416751"/>
      <w:bookmarkEnd w:id="0"/>
      <w:r w:rsidRPr="009452EA">
        <w:rPr>
          <w:rFonts w:ascii="Arial" w:eastAsia="Times New Roman" w:hAnsi="Arial" w:cs="Arial"/>
          <w:b/>
          <w:caps/>
          <w:color w:val="auto"/>
          <w:sz w:val="24"/>
          <w:szCs w:val="24"/>
        </w:rPr>
        <w:t>Termo de Avaliação de Bens</w:t>
      </w:r>
      <w:bookmarkEnd w:id="1"/>
      <w:bookmarkEnd w:id="3"/>
    </w:p>
    <w:bookmarkEnd w:id="2"/>
    <w:p w14:paraId="4CE01C38" w14:textId="77777777" w:rsidR="0068793D" w:rsidRPr="00F90A61" w:rsidRDefault="0068793D" w:rsidP="0068793D">
      <w:pPr>
        <w:jc w:val="center"/>
        <w:rPr>
          <w:rFonts w:ascii="Arial" w:hAnsi="Arial" w:cs="Arial"/>
          <w:b/>
          <w:color w:val="000000"/>
        </w:rPr>
      </w:pPr>
    </w:p>
    <w:p w14:paraId="4D7CE2BE" w14:textId="77777777" w:rsidR="00B90220" w:rsidRPr="00F90A61" w:rsidRDefault="00B90220" w:rsidP="00B90220">
      <w:pPr>
        <w:spacing w:line="360" w:lineRule="auto"/>
        <w:ind w:firstLine="1134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Aos </w:t>
      </w:r>
      <w:r w:rsidRPr="009452EA">
        <w:rPr>
          <w:rFonts w:ascii="Arial" w:hAnsi="Arial" w:cs="Arial"/>
          <w:color w:val="8EAADB" w:themeColor="accent1" w:themeTint="99"/>
        </w:rPr>
        <w:t>XX</w:t>
      </w:r>
      <w:r w:rsidRPr="00F90A61">
        <w:rPr>
          <w:rFonts w:ascii="Arial" w:hAnsi="Arial" w:cs="Arial"/>
        </w:rPr>
        <w:t xml:space="preserve"> dias do mês de </w:t>
      </w:r>
      <w:r w:rsidRPr="009452EA">
        <w:rPr>
          <w:rFonts w:ascii="Arial" w:hAnsi="Arial" w:cs="Arial"/>
          <w:color w:val="8EAADB" w:themeColor="accent1" w:themeTint="99"/>
        </w:rPr>
        <w:t>XXXXXXX</w:t>
      </w:r>
      <w:r w:rsidRPr="00F90A61">
        <w:rPr>
          <w:rFonts w:ascii="Arial" w:hAnsi="Arial" w:cs="Arial"/>
        </w:rPr>
        <w:t xml:space="preserve"> do ano de dois mil e </w:t>
      </w:r>
      <w:proofErr w:type="spellStart"/>
      <w:r w:rsidRPr="009452EA">
        <w:rPr>
          <w:rFonts w:ascii="Arial" w:hAnsi="Arial" w:cs="Arial"/>
          <w:color w:val="8EAADB" w:themeColor="accent1" w:themeTint="99"/>
        </w:rPr>
        <w:t>xxxxxxxxxxxxxx</w:t>
      </w:r>
      <w:proofErr w:type="spellEnd"/>
      <w:r w:rsidRPr="00F90A61">
        <w:rPr>
          <w:rFonts w:ascii="Arial" w:hAnsi="Arial" w:cs="Arial"/>
        </w:rPr>
        <w:t xml:space="preserve">, a Comissão abaixo assinada, designada pela Portaria </w:t>
      </w:r>
      <w:proofErr w:type="spellStart"/>
      <w:r w:rsidRPr="009452EA">
        <w:rPr>
          <w:rFonts w:ascii="Arial" w:hAnsi="Arial" w:cs="Arial"/>
          <w:color w:val="8EAADB" w:themeColor="accent1" w:themeTint="99"/>
        </w:rPr>
        <w:t>xxxxxxxxxxxx</w:t>
      </w:r>
      <w:r w:rsidRPr="008415F0">
        <w:rPr>
          <w:rFonts w:ascii="Arial" w:hAnsi="Arial" w:cs="Arial"/>
          <w:color w:val="8EAADB" w:themeColor="accent1" w:themeTint="99"/>
        </w:rPr>
        <w:t>xx</w:t>
      </w:r>
      <w:proofErr w:type="spellEnd"/>
      <w:r w:rsidRPr="00F90A61">
        <w:rPr>
          <w:rFonts w:ascii="Arial" w:hAnsi="Arial" w:cs="Arial"/>
        </w:rPr>
        <w:t xml:space="preserve">, em atenção ao contrato nº </w:t>
      </w:r>
      <w:proofErr w:type="spellStart"/>
      <w:r w:rsidRPr="009452EA">
        <w:rPr>
          <w:rFonts w:ascii="Arial" w:hAnsi="Arial" w:cs="Arial"/>
          <w:color w:val="8EAADB" w:themeColor="accent1" w:themeTint="99"/>
        </w:rPr>
        <w:t>xxxxxxx</w:t>
      </w:r>
      <w:proofErr w:type="spellEnd"/>
      <w:r w:rsidRPr="00F90A61">
        <w:rPr>
          <w:rFonts w:ascii="Arial" w:hAnsi="Arial" w:cs="Arial"/>
        </w:rPr>
        <w:t>/</w:t>
      </w:r>
      <w:r>
        <w:rPr>
          <w:rFonts w:ascii="Arial" w:hAnsi="Arial" w:cs="Arial"/>
        </w:rPr>
        <w:t>SENAD</w:t>
      </w:r>
      <w:r w:rsidRPr="00F90A61">
        <w:rPr>
          <w:rFonts w:ascii="Arial" w:hAnsi="Arial" w:cs="Arial"/>
        </w:rPr>
        <w:t>, reuniu-se a fim de</w:t>
      </w:r>
      <w:r>
        <w:rPr>
          <w:rFonts w:ascii="Arial" w:hAnsi="Arial" w:cs="Arial"/>
        </w:rPr>
        <w:t xml:space="preserve"> aprovar a </w:t>
      </w:r>
      <w:r w:rsidRPr="00F90A61">
        <w:rPr>
          <w:rFonts w:ascii="Arial" w:hAnsi="Arial" w:cs="Arial"/>
        </w:rPr>
        <w:t>avalia</w:t>
      </w:r>
      <w:r>
        <w:rPr>
          <w:rFonts w:ascii="Arial" w:hAnsi="Arial" w:cs="Arial"/>
        </w:rPr>
        <w:t>ção</w:t>
      </w:r>
      <w:r w:rsidRPr="00F90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90A61">
        <w:rPr>
          <w:rFonts w:ascii="Arial" w:hAnsi="Arial" w:cs="Arial"/>
        </w:rPr>
        <w:t>o be</w:t>
      </w:r>
      <w:r>
        <w:rPr>
          <w:rFonts w:ascii="Arial" w:hAnsi="Arial" w:cs="Arial"/>
        </w:rPr>
        <w:t>m, realizada pelo Leiloeiro,</w:t>
      </w:r>
      <w:r w:rsidRPr="00F90A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descrito</w:t>
      </w:r>
      <w:r w:rsidRPr="00F90A61">
        <w:rPr>
          <w:rFonts w:ascii="Arial" w:hAnsi="Arial" w:cs="Arial"/>
        </w:rPr>
        <w:t xml:space="preserve"> a seguir para ser leiloado.</w:t>
      </w:r>
    </w:p>
    <w:p w14:paraId="4B136A64" w14:textId="77777777" w:rsidR="00B90220" w:rsidRPr="00F90A61" w:rsidRDefault="00B90220" w:rsidP="00B902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leiloeiro</w:t>
      </w:r>
      <w:r w:rsidRPr="00F90A61">
        <w:rPr>
          <w:rFonts w:ascii="Arial" w:hAnsi="Arial" w:cs="Arial"/>
        </w:rPr>
        <w:t xml:space="preserve"> fundamentou o trabalho de avaliação </w:t>
      </w:r>
      <w:r>
        <w:rPr>
          <w:rFonts w:ascii="Arial" w:hAnsi="Arial" w:cs="Arial"/>
        </w:rPr>
        <w:t>do presente</w:t>
      </w:r>
      <w:r w:rsidRPr="00F90A61">
        <w:rPr>
          <w:rFonts w:ascii="Arial" w:hAnsi="Arial" w:cs="Arial"/>
        </w:rPr>
        <w:t xml:space="preserve"> nos seguintes critérios:</w:t>
      </w:r>
    </w:p>
    <w:p w14:paraId="42E5503A" w14:textId="77777777" w:rsidR="00B90220" w:rsidRPr="00F90A61" w:rsidRDefault="00B90220" w:rsidP="00B90220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Razões da disponibilidade dos bens: </w:t>
      </w:r>
      <w:r w:rsidRPr="009452EA">
        <w:rPr>
          <w:rFonts w:ascii="Arial" w:hAnsi="Arial" w:cs="Arial"/>
          <w:color w:val="8EAADB" w:themeColor="accent1" w:themeTint="99"/>
        </w:rPr>
        <w:t>xxxxxxxxxxxxxxxxxxxxxxxxxxxxxxxxxxxxxxxxxxxxxxxxxxxxxxxxxxxxxxxxxxxxxxxxxxxxxxxxxxxxxxxxxxxxxxxxxxxxxxxxxxxxxxxxxxxxxx</w:t>
      </w:r>
      <w:r w:rsidRPr="00F90A61">
        <w:rPr>
          <w:rFonts w:ascii="Arial" w:hAnsi="Arial" w:cs="Arial"/>
        </w:rPr>
        <w:t>.</w:t>
      </w:r>
    </w:p>
    <w:p w14:paraId="72438900" w14:textId="77777777" w:rsidR="00B90220" w:rsidRPr="00F90A61" w:rsidRDefault="00B90220" w:rsidP="00B90220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 xml:space="preserve">Oportunidade e conveniência da alienação: </w:t>
      </w:r>
      <w:r w:rsidRPr="009452EA">
        <w:rPr>
          <w:rFonts w:ascii="Arial" w:hAnsi="Arial" w:cs="Arial"/>
          <w:color w:val="8EAADB" w:themeColor="accent1" w:themeTint="99"/>
        </w:rPr>
        <w:t>xxxxxxxxxxxxxxxxxxxxxxxxxxxxxxxxxxxxxxxxxxxxxxxxxxxxxxxxxxxxxxxxxxxxxxxxxxxxxxxxxxxxxxxxxxxxxxxxxxxxxxxxxxxxxxxxxxxxxx</w:t>
      </w:r>
      <w:r w:rsidRPr="00F90A61">
        <w:rPr>
          <w:rFonts w:ascii="Arial" w:hAnsi="Arial" w:cs="Arial"/>
        </w:rPr>
        <w:t>.</w:t>
      </w:r>
    </w:p>
    <w:p w14:paraId="23EBAD3A" w14:textId="77777777" w:rsidR="00B90220" w:rsidRDefault="00B90220" w:rsidP="00B90220">
      <w:pPr>
        <w:spacing w:line="360" w:lineRule="auto"/>
        <w:jc w:val="both"/>
        <w:rPr>
          <w:rFonts w:ascii="Arial" w:hAnsi="Arial" w:cs="Arial"/>
        </w:rPr>
      </w:pPr>
    </w:p>
    <w:p w14:paraId="23615706" w14:textId="77777777" w:rsidR="00B90220" w:rsidRDefault="00B90220" w:rsidP="00B90220">
      <w:pPr>
        <w:spacing w:line="360" w:lineRule="auto"/>
        <w:ind w:firstLine="1134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>Após detalhada análise do be</w:t>
      </w:r>
      <w:r>
        <w:rPr>
          <w:rFonts w:ascii="Arial" w:hAnsi="Arial" w:cs="Arial"/>
        </w:rPr>
        <w:t>m e da Ficha de Inspeção Veicular (FIV)</w:t>
      </w:r>
      <w:r w:rsidRPr="00F90A61">
        <w:rPr>
          <w:rFonts w:ascii="Arial" w:hAnsi="Arial" w:cs="Arial"/>
        </w:rPr>
        <w:t>, foram realizados os seguintes registros:</w:t>
      </w:r>
    </w:p>
    <w:p w14:paraId="6854498F" w14:textId="77777777" w:rsidR="00B90220" w:rsidRPr="00F90A61" w:rsidRDefault="00B90220" w:rsidP="00B90220">
      <w:pPr>
        <w:spacing w:line="360" w:lineRule="auto"/>
        <w:ind w:firstLine="1134"/>
        <w:jc w:val="both"/>
        <w:rPr>
          <w:rFonts w:ascii="Arial" w:hAnsi="Arial" w:cs="Arial"/>
        </w:rPr>
      </w:pPr>
    </w:p>
    <w:p w14:paraId="0496DEA0" w14:textId="77777777" w:rsidR="00B90220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 w:rsidRPr="00F90A61">
        <w:t xml:space="preserve">Descrição </w:t>
      </w:r>
      <w:r>
        <w:t>mínima: (placa, marca, modelo, ano, RENAVAM e chassi);</w:t>
      </w:r>
    </w:p>
    <w:p w14:paraId="2AE75447" w14:textId="77777777" w:rsidR="00B90220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>
        <w:t xml:space="preserve">Descrição </w:t>
      </w:r>
      <w:r w:rsidRPr="00F90A61">
        <w:t>completa</w:t>
      </w:r>
      <w:r>
        <w:t xml:space="preserve">r: (estado de conservação do exterior e interior, estado da pintura e do motor, se existe </w:t>
      </w:r>
      <w:proofErr w:type="gramStart"/>
      <w:r>
        <w:t>restrição, etc.</w:t>
      </w:r>
      <w:proofErr w:type="gramEnd"/>
      <w:r>
        <w:t>);</w:t>
      </w:r>
    </w:p>
    <w:p w14:paraId="0798EB75" w14:textId="77777777" w:rsidR="00B90220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>
        <w:t>Situação de multas/débitos: (multas e débitos existentes);</w:t>
      </w:r>
    </w:p>
    <w:p w14:paraId="108D9BCF" w14:textId="77777777" w:rsidR="00B90220" w:rsidRPr="00F90A61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>
        <w:t>Circulável / Sucata: (...)</w:t>
      </w:r>
    </w:p>
    <w:p w14:paraId="239EFF6F" w14:textId="77777777" w:rsidR="00B90220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 w:rsidRPr="00F90A61">
        <w:t>Ficha inspeção veicular</w:t>
      </w:r>
      <w:r>
        <w:t xml:space="preserve"> (anexa);</w:t>
      </w:r>
    </w:p>
    <w:p w14:paraId="25BA17BF" w14:textId="77777777" w:rsidR="00B90220" w:rsidRPr="009452EA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>
        <w:t>Fotografias digitais nas seguintes condições (no mínimo 1 para cada posição):</w:t>
      </w:r>
    </w:p>
    <w:p w14:paraId="6F2DCCBB" w14:textId="77777777" w:rsidR="00B90220" w:rsidRPr="00F90A61" w:rsidRDefault="00B90220" w:rsidP="00B90220">
      <w:pPr>
        <w:pStyle w:val="PargrafodaLista"/>
        <w:numPr>
          <w:ilvl w:val="2"/>
          <w:numId w:val="3"/>
        </w:numPr>
        <w:spacing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1ª foto – frente;</w:t>
      </w:r>
    </w:p>
    <w:p w14:paraId="4B1413AD" w14:textId="77777777" w:rsidR="00B90220" w:rsidRDefault="00B90220" w:rsidP="00B90220">
      <w:pPr>
        <w:pStyle w:val="PargrafodaLista"/>
        <w:numPr>
          <w:ilvl w:val="2"/>
          <w:numId w:val="3"/>
        </w:numPr>
        <w:spacing w:before="24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2ª foto – traseira;</w:t>
      </w:r>
    </w:p>
    <w:p w14:paraId="5C43A37F" w14:textId="77777777" w:rsidR="00B90220" w:rsidRDefault="00B90220" w:rsidP="00B90220">
      <w:pPr>
        <w:pStyle w:val="PargrafodaLista"/>
        <w:numPr>
          <w:ilvl w:val="2"/>
          <w:numId w:val="3"/>
        </w:numPr>
        <w:spacing w:before="24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3ª foto – lateral esquerda;</w:t>
      </w:r>
    </w:p>
    <w:p w14:paraId="29E41C33" w14:textId="77777777" w:rsidR="00B90220" w:rsidRDefault="00B90220" w:rsidP="00B90220">
      <w:pPr>
        <w:pStyle w:val="PargrafodaLista"/>
        <w:numPr>
          <w:ilvl w:val="2"/>
          <w:numId w:val="3"/>
        </w:numPr>
        <w:spacing w:before="24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4ª foto – lateral direita;</w:t>
      </w:r>
    </w:p>
    <w:p w14:paraId="2F1A9AEF" w14:textId="77777777" w:rsidR="00B90220" w:rsidRPr="00F90A61" w:rsidRDefault="00B90220" w:rsidP="00B90220">
      <w:pPr>
        <w:pStyle w:val="PargrafodaLista"/>
        <w:numPr>
          <w:ilvl w:val="2"/>
          <w:numId w:val="3"/>
        </w:numPr>
        <w:spacing w:before="240" w:line="36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5ª foto – interna.</w:t>
      </w:r>
    </w:p>
    <w:p w14:paraId="2AB68477" w14:textId="77777777" w:rsidR="00B90220" w:rsidRDefault="00B90220" w:rsidP="00B90220">
      <w:pPr>
        <w:pStyle w:val="PargrafodaLista"/>
        <w:spacing w:line="360" w:lineRule="auto"/>
        <w:ind w:left="1440"/>
        <w:jc w:val="both"/>
        <w:rPr>
          <w:rFonts w:ascii="Arial" w:hAnsi="Arial" w:cs="Arial"/>
        </w:rPr>
      </w:pPr>
    </w:p>
    <w:p w14:paraId="37048134" w14:textId="77777777" w:rsidR="00B90220" w:rsidRPr="00F90A61" w:rsidRDefault="00B90220" w:rsidP="00B90220">
      <w:pPr>
        <w:pStyle w:val="PargrafodaLista"/>
        <w:spacing w:line="360" w:lineRule="auto"/>
        <w:ind w:left="1701"/>
        <w:jc w:val="both"/>
        <w:rPr>
          <w:rFonts w:ascii="Arial" w:hAnsi="Arial" w:cs="Arial"/>
        </w:rPr>
      </w:pPr>
    </w:p>
    <w:p w14:paraId="42DD75AB" w14:textId="77777777" w:rsidR="00B90220" w:rsidRPr="000F6BC5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  <w:rPr>
          <w:color w:val="2F5496" w:themeColor="accent1" w:themeShade="BF"/>
        </w:rPr>
      </w:pPr>
      <w:r w:rsidRPr="00F90A61">
        <w:t xml:space="preserve">Valor avaliado </w:t>
      </w:r>
      <w:r>
        <w:t>pelo Leiloeiro</w:t>
      </w:r>
      <w:r w:rsidRPr="00F90A61">
        <w:t>:</w:t>
      </w:r>
      <w:r>
        <w:t xml:space="preserve"> </w:t>
      </w:r>
      <w:r w:rsidRPr="000F6BC5">
        <w:rPr>
          <w:color w:val="2F5496" w:themeColor="accent1" w:themeShade="BF"/>
        </w:rPr>
        <w:t>R$ ____</w:t>
      </w:r>
      <w:proofErr w:type="gramStart"/>
      <w:r w:rsidRPr="000F6BC5">
        <w:rPr>
          <w:color w:val="2F5496" w:themeColor="accent1" w:themeShade="BF"/>
        </w:rPr>
        <w:t>_,_</w:t>
      </w:r>
      <w:proofErr w:type="gramEnd"/>
      <w:r w:rsidRPr="000F6BC5">
        <w:rPr>
          <w:color w:val="2F5496" w:themeColor="accent1" w:themeShade="BF"/>
        </w:rPr>
        <w:t>__ (</w:t>
      </w:r>
      <w:proofErr w:type="spellStart"/>
      <w:r w:rsidRPr="000F6BC5">
        <w:rPr>
          <w:color w:val="2F5496" w:themeColor="accent1" w:themeShade="BF"/>
        </w:rPr>
        <w:t>xxxxxxxxxxxxxxxxxxxxxxxx</w:t>
      </w:r>
      <w:proofErr w:type="spellEnd"/>
      <w:r w:rsidRPr="000F6BC5">
        <w:rPr>
          <w:color w:val="2F5496" w:themeColor="accent1" w:themeShade="BF"/>
        </w:rPr>
        <w:t>)</w:t>
      </w:r>
    </w:p>
    <w:p w14:paraId="44F7E96D" w14:textId="77777777" w:rsidR="00B90220" w:rsidRDefault="00B90220" w:rsidP="00B90220">
      <w:pPr>
        <w:pStyle w:val="Default"/>
        <w:spacing w:after="11" w:line="360" w:lineRule="auto"/>
        <w:ind w:left="284"/>
        <w:jc w:val="both"/>
      </w:pPr>
    </w:p>
    <w:p w14:paraId="75C2DF4C" w14:textId="77777777" w:rsidR="00B90220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>
        <w:t xml:space="preserve">Valor aprovado pela Comissão: </w:t>
      </w:r>
      <w:r w:rsidRPr="000F6BC5">
        <w:rPr>
          <w:color w:val="2F5496" w:themeColor="accent1" w:themeShade="BF"/>
        </w:rPr>
        <w:t>R$ ____</w:t>
      </w:r>
      <w:proofErr w:type="gramStart"/>
      <w:r w:rsidRPr="000F6BC5">
        <w:rPr>
          <w:color w:val="2F5496" w:themeColor="accent1" w:themeShade="BF"/>
        </w:rPr>
        <w:t>_,_</w:t>
      </w:r>
      <w:proofErr w:type="gramEnd"/>
      <w:r w:rsidRPr="000F6BC5">
        <w:rPr>
          <w:color w:val="2F5496" w:themeColor="accent1" w:themeShade="BF"/>
        </w:rPr>
        <w:t>__ (</w:t>
      </w:r>
      <w:proofErr w:type="spellStart"/>
      <w:r w:rsidRPr="000F6BC5">
        <w:rPr>
          <w:color w:val="2F5496" w:themeColor="accent1" w:themeShade="BF"/>
        </w:rPr>
        <w:t>xxxxxxxxxxxxxxxxxxxxxxxx</w:t>
      </w:r>
      <w:proofErr w:type="spellEnd"/>
      <w:r w:rsidRPr="000F6BC5">
        <w:rPr>
          <w:color w:val="2F5496" w:themeColor="accent1" w:themeShade="BF"/>
        </w:rPr>
        <w:t>)</w:t>
      </w:r>
    </w:p>
    <w:p w14:paraId="4FFD6B9B" w14:textId="77777777" w:rsidR="00B90220" w:rsidRDefault="00B90220" w:rsidP="00B90220">
      <w:pPr>
        <w:pStyle w:val="PargrafodaLista"/>
      </w:pPr>
    </w:p>
    <w:p w14:paraId="48160308" w14:textId="77777777" w:rsidR="00B90220" w:rsidRPr="00F90A61" w:rsidRDefault="00B90220" w:rsidP="00B90220">
      <w:pPr>
        <w:pStyle w:val="Default"/>
        <w:numPr>
          <w:ilvl w:val="0"/>
          <w:numId w:val="1"/>
        </w:numPr>
        <w:spacing w:after="11" w:line="360" w:lineRule="auto"/>
        <w:ind w:left="284" w:hanging="283"/>
        <w:jc w:val="both"/>
      </w:pPr>
      <w:r w:rsidRPr="000F6BC5">
        <w:t xml:space="preserve">Valor do Lance Inicial: </w:t>
      </w:r>
      <w:r w:rsidRPr="000F6BC5">
        <w:rPr>
          <w:color w:val="2F5496" w:themeColor="accent1" w:themeShade="BF"/>
        </w:rPr>
        <w:t>R$ ____</w:t>
      </w:r>
      <w:proofErr w:type="gramStart"/>
      <w:r w:rsidRPr="000F6BC5">
        <w:rPr>
          <w:color w:val="2F5496" w:themeColor="accent1" w:themeShade="BF"/>
        </w:rPr>
        <w:t>_,_</w:t>
      </w:r>
      <w:proofErr w:type="gramEnd"/>
      <w:r w:rsidRPr="000F6BC5">
        <w:rPr>
          <w:color w:val="2F5496" w:themeColor="accent1" w:themeShade="BF"/>
        </w:rPr>
        <w:t>__ (</w:t>
      </w:r>
      <w:proofErr w:type="spellStart"/>
      <w:r w:rsidRPr="000F6BC5">
        <w:rPr>
          <w:color w:val="2F5496" w:themeColor="accent1" w:themeShade="BF"/>
        </w:rPr>
        <w:t>xxxxxxxxxxxxxxxxxxxxxxxx</w:t>
      </w:r>
      <w:proofErr w:type="spellEnd"/>
      <w:r w:rsidRPr="000F6BC5">
        <w:rPr>
          <w:color w:val="2F5496" w:themeColor="accent1" w:themeShade="BF"/>
        </w:rPr>
        <w:t>)</w:t>
      </w:r>
    </w:p>
    <w:p w14:paraId="0F7F2F10" w14:textId="77777777" w:rsidR="00B90220" w:rsidRPr="00F90A61" w:rsidRDefault="00B90220" w:rsidP="00B90220">
      <w:pPr>
        <w:pStyle w:val="PargrafodaLista"/>
        <w:spacing w:line="360" w:lineRule="auto"/>
        <w:ind w:left="1080"/>
        <w:jc w:val="both"/>
        <w:rPr>
          <w:rFonts w:ascii="Arial" w:hAnsi="Arial" w:cs="Arial"/>
        </w:rPr>
      </w:pPr>
    </w:p>
    <w:p w14:paraId="1D3D3488" w14:textId="77777777" w:rsidR="00B90220" w:rsidRPr="00F90A61" w:rsidRDefault="00B90220" w:rsidP="00B90220">
      <w:pPr>
        <w:spacing w:line="360" w:lineRule="auto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>E, para constar, foi lavrado o presente Termo.</w:t>
      </w:r>
    </w:p>
    <w:p w14:paraId="50151654" w14:textId="77777777" w:rsidR="00B90220" w:rsidRPr="00F90A61" w:rsidRDefault="00B90220" w:rsidP="00B90220">
      <w:pPr>
        <w:spacing w:line="360" w:lineRule="auto"/>
        <w:jc w:val="both"/>
        <w:rPr>
          <w:rFonts w:ascii="Arial" w:hAnsi="Arial" w:cs="Arial"/>
        </w:rPr>
      </w:pPr>
    </w:p>
    <w:p w14:paraId="540674F3" w14:textId="77777777" w:rsidR="00B90220" w:rsidRPr="00F90A61" w:rsidRDefault="00B90220" w:rsidP="00B90220">
      <w:pPr>
        <w:spacing w:line="360" w:lineRule="auto"/>
        <w:jc w:val="both"/>
        <w:rPr>
          <w:rFonts w:ascii="Arial" w:hAnsi="Arial" w:cs="Arial"/>
        </w:rPr>
      </w:pPr>
      <w:r w:rsidRPr="00F90A61">
        <w:rPr>
          <w:rFonts w:ascii="Arial" w:hAnsi="Arial" w:cs="Arial"/>
        </w:rPr>
        <w:tab/>
      </w:r>
      <w:r w:rsidRPr="00F90A61">
        <w:rPr>
          <w:rFonts w:ascii="Arial" w:hAnsi="Arial" w:cs="Arial"/>
        </w:rPr>
        <w:tab/>
      </w:r>
      <w:r w:rsidRPr="00177D9B">
        <w:rPr>
          <w:rFonts w:ascii="Arial" w:hAnsi="Arial" w:cs="Arial"/>
          <w:color w:val="2F5496" w:themeColor="accent1" w:themeShade="BF"/>
        </w:rPr>
        <w:t>(Local/UF)</w:t>
      </w:r>
      <w:r w:rsidRPr="00F90A61">
        <w:rPr>
          <w:rFonts w:ascii="Arial" w:hAnsi="Arial" w:cs="Arial"/>
        </w:rPr>
        <w:t xml:space="preserve">, </w:t>
      </w:r>
      <w:r w:rsidRPr="00177D9B">
        <w:rPr>
          <w:rFonts w:ascii="Arial" w:hAnsi="Arial" w:cs="Arial"/>
          <w:color w:val="2F5496" w:themeColor="accent1" w:themeShade="BF"/>
        </w:rPr>
        <w:t>XX</w:t>
      </w:r>
      <w:r w:rsidRPr="00F90A61">
        <w:rPr>
          <w:rFonts w:ascii="Arial" w:hAnsi="Arial" w:cs="Arial"/>
        </w:rPr>
        <w:t xml:space="preserve"> de </w:t>
      </w:r>
      <w:r w:rsidRPr="00177D9B">
        <w:rPr>
          <w:rFonts w:ascii="Arial" w:hAnsi="Arial" w:cs="Arial"/>
          <w:color w:val="2F5496" w:themeColor="accent1" w:themeShade="BF"/>
        </w:rPr>
        <w:t>XXXXXXX</w:t>
      </w:r>
      <w:r w:rsidRPr="00F90A61">
        <w:rPr>
          <w:rFonts w:ascii="Arial" w:hAnsi="Arial" w:cs="Arial"/>
        </w:rPr>
        <w:t xml:space="preserve"> de </w:t>
      </w:r>
      <w:r w:rsidRPr="00177D9B">
        <w:rPr>
          <w:rFonts w:ascii="Arial" w:hAnsi="Arial" w:cs="Arial"/>
          <w:color w:val="2F5496" w:themeColor="accent1" w:themeShade="BF"/>
        </w:rPr>
        <w:t>XXXX</w:t>
      </w:r>
      <w:r w:rsidRPr="00F90A61">
        <w:rPr>
          <w:rFonts w:ascii="Arial" w:hAnsi="Arial" w:cs="Arial"/>
        </w:rPr>
        <w:t>.</w:t>
      </w:r>
    </w:p>
    <w:p w14:paraId="16C15F5A" w14:textId="77777777" w:rsidR="00B90220" w:rsidRPr="00F90A61" w:rsidRDefault="00B90220" w:rsidP="00B90220">
      <w:pPr>
        <w:spacing w:line="360" w:lineRule="auto"/>
        <w:jc w:val="both"/>
        <w:rPr>
          <w:rFonts w:ascii="Arial" w:hAnsi="Arial" w:cs="Arial"/>
        </w:rPr>
      </w:pPr>
    </w:p>
    <w:p w14:paraId="1373C7B4" w14:textId="77777777" w:rsidR="00B90220" w:rsidRDefault="00B90220" w:rsidP="00B9022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Avaliação realizada pelo(a):</w:t>
      </w:r>
    </w:p>
    <w:p w14:paraId="14532CA9" w14:textId="25627706" w:rsidR="0068793D" w:rsidRDefault="0068793D" w:rsidP="0068793D">
      <w:pPr>
        <w:spacing w:line="360" w:lineRule="auto"/>
        <w:jc w:val="both"/>
        <w:rPr>
          <w:rFonts w:ascii="Arial" w:hAnsi="Arial" w:cs="Arial"/>
        </w:rPr>
      </w:pPr>
    </w:p>
    <w:p w14:paraId="55E5009F" w14:textId="77777777" w:rsidR="0068793D" w:rsidRDefault="0068793D" w:rsidP="0068793D">
      <w:pPr>
        <w:spacing w:line="360" w:lineRule="auto"/>
        <w:jc w:val="both"/>
        <w:rPr>
          <w:rFonts w:ascii="Arial" w:hAnsi="Arial" w:cs="Arial"/>
        </w:rPr>
      </w:pPr>
    </w:p>
    <w:p w14:paraId="6CE3083E" w14:textId="77777777" w:rsidR="0068793D" w:rsidRPr="00F90A61" w:rsidRDefault="0068793D" w:rsidP="0068793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5CC01BDF" w14:textId="77777777" w:rsidR="0068793D" w:rsidRPr="00F90A61" w:rsidRDefault="0068793D" w:rsidP="00687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Leiloeiro(a)</w:t>
      </w:r>
    </w:p>
    <w:p w14:paraId="50FA22D6" w14:textId="77777777" w:rsidR="0068793D" w:rsidRPr="00F90A61" w:rsidRDefault="0068793D" w:rsidP="0068793D">
      <w:pPr>
        <w:spacing w:line="360" w:lineRule="auto"/>
        <w:jc w:val="center"/>
        <w:rPr>
          <w:rFonts w:ascii="Arial" w:hAnsi="Arial" w:cs="Arial"/>
        </w:rPr>
      </w:pPr>
    </w:p>
    <w:p w14:paraId="27174A01" w14:textId="77777777" w:rsidR="0068793D" w:rsidRDefault="0068793D" w:rsidP="0068793D">
      <w:pPr>
        <w:spacing w:line="360" w:lineRule="auto"/>
        <w:jc w:val="center"/>
        <w:rPr>
          <w:rFonts w:ascii="Arial" w:hAnsi="Arial" w:cs="Arial"/>
        </w:rPr>
      </w:pPr>
    </w:p>
    <w:p w14:paraId="437ECF2C" w14:textId="77777777" w:rsidR="0068793D" w:rsidRDefault="0068793D" w:rsidP="0068793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Aprovo:</w:t>
      </w:r>
    </w:p>
    <w:p w14:paraId="60637B79" w14:textId="77777777" w:rsidR="0068793D" w:rsidRDefault="0068793D" w:rsidP="0068793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384B330" w14:textId="77777777" w:rsidR="0068793D" w:rsidRDefault="0068793D" w:rsidP="0068793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14:paraId="74DB174B" w14:textId="77777777" w:rsidR="0068793D" w:rsidRDefault="0068793D" w:rsidP="0068793D">
      <w:pPr>
        <w:spacing w:line="360" w:lineRule="auto"/>
        <w:jc w:val="both"/>
        <w:rPr>
          <w:rFonts w:ascii="Arial" w:hAnsi="Arial" w:cs="Arial"/>
        </w:rPr>
      </w:pPr>
    </w:p>
    <w:p w14:paraId="34BB085F" w14:textId="77777777" w:rsidR="0068793D" w:rsidRPr="00F90A61" w:rsidRDefault="0068793D" w:rsidP="0068793D">
      <w:pPr>
        <w:spacing w:line="360" w:lineRule="auto"/>
        <w:jc w:val="both"/>
        <w:rPr>
          <w:rFonts w:ascii="Arial" w:hAnsi="Arial" w:cs="Arial"/>
        </w:rPr>
      </w:pPr>
    </w:p>
    <w:p w14:paraId="063CEC72" w14:textId="77777777" w:rsidR="0068793D" w:rsidRPr="00F90A61" w:rsidRDefault="0068793D" w:rsidP="0068793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14:paraId="6A479346" w14:textId="77777777" w:rsidR="0068793D" w:rsidRPr="00F90A61" w:rsidRDefault="0068793D" w:rsidP="0068793D">
      <w:pPr>
        <w:spacing w:line="360" w:lineRule="auto"/>
        <w:jc w:val="center"/>
        <w:rPr>
          <w:rFonts w:ascii="Arial" w:hAnsi="Arial" w:cs="Arial"/>
        </w:rPr>
      </w:pPr>
      <w:r w:rsidRPr="00F90A61">
        <w:rPr>
          <w:rFonts w:ascii="Arial" w:hAnsi="Arial" w:cs="Arial"/>
        </w:rPr>
        <w:t>Membro</w:t>
      </w:r>
    </w:p>
    <w:p w14:paraId="6403A2E5" w14:textId="77777777" w:rsidR="0068793D" w:rsidRDefault="0068793D" w:rsidP="0068793D">
      <w:pPr>
        <w:spacing w:line="360" w:lineRule="auto"/>
        <w:jc w:val="center"/>
        <w:rPr>
          <w:rFonts w:ascii="Arial" w:hAnsi="Arial" w:cs="Arial"/>
        </w:rPr>
      </w:pPr>
    </w:p>
    <w:p w14:paraId="7A8D1AFB" w14:textId="77777777" w:rsidR="0068793D" w:rsidRPr="00F90A61" w:rsidRDefault="0068793D" w:rsidP="0068793D">
      <w:pPr>
        <w:spacing w:line="360" w:lineRule="auto"/>
        <w:jc w:val="center"/>
        <w:rPr>
          <w:rFonts w:ascii="Arial" w:hAnsi="Arial" w:cs="Arial"/>
        </w:rPr>
      </w:pPr>
    </w:p>
    <w:p w14:paraId="12510FB0" w14:textId="77777777" w:rsidR="0068793D" w:rsidRPr="00F90A61" w:rsidRDefault="0068793D" w:rsidP="006879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14:paraId="14AB1355" w14:textId="4AD39A32" w:rsidR="004E2F56" w:rsidRPr="0068793D" w:rsidRDefault="0068793D" w:rsidP="0068793D">
      <w:pPr>
        <w:jc w:val="center"/>
      </w:pPr>
      <w:r w:rsidRPr="00F90A61">
        <w:rPr>
          <w:rFonts w:ascii="Arial" w:hAnsi="Arial" w:cs="Arial"/>
        </w:rPr>
        <w:t>Membro</w:t>
      </w:r>
    </w:p>
    <w:sectPr w:rsidR="004E2F56" w:rsidRPr="0068793D" w:rsidSect="0068793D">
      <w:headerReference w:type="firs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5D3DE" w14:textId="77777777" w:rsidR="009D1987" w:rsidRDefault="009D1987" w:rsidP="004E2F56">
      <w:r>
        <w:separator/>
      </w:r>
    </w:p>
  </w:endnote>
  <w:endnote w:type="continuationSeparator" w:id="0">
    <w:p w14:paraId="563DB05B" w14:textId="77777777" w:rsidR="009D1987" w:rsidRDefault="009D1987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C2FDE" w14:textId="77777777" w:rsidR="009D1987" w:rsidRDefault="009D1987" w:rsidP="004E2F56">
      <w:r>
        <w:separator/>
      </w:r>
    </w:p>
  </w:footnote>
  <w:footnote w:type="continuationSeparator" w:id="0">
    <w:p w14:paraId="31567739" w14:textId="77777777" w:rsidR="009D1987" w:rsidRDefault="009D1987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2651C" w14:textId="77777777" w:rsidR="0068793D" w:rsidRDefault="0068793D" w:rsidP="0068793D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44D92D4" wp14:editId="5F06D403">
          <wp:extent cx="771525" cy="772812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BDB0F2" w14:textId="77777777" w:rsidR="0068793D" w:rsidRDefault="0068793D" w:rsidP="0068793D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7F3A2294" w14:textId="77777777" w:rsidR="0068793D" w:rsidRDefault="0068793D" w:rsidP="0068793D">
    <w:pPr>
      <w:pStyle w:val="Ttulo2"/>
      <w:spacing w:before="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SECRETARIA NACIONAL DE POLÍTICAS SOBRE DROGAS - SENAD</w:t>
    </w:r>
  </w:p>
  <w:p w14:paraId="24C6BA1A" w14:textId="77777777" w:rsidR="0068793D" w:rsidRDefault="0068793D" w:rsidP="0068793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5297B"/>
    <w:multiLevelType w:val="multilevel"/>
    <w:tmpl w:val="4EEC1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BD33C6"/>
    <w:multiLevelType w:val="multilevel"/>
    <w:tmpl w:val="F88A5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E0B62FE"/>
    <w:multiLevelType w:val="hybridMultilevel"/>
    <w:tmpl w:val="803AC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A55"/>
    <w:multiLevelType w:val="hybridMultilevel"/>
    <w:tmpl w:val="E6D88F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287E58"/>
    <w:rsid w:val="002C7DDD"/>
    <w:rsid w:val="004A7D6B"/>
    <w:rsid w:val="004E2F56"/>
    <w:rsid w:val="00615088"/>
    <w:rsid w:val="0065581F"/>
    <w:rsid w:val="0068793D"/>
    <w:rsid w:val="009D1987"/>
    <w:rsid w:val="00B80034"/>
    <w:rsid w:val="00B90220"/>
    <w:rsid w:val="00CC792C"/>
    <w:rsid w:val="00D04FE0"/>
    <w:rsid w:val="00D908C9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68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2020-11-04T14:11:00Z</dcterms:created>
  <dcterms:modified xsi:type="dcterms:W3CDTF">2020-12-15T14:56:00Z</dcterms:modified>
</cp:coreProperties>
</file>