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A4082" w14:textId="325B83E6" w:rsidR="007554EC" w:rsidRPr="007554EC" w:rsidRDefault="007554EC" w:rsidP="007554EC">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1EC9AF71"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sz w:val="20"/>
        </w:rPr>
      </w:pPr>
      <w:r w:rsidRPr="007554EC">
        <w:rPr>
          <w:rFonts w:asciiTheme="minorHAnsi" w:hAnsiTheme="minorHAnsi" w:cstheme="minorHAnsi"/>
          <w:noProof/>
          <w:snapToGrid/>
          <w:sz w:val="20"/>
        </w:rPr>
        <w:drawing>
          <wp:inline distT="0" distB="0" distL="0" distR="0" wp14:anchorId="6E02F43D" wp14:editId="0260ADC4">
            <wp:extent cx="641350" cy="676910"/>
            <wp:effectExtent l="0" t="0" r="6350" b="8890"/>
            <wp:docPr id="139872603" name="Imagem 139872603"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3A5C5153"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7554EC">
        <w:rPr>
          <w:rFonts w:asciiTheme="minorHAnsi" w:hAnsiTheme="minorHAnsi" w:cstheme="minorHAnsi"/>
          <w:b/>
        </w:rPr>
        <w:t>MINISTÉRIO DO DESENVOLVIMENTO, INDÚSTRIA, COMÉRCIO E SERVIÇOS</w:t>
      </w:r>
    </w:p>
    <w:p w14:paraId="02A8BDBD"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7554EC">
        <w:rPr>
          <w:rFonts w:asciiTheme="minorHAnsi" w:hAnsiTheme="minorHAnsi" w:cstheme="minorHAnsi"/>
          <w:b/>
        </w:rPr>
        <w:t>SECRETARIA DE COMÉRCIO EXTERIOR</w:t>
      </w:r>
    </w:p>
    <w:p w14:paraId="1E83B44F"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7554EC">
        <w:rPr>
          <w:rFonts w:asciiTheme="minorHAnsi" w:hAnsiTheme="minorHAnsi" w:cstheme="minorHAnsi"/>
          <w:b/>
        </w:rPr>
        <w:t xml:space="preserve">DEPARTAMENTO DE DEFESA COMERCIAL </w:t>
      </w:r>
    </w:p>
    <w:p w14:paraId="3DA8FA77"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169D87D1"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34701593"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4AF8682A"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36C10334"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25A4A39B"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38253040"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05B8D0E9"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1E331CF7"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29EAEA8D"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14:paraId="1EA64B84"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32"/>
          <w:szCs w:val="32"/>
        </w:rPr>
      </w:pPr>
      <w:r w:rsidRPr="007554EC">
        <w:rPr>
          <w:rFonts w:asciiTheme="minorHAnsi" w:hAnsiTheme="minorHAnsi" w:cstheme="minorHAnsi"/>
          <w:b/>
          <w:bCs/>
          <w:sz w:val="32"/>
          <w:szCs w:val="32"/>
        </w:rPr>
        <w:t>QUESTIONÁRIO DO IMPORTADOR</w:t>
      </w:r>
    </w:p>
    <w:p w14:paraId="6D7E9BC5"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Cs w:val="24"/>
          <w:lang w:eastAsia="ja-JP"/>
        </w:rPr>
      </w:pPr>
    </w:p>
    <w:p w14:paraId="2D2AC782"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Cs w:val="24"/>
          <w:lang w:eastAsia="ja-JP"/>
        </w:rPr>
      </w:pPr>
    </w:p>
    <w:p w14:paraId="5D349247" w14:textId="77777777" w:rsid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Cs w:val="24"/>
          <w:lang w:eastAsia="ja-JP"/>
        </w:rPr>
      </w:pPr>
    </w:p>
    <w:p w14:paraId="6BC3E9FE"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Cs w:val="24"/>
          <w:lang w:eastAsia="ja-JP"/>
        </w:rPr>
      </w:pPr>
    </w:p>
    <w:p w14:paraId="44DC95A5"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Cs w:val="24"/>
          <w:lang w:eastAsia="ja-JP"/>
        </w:rPr>
      </w:pPr>
    </w:p>
    <w:p w14:paraId="5D65AB57"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r w:rsidRPr="007554EC">
        <w:rPr>
          <w:rFonts w:asciiTheme="minorHAnsi" w:hAnsiTheme="minorHAnsi" w:cstheme="minorHAnsi"/>
          <w:szCs w:val="24"/>
        </w:rPr>
        <w:t xml:space="preserve">Revisão de final de período da medida antidumping aplicada sobre as importações brasileiras de fios têxteis de filamentos contínuos de náilon (poliamida 6, poliamida 6.6), de título inferior a 50 </w:t>
      </w:r>
      <w:proofErr w:type="spellStart"/>
      <w:r w:rsidRPr="007554EC">
        <w:rPr>
          <w:rFonts w:asciiTheme="minorHAnsi" w:hAnsiTheme="minorHAnsi" w:cstheme="minorHAnsi"/>
          <w:szCs w:val="24"/>
        </w:rPr>
        <w:t>tex</w:t>
      </w:r>
      <w:proofErr w:type="spellEnd"/>
      <w:r w:rsidRPr="007554EC">
        <w:rPr>
          <w:rFonts w:asciiTheme="minorHAnsi" w:hAnsiTheme="minorHAnsi" w:cstheme="minorHAnsi"/>
          <w:szCs w:val="24"/>
        </w:rPr>
        <w:t xml:space="preserve">, qualquer número de filamentos, perfil ou </w:t>
      </w:r>
      <w:proofErr w:type="spellStart"/>
      <w:r w:rsidRPr="007554EC">
        <w:rPr>
          <w:rFonts w:asciiTheme="minorHAnsi" w:hAnsiTheme="minorHAnsi" w:cstheme="minorHAnsi"/>
          <w:szCs w:val="24"/>
        </w:rPr>
        <w:t>maticidade</w:t>
      </w:r>
      <w:proofErr w:type="spellEnd"/>
      <w:r w:rsidRPr="007554EC">
        <w:rPr>
          <w:rFonts w:asciiTheme="minorHAnsi" w:hAnsiTheme="minorHAnsi" w:cstheme="minorHAnsi"/>
          <w:szCs w:val="24"/>
        </w:rPr>
        <w:t xml:space="preserve"> (brilhante, opaco ou </w:t>
      </w:r>
      <w:proofErr w:type="spellStart"/>
      <w:r w:rsidRPr="007554EC">
        <w:rPr>
          <w:rFonts w:asciiTheme="minorHAnsi" w:hAnsiTheme="minorHAnsi" w:cstheme="minorHAnsi"/>
          <w:szCs w:val="24"/>
        </w:rPr>
        <w:t>semiopaco</w:t>
      </w:r>
      <w:proofErr w:type="spellEnd"/>
      <w:r w:rsidRPr="007554EC">
        <w:rPr>
          <w:rFonts w:asciiTheme="minorHAnsi" w:hAnsiTheme="minorHAnsi" w:cstheme="minorHAnsi"/>
          <w:szCs w:val="24"/>
        </w:rPr>
        <w:t>), lisos ou texturizados, sem torção ou com torção inferior a 50 voltas por metro, tintos, crus ou branqueados ("fios de náilon"), comumente classificadas nos subitens 5402.31.11, 5402.31.19 e 5402.45.20 da Nomenclatura Comum do Mercosul (NCM), originárias da China, Coreia do Sul e Taipé Chinês.</w:t>
      </w:r>
    </w:p>
    <w:p w14:paraId="206AFEA0"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43B707AE"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5FAE89F5"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45EF5D7C"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0AE243F4" w14:textId="77777777" w:rsid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56D50885" w14:textId="77777777" w:rsid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40553A83" w14:textId="77777777" w:rsid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7E69B54D"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25559C51"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605A9D80"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0F591BAF"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6887B66E"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both"/>
        <w:rPr>
          <w:rFonts w:asciiTheme="minorHAnsi" w:hAnsiTheme="minorHAnsi" w:cstheme="minorHAnsi"/>
          <w:szCs w:val="24"/>
        </w:rPr>
      </w:pPr>
    </w:p>
    <w:p w14:paraId="396E7A18"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iCs/>
          <w:szCs w:val="24"/>
        </w:rPr>
      </w:pPr>
      <w:r w:rsidRPr="007554EC">
        <w:rPr>
          <w:rFonts w:asciiTheme="minorHAnsi" w:hAnsiTheme="minorHAnsi" w:cstheme="minorHAnsi"/>
          <w:iCs/>
          <w:szCs w:val="24"/>
        </w:rPr>
        <w:t>Processos SEI n</w:t>
      </w:r>
      <w:r w:rsidRPr="007554EC">
        <w:rPr>
          <w:rFonts w:asciiTheme="minorHAnsi" w:hAnsiTheme="minorHAnsi" w:cstheme="minorHAnsi"/>
          <w:iCs/>
          <w:szCs w:val="24"/>
          <w:u w:val="single"/>
          <w:vertAlign w:val="superscript"/>
        </w:rPr>
        <w:t>os</w:t>
      </w:r>
      <w:r w:rsidRPr="007554EC">
        <w:rPr>
          <w:rFonts w:asciiTheme="minorHAnsi" w:hAnsiTheme="minorHAnsi" w:cstheme="minorHAnsi"/>
          <w:iCs/>
          <w:szCs w:val="24"/>
        </w:rPr>
        <w:t xml:space="preserve"> 19972.001678/2024-26 restrito e 19972.001676/2024-37 confidencial</w:t>
      </w:r>
    </w:p>
    <w:p w14:paraId="5E4EC648"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iCs/>
          <w:szCs w:val="24"/>
        </w:rPr>
      </w:pPr>
      <w:r w:rsidRPr="007554EC">
        <w:rPr>
          <w:rFonts w:asciiTheme="minorHAnsi" w:hAnsiTheme="minorHAnsi" w:cstheme="minorHAnsi"/>
          <w:iCs/>
          <w:szCs w:val="24"/>
        </w:rPr>
        <w:t>Contato: (+55 61) 2027-7770 ou fiosnailon_rev@mdic.gov.br</w:t>
      </w:r>
    </w:p>
    <w:p w14:paraId="0F1990A6" w14:textId="77777777" w:rsidR="007554EC" w:rsidRPr="007554EC" w:rsidRDefault="007554EC" w:rsidP="007554EC">
      <w:pPr>
        <w:widowControl w:val="0"/>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4"/>
        </w:rPr>
      </w:pPr>
    </w:p>
    <w:p w14:paraId="62CEF7A2" w14:textId="77777777" w:rsidR="007554EC" w:rsidRPr="007554EC" w:rsidRDefault="007554EC" w:rsidP="007554EC">
      <w:pPr>
        <w:keepNext/>
        <w:widowControl w:val="0"/>
        <w:pBdr>
          <w:top w:val="single" w:sz="4" w:space="1" w:color="auto"/>
          <w:left w:val="single" w:sz="4" w:space="4" w:color="auto"/>
          <w:bottom w:val="single" w:sz="4" w:space="1" w:color="auto"/>
          <w:right w:val="single" w:sz="4" w:space="4" w:color="auto"/>
        </w:pBdr>
        <w:jc w:val="center"/>
        <w:outlineLvl w:val="0"/>
        <w:rPr>
          <w:rFonts w:asciiTheme="minorHAnsi" w:hAnsiTheme="minorHAnsi" w:cstheme="minorHAnsi"/>
          <w:b/>
        </w:rPr>
      </w:pPr>
    </w:p>
    <w:p w14:paraId="7636D430" w14:textId="3D6314F5" w:rsidR="00770A44" w:rsidRPr="007554EC" w:rsidRDefault="007554EC" w:rsidP="007554EC">
      <w:pPr>
        <w:spacing w:after="200" w:line="276" w:lineRule="auto"/>
        <w:rPr>
          <w:rFonts w:asciiTheme="minorHAnsi" w:hAnsiTheme="minorHAnsi" w:cstheme="minorBidi"/>
          <w:szCs w:val="24"/>
        </w:rPr>
      </w:pPr>
      <w:r w:rsidRPr="007554EC">
        <w:rPr>
          <w:rFonts w:asciiTheme="minorHAnsi" w:hAnsiTheme="minorHAnsi" w:cstheme="minorBidi"/>
          <w:szCs w:val="24"/>
        </w:rPr>
        <w:br w:type="page"/>
      </w:r>
      <w:bookmarkStart w:id="0" w:name="_Toc340425356"/>
    </w:p>
    <w:p w14:paraId="5B1A8820" w14:textId="7C9EE151" w:rsidR="00972DF0" w:rsidRPr="005D5D1A" w:rsidRDefault="00972DF0" w:rsidP="00E55560">
      <w:pPr>
        <w:pStyle w:val="Ttulo1"/>
        <w:pBdr>
          <w:top w:val="single" w:sz="4" w:space="0" w:color="auto"/>
          <w:left w:val="single" w:sz="4" w:space="0" w:color="auto"/>
          <w:bottom w:val="single" w:sz="4" w:space="0" w:color="auto"/>
          <w:right w:val="single" w:sz="4" w:space="0" w:color="auto"/>
        </w:pBdr>
        <w:ind w:left="-142" w:right="-199"/>
        <w:rPr>
          <w:rFonts w:asciiTheme="minorHAnsi" w:eastAsiaTheme="minorEastAsia" w:hAnsiTheme="minorHAnsi" w:cstheme="minorBidi"/>
          <w:szCs w:val="24"/>
        </w:rPr>
      </w:pPr>
      <w:r w:rsidRPr="169DC89F">
        <w:rPr>
          <w:rFonts w:asciiTheme="minorHAnsi" w:eastAsiaTheme="minorEastAsia" w:hAnsiTheme="minorHAnsi" w:cstheme="minorBidi"/>
          <w:szCs w:val="24"/>
        </w:rPr>
        <w:lastRenderedPageBreak/>
        <w:t>INSTRUÇÕES GERAIS</w:t>
      </w:r>
      <w:bookmarkEnd w:id="0"/>
    </w:p>
    <w:p w14:paraId="23E51C01" w14:textId="77777777" w:rsidR="00EF7B3C" w:rsidRPr="005D5D1A" w:rsidRDefault="00EF7B3C" w:rsidP="000D1550">
      <w:pPr>
        <w:ind w:right="-199"/>
        <w:jc w:val="both"/>
        <w:rPr>
          <w:rFonts w:asciiTheme="minorHAnsi" w:eastAsiaTheme="minorEastAsia" w:hAnsiTheme="minorHAnsi" w:cstheme="minorBidi"/>
          <w:b/>
          <w:bCs/>
          <w:szCs w:val="24"/>
        </w:rPr>
      </w:pPr>
    </w:p>
    <w:p w14:paraId="277006D1" w14:textId="77777777" w:rsidR="004930A8" w:rsidRPr="005D5D1A" w:rsidRDefault="004930A8" w:rsidP="000D1550">
      <w:pPr>
        <w:ind w:right="-199"/>
        <w:jc w:val="both"/>
        <w:rPr>
          <w:rFonts w:asciiTheme="minorHAnsi" w:eastAsiaTheme="minorEastAsia" w:hAnsiTheme="minorHAnsi" w:cstheme="minorBidi"/>
          <w:szCs w:val="24"/>
        </w:rPr>
      </w:pPr>
    </w:p>
    <w:p w14:paraId="0FC23919" w14:textId="362BA351" w:rsidR="00491154" w:rsidRPr="00770A44"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Este questionário tem por objetivo reunir informações necessárias à revisão de final de período da medida </w:t>
      </w:r>
      <w:r w:rsidRPr="00770A44">
        <w:rPr>
          <w:rFonts w:asciiTheme="minorHAnsi" w:eastAsiaTheme="minorEastAsia" w:hAnsiTheme="minorHAnsi" w:cstheme="minorBidi"/>
          <w:szCs w:val="24"/>
        </w:rPr>
        <w:t xml:space="preserve">antidumping aplicada sobre as importações brasileiras de </w:t>
      </w:r>
      <w:r w:rsidR="3CB54317" w:rsidRPr="00770A44">
        <w:rPr>
          <w:rFonts w:asciiTheme="minorHAnsi" w:eastAsiaTheme="minorEastAsia" w:hAnsiTheme="minorHAnsi" w:cstheme="minorBidi"/>
          <w:szCs w:val="24"/>
        </w:rPr>
        <w:t>fios têxteis de filamentos contínuos de náilon (poliamida 6, poliamida 6.6), de título inferior a 50 tex, qualquer número de filamentos, perfil ou maticidade (brilhante, opaco ou semiopaco), lisos ou texturizados, sem torção ou com torção inferior a 50 voltas por metro, tintos, crus ou branqueados ("fios de náilon"), comumente classificadas nos subitens 5402.31.11, 5402.31.19 e 5402.45.20 da Nomenclatura Comum do Mercosul (NCM), originárias da China, Coreia do Sul e Taipé Chinês</w:t>
      </w:r>
      <w:r w:rsidRPr="00770A44">
        <w:rPr>
          <w:rFonts w:asciiTheme="minorHAnsi" w:eastAsiaTheme="minorEastAsia" w:hAnsiTheme="minorHAnsi" w:cstheme="minorBidi"/>
          <w:szCs w:val="24"/>
        </w:rPr>
        <w:t>, e de dano à indústria doméstica decorrente de tal prática.</w:t>
      </w:r>
    </w:p>
    <w:p w14:paraId="29153E43" w14:textId="77777777" w:rsidR="00522BA1" w:rsidRPr="005D5D1A" w:rsidRDefault="00522BA1" w:rsidP="000D1550">
      <w:pPr>
        <w:ind w:right="-199"/>
        <w:jc w:val="both"/>
        <w:rPr>
          <w:rFonts w:asciiTheme="minorHAnsi" w:eastAsiaTheme="minorEastAsia" w:hAnsiTheme="minorHAnsi" w:cstheme="minorBidi"/>
          <w:szCs w:val="24"/>
        </w:rPr>
      </w:pPr>
    </w:p>
    <w:p w14:paraId="2F026370" w14:textId="77777777" w:rsidR="000C4D61" w:rsidRPr="005D5D1A" w:rsidRDefault="00522BA1"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Além das instruções contidas neste questionário, devem ser observadas as orientações presentes na notificação relativa ao início da </w:t>
      </w:r>
      <w:r w:rsidR="00083000" w:rsidRPr="169DC89F">
        <w:rPr>
          <w:rFonts w:asciiTheme="minorHAnsi" w:eastAsiaTheme="minorEastAsia" w:hAnsiTheme="minorHAnsi" w:cstheme="minorBidi"/>
          <w:szCs w:val="24"/>
        </w:rPr>
        <w:t>revisão</w:t>
      </w:r>
      <w:r w:rsidRPr="169DC89F">
        <w:rPr>
          <w:rFonts w:asciiTheme="minorHAnsi" w:eastAsiaTheme="minorEastAsia" w:hAnsiTheme="minorHAnsi" w:cstheme="minorBidi"/>
          <w:szCs w:val="24"/>
        </w:rPr>
        <w:t>.</w:t>
      </w:r>
      <w:r w:rsidR="000C4D61" w:rsidRPr="169DC89F">
        <w:rPr>
          <w:rFonts w:asciiTheme="minorHAnsi" w:eastAsiaTheme="minorEastAsia" w:hAnsiTheme="minorHAnsi" w:cstheme="minorBidi"/>
          <w:szCs w:val="24"/>
        </w:rPr>
        <w:t xml:space="preserve"> </w:t>
      </w:r>
    </w:p>
    <w:p w14:paraId="09AD8407" w14:textId="77777777" w:rsidR="000C4D61" w:rsidRPr="005D5D1A" w:rsidRDefault="000C4D61" w:rsidP="000D1550">
      <w:pPr>
        <w:pStyle w:val="PargrafodaLista"/>
        <w:ind w:left="0"/>
        <w:rPr>
          <w:rFonts w:asciiTheme="minorHAnsi" w:eastAsiaTheme="minorEastAsia" w:hAnsiTheme="minorHAnsi" w:cstheme="minorBidi"/>
          <w:szCs w:val="24"/>
        </w:rPr>
      </w:pPr>
    </w:p>
    <w:p w14:paraId="60AEA6D4" w14:textId="77777777" w:rsidR="00522BA1" w:rsidRPr="005D5D1A" w:rsidRDefault="000C4D61"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0D1550">
      <w:pPr>
        <w:pStyle w:val="PargrafodaLista"/>
        <w:ind w:left="0" w:right="-199"/>
        <w:rPr>
          <w:rFonts w:asciiTheme="minorHAnsi" w:eastAsiaTheme="minorEastAsia" w:hAnsiTheme="minorHAnsi" w:cstheme="minorBidi"/>
          <w:szCs w:val="24"/>
        </w:rPr>
      </w:pPr>
    </w:p>
    <w:p w14:paraId="5239C90B" w14:textId="0F42CBF2" w:rsidR="00522BA1" w:rsidRPr="005D5D1A" w:rsidRDefault="00522BA1"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Toda documentação a ser apresentada </w:t>
      </w:r>
      <w:r w:rsidR="00A311D3" w:rsidRPr="169DC89F">
        <w:rPr>
          <w:rFonts w:asciiTheme="minorHAnsi" w:eastAsiaTheme="minorEastAsia" w:hAnsiTheme="minorHAnsi" w:cstheme="minorBidi"/>
          <w:szCs w:val="24"/>
        </w:rPr>
        <w:t>ao Departamento</w:t>
      </w:r>
      <w:r w:rsidR="00491154" w:rsidRPr="169DC89F">
        <w:rPr>
          <w:rFonts w:asciiTheme="minorHAnsi" w:eastAsiaTheme="minorEastAsia" w:hAnsiTheme="minorHAnsi" w:cstheme="minorBidi"/>
          <w:szCs w:val="24"/>
        </w:rPr>
        <w:t xml:space="preserve"> de Defesa Comercial (</w:t>
      </w:r>
      <w:r w:rsidR="00A311D3" w:rsidRPr="169DC89F">
        <w:rPr>
          <w:rFonts w:asciiTheme="minorHAnsi" w:eastAsiaTheme="minorEastAsia" w:hAnsiTheme="minorHAnsi" w:cstheme="minorBidi"/>
          <w:szCs w:val="24"/>
        </w:rPr>
        <w:t>DECOM</w:t>
      </w:r>
      <w:r w:rsidR="00491154" w:rsidRPr="169DC89F">
        <w:rPr>
          <w:rFonts w:asciiTheme="minorHAnsi" w:eastAsiaTheme="minorEastAsia" w:hAnsiTheme="minorHAnsi" w:cstheme="minorBidi"/>
          <w:szCs w:val="24"/>
        </w:rPr>
        <w:t>)</w:t>
      </w:r>
      <w:r w:rsidR="00A311D3" w:rsidRPr="169DC89F">
        <w:rPr>
          <w:rFonts w:asciiTheme="minorHAnsi" w:eastAsiaTheme="minorEastAsia" w:hAnsiTheme="minorHAnsi" w:cstheme="minorBidi"/>
          <w:szCs w:val="24"/>
        </w:rPr>
        <w:t xml:space="preserve"> </w:t>
      </w:r>
      <w:r w:rsidRPr="169DC89F">
        <w:rPr>
          <w:rFonts w:asciiTheme="minorHAnsi" w:eastAsiaTheme="minorEastAsia" w:hAnsiTheme="minorHAnsi" w:cstheme="minorBidi"/>
          <w:szCs w:val="24"/>
        </w:rPr>
        <w:t xml:space="preserve">deverá sempre fazer referência ao produto objeto da </w:t>
      </w:r>
      <w:r w:rsidR="00083000" w:rsidRPr="169DC89F">
        <w:rPr>
          <w:rFonts w:asciiTheme="minorHAnsi" w:eastAsiaTheme="minorEastAsia" w:hAnsiTheme="minorHAnsi" w:cstheme="minorBidi"/>
          <w:szCs w:val="24"/>
        </w:rPr>
        <w:t>revisão</w:t>
      </w:r>
      <w:r w:rsidRPr="169DC89F">
        <w:rPr>
          <w:rFonts w:asciiTheme="minorHAnsi" w:eastAsiaTheme="minorEastAsia" w:hAnsiTheme="minorHAnsi" w:cstheme="minorBidi"/>
          <w:szCs w:val="24"/>
        </w:rPr>
        <w:t xml:space="preserve"> e ao número do processo indicado na capa deste questionário.</w:t>
      </w:r>
    </w:p>
    <w:p w14:paraId="0DE28404" w14:textId="77777777" w:rsidR="00522BA1" w:rsidRPr="005D5D1A" w:rsidRDefault="00522BA1" w:rsidP="000D1550">
      <w:pPr>
        <w:pStyle w:val="PargrafodaLista"/>
        <w:ind w:left="0" w:right="-199"/>
        <w:rPr>
          <w:rFonts w:asciiTheme="minorHAnsi" w:eastAsiaTheme="minorEastAsia" w:hAnsiTheme="minorHAnsi" w:cstheme="minorBidi"/>
          <w:szCs w:val="24"/>
        </w:rPr>
      </w:pPr>
    </w:p>
    <w:p w14:paraId="45EF38D6" w14:textId="77777777" w:rsidR="00522BA1" w:rsidRPr="005D5D1A" w:rsidRDefault="00522BA1"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0D1550">
      <w:pPr>
        <w:widowControl w:val="0"/>
        <w:tabs>
          <w:tab w:val="left" w:pos="567"/>
        </w:tabs>
        <w:ind w:right="-199"/>
        <w:jc w:val="both"/>
        <w:rPr>
          <w:rFonts w:asciiTheme="minorHAnsi" w:eastAsiaTheme="minorEastAsia" w:hAnsiTheme="minorHAnsi" w:cstheme="minorBidi"/>
          <w:szCs w:val="24"/>
        </w:rPr>
      </w:pPr>
    </w:p>
    <w:p w14:paraId="737B918C" w14:textId="77777777" w:rsidR="00522BA1" w:rsidRPr="005D5D1A" w:rsidRDefault="00522BA1"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0D1550">
      <w:pPr>
        <w:pStyle w:val="PargrafodaLista"/>
        <w:ind w:left="0" w:right="-199"/>
        <w:rPr>
          <w:rFonts w:asciiTheme="minorHAnsi" w:eastAsiaTheme="minorEastAsia" w:hAnsiTheme="minorHAnsi" w:cstheme="minorBidi"/>
          <w:szCs w:val="24"/>
        </w:rPr>
      </w:pPr>
    </w:p>
    <w:p w14:paraId="14AD3727" w14:textId="77777777" w:rsidR="00522BA1" w:rsidRPr="005D5D1A" w:rsidRDefault="00522BA1"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Em nenhuma hipótese serão aceitas respostas de produtor/exportador em conjunto com aquelas de importadores brasileiros.</w:t>
      </w:r>
    </w:p>
    <w:p w14:paraId="54299F72" w14:textId="77777777" w:rsidR="00522BA1" w:rsidRPr="005D5D1A" w:rsidRDefault="00522BA1" w:rsidP="000D1550">
      <w:pPr>
        <w:pStyle w:val="PargrafodaLista"/>
        <w:ind w:left="0" w:right="-199"/>
        <w:rPr>
          <w:rFonts w:asciiTheme="minorHAnsi" w:eastAsiaTheme="minorEastAsia" w:hAnsiTheme="minorHAnsi" w:cstheme="minorBidi"/>
          <w:szCs w:val="24"/>
        </w:rPr>
      </w:pPr>
    </w:p>
    <w:p w14:paraId="5BD6AECE" w14:textId="14BF5ABD" w:rsidR="00522BA1" w:rsidRDefault="00A311D3"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O DECOM</w:t>
      </w:r>
      <w:r w:rsidR="00522BA1" w:rsidRPr="169DC89F">
        <w:rPr>
          <w:rFonts w:asciiTheme="minorHAnsi" w:eastAsiaTheme="minorEastAsia" w:hAnsiTheme="minorHAnsi" w:cstheme="minorBidi"/>
          <w:szCs w:val="24"/>
        </w:rPr>
        <w:t xml:space="preserve"> poderá conduzir verificação </w:t>
      </w:r>
      <w:r w:rsidR="003536AA" w:rsidRPr="169DC89F">
        <w:rPr>
          <w:rFonts w:asciiTheme="minorHAnsi" w:eastAsiaTheme="minorEastAsia" w:hAnsiTheme="minorHAnsi" w:cstheme="minorBidi"/>
          <w:b/>
          <w:bCs/>
          <w:szCs w:val="24"/>
        </w:rPr>
        <w:t>in loco</w:t>
      </w:r>
      <w:r w:rsidR="00522BA1" w:rsidRPr="169DC89F">
        <w:rPr>
          <w:rFonts w:asciiTheme="minorHAnsi" w:eastAsiaTheme="minorEastAsia" w:hAnsiTheme="minorHAnsi" w:cstheme="minorBidi"/>
          <w:i/>
          <w:iCs/>
          <w:szCs w:val="24"/>
        </w:rPr>
        <w:t xml:space="preserve"> </w:t>
      </w:r>
      <w:r w:rsidR="00522BA1" w:rsidRPr="169DC89F">
        <w:rPr>
          <w:rFonts w:asciiTheme="minorHAnsi" w:eastAsiaTheme="minorEastAsia" w:hAnsiTheme="minorHAnsi" w:cstheme="minorBidi"/>
          <w:szCs w:val="24"/>
        </w:rPr>
        <w:t xml:space="preserve">para examinar os registros da empresa e comprovar as informações fornecidas. Planilhas e documentos auxiliares utilizados na elaboração da </w:t>
      </w:r>
      <w:r w:rsidR="008E69BA" w:rsidRPr="169DC89F">
        <w:rPr>
          <w:rFonts w:asciiTheme="minorHAnsi" w:eastAsiaTheme="minorEastAsia" w:hAnsiTheme="minorHAnsi" w:cstheme="minorBidi"/>
          <w:szCs w:val="24"/>
        </w:rPr>
        <w:t>resposta ao questionário</w:t>
      </w:r>
      <w:r w:rsidR="00522BA1" w:rsidRPr="169DC89F">
        <w:rPr>
          <w:rFonts w:asciiTheme="minorHAnsi" w:eastAsiaTheme="minorEastAsia" w:hAnsiTheme="minorHAnsi" w:cstheme="minorBidi"/>
          <w:szCs w:val="24"/>
        </w:rPr>
        <w:t xml:space="preserve"> devem ser preservados, para fins de eventual verificação </w:t>
      </w:r>
      <w:r w:rsidR="003536AA" w:rsidRPr="169DC89F">
        <w:rPr>
          <w:rFonts w:asciiTheme="minorHAnsi" w:eastAsiaTheme="minorEastAsia" w:hAnsiTheme="minorHAnsi" w:cstheme="minorBidi"/>
          <w:b/>
          <w:bCs/>
          <w:szCs w:val="24"/>
        </w:rPr>
        <w:t>in loco</w:t>
      </w:r>
      <w:r w:rsidR="00522BA1" w:rsidRPr="169DC89F">
        <w:rPr>
          <w:rFonts w:asciiTheme="minorHAnsi" w:eastAsiaTheme="minorEastAsia" w:hAnsiTheme="minorHAnsi" w:cstheme="minorBidi"/>
          <w:szCs w:val="24"/>
        </w:rPr>
        <w:t>.</w:t>
      </w:r>
      <w:r w:rsidR="00B658F9" w:rsidRPr="169DC89F">
        <w:rPr>
          <w:rFonts w:asciiTheme="minorHAnsi" w:eastAsiaTheme="minorEastAsia" w:hAnsiTheme="minorHAnsi" w:cstheme="minorBidi"/>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6F5441D9" w14:textId="77777777" w:rsidR="00B658F9" w:rsidRDefault="00B658F9" w:rsidP="000D1550">
      <w:pPr>
        <w:pStyle w:val="PargrafodaLista"/>
        <w:ind w:left="0"/>
        <w:rPr>
          <w:rFonts w:asciiTheme="minorHAnsi" w:eastAsiaTheme="minorEastAsia" w:hAnsiTheme="minorHAnsi" w:cstheme="minorBidi"/>
          <w:szCs w:val="24"/>
        </w:rPr>
      </w:pPr>
    </w:p>
    <w:p w14:paraId="4478F4CD" w14:textId="68C29DE7" w:rsidR="00B658F9" w:rsidRPr="005D5D1A" w:rsidRDefault="00B658F9"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Durante eventual verificação </w:t>
      </w:r>
      <w:r w:rsidRPr="169DC89F">
        <w:rPr>
          <w:rFonts w:asciiTheme="minorHAnsi" w:eastAsiaTheme="minorEastAsia" w:hAnsiTheme="minorHAnsi" w:cstheme="minorBidi"/>
          <w:b/>
          <w:bCs/>
          <w:szCs w:val="24"/>
        </w:rPr>
        <w:t>in loco</w:t>
      </w:r>
      <w:r w:rsidRPr="169DC89F">
        <w:rPr>
          <w:rFonts w:asciiTheme="minorHAnsi" w:eastAsiaTheme="minorEastAsia" w:hAnsiTheme="minorHAnsi" w:cstheme="minorBidi"/>
          <w:szCs w:val="24"/>
        </w:rPr>
        <w:t>, o DECOM poderá solicitar que a empresa recrie em tempo real todas as etapas necessárias à extração dos dados reportados.</w:t>
      </w:r>
    </w:p>
    <w:p w14:paraId="55FCFF3C" w14:textId="77777777" w:rsidR="00491154" w:rsidRPr="005D5D1A" w:rsidRDefault="00491154" w:rsidP="000D1550">
      <w:pPr>
        <w:pStyle w:val="PargrafodaLista"/>
        <w:ind w:left="0"/>
        <w:rPr>
          <w:rFonts w:asciiTheme="minorHAnsi" w:eastAsiaTheme="minorEastAsia" w:hAnsiTheme="minorHAnsi" w:cstheme="minorBidi"/>
          <w:szCs w:val="24"/>
        </w:rPr>
      </w:pPr>
    </w:p>
    <w:p w14:paraId="65D877F0" w14:textId="77777777" w:rsidR="00491154" w:rsidRPr="005D5D1A"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0D1550">
      <w:pPr>
        <w:pStyle w:val="PargrafodaLista"/>
        <w:ind w:left="0"/>
        <w:rPr>
          <w:rFonts w:asciiTheme="minorHAnsi" w:eastAsiaTheme="minorEastAsia" w:hAnsiTheme="minorHAnsi" w:cstheme="minorBidi"/>
          <w:szCs w:val="24"/>
        </w:rPr>
      </w:pPr>
    </w:p>
    <w:p w14:paraId="4C0D49CA" w14:textId="77777777" w:rsidR="00491154" w:rsidRPr="005D5D1A"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005D5D1A">
        <w:rPr>
          <w:rFonts w:asciiTheme="minorHAnsi" w:hAnsiTheme="minorHAnsi" w:cstheme="minorHAnsi"/>
          <w:szCs w:val="24"/>
        </w:rPr>
        <w:tab/>
      </w:r>
      <w:r w:rsidRPr="169DC89F">
        <w:rPr>
          <w:rFonts w:asciiTheme="minorHAnsi" w:eastAsiaTheme="minorEastAsia" w:hAnsiTheme="minorHAnsi" w:cstheme="minorBidi"/>
          <w:szCs w:val="24"/>
        </w:rPr>
        <w:t xml:space="preserve">Tanto as justificativas quanto o resumo não confidencial deverão constar da versão restrita </w:t>
      </w:r>
      <w:r w:rsidRPr="169DC89F">
        <w:rPr>
          <w:rFonts w:asciiTheme="minorHAnsi" w:eastAsiaTheme="minorEastAsia" w:hAnsiTheme="minorHAnsi" w:cstheme="minorBidi"/>
          <w:szCs w:val="24"/>
        </w:rPr>
        <w:lastRenderedPageBreak/>
        <w:t>da resposta ao questionário.</w:t>
      </w:r>
    </w:p>
    <w:p w14:paraId="34D4B17C" w14:textId="77777777" w:rsidR="00491154" w:rsidRPr="005D5D1A" w:rsidRDefault="00491154" w:rsidP="000D1550">
      <w:pPr>
        <w:pStyle w:val="PargrafodaLista"/>
        <w:ind w:left="0"/>
        <w:rPr>
          <w:rFonts w:asciiTheme="minorHAnsi" w:eastAsiaTheme="minorEastAsia" w:hAnsiTheme="minorHAnsi" w:cstheme="minorBidi"/>
          <w:szCs w:val="24"/>
        </w:rPr>
      </w:pPr>
    </w:p>
    <w:p w14:paraId="5EA9B97D" w14:textId="77777777" w:rsidR="00491154" w:rsidRPr="005D5D1A"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A versão confidencial da resposta ao questionário, assim como outras informações confidenciais, deverá conter a expressão </w:t>
      </w:r>
      <w:r w:rsidRPr="169DC89F">
        <w:rPr>
          <w:rFonts w:asciiTheme="minorHAnsi" w:eastAsiaTheme="minorEastAsia" w:hAnsiTheme="minorHAnsi" w:cstheme="minorBidi"/>
          <w:b/>
          <w:bCs/>
          <w:color w:val="FF0000"/>
          <w:szCs w:val="24"/>
        </w:rPr>
        <w:t>CONFIDENCIAL</w:t>
      </w:r>
      <w:r w:rsidRPr="169DC89F">
        <w:rPr>
          <w:rFonts w:asciiTheme="minorHAnsi" w:eastAsiaTheme="minorEastAsia" w:hAnsiTheme="minorHAnsi" w:cstheme="minorBidi"/>
          <w:color w:val="FF0000"/>
          <w:szCs w:val="24"/>
        </w:rPr>
        <w:t xml:space="preserve"> </w:t>
      </w:r>
      <w:r w:rsidRPr="169DC89F">
        <w:rPr>
          <w:rFonts w:asciiTheme="minorHAnsi" w:eastAsiaTheme="minorEastAsia" w:hAnsiTheme="minorHAnsi" w:cstheme="minorBidi"/>
          <w:szCs w:val="24"/>
        </w:rPr>
        <w:t>em todas as suas páginas, centralizada no alto e no pé de cada página, em cor vermelha.</w:t>
      </w:r>
    </w:p>
    <w:p w14:paraId="303DC947" w14:textId="77777777" w:rsidR="00491154" w:rsidRPr="005D5D1A" w:rsidRDefault="00491154" w:rsidP="000D1550">
      <w:pPr>
        <w:pStyle w:val="PargrafodaLista"/>
        <w:ind w:left="0"/>
        <w:rPr>
          <w:rFonts w:asciiTheme="minorHAnsi" w:eastAsiaTheme="minorEastAsia" w:hAnsiTheme="minorHAnsi" w:cstheme="minorBidi"/>
          <w:szCs w:val="24"/>
        </w:rPr>
      </w:pPr>
    </w:p>
    <w:p w14:paraId="4D5F6C9A" w14:textId="77777777" w:rsidR="00491154" w:rsidRPr="005D5D1A"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A versão restrita da resposta ao questionário deverá conter a expressão </w:t>
      </w:r>
      <w:r w:rsidRPr="169DC89F">
        <w:rPr>
          <w:rFonts w:asciiTheme="minorHAnsi" w:eastAsiaTheme="minorEastAsia" w:hAnsiTheme="minorHAnsi" w:cstheme="minorBidi"/>
          <w:b/>
          <w:bCs/>
          <w:color w:val="0070C0"/>
          <w:szCs w:val="24"/>
        </w:rPr>
        <w:t>RESTRITA</w:t>
      </w:r>
      <w:r w:rsidRPr="169DC89F">
        <w:rPr>
          <w:rFonts w:asciiTheme="minorHAnsi" w:eastAsiaTheme="minorEastAsia" w:hAnsiTheme="minorHAnsi" w:cstheme="minorBidi"/>
          <w:color w:val="0070C0"/>
          <w:szCs w:val="24"/>
        </w:rPr>
        <w:t xml:space="preserve"> </w:t>
      </w:r>
      <w:r w:rsidRPr="169DC89F">
        <w:rPr>
          <w:rFonts w:asciiTheme="minorHAnsi" w:eastAsiaTheme="minorEastAsia" w:hAnsiTheme="minorHAnsi" w:cstheme="minorBidi"/>
          <w:szCs w:val="24"/>
        </w:rPr>
        <w:t xml:space="preserve">em todas as suas páginas, centralizada no alto e no pé de cada página, na cor azul. </w:t>
      </w:r>
    </w:p>
    <w:p w14:paraId="60D6388B" w14:textId="77777777" w:rsidR="00491154" w:rsidRPr="005D5D1A" w:rsidRDefault="00491154" w:rsidP="000D1550">
      <w:pPr>
        <w:pStyle w:val="PargrafodaLista"/>
        <w:ind w:left="0"/>
        <w:rPr>
          <w:rFonts w:asciiTheme="minorHAnsi" w:eastAsiaTheme="minorEastAsia" w:hAnsiTheme="minorHAnsi" w:cstheme="minorBidi"/>
          <w:szCs w:val="24"/>
        </w:rPr>
      </w:pPr>
    </w:p>
    <w:p w14:paraId="15441C38" w14:textId="77777777" w:rsidR="00491154" w:rsidRPr="005D5D1A"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0D1550">
      <w:pPr>
        <w:pStyle w:val="PargrafodaLista"/>
        <w:ind w:left="0"/>
        <w:rPr>
          <w:rFonts w:asciiTheme="minorHAnsi" w:eastAsiaTheme="minorEastAsia" w:hAnsiTheme="minorHAnsi" w:cstheme="minorBidi"/>
          <w:szCs w:val="24"/>
        </w:rPr>
      </w:pPr>
    </w:p>
    <w:p w14:paraId="7165CC78" w14:textId="2BC8CCCC" w:rsidR="00491154" w:rsidRPr="00104287" w:rsidRDefault="00104287"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bookmarkStart w:id="1" w:name="_Hlk80275877"/>
      <w:bookmarkStart w:id="2" w:name="_Hlk80274858"/>
      <w:r w:rsidRPr="169DC89F">
        <w:rPr>
          <w:rFonts w:asciiTheme="minorHAnsi" w:eastAsiaTheme="minorEastAsia" w:hAnsiTheme="minorHAnsi" w:cstheme="minorBidi"/>
          <w:color w:val="201F1E"/>
          <w:szCs w:val="24"/>
        </w:rPr>
        <w:t>Nos termos da Portaria SECEX n</w:t>
      </w:r>
      <w:r w:rsidRPr="169DC89F">
        <w:rPr>
          <w:rFonts w:asciiTheme="minorHAnsi" w:eastAsiaTheme="minorEastAsia" w:hAnsiTheme="minorHAnsi" w:cstheme="minorBidi"/>
          <w:strike/>
          <w:color w:val="201F1E"/>
          <w:szCs w:val="24"/>
        </w:rPr>
        <w:t>º</w:t>
      </w:r>
      <w:r w:rsidRPr="169DC89F">
        <w:rPr>
          <w:rFonts w:asciiTheme="minorHAnsi" w:eastAsiaTheme="minorEastAsia" w:hAnsiTheme="minorHAnsi" w:cstheme="minorBidi"/>
          <w:color w:val="201F1E"/>
          <w:szCs w:val="24"/>
        </w:rPr>
        <w:t> </w:t>
      </w:r>
      <w:r w:rsidR="00D52A85" w:rsidRPr="169DC89F">
        <w:rPr>
          <w:rFonts w:asciiTheme="minorHAnsi" w:eastAsiaTheme="minorEastAsia" w:hAnsiTheme="minorHAnsi" w:cstheme="minorBidi"/>
          <w:color w:val="201F1E"/>
          <w:szCs w:val="24"/>
        </w:rPr>
        <w:t>162</w:t>
      </w:r>
      <w:r w:rsidRPr="169DC89F">
        <w:rPr>
          <w:rFonts w:asciiTheme="minorHAnsi" w:eastAsiaTheme="minorEastAsia" w:hAnsiTheme="minorHAnsi" w:cstheme="minorBidi"/>
          <w:color w:val="201F1E"/>
          <w:szCs w:val="24"/>
        </w:rPr>
        <w:t xml:space="preserve">, de </w:t>
      </w:r>
      <w:r w:rsidR="00D52A85" w:rsidRPr="169DC89F">
        <w:rPr>
          <w:rFonts w:asciiTheme="minorHAnsi" w:eastAsiaTheme="minorEastAsia" w:hAnsiTheme="minorHAnsi" w:cstheme="minorBidi"/>
          <w:color w:val="201F1E"/>
          <w:szCs w:val="24"/>
        </w:rPr>
        <w:t>06</w:t>
      </w:r>
      <w:r w:rsidRPr="169DC89F">
        <w:rPr>
          <w:rFonts w:asciiTheme="minorHAnsi" w:eastAsiaTheme="minorEastAsia" w:hAnsiTheme="minorHAnsi" w:cstheme="minorBidi"/>
          <w:color w:val="201F1E"/>
          <w:szCs w:val="24"/>
        </w:rPr>
        <w:t xml:space="preserve"> de </w:t>
      </w:r>
      <w:r w:rsidR="00D52A85" w:rsidRPr="169DC89F">
        <w:rPr>
          <w:rFonts w:asciiTheme="minorHAnsi" w:eastAsiaTheme="minorEastAsia" w:hAnsiTheme="minorHAnsi" w:cstheme="minorBidi"/>
          <w:color w:val="201F1E"/>
          <w:szCs w:val="24"/>
        </w:rPr>
        <w:t>janeiro</w:t>
      </w:r>
      <w:r w:rsidRPr="169DC89F">
        <w:rPr>
          <w:rFonts w:asciiTheme="minorHAnsi" w:eastAsiaTheme="minorEastAsia" w:hAnsiTheme="minorHAnsi" w:cstheme="minorBidi"/>
          <w:color w:val="201F1E"/>
          <w:szCs w:val="24"/>
        </w:rPr>
        <w:t xml:space="preserve"> de 202</w:t>
      </w:r>
      <w:r w:rsidR="00D52A85" w:rsidRPr="169DC89F">
        <w:rPr>
          <w:rFonts w:asciiTheme="minorHAnsi" w:eastAsiaTheme="minorEastAsia" w:hAnsiTheme="minorHAnsi" w:cstheme="minorBidi"/>
          <w:color w:val="201F1E"/>
          <w:szCs w:val="24"/>
        </w:rPr>
        <w:t>2</w:t>
      </w:r>
      <w:r w:rsidRPr="169DC89F">
        <w:rPr>
          <w:rFonts w:asciiTheme="minorHAnsi" w:eastAsiaTheme="minorEastAsia" w:hAnsiTheme="minorHAnsi" w:cstheme="minorBidi"/>
          <w:color w:val="201F1E"/>
          <w:szCs w:val="24"/>
        </w:rPr>
        <w:t xml:space="preserve">, uma versão confidencial e uma versão </w:t>
      </w:r>
      <w:r w:rsidRPr="0027073B">
        <w:rPr>
          <w:rFonts w:asciiTheme="minorHAnsi" w:eastAsiaTheme="minorEastAsia" w:hAnsiTheme="minorHAnsi" w:cstheme="minorBidi"/>
          <w:szCs w:val="24"/>
        </w:rPr>
        <w:t>restrita da resposta ao questionário deverão ser protocoladas de forma simultânea, por meio de “peticionamento intercorrente”, respectivamente nos Processos SEI n</w:t>
      </w:r>
      <w:r w:rsidRPr="0027073B">
        <w:rPr>
          <w:rFonts w:asciiTheme="minorHAnsi" w:eastAsiaTheme="minorEastAsia" w:hAnsiTheme="minorHAnsi" w:cstheme="minorBidi"/>
          <w:szCs w:val="24"/>
          <w:u w:val="single"/>
          <w:vertAlign w:val="superscript"/>
        </w:rPr>
        <w:t>os</w:t>
      </w:r>
      <w:r w:rsidRPr="0027073B">
        <w:rPr>
          <w:rFonts w:asciiTheme="minorHAnsi" w:eastAsiaTheme="minorEastAsia" w:hAnsiTheme="minorHAnsi" w:cstheme="minorBidi"/>
          <w:szCs w:val="24"/>
        </w:rPr>
        <w:t xml:space="preserve"> </w:t>
      </w:r>
      <w:r w:rsidR="469E8FFB" w:rsidRPr="0027073B">
        <w:rPr>
          <w:rFonts w:asciiTheme="minorHAnsi" w:eastAsiaTheme="minorEastAsia" w:hAnsiTheme="minorHAnsi" w:cstheme="minorBidi"/>
          <w:szCs w:val="24"/>
        </w:rPr>
        <w:t>19972.001678/2024-26 restrito e 19972.001676/2024-37</w:t>
      </w:r>
      <w:r w:rsidRPr="0027073B">
        <w:rPr>
          <w:rFonts w:asciiTheme="minorHAnsi" w:eastAsiaTheme="minorEastAsia" w:hAnsiTheme="minorHAnsi" w:cstheme="minorBidi"/>
          <w:szCs w:val="24"/>
        </w:rPr>
        <w:t xml:space="preserve"> confidencial no Sistema Eletrônico de Informações</w:t>
      </w:r>
      <w:r w:rsidR="00A311D3" w:rsidRPr="0027073B">
        <w:rPr>
          <w:rFonts w:asciiTheme="minorHAnsi" w:eastAsiaTheme="minorEastAsia" w:hAnsiTheme="minorHAnsi" w:cstheme="minorBidi"/>
          <w:szCs w:val="24"/>
        </w:rPr>
        <w:t xml:space="preserve"> </w:t>
      </w:r>
      <w:r w:rsidRPr="0027073B">
        <w:rPr>
          <w:rFonts w:asciiTheme="minorHAnsi" w:eastAsiaTheme="minorEastAsia" w:hAnsiTheme="minorHAnsi" w:cstheme="minorBidi"/>
          <w:szCs w:val="24"/>
        </w:rPr>
        <w:t xml:space="preserve">- SEI, disponível em </w:t>
      </w:r>
      <w:hyperlink r:id="rId12">
        <w:r w:rsidR="005E073A" w:rsidRPr="0027073B">
          <w:rPr>
            <w:rFonts w:asciiTheme="minorHAnsi" w:eastAsiaTheme="minorEastAsia" w:hAnsiTheme="minorHAnsi" w:cstheme="minorBidi"/>
            <w:szCs w:val="24"/>
          </w:rPr>
          <w:t>https://www.gov.br/gestao/pt-br/assuntos/sei/usuario-externo-1</w:t>
        </w:r>
      </w:hyperlink>
      <w:bookmarkEnd w:id="1"/>
      <w:bookmarkEnd w:id="2"/>
      <w:r w:rsidR="0027073B">
        <w:rPr>
          <w:rFonts w:asciiTheme="minorHAnsi" w:eastAsiaTheme="minorEastAsia" w:hAnsiTheme="minorHAnsi" w:cstheme="minorBidi"/>
          <w:color w:val="201F1E"/>
          <w:szCs w:val="24"/>
        </w:rPr>
        <w:t>.</w:t>
      </w:r>
    </w:p>
    <w:p w14:paraId="6962068F" w14:textId="77777777" w:rsidR="00491154" w:rsidRPr="005D5D1A" w:rsidRDefault="00491154" w:rsidP="000D1550">
      <w:pPr>
        <w:pStyle w:val="PargrafodaLista"/>
        <w:ind w:left="0"/>
        <w:rPr>
          <w:rFonts w:asciiTheme="minorHAnsi" w:eastAsiaTheme="minorEastAsia" w:hAnsiTheme="minorHAnsi" w:cstheme="minorBidi"/>
          <w:szCs w:val="24"/>
        </w:rPr>
      </w:pPr>
    </w:p>
    <w:p w14:paraId="70A29C99" w14:textId="77777777" w:rsidR="00491154" w:rsidRPr="005D5D1A"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bookmarkStart w:id="3" w:name="_Hlk49522732"/>
      <w:r w:rsidRPr="169DC89F">
        <w:rPr>
          <w:rFonts w:asciiTheme="minorHAnsi" w:eastAsiaTheme="minorEastAsia" w:hAnsiTheme="minorHAnsi" w:cstheme="minorBidi"/>
          <w:szCs w:val="24"/>
        </w:rPr>
        <w:t>Recomenda-se que os arquivos sejam nomeados de forma curta, XX_YYYY_nome arquivo, sendo XX = número do arquivo (correspondendo à quantidade de arquivos enviada) e YYYY = tratamento do documento (CONF ou REST).</w:t>
      </w:r>
    </w:p>
    <w:bookmarkEnd w:id="3"/>
    <w:p w14:paraId="295E9511" w14:textId="77777777" w:rsidR="00E25120" w:rsidRPr="005D5D1A" w:rsidRDefault="00E25120" w:rsidP="000D1550">
      <w:pPr>
        <w:widowControl w:val="0"/>
        <w:tabs>
          <w:tab w:val="left" w:pos="567"/>
        </w:tabs>
        <w:ind w:right="-199"/>
        <w:jc w:val="both"/>
        <w:rPr>
          <w:rFonts w:asciiTheme="minorHAnsi" w:eastAsiaTheme="minorEastAsia" w:hAnsiTheme="minorHAnsi" w:cstheme="minorBidi"/>
          <w:szCs w:val="24"/>
        </w:rPr>
      </w:pPr>
    </w:p>
    <w:p w14:paraId="738310ED" w14:textId="5AC4A9B1" w:rsidR="005D5D1A" w:rsidRPr="005D5D1A" w:rsidRDefault="005D5D1A"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bookmarkStart w:id="4" w:name="_Hlk80275898"/>
      <w:bookmarkStart w:id="5" w:name="_Hlk80276022"/>
      <w:r w:rsidRPr="169DC89F">
        <w:rPr>
          <w:rFonts w:asciiTheme="minorHAnsi" w:eastAsiaTheme="minorEastAsia" w:hAnsiTheme="minorHAnsi" w:cstheme="minorBid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0D1550">
      <w:pPr>
        <w:pStyle w:val="PargrafodaLista"/>
        <w:ind w:left="0"/>
        <w:rPr>
          <w:rFonts w:asciiTheme="minorHAnsi" w:eastAsiaTheme="minorEastAsia" w:hAnsiTheme="minorHAnsi" w:cstheme="minorBidi"/>
          <w:szCs w:val="24"/>
        </w:rPr>
      </w:pPr>
    </w:p>
    <w:p w14:paraId="14A8D87B" w14:textId="5E1DAFE0" w:rsidR="005D5D1A" w:rsidRPr="005D5D1A" w:rsidRDefault="005D5D1A"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4"/>
      <w:r w:rsidR="00104287" w:rsidRPr="169DC89F">
        <w:rPr>
          <w:rFonts w:asciiTheme="minorHAnsi" w:eastAsiaTheme="minorEastAsia" w:hAnsiTheme="minorHAnsi" w:cstheme="minorBidi"/>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bookmarkEnd w:id="5"/>
    <w:p w14:paraId="2F47A194" w14:textId="77777777" w:rsidR="00DF2B60" w:rsidRPr="005D5D1A" w:rsidRDefault="00DF2B60" w:rsidP="000D1550">
      <w:pPr>
        <w:widowControl w:val="0"/>
        <w:tabs>
          <w:tab w:val="left" w:pos="142"/>
        </w:tabs>
        <w:autoSpaceDE w:val="0"/>
        <w:autoSpaceDN w:val="0"/>
        <w:adjustRightInd w:val="0"/>
        <w:jc w:val="both"/>
        <w:rPr>
          <w:rFonts w:asciiTheme="minorHAnsi" w:eastAsiaTheme="minorEastAsia" w:hAnsiTheme="minorHAnsi" w:cstheme="minorBidi"/>
          <w:szCs w:val="24"/>
        </w:rPr>
      </w:pPr>
    </w:p>
    <w:p w14:paraId="6A0E87C0" w14:textId="77777777" w:rsidR="00AA20C4" w:rsidRPr="005D5D1A" w:rsidRDefault="00AA20C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0D1550">
      <w:pPr>
        <w:widowControl w:val="0"/>
        <w:tabs>
          <w:tab w:val="left" w:pos="142"/>
        </w:tabs>
        <w:autoSpaceDE w:val="0"/>
        <w:autoSpaceDN w:val="0"/>
        <w:adjustRightInd w:val="0"/>
        <w:jc w:val="both"/>
        <w:rPr>
          <w:rFonts w:asciiTheme="minorHAnsi" w:eastAsiaTheme="minorEastAsia" w:hAnsiTheme="minorHAnsi" w:cstheme="minorBidi"/>
          <w:szCs w:val="24"/>
        </w:rPr>
      </w:pPr>
    </w:p>
    <w:p w14:paraId="615378FB" w14:textId="77777777" w:rsidR="00AA20C4" w:rsidRPr="005D5D1A" w:rsidRDefault="00AA20C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0D1550">
      <w:pPr>
        <w:pStyle w:val="PargrafodaLista"/>
        <w:ind w:left="0"/>
        <w:rPr>
          <w:rFonts w:asciiTheme="minorHAnsi" w:eastAsiaTheme="minorEastAsia" w:hAnsiTheme="minorHAnsi" w:cstheme="minorBidi"/>
          <w:szCs w:val="24"/>
        </w:rPr>
      </w:pPr>
    </w:p>
    <w:p w14:paraId="0CCC43BE" w14:textId="77777777" w:rsidR="00AA20C4" w:rsidRPr="005D5D1A" w:rsidRDefault="00AA20C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Dados correspondentes a valores monetários devem ser preenchidos separando-se os milhares por ponto e os centavos por vírgula. Exemplo: 2.550,30.</w:t>
      </w:r>
    </w:p>
    <w:p w14:paraId="134F8693" w14:textId="77777777" w:rsidR="00DF2B60" w:rsidRPr="005D5D1A" w:rsidRDefault="00DF2B60" w:rsidP="000D1550">
      <w:pPr>
        <w:widowControl w:val="0"/>
        <w:tabs>
          <w:tab w:val="left" w:pos="142"/>
        </w:tabs>
        <w:autoSpaceDE w:val="0"/>
        <w:autoSpaceDN w:val="0"/>
        <w:adjustRightInd w:val="0"/>
        <w:jc w:val="both"/>
        <w:rPr>
          <w:rFonts w:asciiTheme="minorHAnsi" w:eastAsiaTheme="minorEastAsia" w:hAnsiTheme="minorHAnsi" w:cstheme="minorBidi"/>
          <w:szCs w:val="24"/>
        </w:rPr>
      </w:pPr>
    </w:p>
    <w:p w14:paraId="6CEA71DE" w14:textId="77777777" w:rsidR="00AA20C4" w:rsidRPr="005D5D1A" w:rsidRDefault="00AA20C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Todos os campos devem ser preenchidos. Caso não haja resposta para campos numéricos, digitar o número zero; caso não haja resposta para campos alfanuméricos, digitar as palavras </w:t>
      </w:r>
      <w:r w:rsidRPr="169DC89F">
        <w:rPr>
          <w:rFonts w:asciiTheme="minorHAnsi" w:eastAsiaTheme="minorEastAsia" w:hAnsiTheme="minorHAnsi" w:cstheme="minorBidi"/>
          <w:szCs w:val="24"/>
        </w:rPr>
        <w:lastRenderedPageBreak/>
        <w:t>“nenhum”, “não aplicável” ou “não disponível”, conforme o caso, explicando a razão.</w:t>
      </w:r>
    </w:p>
    <w:p w14:paraId="791F41E3" w14:textId="77777777" w:rsidR="00DF2B60" w:rsidRPr="005D5D1A" w:rsidRDefault="00DF2B60" w:rsidP="000D1550">
      <w:pPr>
        <w:widowControl w:val="0"/>
        <w:tabs>
          <w:tab w:val="left" w:pos="142"/>
        </w:tabs>
        <w:autoSpaceDE w:val="0"/>
        <w:autoSpaceDN w:val="0"/>
        <w:adjustRightInd w:val="0"/>
        <w:jc w:val="both"/>
        <w:rPr>
          <w:rFonts w:asciiTheme="minorHAnsi" w:eastAsiaTheme="minorEastAsia" w:hAnsiTheme="minorHAnsi" w:cstheme="minorBidi"/>
          <w:szCs w:val="24"/>
        </w:rPr>
      </w:pPr>
    </w:p>
    <w:p w14:paraId="3F2FA590" w14:textId="77777777" w:rsidR="00546AA4" w:rsidRPr="005D5D1A" w:rsidRDefault="00AA20C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Todas as planilhas devem conter a memória de cálculo e todas as fórmulas utilizadas.</w:t>
      </w:r>
    </w:p>
    <w:p w14:paraId="21EF6825" w14:textId="77777777" w:rsidR="00491154" w:rsidRPr="005D5D1A" w:rsidRDefault="00491154" w:rsidP="000D1550">
      <w:pPr>
        <w:pStyle w:val="PargrafodaLista"/>
        <w:ind w:left="0"/>
        <w:rPr>
          <w:rFonts w:asciiTheme="minorHAnsi" w:eastAsiaTheme="minorEastAsia" w:hAnsiTheme="minorHAnsi" w:cstheme="minorBidi"/>
          <w:szCs w:val="24"/>
        </w:rPr>
      </w:pPr>
    </w:p>
    <w:p w14:paraId="787B1D51" w14:textId="3308C57D" w:rsidR="00491154" w:rsidRPr="005D5D1A" w:rsidRDefault="00491154"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bookmarkStart w:id="6" w:name="_Hlk49522662"/>
      <w:r w:rsidRPr="169DC89F">
        <w:rPr>
          <w:rFonts w:asciiTheme="minorHAnsi" w:eastAsiaTheme="minorEastAsia" w:hAnsiTheme="minorHAnsi" w:cstheme="minorBid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6"/>
    </w:p>
    <w:p w14:paraId="299172FD" w14:textId="77777777" w:rsidR="005D5D1A" w:rsidRPr="005D5D1A" w:rsidRDefault="005D5D1A" w:rsidP="000D1550">
      <w:pPr>
        <w:pStyle w:val="PargrafodaLista"/>
        <w:ind w:left="0"/>
        <w:rPr>
          <w:rFonts w:asciiTheme="minorHAnsi" w:eastAsiaTheme="minorEastAsia" w:hAnsiTheme="minorHAnsi" w:cstheme="minorBidi"/>
          <w:szCs w:val="24"/>
        </w:rPr>
      </w:pPr>
    </w:p>
    <w:p w14:paraId="13E3DEB9" w14:textId="43489055" w:rsidR="005D5D1A" w:rsidRPr="005D5D1A" w:rsidRDefault="005D5D1A" w:rsidP="000D1550">
      <w:pPr>
        <w:widowControl w:val="0"/>
        <w:numPr>
          <w:ilvl w:val="0"/>
          <w:numId w:val="2"/>
        </w:numPr>
        <w:tabs>
          <w:tab w:val="left" w:pos="567"/>
        </w:tabs>
        <w:ind w:left="0" w:right="-199" w:firstLine="0"/>
        <w:jc w:val="both"/>
        <w:rPr>
          <w:rFonts w:asciiTheme="minorHAnsi" w:eastAsiaTheme="minorEastAsia" w:hAnsiTheme="minorHAnsi" w:cstheme="minorBidi"/>
          <w:szCs w:val="24"/>
        </w:rPr>
      </w:pPr>
      <w:bookmarkStart w:id="7" w:name="_Hlk80196227"/>
      <w:r w:rsidRPr="169DC89F">
        <w:rPr>
          <w:rFonts w:asciiTheme="minorHAnsi" w:eastAsiaTheme="minorEastAsia" w:hAnsiTheme="minorHAnsi" w:cstheme="minorBidi"/>
          <w:szCs w:val="24"/>
        </w:rPr>
        <w:t xml:space="preserve">De acordo com o disposto na Portaria SECEX nº </w:t>
      </w:r>
      <w:r w:rsidR="00D52A85" w:rsidRPr="169DC89F">
        <w:rPr>
          <w:rFonts w:asciiTheme="minorHAnsi" w:eastAsiaTheme="minorEastAsia" w:hAnsiTheme="minorHAnsi" w:cstheme="minorBidi"/>
          <w:szCs w:val="24"/>
        </w:rPr>
        <w:t>162</w:t>
      </w:r>
      <w:r w:rsidRPr="169DC89F">
        <w:rPr>
          <w:rFonts w:asciiTheme="minorHAnsi" w:eastAsiaTheme="minorEastAsia" w:hAnsiTheme="minorHAnsi" w:cstheme="minorBidi"/>
          <w:szCs w:val="24"/>
        </w:rPr>
        <w:t>, de 202</w:t>
      </w:r>
      <w:r w:rsidR="00D52A85" w:rsidRPr="169DC89F">
        <w:rPr>
          <w:rFonts w:asciiTheme="minorHAnsi" w:eastAsiaTheme="minorEastAsia" w:hAnsiTheme="minorHAnsi" w:cstheme="minorBidi"/>
          <w:szCs w:val="24"/>
        </w:rPr>
        <w:t>2</w:t>
      </w:r>
      <w:r w:rsidRPr="169DC89F">
        <w:rPr>
          <w:rFonts w:asciiTheme="minorHAnsi" w:eastAsiaTheme="minorEastAsia" w:hAnsiTheme="minorHAnsi" w:cstheme="minorBid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7"/>
    </w:p>
    <w:p w14:paraId="2620B060" w14:textId="77777777" w:rsidR="00EE4C9F" w:rsidRPr="005D5D1A" w:rsidRDefault="00EE4C9F" w:rsidP="000D1550">
      <w:pPr>
        <w:pStyle w:val="PargrafodaLista"/>
        <w:ind w:left="0"/>
        <w:rPr>
          <w:rFonts w:asciiTheme="minorHAnsi" w:eastAsiaTheme="minorEastAsia" w:hAnsiTheme="minorHAnsi" w:cstheme="minorBidi"/>
          <w:szCs w:val="24"/>
        </w:rPr>
      </w:pPr>
    </w:p>
    <w:p w14:paraId="5FD182B0" w14:textId="77777777" w:rsidR="00EE4C9F" w:rsidRPr="005D5D1A" w:rsidRDefault="00EE4C9F" w:rsidP="000D1550">
      <w:pPr>
        <w:pStyle w:val="PargrafodaLista"/>
        <w:ind w:left="0"/>
        <w:rPr>
          <w:rFonts w:asciiTheme="minorHAnsi" w:eastAsiaTheme="minorEastAsia" w:hAnsiTheme="minorHAnsi" w:cstheme="minorBidi"/>
          <w:szCs w:val="24"/>
        </w:rPr>
      </w:pPr>
    </w:p>
    <w:p w14:paraId="038F76C7" w14:textId="77777777" w:rsidR="00E25120" w:rsidRPr="005D5D1A" w:rsidRDefault="00E25120" w:rsidP="000D1550">
      <w:pPr>
        <w:pStyle w:val="PargrafodaLista"/>
        <w:ind w:left="0"/>
        <w:rPr>
          <w:rFonts w:asciiTheme="minorHAnsi" w:eastAsiaTheme="minorEastAsia" w:hAnsiTheme="minorHAnsi" w:cstheme="minorBidi"/>
          <w:szCs w:val="24"/>
        </w:rPr>
      </w:pPr>
    </w:p>
    <w:p w14:paraId="31CC65CB" w14:textId="77777777" w:rsidR="00546AA4" w:rsidRPr="005D5D1A" w:rsidRDefault="00546AA4" w:rsidP="000D1550">
      <w:pPr>
        <w:rPr>
          <w:rFonts w:asciiTheme="minorHAnsi" w:eastAsiaTheme="minorEastAsia" w:hAnsiTheme="minorHAnsi" w:cstheme="minorBidi"/>
          <w:szCs w:val="24"/>
        </w:rPr>
      </w:pPr>
      <w:r w:rsidRPr="169DC89F">
        <w:rPr>
          <w:rFonts w:asciiTheme="minorHAnsi" w:eastAsiaTheme="minorEastAsia" w:hAnsiTheme="minorHAnsi" w:cstheme="minorBidi"/>
          <w:szCs w:val="24"/>
        </w:rPr>
        <w:br w:type="page"/>
      </w:r>
    </w:p>
    <w:p w14:paraId="0969EAC0" w14:textId="77777777" w:rsidR="00DF2B60" w:rsidRPr="005D5D1A" w:rsidRDefault="00DF2B60" w:rsidP="000D1550">
      <w:pPr>
        <w:widowControl w:val="0"/>
        <w:tabs>
          <w:tab w:val="left" w:pos="142"/>
        </w:tabs>
        <w:autoSpaceDE w:val="0"/>
        <w:autoSpaceDN w:val="0"/>
        <w:adjustRightInd w:val="0"/>
        <w:jc w:val="both"/>
        <w:rPr>
          <w:rFonts w:asciiTheme="minorHAnsi" w:eastAsiaTheme="minorEastAsia" w:hAnsiTheme="minorHAnsi" w:cstheme="minorBidi"/>
          <w:szCs w:val="24"/>
        </w:rPr>
      </w:pPr>
    </w:p>
    <w:p w14:paraId="3F5F7E99" w14:textId="77777777" w:rsidR="00427F90" w:rsidRPr="005D5D1A" w:rsidRDefault="00427F90" w:rsidP="000D1550">
      <w:pPr>
        <w:pStyle w:val="Ttulo1"/>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I – INFORMAÇÕES SOBRE A EMPRESA</w:t>
      </w:r>
    </w:p>
    <w:p w14:paraId="4D888BEC" w14:textId="77777777" w:rsidR="00427F90" w:rsidRPr="005D5D1A" w:rsidRDefault="00427F90" w:rsidP="000D1550">
      <w:pPr>
        <w:ind w:right="-199"/>
        <w:jc w:val="both"/>
        <w:rPr>
          <w:rFonts w:asciiTheme="minorHAnsi" w:eastAsiaTheme="minorEastAsia" w:hAnsiTheme="minorHAnsi" w:cstheme="minorBidi"/>
          <w:szCs w:val="24"/>
        </w:rPr>
      </w:pPr>
    </w:p>
    <w:p w14:paraId="0A6CBC7F" w14:textId="77777777" w:rsidR="00427F90" w:rsidRPr="005D5D1A" w:rsidRDefault="00427F90" w:rsidP="000D1550">
      <w:pPr>
        <w:ind w:right="-199"/>
        <w:jc w:val="both"/>
        <w:rPr>
          <w:rFonts w:asciiTheme="minorHAnsi" w:eastAsiaTheme="minorEastAsia" w:hAnsiTheme="minorHAnsi" w:cstheme="minorBidi"/>
          <w:szCs w:val="24"/>
        </w:rPr>
      </w:pPr>
    </w:p>
    <w:p w14:paraId="08880CDC" w14:textId="77777777" w:rsidR="00427F90" w:rsidRPr="005D5D1A" w:rsidRDefault="00427F90"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i/>
          <w:iCs/>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p>
    <w:p w14:paraId="5CA5647D" w14:textId="77777777" w:rsidR="00427F90" w:rsidRPr="005D5D1A" w:rsidRDefault="00961EF1" w:rsidP="000D1550">
      <w:pPr>
        <w:pStyle w:val="Ttulo2"/>
        <w:widowControl w:val="0"/>
        <w:ind w:right="-199"/>
        <w:jc w:val="left"/>
        <w:rPr>
          <w:rFonts w:asciiTheme="minorHAnsi" w:eastAsiaTheme="minorEastAsia" w:hAnsiTheme="minorHAnsi" w:cstheme="minorBidi"/>
          <w:b w:val="0"/>
          <w:szCs w:val="24"/>
        </w:rPr>
      </w:pPr>
      <w:r w:rsidRPr="169DC89F">
        <w:rPr>
          <w:rFonts w:asciiTheme="minorHAnsi" w:eastAsiaTheme="minorEastAsia" w:hAnsiTheme="minorHAnsi" w:cstheme="minorBidi"/>
          <w:b w:val="0"/>
          <w:szCs w:val="24"/>
        </w:rPr>
        <w:t>1.</w:t>
      </w:r>
      <w:r>
        <w:tab/>
      </w:r>
      <w:bookmarkStart w:id="8" w:name="_Toc340425358"/>
      <w:r w:rsidR="00427F90" w:rsidRPr="169DC89F">
        <w:rPr>
          <w:rFonts w:asciiTheme="minorHAnsi" w:eastAsiaTheme="minorEastAsia" w:hAnsiTheme="minorHAnsi" w:cstheme="minorBidi"/>
          <w:szCs w:val="24"/>
        </w:rPr>
        <w:t>Dados gerais</w:t>
      </w:r>
      <w:bookmarkEnd w:id="8"/>
    </w:p>
    <w:p w14:paraId="500CF7DC"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p>
    <w:p w14:paraId="1C8D94B5"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Nome da empresa tal qual consta de seus atos constitutivos:</w:t>
      </w:r>
    </w:p>
    <w:p w14:paraId="7E8E98CD"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Endereço:</w:t>
      </w:r>
    </w:p>
    <w:p w14:paraId="3F88E164"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Telefone:</w:t>
      </w:r>
    </w:p>
    <w:p w14:paraId="013B88FB"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Página eletrônica:</w:t>
      </w:r>
    </w:p>
    <w:p w14:paraId="6402BBE1"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p>
    <w:p w14:paraId="57EE9781" w14:textId="24645FE3" w:rsidR="003536AA" w:rsidRPr="005D5D1A" w:rsidRDefault="00961EF1" w:rsidP="000D1550">
      <w:pPr>
        <w:pStyle w:val="Ttulo2"/>
        <w:widowControl w:val="0"/>
        <w:ind w:right="-199"/>
        <w:jc w:val="left"/>
        <w:rPr>
          <w:rFonts w:asciiTheme="minorHAnsi" w:eastAsiaTheme="minorEastAsia" w:hAnsiTheme="minorHAnsi" w:cstheme="minorBidi"/>
          <w:b w:val="0"/>
          <w:szCs w:val="24"/>
        </w:rPr>
      </w:pPr>
      <w:bookmarkStart w:id="9" w:name="_Toc340425359"/>
      <w:r w:rsidRPr="169DC89F">
        <w:rPr>
          <w:rFonts w:asciiTheme="minorHAnsi" w:eastAsiaTheme="minorEastAsia" w:hAnsiTheme="minorHAnsi" w:cstheme="minorBidi"/>
          <w:b w:val="0"/>
          <w:szCs w:val="24"/>
        </w:rPr>
        <w:t>2.</w:t>
      </w:r>
      <w:r>
        <w:tab/>
      </w:r>
      <w:r w:rsidR="003536AA" w:rsidRPr="169DC89F">
        <w:rPr>
          <w:rFonts w:asciiTheme="minorHAnsi" w:eastAsiaTheme="minorEastAsia" w:hAnsiTheme="minorHAnsi" w:cstheme="minorBidi"/>
          <w:szCs w:val="24"/>
        </w:rPr>
        <w:t xml:space="preserve">Representante autorizado junto </w:t>
      </w:r>
      <w:r w:rsidR="00A311D3" w:rsidRPr="169DC89F">
        <w:rPr>
          <w:rFonts w:asciiTheme="minorHAnsi" w:eastAsiaTheme="minorEastAsia" w:hAnsiTheme="minorHAnsi" w:cstheme="minorBidi"/>
          <w:szCs w:val="24"/>
        </w:rPr>
        <w:t>ao DECOM</w:t>
      </w:r>
      <w:r w:rsidR="003536AA" w:rsidRPr="169DC89F">
        <w:rPr>
          <w:rFonts w:asciiTheme="minorHAnsi" w:eastAsiaTheme="minorEastAsia" w:hAnsiTheme="minorHAnsi" w:cstheme="minorBidi"/>
          <w:szCs w:val="24"/>
        </w:rPr>
        <w:t>:</w:t>
      </w:r>
    </w:p>
    <w:p w14:paraId="77372353" w14:textId="77777777" w:rsidR="003536AA" w:rsidRPr="005D5D1A" w:rsidRDefault="003536AA" w:rsidP="000D1550">
      <w:pPr>
        <w:pStyle w:val="Recuodecorpodetexto"/>
        <w:ind w:left="0" w:firstLine="0"/>
        <w:rPr>
          <w:rFonts w:asciiTheme="minorHAnsi" w:eastAsiaTheme="minorEastAsia" w:hAnsiTheme="minorHAnsi" w:cstheme="minorBidi"/>
          <w:b/>
          <w:bCs/>
          <w:sz w:val="24"/>
          <w:szCs w:val="24"/>
        </w:rPr>
      </w:pPr>
    </w:p>
    <w:p w14:paraId="195323D6" w14:textId="77777777" w:rsidR="003536AA" w:rsidRPr="005D5D1A" w:rsidRDefault="003536AA" w:rsidP="000D1550">
      <w:pPr>
        <w:pStyle w:val="Recuodecorpodetexto"/>
        <w:ind w:left="0"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Atenção: Indicar apenas um representante e o respectivo endereço para o qual devem ser encaminhadas as correspondências.</w:t>
      </w:r>
    </w:p>
    <w:p w14:paraId="259285D0" w14:textId="77777777" w:rsidR="003536AA" w:rsidRPr="005D5D1A" w:rsidRDefault="003536AA" w:rsidP="000D1550">
      <w:pPr>
        <w:pStyle w:val="Recuodecorpodetexto"/>
        <w:ind w:left="0" w:firstLine="0"/>
        <w:rPr>
          <w:rFonts w:asciiTheme="minorHAnsi" w:eastAsiaTheme="minorEastAsia" w:hAnsiTheme="minorHAnsi" w:cstheme="minorBidi"/>
          <w:b/>
          <w:bCs/>
          <w:sz w:val="24"/>
          <w:szCs w:val="24"/>
        </w:rPr>
      </w:pPr>
    </w:p>
    <w:p w14:paraId="01243177" w14:textId="77777777" w:rsidR="003536AA" w:rsidRPr="005D5D1A" w:rsidRDefault="003536AA" w:rsidP="000D1550">
      <w:pPr>
        <w:pStyle w:val="Recuodecorpodetexto"/>
        <w:ind w:left="0"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Nome:</w:t>
      </w:r>
    </w:p>
    <w:p w14:paraId="648A5ED8" w14:textId="77777777" w:rsidR="003536AA" w:rsidRPr="005D5D1A" w:rsidRDefault="003536AA" w:rsidP="000D1550">
      <w:pPr>
        <w:pStyle w:val="Recuodecorpodetexto"/>
        <w:ind w:left="0"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Função:</w:t>
      </w:r>
    </w:p>
    <w:p w14:paraId="2B6582A7" w14:textId="77777777" w:rsidR="003536AA" w:rsidRPr="005D5D1A" w:rsidRDefault="003536AA" w:rsidP="000D1550">
      <w:pPr>
        <w:pStyle w:val="Recuodecorpodetexto"/>
        <w:ind w:left="0"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Endereço:</w:t>
      </w:r>
    </w:p>
    <w:p w14:paraId="7051FB1C" w14:textId="77777777" w:rsidR="003536AA" w:rsidRPr="005D5D1A" w:rsidRDefault="003536AA" w:rsidP="000D1550">
      <w:pPr>
        <w:pStyle w:val="Recuodecorpodetexto"/>
        <w:ind w:left="0" w:firstLine="0"/>
        <w:rPr>
          <w:rFonts w:asciiTheme="minorHAnsi" w:eastAsiaTheme="minorEastAsia" w:hAnsiTheme="minorHAnsi" w:cstheme="minorBidi"/>
          <w:sz w:val="24"/>
          <w:szCs w:val="24"/>
        </w:rPr>
      </w:pPr>
      <w:r w:rsidRPr="169DC89F">
        <w:rPr>
          <w:rFonts w:asciiTheme="minorHAnsi" w:eastAsiaTheme="minorEastAsia" w:hAnsiTheme="minorHAnsi" w:cstheme="minorBidi"/>
          <w:sz w:val="24"/>
          <w:szCs w:val="24"/>
        </w:rPr>
        <w:t>Telefone:</w:t>
      </w:r>
    </w:p>
    <w:p w14:paraId="141B5517" w14:textId="77777777" w:rsidR="00427F90" w:rsidRPr="005D5D1A" w:rsidRDefault="003536AA" w:rsidP="000D1550">
      <w:pPr>
        <w:pStyle w:val="Ttulo2"/>
        <w:widowControl w:val="0"/>
        <w:ind w:right="-199"/>
        <w:jc w:val="left"/>
        <w:rPr>
          <w:rFonts w:asciiTheme="minorHAnsi" w:eastAsiaTheme="minorEastAsia" w:hAnsiTheme="minorHAnsi" w:cstheme="minorBidi"/>
          <w:b w:val="0"/>
          <w:szCs w:val="24"/>
        </w:rPr>
      </w:pPr>
      <w:r w:rsidRPr="169DC89F">
        <w:rPr>
          <w:rFonts w:asciiTheme="minorHAnsi" w:eastAsiaTheme="minorEastAsia" w:hAnsiTheme="minorHAnsi" w:cstheme="minorBidi"/>
          <w:b w:val="0"/>
          <w:szCs w:val="24"/>
        </w:rPr>
        <w:t>Endereço eletrônico</w:t>
      </w:r>
      <w:r w:rsidR="00E6752F" w:rsidRPr="169DC89F">
        <w:rPr>
          <w:rFonts w:asciiTheme="minorHAnsi" w:eastAsiaTheme="minorEastAsia" w:hAnsiTheme="minorHAnsi" w:cstheme="minorBidi"/>
          <w:b w:val="0"/>
          <w:szCs w:val="24"/>
        </w:rPr>
        <w:t xml:space="preserve"> (e-mail)</w:t>
      </w:r>
      <w:r w:rsidRPr="169DC89F">
        <w:rPr>
          <w:rFonts w:asciiTheme="minorHAnsi" w:eastAsiaTheme="minorEastAsia" w:hAnsiTheme="minorHAnsi" w:cstheme="minorBidi"/>
          <w:b w:val="0"/>
          <w:szCs w:val="24"/>
        </w:rPr>
        <w:t>:</w:t>
      </w:r>
      <w:bookmarkEnd w:id="9"/>
    </w:p>
    <w:p w14:paraId="779C06D4" w14:textId="77777777" w:rsidR="00427F90" w:rsidRPr="005D5D1A" w:rsidRDefault="00427F90" w:rsidP="000D1550">
      <w:pPr>
        <w:ind w:right="-199"/>
        <w:jc w:val="both"/>
        <w:rPr>
          <w:rFonts w:asciiTheme="minorHAnsi" w:eastAsiaTheme="minorEastAsia" w:hAnsiTheme="minorHAnsi" w:cstheme="minorBidi"/>
          <w:szCs w:val="24"/>
        </w:rPr>
      </w:pPr>
    </w:p>
    <w:p w14:paraId="37BEEB0D" w14:textId="77777777" w:rsidR="00427F90" w:rsidRPr="005D5D1A" w:rsidRDefault="00427F90"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3.</w:t>
      </w:r>
      <w:r>
        <w:tab/>
      </w:r>
      <w:r w:rsidRPr="169DC89F">
        <w:rPr>
          <w:rFonts w:asciiTheme="minorHAnsi" w:eastAsiaTheme="minorEastAsia" w:hAnsiTheme="minorHAnsi" w:cstheme="minorBidi"/>
          <w:szCs w:val="24"/>
        </w:rPr>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169DC89F">
        <w:rPr>
          <w:rFonts w:asciiTheme="minorHAnsi" w:eastAsiaTheme="minorEastAsia" w:hAnsiTheme="minorHAnsi" w:cstheme="minorBidi"/>
          <w:szCs w:val="24"/>
        </w:rPr>
        <w:t xml:space="preserve"> Em caso afirmativo, fornecer</w:t>
      </w:r>
      <w:r w:rsidRPr="169DC89F">
        <w:rPr>
          <w:rFonts w:asciiTheme="minorHAnsi" w:eastAsiaTheme="minorEastAsia" w:hAnsiTheme="minorHAnsi" w:cstheme="minorBidi"/>
          <w:szCs w:val="24"/>
        </w:rPr>
        <w:t xml:space="preserve"> uma descrição sumária da relação existente.</w:t>
      </w:r>
    </w:p>
    <w:p w14:paraId="324C2B43" w14:textId="77777777" w:rsidR="00427F90" w:rsidRPr="005D5D1A" w:rsidRDefault="00427F90" w:rsidP="000D1550">
      <w:pPr>
        <w:ind w:right="-199"/>
        <w:jc w:val="both"/>
        <w:rPr>
          <w:rFonts w:asciiTheme="minorHAnsi" w:eastAsiaTheme="minorEastAsia" w:hAnsiTheme="minorHAnsi" w:cstheme="minorBidi"/>
          <w:szCs w:val="24"/>
        </w:rPr>
      </w:pPr>
    </w:p>
    <w:p w14:paraId="2F248581" w14:textId="77777777" w:rsidR="00427F90" w:rsidRPr="005D5D1A" w:rsidRDefault="00427F90"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4.</w:t>
      </w:r>
      <w:r>
        <w:tab/>
      </w:r>
      <w:r w:rsidRPr="169DC89F">
        <w:rPr>
          <w:rFonts w:asciiTheme="minorHAnsi" w:eastAsiaTheme="minorEastAsia" w:hAnsiTheme="minorHAnsi" w:cstheme="minorBidi"/>
          <w:szCs w:val="24"/>
        </w:rPr>
        <w:t>Informar a categoria dessa empresa:</w:t>
      </w:r>
    </w:p>
    <w:p w14:paraId="27226960" w14:textId="77777777" w:rsidR="00427F90" w:rsidRPr="005D5D1A" w:rsidRDefault="00427F90" w:rsidP="000D1550">
      <w:pPr>
        <w:ind w:right="-199"/>
        <w:jc w:val="both"/>
        <w:rPr>
          <w:rFonts w:asciiTheme="minorHAnsi" w:eastAsiaTheme="minorEastAsia" w:hAnsiTheme="minorHAnsi" w:cstheme="minorBid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169DC89F">
        <w:tc>
          <w:tcPr>
            <w:tcW w:w="284" w:type="dxa"/>
            <w:tcBorders>
              <w:right w:val="single" w:sz="4" w:space="0" w:color="auto"/>
            </w:tcBorders>
            <w:shd w:val="clear" w:color="auto" w:fill="auto"/>
            <w:vAlign w:val="center"/>
          </w:tcPr>
          <w:p w14:paraId="6E315499" w14:textId="77777777" w:rsidR="00427F90" w:rsidRPr="005D5D1A" w:rsidRDefault="00427F90" w:rsidP="000D1550">
            <w:pPr>
              <w:widowControl w:val="0"/>
              <w:ind w:right="-199"/>
              <w:jc w:val="center"/>
              <w:rPr>
                <w:rFonts w:asciiTheme="minorHAnsi" w:eastAsiaTheme="minorEastAsia" w:hAnsiTheme="minorHAnsi" w:cstheme="minorBid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0D1550">
            <w:pPr>
              <w:widowControl w:val="0"/>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 </w:t>
            </w:r>
            <w:r w:rsidR="00427F90" w:rsidRPr="169DC89F">
              <w:rPr>
                <w:rFonts w:asciiTheme="minorHAnsi" w:eastAsiaTheme="minorEastAsia" w:hAnsiTheme="minorHAnsi" w:cstheme="minorBidi"/>
                <w:szCs w:val="24"/>
              </w:rPr>
              <w:t>Indústria de transformação</w:t>
            </w:r>
          </w:p>
        </w:tc>
      </w:tr>
      <w:tr w:rsidR="00427F90" w:rsidRPr="005D5D1A" w14:paraId="79E2CD09" w14:textId="77777777" w:rsidTr="169DC89F">
        <w:tc>
          <w:tcPr>
            <w:tcW w:w="284" w:type="dxa"/>
            <w:tcBorders>
              <w:right w:val="single" w:sz="4" w:space="0" w:color="auto"/>
            </w:tcBorders>
            <w:shd w:val="clear" w:color="auto" w:fill="auto"/>
            <w:vAlign w:val="center"/>
          </w:tcPr>
          <w:p w14:paraId="6E2828A2" w14:textId="77777777" w:rsidR="00427F90" w:rsidRPr="005D5D1A" w:rsidRDefault="00427F90" w:rsidP="000D1550">
            <w:pPr>
              <w:widowControl w:val="0"/>
              <w:ind w:right="-199"/>
              <w:jc w:val="center"/>
              <w:rPr>
                <w:rFonts w:asciiTheme="minorHAnsi" w:eastAsiaTheme="minorEastAsia" w:hAnsiTheme="minorHAnsi" w:cstheme="minorBid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0D1550">
            <w:pPr>
              <w:widowControl w:val="0"/>
              <w:ind w:right="-199"/>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 xml:space="preserve"> </w:t>
            </w:r>
            <w:r w:rsidR="00427F90" w:rsidRPr="169DC89F">
              <w:rPr>
                <w:rFonts w:asciiTheme="minorHAnsi" w:eastAsiaTheme="minorEastAsia" w:hAnsiTheme="minorHAnsi" w:cstheme="minorBidi"/>
                <w:b/>
                <w:bCs/>
                <w:szCs w:val="24"/>
              </w:rPr>
              <w:t>Trading company</w:t>
            </w:r>
          </w:p>
        </w:tc>
      </w:tr>
      <w:tr w:rsidR="00427F90" w:rsidRPr="005D5D1A" w14:paraId="29C2ED1B" w14:textId="77777777" w:rsidTr="169DC89F">
        <w:tc>
          <w:tcPr>
            <w:tcW w:w="284" w:type="dxa"/>
            <w:tcBorders>
              <w:right w:val="single" w:sz="4" w:space="0" w:color="auto"/>
            </w:tcBorders>
            <w:shd w:val="clear" w:color="auto" w:fill="auto"/>
            <w:vAlign w:val="center"/>
          </w:tcPr>
          <w:p w14:paraId="0CE0CF67" w14:textId="77777777" w:rsidR="00427F90" w:rsidRPr="005D5D1A" w:rsidRDefault="00427F90" w:rsidP="000D1550">
            <w:pPr>
              <w:widowControl w:val="0"/>
              <w:ind w:right="-199"/>
              <w:jc w:val="center"/>
              <w:rPr>
                <w:rFonts w:asciiTheme="minorHAnsi" w:eastAsiaTheme="minorEastAsia" w:hAnsiTheme="minorHAnsi" w:cstheme="minorBid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0D1550">
            <w:pPr>
              <w:widowControl w:val="0"/>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 </w:t>
            </w:r>
            <w:r w:rsidR="00427F90" w:rsidRPr="169DC89F">
              <w:rPr>
                <w:rFonts w:asciiTheme="minorHAnsi" w:eastAsiaTheme="minorEastAsia" w:hAnsiTheme="minorHAnsi" w:cstheme="minorBidi"/>
                <w:szCs w:val="24"/>
              </w:rPr>
              <w:t>Distribuidor/revendedor local</w:t>
            </w:r>
          </w:p>
        </w:tc>
      </w:tr>
      <w:tr w:rsidR="00427F90" w:rsidRPr="005D5D1A" w14:paraId="202EA29A" w14:textId="77777777" w:rsidTr="169DC89F">
        <w:tc>
          <w:tcPr>
            <w:tcW w:w="284" w:type="dxa"/>
            <w:tcBorders>
              <w:right w:val="single" w:sz="4" w:space="0" w:color="auto"/>
            </w:tcBorders>
            <w:shd w:val="clear" w:color="auto" w:fill="auto"/>
            <w:vAlign w:val="center"/>
          </w:tcPr>
          <w:p w14:paraId="360EDB6F" w14:textId="77777777" w:rsidR="00427F90" w:rsidRPr="005D5D1A" w:rsidRDefault="00427F90" w:rsidP="000D1550">
            <w:pPr>
              <w:widowControl w:val="0"/>
              <w:ind w:right="-199"/>
              <w:jc w:val="center"/>
              <w:rPr>
                <w:rFonts w:asciiTheme="minorHAnsi" w:eastAsiaTheme="minorEastAsia" w:hAnsiTheme="minorHAnsi" w:cstheme="minorBid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0D1550">
            <w:pPr>
              <w:widowControl w:val="0"/>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 </w:t>
            </w:r>
            <w:r w:rsidR="00427F90" w:rsidRPr="169DC89F">
              <w:rPr>
                <w:rFonts w:asciiTheme="minorHAnsi" w:eastAsiaTheme="minorEastAsia" w:hAnsiTheme="minorHAnsi" w:cstheme="minorBidi"/>
                <w:szCs w:val="24"/>
              </w:rPr>
              <w:t>Especificar qualquer outra categoria na qual se enquadre</w:t>
            </w:r>
          </w:p>
        </w:tc>
      </w:tr>
    </w:tbl>
    <w:p w14:paraId="3820A59E" w14:textId="77777777" w:rsidR="00427F90" w:rsidRPr="005D5D1A" w:rsidRDefault="00427F90"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 </w:t>
      </w:r>
    </w:p>
    <w:p w14:paraId="577E76AA" w14:textId="77777777" w:rsidR="00427F90" w:rsidRPr="005D5D1A" w:rsidRDefault="00427F90" w:rsidP="000D1550">
      <w:pPr>
        <w:pStyle w:val="Corpodetexto"/>
        <w:ind w:right="-199"/>
        <w:rPr>
          <w:rFonts w:asciiTheme="minorHAnsi" w:eastAsiaTheme="minorEastAsia" w:hAnsiTheme="minorHAnsi" w:cstheme="minorBidi"/>
          <w:szCs w:val="24"/>
        </w:rPr>
      </w:pPr>
    </w:p>
    <w:p w14:paraId="299B308D" w14:textId="77777777" w:rsidR="00427F90" w:rsidRPr="005D5D1A" w:rsidRDefault="00427F90" w:rsidP="000D1550">
      <w:pPr>
        <w:pStyle w:val="Corpodetexto"/>
        <w:ind w:right="-199"/>
        <w:rPr>
          <w:rFonts w:asciiTheme="minorHAnsi" w:eastAsiaTheme="minorEastAsia" w:hAnsiTheme="minorHAnsi" w:cstheme="minorBidi"/>
          <w:szCs w:val="24"/>
        </w:rPr>
      </w:pPr>
    </w:p>
    <w:p w14:paraId="41A24E11" w14:textId="77777777" w:rsidR="00427F90" w:rsidRPr="005D5D1A" w:rsidRDefault="00427F90" w:rsidP="000D1550">
      <w:pPr>
        <w:pStyle w:val="Corpodetexto"/>
        <w:ind w:right="-199"/>
        <w:rPr>
          <w:rFonts w:asciiTheme="minorHAnsi" w:eastAsiaTheme="minorEastAsia" w:hAnsiTheme="minorHAnsi" w:cstheme="minorBidi"/>
          <w:szCs w:val="24"/>
        </w:rPr>
      </w:pPr>
    </w:p>
    <w:p w14:paraId="0A99A889" w14:textId="77777777" w:rsidR="00427F90" w:rsidRPr="005D5D1A" w:rsidRDefault="00427F90" w:rsidP="000D1550">
      <w:pPr>
        <w:pStyle w:val="Corpodetexto"/>
        <w:ind w:right="-199"/>
        <w:rPr>
          <w:rFonts w:asciiTheme="minorHAnsi" w:eastAsiaTheme="minorEastAsia" w:hAnsiTheme="minorHAnsi" w:cstheme="minorBidi"/>
          <w:szCs w:val="24"/>
        </w:rPr>
      </w:pPr>
    </w:p>
    <w:p w14:paraId="43E358C0" w14:textId="77777777" w:rsidR="00427F90" w:rsidRPr="005D5D1A" w:rsidRDefault="00427F90" w:rsidP="000D1550">
      <w:pPr>
        <w:pStyle w:val="Corpodetexto"/>
        <w:ind w:right="-199"/>
        <w:rPr>
          <w:rFonts w:asciiTheme="minorHAnsi" w:eastAsiaTheme="minorEastAsia" w:hAnsiTheme="minorHAnsi" w:cstheme="minorBidi"/>
          <w:szCs w:val="24"/>
        </w:rPr>
      </w:pPr>
    </w:p>
    <w:p w14:paraId="03D09472" w14:textId="77777777" w:rsidR="00427F90" w:rsidRPr="005D5D1A" w:rsidRDefault="00427F90" w:rsidP="000D1550">
      <w:pPr>
        <w:pStyle w:val="Corpodetexto"/>
        <w:ind w:right="-199"/>
        <w:rPr>
          <w:rFonts w:asciiTheme="minorHAnsi" w:eastAsiaTheme="minorEastAsia" w:hAnsiTheme="minorHAnsi" w:cstheme="minorBidi"/>
          <w:szCs w:val="24"/>
        </w:rPr>
      </w:pPr>
    </w:p>
    <w:p w14:paraId="73DB92F5" w14:textId="77777777" w:rsidR="00427F90" w:rsidRPr="005D5D1A" w:rsidRDefault="00427F90" w:rsidP="000D1550">
      <w:pPr>
        <w:pStyle w:val="Corpodetexto"/>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br w:type="page"/>
      </w:r>
    </w:p>
    <w:p w14:paraId="49A1AE06" w14:textId="77777777" w:rsidR="00427F90" w:rsidRPr="005D5D1A" w:rsidRDefault="00427F90" w:rsidP="000D1550">
      <w:pPr>
        <w:pStyle w:val="Ttulo1"/>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lastRenderedPageBreak/>
        <w:t xml:space="preserve">II – INFORMAÇÕES GERAIS RELATIVAS À </w:t>
      </w:r>
      <w:r w:rsidR="00083000" w:rsidRPr="169DC89F">
        <w:rPr>
          <w:rFonts w:asciiTheme="minorHAnsi" w:eastAsiaTheme="minorEastAsia" w:hAnsiTheme="minorHAnsi" w:cstheme="minorBidi"/>
          <w:szCs w:val="24"/>
        </w:rPr>
        <w:t>REVISÃO</w:t>
      </w:r>
    </w:p>
    <w:p w14:paraId="5A9E011B"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p>
    <w:p w14:paraId="7A9D5C58" w14:textId="77777777" w:rsidR="00427F90" w:rsidRPr="005D5D1A" w:rsidRDefault="00427F90" w:rsidP="000D1550">
      <w:pPr>
        <w:pStyle w:val="Recuodecorpodetexto"/>
        <w:ind w:left="0" w:right="-199" w:firstLine="0"/>
        <w:rPr>
          <w:rFonts w:asciiTheme="minorHAnsi" w:eastAsiaTheme="minorEastAsia" w:hAnsiTheme="minorHAnsi" w:cstheme="minorBidi"/>
          <w:sz w:val="24"/>
          <w:szCs w:val="24"/>
        </w:rPr>
      </w:pPr>
    </w:p>
    <w:p w14:paraId="3D82FCB0" w14:textId="52D92A06" w:rsidR="00A852D3" w:rsidRDefault="00B5406D" w:rsidP="00A852D3">
      <w:pPr>
        <w:ind w:right="-199"/>
        <w:rPr>
          <w:rFonts w:asciiTheme="minorHAnsi" w:eastAsiaTheme="minorEastAsia" w:hAnsiTheme="minorHAnsi" w:cstheme="minorBidi"/>
          <w:b/>
          <w:bCs/>
          <w:color w:val="000000" w:themeColor="text1"/>
          <w:szCs w:val="24"/>
        </w:rPr>
      </w:pPr>
      <w:r w:rsidRPr="005F7B15">
        <w:rPr>
          <w:rFonts w:asciiTheme="minorHAnsi" w:eastAsiaTheme="minorEastAsia" w:hAnsiTheme="minorHAnsi" w:cstheme="minorBidi"/>
          <w:b/>
          <w:bCs/>
          <w:color w:val="000000" w:themeColor="text1"/>
          <w:szCs w:val="24"/>
        </w:rPr>
        <w:t>i)</w:t>
      </w:r>
      <w:r w:rsidRPr="005F7B15">
        <w:rPr>
          <w:color w:val="000000" w:themeColor="text1"/>
        </w:rPr>
        <w:tab/>
      </w:r>
      <w:r w:rsidR="00A852D3" w:rsidRPr="005F7B15">
        <w:rPr>
          <w:rFonts w:asciiTheme="minorHAnsi" w:eastAsiaTheme="minorEastAsia" w:hAnsiTheme="minorHAnsi" w:cstheme="minorBidi"/>
          <w:b/>
          <w:bCs/>
          <w:color w:val="000000" w:themeColor="text1"/>
          <w:szCs w:val="24"/>
        </w:rPr>
        <w:t>Produto objeto da revisão:</w:t>
      </w:r>
    </w:p>
    <w:p w14:paraId="361C2D5E" w14:textId="77777777" w:rsidR="00A852D3" w:rsidRPr="005F7B15" w:rsidRDefault="00A852D3" w:rsidP="00A852D3">
      <w:pPr>
        <w:ind w:right="-199"/>
        <w:rPr>
          <w:rFonts w:asciiTheme="minorHAnsi" w:eastAsiaTheme="minorEastAsia" w:hAnsiTheme="minorHAnsi" w:cstheme="minorBidi"/>
          <w:b/>
          <w:bCs/>
          <w:color w:val="000000" w:themeColor="text1"/>
          <w:szCs w:val="24"/>
        </w:rPr>
      </w:pPr>
    </w:p>
    <w:p w14:paraId="6524D0DD" w14:textId="6CD15651" w:rsidR="00A852D3" w:rsidRDefault="00A852D3" w:rsidP="00B5406D">
      <w:pPr>
        <w:ind w:firstLine="708"/>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Fios têxteis de filamentos contínuos de náilon (poliamida 6, poliamida 6.6), de título inferior a 50 tex, qualquer número de filamentos, perfil ou maticidade (brilhante, opaco ou semiopaco), lisos ou texturizados, sem torção ou com torção inferior a 50 voltas por metro, tintos, crus ou branqueados ("fios de náilon"), comumente classificadas nos subitens 5402.31.11, 5402.31.19 e 5402.45.20 da Nomenclatura Comum do Mercosul (NCM), originárias da China, Coreia do Sul e Taipé Chinês, e de dano à indústria doméstica decorrente de tal prática.</w:t>
      </w:r>
    </w:p>
    <w:p w14:paraId="506DA1D3" w14:textId="77777777" w:rsidR="00A852D3" w:rsidRPr="005F7B15" w:rsidRDefault="00A852D3" w:rsidP="00A852D3">
      <w:pPr>
        <w:ind w:firstLine="70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O fio de náilon, também conhecido como fio poliamida, abrange os fios de náilon 6 e fios de náilon 6.6. Esses fios são produzidos a partir dos intermediários PA6 e PA66, respectivamente. </w:t>
      </w:r>
    </w:p>
    <w:p w14:paraId="18E5F8F1"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Os fios de náilon 6 são obtidos a partir da caprolactama, e os fios de náilon 6.6, do sal de náilon. O processo produtivo para a fabricação dos dois fios é semelhante: polimerização e fiação – nesta última ainda ocorrem os processos de texturização e estiragem. A fiação por texturização resulta em fios de náilon texturizados e a fiação por estiragem em fios de náilon lisos. </w:t>
      </w:r>
    </w:p>
    <w:p w14:paraId="498BEE7F"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w:t>
      </w:r>
      <w:r w:rsidRPr="005F7B15">
        <w:rPr>
          <w:color w:val="000000" w:themeColor="text1"/>
        </w:rPr>
        <w:tab/>
      </w:r>
      <w:r w:rsidRPr="005F7B15">
        <w:rPr>
          <w:rFonts w:asciiTheme="minorHAnsi" w:eastAsiaTheme="minorEastAsia" w:hAnsiTheme="minorHAnsi" w:cstheme="minorBidi"/>
          <w:color w:val="000000" w:themeColor="text1"/>
          <w:szCs w:val="24"/>
        </w:rPr>
        <w:t xml:space="preserve">As matérias-primas utilizadas na fabricação de fios de náilon são: caprolactama </w:t>
      </w:r>
      <w:r>
        <w:rPr>
          <w:rFonts w:asciiTheme="minorHAnsi" w:eastAsiaTheme="minorEastAsia" w:hAnsiTheme="minorHAnsi" w:cstheme="minorBidi"/>
          <w:color w:val="000000" w:themeColor="text1"/>
          <w:szCs w:val="24"/>
        </w:rPr>
        <w:t xml:space="preserve">ou </w:t>
      </w:r>
      <w:r w:rsidRPr="005F7B15">
        <w:rPr>
          <w:rFonts w:asciiTheme="minorHAnsi" w:eastAsiaTheme="minorEastAsia" w:hAnsiTheme="minorHAnsi" w:cstheme="minorBidi"/>
          <w:color w:val="000000" w:themeColor="text1"/>
          <w:szCs w:val="24"/>
        </w:rPr>
        <w:t>sal náilon, dióxido de titânio</w:t>
      </w:r>
      <w:r>
        <w:rPr>
          <w:rFonts w:asciiTheme="minorHAnsi" w:eastAsiaTheme="minorEastAsia" w:hAnsiTheme="minorHAnsi" w:cstheme="minorBidi"/>
          <w:color w:val="000000" w:themeColor="text1"/>
          <w:szCs w:val="24"/>
        </w:rPr>
        <w:t xml:space="preserve"> e</w:t>
      </w:r>
      <w:r w:rsidRPr="005F7B15">
        <w:rPr>
          <w:rFonts w:asciiTheme="minorHAnsi" w:eastAsiaTheme="minorEastAsia" w:hAnsiTheme="minorHAnsi" w:cstheme="minorBidi"/>
          <w:color w:val="000000" w:themeColor="text1"/>
          <w:szCs w:val="24"/>
        </w:rPr>
        <w:t xml:space="preserve"> óleo de encimagem. Quanto ao processo produtivo, na polimerização, o sal de náilon ou a caprolactama é polimerizado, de modo que se retira a água em equipamento denominado evaporador e produz-se, na autoclave, o polímero em formato de “chips”. Esse polímero é então submetido aos processos de secagem e fusão e a massa fundida resultante é então distribuída para as diversas posições que compõem a máquina de fiação.  </w:t>
      </w:r>
    </w:p>
    <w:p w14:paraId="184959C7"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w:t>
      </w:r>
      <w:r w:rsidRPr="005F7B15">
        <w:rPr>
          <w:color w:val="000000" w:themeColor="text1"/>
        </w:rPr>
        <w:tab/>
      </w:r>
      <w:r w:rsidRPr="005F7B15">
        <w:rPr>
          <w:rFonts w:asciiTheme="minorHAnsi" w:eastAsiaTheme="minorEastAsia" w:hAnsiTheme="minorHAnsi" w:cstheme="minorBidi"/>
          <w:color w:val="000000" w:themeColor="text1"/>
          <w:szCs w:val="24"/>
        </w:rPr>
        <w:t xml:space="preserve">Na fiação, o polímero de náilon é extrudado por uma fieira, formando filamentos contínuos que, reunidos, constituem o fio de náilon. Em seguida, o fio de náilon passa alternativamente pelos processos de estiragem ou texturização, resultando no produto pronto para uso pela indústria têxtil. </w:t>
      </w:r>
    </w:p>
    <w:p w14:paraId="5105E063"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w:t>
      </w:r>
      <w:r w:rsidRPr="005F7B15">
        <w:rPr>
          <w:color w:val="000000" w:themeColor="text1"/>
        </w:rPr>
        <w:tab/>
      </w:r>
      <w:r w:rsidRPr="005F7B15">
        <w:rPr>
          <w:rFonts w:asciiTheme="minorHAnsi" w:eastAsiaTheme="minorEastAsia" w:hAnsiTheme="minorHAnsi" w:cstheme="minorBidi"/>
          <w:color w:val="000000" w:themeColor="text1"/>
          <w:szCs w:val="24"/>
        </w:rPr>
        <w:t xml:space="preserve">A composição dos fios de náilon pode variar, conforme abaixo: </w:t>
      </w:r>
    </w:p>
    <w:p w14:paraId="697E1F89" w14:textId="77777777" w:rsidR="00A852D3" w:rsidRPr="005F7B15" w:rsidRDefault="00A852D3" w:rsidP="00A852D3">
      <w:pPr>
        <w:ind w:left="1418" w:right="-199" w:hanging="70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 de 97 a 100% de Poliamida (6 ou 6.6); </w:t>
      </w:r>
    </w:p>
    <w:p w14:paraId="268CC85A" w14:textId="77777777" w:rsidR="00A852D3" w:rsidRPr="005F7B15" w:rsidRDefault="00A852D3" w:rsidP="00A852D3">
      <w:pPr>
        <w:ind w:left="1418" w:right="-199" w:hanging="70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 de 0 a 2% de Dióxido de Titânio; </w:t>
      </w:r>
    </w:p>
    <w:p w14:paraId="01EEE8A9" w14:textId="77777777" w:rsidR="00A852D3" w:rsidRPr="005F7B15" w:rsidRDefault="00A852D3" w:rsidP="00A852D3">
      <w:pPr>
        <w:ind w:left="1418" w:right="-199" w:hanging="70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 de 0,5 a 1% de Óleo de Encimagem. </w:t>
      </w:r>
    </w:p>
    <w:p w14:paraId="45604534"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w:t>
      </w:r>
      <w:r w:rsidRPr="005F7B15">
        <w:rPr>
          <w:color w:val="000000" w:themeColor="text1"/>
        </w:rPr>
        <w:tab/>
      </w:r>
      <w:r w:rsidRPr="005F7B15">
        <w:rPr>
          <w:rFonts w:asciiTheme="minorHAnsi" w:eastAsiaTheme="minorEastAsia" w:hAnsiTheme="minorHAnsi" w:cstheme="minorBidi"/>
          <w:color w:val="000000" w:themeColor="text1"/>
          <w:szCs w:val="24"/>
        </w:rPr>
        <w:t xml:space="preserve">Os fios de náilon são produzidos nos seguintes tipos: lisos </w:t>
      </w:r>
      <w:r>
        <w:rPr>
          <w:rFonts w:asciiTheme="minorHAnsi" w:eastAsiaTheme="minorEastAsia" w:hAnsiTheme="minorHAnsi" w:cstheme="minorBidi"/>
          <w:color w:val="000000" w:themeColor="text1"/>
          <w:szCs w:val="24"/>
        </w:rPr>
        <w:t>ou</w:t>
      </w:r>
      <w:r w:rsidRPr="005F7B15">
        <w:rPr>
          <w:rFonts w:asciiTheme="minorHAnsi" w:eastAsiaTheme="minorEastAsia" w:hAnsiTheme="minorHAnsi" w:cstheme="minorBidi"/>
          <w:color w:val="000000" w:themeColor="text1"/>
          <w:szCs w:val="24"/>
        </w:rPr>
        <w:t xml:space="preserve"> texturizados, com grande variedade de títulos (especificações), cores e brilho, para atender as mais diversas necessidades do mercado de tecelagem, fiação e malharia. </w:t>
      </w:r>
    </w:p>
    <w:p w14:paraId="194BC35F"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w:t>
      </w:r>
      <w:r w:rsidRPr="005F7B15">
        <w:rPr>
          <w:color w:val="000000" w:themeColor="text1"/>
        </w:rPr>
        <w:tab/>
      </w:r>
      <w:r w:rsidRPr="005F7B15">
        <w:rPr>
          <w:rFonts w:asciiTheme="minorHAnsi" w:eastAsiaTheme="minorEastAsia" w:hAnsiTheme="minorHAnsi" w:cstheme="minorBidi"/>
          <w:color w:val="000000" w:themeColor="text1"/>
          <w:szCs w:val="24"/>
        </w:rPr>
        <w:t xml:space="preserve">Quanto aos fios texturizados, estes são constituídos por filamentos que apresentam algum tipo de deformação formando alças, ondulações, helicoidais, etc. Estes fios são geralmente texturizados por fricção, mas podem também ser texturizados a ar. No fio texturizado por fricção, os filamentos assumem a forma helicoidal irregular. </w:t>
      </w:r>
    </w:p>
    <w:p w14:paraId="0A92D813"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 xml:space="preserve"> </w:t>
      </w:r>
      <w:r w:rsidRPr="005F7B15">
        <w:rPr>
          <w:color w:val="000000" w:themeColor="text1"/>
        </w:rPr>
        <w:tab/>
      </w:r>
      <w:r w:rsidRPr="005F7B15">
        <w:rPr>
          <w:rFonts w:asciiTheme="minorHAnsi" w:eastAsiaTheme="minorEastAsia" w:hAnsiTheme="minorHAnsi" w:cstheme="minorBidi"/>
          <w:color w:val="000000" w:themeColor="text1"/>
          <w:szCs w:val="24"/>
        </w:rPr>
        <w:t>Com relação às aplicações, os fios de náilon são utilizados para a produção de diversos produtos, tais como: lingerie, meias, passamanaria, uniformes, e nos setores esportivo e de moda.</w:t>
      </w:r>
    </w:p>
    <w:p w14:paraId="3E780C19"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p>
    <w:p w14:paraId="1E74E198"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p>
    <w:p w14:paraId="04FF34C7" w14:textId="77777777" w:rsidR="00A852D3" w:rsidRPr="00B5406D" w:rsidRDefault="00A852D3" w:rsidP="00A852D3">
      <w:pPr>
        <w:pStyle w:val="Recuodecorpodetexto"/>
        <w:ind w:left="0" w:right="-199" w:firstLine="0"/>
        <w:rPr>
          <w:rFonts w:asciiTheme="minorHAnsi" w:eastAsiaTheme="minorEastAsia" w:hAnsiTheme="minorHAnsi" w:cstheme="minorBidi"/>
          <w:b/>
          <w:bCs/>
          <w:color w:val="000000" w:themeColor="text1"/>
          <w:sz w:val="24"/>
          <w:szCs w:val="24"/>
        </w:rPr>
      </w:pPr>
      <w:r w:rsidRPr="00B5406D">
        <w:rPr>
          <w:rFonts w:asciiTheme="minorHAnsi" w:eastAsiaTheme="minorEastAsia" w:hAnsiTheme="minorHAnsi" w:cstheme="minorBidi"/>
          <w:b/>
          <w:bCs/>
          <w:color w:val="000000" w:themeColor="text1"/>
          <w:sz w:val="24"/>
          <w:szCs w:val="24"/>
        </w:rPr>
        <w:t>ii)</w:t>
      </w:r>
      <w:r w:rsidRPr="00B5406D">
        <w:rPr>
          <w:b/>
          <w:bCs/>
          <w:color w:val="000000" w:themeColor="text1"/>
        </w:rPr>
        <w:tab/>
      </w:r>
      <w:r w:rsidRPr="00B5406D">
        <w:rPr>
          <w:rFonts w:asciiTheme="minorHAnsi" w:eastAsiaTheme="minorEastAsia" w:hAnsiTheme="minorHAnsi" w:cstheme="minorBidi"/>
          <w:b/>
          <w:bCs/>
          <w:color w:val="000000" w:themeColor="text1"/>
          <w:sz w:val="24"/>
          <w:szCs w:val="24"/>
        </w:rPr>
        <w:t>Período de investigação de continuação ou retomada do dumping:</w:t>
      </w:r>
    </w:p>
    <w:p w14:paraId="4D985E61"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p>
    <w:p w14:paraId="69698FE5" w14:textId="77777777" w:rsidR="00A852D3" w:rsidRPr="005F7B15" w:rsidRDefault="00A852D3" w:rsidP="00A852D3">
      <w:pPr>
        <w:jc w:val="both"/>
        <w:rPr>
          <w:rFonts w:asciiTheme="minorHAnsi" w:eastAsiaTheme="minorEastAsia" w:hAnsiTheme="minorHAnsi" w:cstheme="minorBidi"/>
          <w:color w:val="000000" w:themeColor="text1"/>
          <w:szCs w:val="24"/>
        </w:rPr>
      </w:pPr>
      <w:r w:rsidRPr="005F7B15">
        <w:rPr>
          <w:rFonts w:asciiTheme="minorHAnsi" w:eastAsiaTheme="minorEastAsia" w:hAnsiTheme="minorHAnsi" w:cstheme="minorBidi"/>
          <w:color w:val="000000" w:themeColor="text1"/>
          <w:szCs w:val="24"/>
        </w:rPr>
        <w:t>Abril de 2023 a março de 2024</w:t>
      </w:r>
    </w:p>
    <w:p w14:paraId="11C22A2C" w14:textId="77777777" w:rsidR="00A852D3" w:rsidRPr="005F7B15" w:rsidRDefault="00A852D3" w:rsidP="00A852D3">
      <w:pPr>
        <w:ind w:right="-199"/>
        <w:jc w:val="both"/>
        <w:rPr>
          <w:rFonts w:asciiTheme="minorHAnsi" w:eastAsiaTheme="minorEastAsia" w:hAnsiTheme="minorHAnsi" w:cstheme="minorBidi"/>
          <w:color w:val="000000" w:themeColor="text1"/>
          <w:szCs w:val="24"/>
        </w:rPr>
      </w:pPr>
    </w:p>
    <w:p w14:paraId="60D895A0" w14:textId="77777777" w:rsidR="00A852D3" w:rsidRDefault="00A852D3" w:rsidP="00A852D3">
      <w:pPr>
        <w:ind w:right="-199"/>
        <w:jc w:val="both"/>
        <w:rPr>
          <w:rFonts w:asciiTheme="minorHAnsi" w:eastAsiaTheme="minorEastAsia" w:hAnsiTheme="minorHAnsi" w:cstheme="minorBidi"/>
          <w:color w:val="000000" w:themeColor="text1"/>
          <w:szCs w:val="24"/>
        </w:rPr>
      </w:pPr>
    </w:p>
    <w:p w14:paraId="2F37459A" w14:textId="77777777" w:rsidR="00B5406D" w:rsidRDefault="00B5406D" w:rsidP="00A852D3">
      <w:pPr>
        <w:ind w:right="-199"/>
        <w:jc w:val="both"/>
        <w:rPr>
          <w:rFonts w:asciiTheme="minorHAnsi" w:eastAsiaTheme="minorEastAsia" w:hAnsiTheme="minorHAnsi" w:cstheme="minorBidi"/>
          <w:color w:val="000000" w:themeColor="text1"/>
          <w:szCs w:val="24"/>
        </w:rPr>
      </w:pPr>
    </w:p>
    <w:p w14:paraId="264F271E" w14:textId="77777777" w:rsidR="00B5406D" w:rsidRDefault="00B5406D" w:rsidP="00A852D3">
      <w:pPr>
        <w:ind w:right="-199"/>
        <w:jc w:val="both"/>
        <w:rPr>
          <w:rFonts w:asciiTheme="minorHAnsi" w:eastAsiaTheme="minorEastAsia" w:hAnsiTheme="minorHAnsi" w:cstheme="minorBidi"/>
          <w:color w:val="000000" w:themeColor="text1"/>
          <w:szCs w:val="24"/>
        </w:rPr>
      </w:pPr>
    </w:p>
    <w:p w14:paraId="1E5A53A6" w14:textId="77777777" w:rsidR="00B5406D" w:rsidRPr="005F7B15" w:rsidRDefault="00B5406D" w:rsidP="00A852D3">
      <w:pPr>
        <w:ind w:right="-199"/>
        <w:jc w:val="both"/>
        <w:rPr>
          <w:rFonts w:asciiTheme="minorHAnsi" w:eastAsiaTheme="minorEastAsia" w:hAnsiTheme="minorHAnsi" w:cstheme="minorBidi"/>
          <w:color w:val="000000" w:themeColor="text1"/>
          <w:szCs w:val="24"/>
        </w:rPr>
      </w:pPr>
    </w:p>
    <w:p w14:paraId="6FF10B71" w14:textId="77777777" w:rsidR="00A852D3" w:rsidRPr="00B5406D" w:rsidRDefault="00A852D3" w:rsidP="00A852D3">
      <w:pPr>
        <w:pStyle w:val="Recuodecorpodetexto"/>
        <w:ind w:left="0" w:right="-199" w:firstLine="0"/>
        <w:rPr>
          <w:rFonts w:asciiTheme="minorHAnsi" w:eastAsiaTheme="minorEastAsia" w:hAnsiTheme="minorHAnsi" w:cstheme="minorBidi"/>
          <w:b/>
          <w:bCs/>
          <w:color w:val="000000" w:themeColor="text1"/>
          <w:sz w:val="24"/>
          <w:szCs w:val="24"/>
        </w:rPr>
      </w:pPr>
      <w:r w:rsidRPr="00B5406D">
        <w:rPr>
          <w:rFonts w:asciiTheme="minorHAnsi" w:eastAsiaTheme="minorEastAsia" w:hAnsiTheme="minorHAnsi" w:cstheme="minorBidi"/>
          <w:b/>
          <w:bCs/>
          <w:color w:val="000000" w:themeColor="text1"/>
          <w:sz w:val="24"/>
          <w:szCs w:val="24"/>
        </w:rPr>
        <w:t>iii)</w:t>
      </w:r>
      <w:r w:rsidRPr="00B5406D">
        <w:rPr>
          <w:b/>
          <w:bCs/>
          <w:color w:val="000000" w:themeColor="text1"/>
        </w:rPr>
        <w:tab/>
      </w:r>
      <w:r w:rsidRPr="00B5406D">
        <w:rPr>
          <w:rFonts w:asciiTheme="minorHAnsi" w:eastAsiaTheme="minorEastAsia" w:hAnsiTheme="minorHAnsi" w:cstheme="minorBidi"/>
          <w:b/>
          <w:bCs/>
          <w:color w:val="000000" w:themeColor="text1"/>
          <w:sz w:val="24"/>
          <w:szCs w:val="24"/>
        </w:rPr>
        <w:t>Período de investigação de continuação ou retomada do dano:</w:t>
      </w:r>
    </w:p>
    <w:p w14:paraId="0D50D29C" w14:textId="77777777" w:rsidR="00A852D3" w:rsidRPr="005F7B15" w:rsidRDefault="00A852D3" w:rsidP="00A852D3">
      <w:pPr>
        <w:pStyle w:val="Recuodecorpodetexto"/>
        <w:ind w:left="0" w:right="-199" w:firstLine="0"/>
        <w:rPr>
          <w:rFonts w:asciiTheme="minorHAnsi" w:eastAsiaTheme="minorEastAsia" w:hAnsiTheme="minorHAnsi" w:cstheme="minorBidi"/>
          <w:b/>
          <w:bCs/>
          <w:color w:val="000000" w:themeColor="text1"/>
          <w:sz w:val="24"/>
          <w:szCs w:val="24"/>
        </w:rPr>
      </w:pPr>
    </w:p>
    <w:p w14:paraId="70AC5527" w14:textId="77777777" w:rsidR="00A852D3" w:rsidRPr="00187847" w:rsidRDefault="00A852D3" w:rsidP="00A852D3">
      <w:pPr>
        <w:ind w:right="-199"/>
        <w:jc w:val="both"/>
        <w:rPr>
          <w:rFonts w:asciiTheme="minorHAnsi" w:eastAsiaTheme="minorEastAsia" w:hAnsiTheme="minorHAnsi" w:cstheme="minorBidi"/>
          <w:color w:val="000000" w:themeColor="text1"/>
          <w:szCs w:val="24"/>
        </w:rPr>
      </w:pPr>
    </w:p>
    <w:p w14:paraId="1E4BB8FF" w14:textId="77777777" w:rsidR="00A852D3" w:rsidRPr="00187847" w:rsidRDefault="00A852D3" w:rsidP="00A852D3">
      <w:pPr>
        <w:ind w:right="-199"/>
        <w:jc w:val="both"/>
        <w:rPr>
          <w:rFonts w:asciiTheme="minorHAnsi" w:eastAsiaTheme="minorEastAsia" w:hAnsiTheme="minorHAnsi" w:cstheme="minorBidi"/>
          <w:color w:val="000000" w:themeColor="text1"/>
          <w:szCs w:val="24"/>
        </w:rPr>
      </w:pPr>
      <w:r w:rsidRPr="00FD3CED">
        <w:rPr>
          <w:rFonts w:asciiTheme="minorHAnsi" w:eastAsiaTheme="minorEastAsia" w:hAnsiTheme="minorHAnsi" w:cstheme="minorBidi"/>
          <w:color w:val="000000" w:themeColor="text1"/>
          <w:szCs w:val="24"/>
        </w:rPr>
        <w:t>Abril de 2019 a março de 2024, dividido</w:t>
      </w:r>
      <w:r w:rsidRPr="00187847">
        <w:rPr>
          <w:rFonts w:asciiTheme="minorHAnsi" w:eastAsiaTheme="minorEastAsia" w:hAnsiTheme="minorHAnsi" w:cstheme="minorBidi"/>
          <w:color w:val="000000" w:themeColor="text1"/>
          <w:szCs w:val="24"/>
        </w:rPr>
        <w:t xml:space="preserve"> em cinco períodos, conforme especificado abaixo:</w:t>
      </w:r>
    </w:p>
    <w:p w14:paraId="5A04E3FB" w14:textId="77777777" w:rsidR="00A852D3" w:rsidRPr="00187847" w:rsidRDefault="00A852D3" w:rsidP="00A852D3">
      <w:pPr>
        <w:ind w:right="-199"/>
        <w:jc w:val="both"/>
        <w:rPr>
          <w:rFonts w:asciiTheme="minorHAnsi" w:eastAsiaTheme="minorEastAsia" w:hAnsiTheme="minorHAnsi" w:cstheme="minorBidi"/>
          <w:color w:val="000000" w:themeColor="text1"/>
          <w:szCs w:val="24"/>
        </w:rPr>
      </w:pPr>
    </w:p>
    <w:p w14:paraId="08AAE9C1" w14:textId="77777777" w:rsidR="00A852D3" w:rsidRPr="00187847" w:rsidRDefault="00A852D3" w:rsidP="00A852D3">
      <w:pPr>
        <w:jc w:val="both"/>
        <w:rPr>
          <w:rFonts w:asciiTheme="minorHAnsi" w:eastAsiaTheme="minorEastAsia" w:hAnsiTheme="minorHAnsi" w:cstheme="minorBidi"/>
          <w:color w:val="000000" w:themeColor="text1"/>
          <w:szCs w:val="24"/>
        </w:rPr>
      </w:pPr>
      <w:r w:rsidRPr="00187847">
        <w:rPr>
          <w:rFonts w:asciiTheme="minorHAnsi" w:eastAsiaTheme="minorEastAsia" w:hAnsiTheme="minorHAnsi" w:cstheme="minorBidi"/>
          <w:color w:val="000000" w:themeColor="text1"/>
          <w:szCs w:val="24"/>
        </w:rPr>
        <w:t>P1 – abril de 2019 a março de 2020</w:t>
      </w:r>
    </w:p>
    <w:p w14:paraId="1FD6553A" w14:textId="77777777" w:rsidR="00A852D3" w:rsidRPr="00187847" w:rsidRDefault="00A852D3" w:rsidP="00A852D3">
      <w:pPr>
        <w:jc w:val="both"/>
        <w:rPr>
          <w:rFonts w:asciiTheme="minorHAnsi" w:eastAsiaTheme="minorEastAsia" w:hAnsiTheme="minorHAnsi" w:cstheme="minorBidi"/>
          <w:color w:val="000000" w:themeColor="text1"/>
          <w:szCs w:val="24"/>
        </w:rPr>
      </w:pPr>
      <w:r w:rsidRPr="00187847">
        <w:rPr>
          <w:rFonts w:asciiTheme="minorHAnsi" w:eastAsiaTheme="minorEastAsia" w:hAnsiTheme="minorHAnsi" w:cstheme="minorBidi"/>
          <w:color w:val="000000" w:themeColor="text1"/>
          <w:szCs w:val="24"/>
        </w:rPr>
        <w:t>P2 – abril de 2020 a março de 2021</w:t>
      </w:r>
    </w:p>
    <w:p w14:paraId="7C9049D0" w14:textId="77777777" w:rsidR="00A852D3" w:rsidRPr="00187847" w:rsidRDefault="00A852D3" w:rsidP="00A852D3">
      <w:pPr>
        <w:jc w:val="both"/>
        <w:rPr>
          <w:rFonts w:asciiTheme="minorHAnsi" w:eastAsiaTheme="minorEastAsia" w:hAnsiTheme="minorHAnsi" w:cstheme="minorBidi"/>
          <w:color w:val="000000" w:themeColor="text1"/>
          <w:szCs w:val="24"/>
        </w:rPr>
      </w:pPr>
      <w:r w:rsidRPr="00187847">
        <w:rPr>
          <w:rFonts w:asciiTheme="minorHAnsi" w:eastAsiaTheme="minorEastAsia" w:hAnsiTheme="minorHAnsi" w:cstheme="minorBidi"/>
          <w:color w:val="000000" w:themeColor="text1"/>
          <w:szCs w:val="24"/>
        </w:rPr>
        <w:t>P3 – abril de 2021 a março de 2022</w:t>
      </w:r>
    </w:p>
    <w:p w14:paraId="466CB629" w14:textId="77777777" w:rsidR="00A852D3" w:rsidRPr="00187847" w:rsidRDefault="00A852D3" w:rsidP="00A852D3">
      <w:pPr>
        <w:jc w:val="both"/>
        <w:rPr>
          <w:rFonts w:asciiTheme="minorHAnsi" w:eastAsiaTheme="minorEastAsia" w:hAnsiTheme="minorHAnsi" w:cstheme="minorBidi"/>
          <w:color w:val="000000" w:themeColor="text1"/>
          <w:szCs w:val="24"/>
        </w:rPr>
      </w:pPr>
      <w:r w:rsidRPr="00187847">
        <w:rPr>
          <w:rFonts w:asciiTheme="minorHAnsi" w:eastAsiaTheme="minorEastAsia" w:hAnsiTheme="minorHAnsi" w:cstheme="minorBidi"/>
          <w:color w:val="000000" w:themeColor="text1"/>
          <w:szCs w:val="24"/>
        </w:rPr>
        <w:t>P4 – abril de 2022 a março de 2023</w:t>
      </w:r>
    </w:p>
    <w:p w14:paraId="539517A3" w14:textId="77777777" w:rsidR="00A852D3" w:rsidRPr="00187847" w:rsidRDefault="00A852D3" w:rsidP="00A852D3">
      <w:pPr>
        <w:jc w:val="both"/>
        <w:rPr>
          <w:rFonts w:asciiTheme="minorHAnsi" w:eastAsiaTheme="minorEastAsia" w:hAnsiTheme="minorHAnsi" w:cstheme="minorBidi"/>
          <w:color w:val="000000" w:themeColor="text1"/>
          <w:szCs w:val="24"/>
        </w:rPr>
      </w:pPr>
      <w:r w:rsidRPr="00187847">
        <w:rPr>
          <w:rFonts w:asciiTheme="minorHAnsi" w:eastAsiaTheme="minorEastAsia" w:hAnsiTheme="minorHAnsi" w:cstheme="minorBidi"/>
          <w:color w:val="000000" w:themeColor="text1"/>
          <w:szCs w:val="24"/>
        </w:rPr>
        <w:t>P5 – abril de 2023 a março de 2024</w:t>
      </w:r>
    </w:p>
    <w:p w14:paraId="19B8B2C4" w14:textId="77777777" w:rsidR="00A852D3" w:rsidRPr="00187847" w:rsidRDefault="00A852D3" w:rsidP="00A852D3">
      <w:pPr>
        <w:rPr>
          <w:rFonts w:asciiTheme="minorHAnsi" w:eastAsiaTheme="minorEastAsia" w:hAnsiTheme="minorHAnsi" w:cstheme="minorBidi"/>
          <w:color w:val="000000" w:themeColor="text1"/>
          <w:szCs w:val="24"/>
        </w:rPr>
      </w:pPr>
    </w:p>
    <w:p w14:paraId="5DAEC7EB" w14:textId="77777777" w:rsidR="00A852D3" w:rsidRPr="00187847" w:rsidRDefault="00A852D3" w:rsidP="00A852D3">
      <w:pPr>
        <w:pStyle w:val="Recuodecorpodetexto"/>
        <w:ind w:left="0" w:right="-199" w:firstLine="0"/>
        <w:jc w:val="left"/>
        <w:rPr>
          <w:rFonts w:asciiTheme="minorHAnsi" w:eastAsiaTheme="minorEastAsia" w:hAnsiTheme="minorHAnsi" w:cstheme="minorBidi"/>
          <w:b/>
          <w:bCs/>
          <w:color w:val="000000" w:themeColor="text1"/>
          <w:sz w:val="24"/>
          <w:szCs w:val="24"/>
        </w:rPr>
      </w:pPr>
    </w:p>
    <w:p w14:paraId="0DD308E5" w14:textId="536EF952" w:rsidR="00427F90" w:rsidRPr="005D5D1A" w:rsidRDefault="00427F90" w:rsidP="000D1550">
      <w:pPr>
        <w:ind w:right="-199"/>
        <w:rPr>
          <w:rFonts w:asciiTheme="minorHAnsi" w:eastAsiaTheme="minorEastAsia" w:hAnsiTheme="minorHAnsi" w:cstheme="minorBidi"/>
          <w:szCs w:val="24"/>
        </w:rPr>
      </w:pPr>
    </w:p>
    <w:p w14:paraId="7408FFD9" w14:textId="77777777" w:rsidR="00EE1750" w:rsidRPr="005D5D1A" w:rsidRDefault="00427F90"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br w:type="page"/>
      </w:r>
      <w:r w:rsidR="00D80D25" w:rsidRPr="169DC89F">
        <w:rPr>
          <w:rFonts w:asciiTheme="minorHAnsi" w:eastAsiaTheme="minorEastAsia" w:hAnsiTheme="minorHAnsi" w:cstheme="minorBidi"/>
          <w:szCs w:val="24"/>
        </w:rPr>
        <w:lastRenderedPageBreak/>
        <w:t xml:space="preserve"> </w:t>
      </w:r>
    </w:p>
    <w:p w14:paraId="184C0CB0" w14:textId="77777777" w:rsidR="00EF7B3C" w:rsidRPr="005D5D1A" w:rsidRDefault="00E97642" w:rsidP="000D1550">
      <w:pPr>
        <w:pBdr>
          <w:top w:val="single" w:sz="4" w:space="0" w:color="auto"/>
          <w:left w:val="single" w:sz="4" w:space="4" w:color="auto"/>
          <w:bottom w:val="single" w:sz="4" w:space="1" w:color="auto"/>
          <w:right w:val="single" w:sz="4" w:space="4" w:color="auto"/>
        </w:pBdr>
        <w:ind w:right="-199"/>
        <w:jc w:val="center"/>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I</w:t>
      </w:r>
      <w:r w:rsidR="00476DE1" w:rsidRPr="169DC89F">
        <w:rPr>
          <w:rFonts w:asciiTheme="minorHAnsi" w:eastAsiaTheme="minorEastAsia" w:hAnsiTheme="minorHAnsi" w:cstheme="minorBidi"/>
          <w:b/>
          <w:bCs/>
          <w:szCs w:val="24"/>
        </w:rPr>
        <w:t>II</w:t>
      </w:r>
      <w:r w:rsidRPr="169DC89F">
        <w:rPr>
          <w:rFonts w:asciiTheme="minorHAnsi" w:eastAsiaTheme="minorEastAsia" w:hAnsiTheme="minorHAnsi" w:cstheme="minorBidi"/>
          <w:b/>
          <w:bCs/>
          <w:szCs w:val="24"/>
        </w:rPr>
        <w:t xml:space="preserve"> </w:t>
      </w:r>
      <w:r w:rsidR="00FD331F" w:rsidRPr="169DC89F">
        <w:rPr>
          <w:rFonts w:asciiTheme="minorHAnsi" w:eastAsiaTheme="minorEastAsia" w:hAnsiTheme="minorHAnsi" w:cstheme="minorBidi"/>
          <w:b/>
          <w:bCs/>
          <w:szCs w:val="24"/>
        </w:rPr>
        <w:t xml:space="preserve">– INFORMAÇÕES </w:t>
      </w:r>
      <w:r w:rsidRPr="169DC89F">
        <w:rPr>
          <w:rFonts w:asciiTheme="minorHAnsi" w:eastAsiaTheme="minorEastAsia" w:hAnsiTheme="minorHAnsi" w:cstheme="minorBidi"/>
          <w:b/>
          <w:bCs/>
          <w:szCs w:val="24"/>
        </w:rPr>
        <w:t xml:space="preserve">RELATIVAS ÀS IMPORTAÇÕES </w:t>
      </w:r>
      <w:r w:rsidR="00874492" w:rsidRPr="169DC89F">
        <w:rPr>
          <w:rFonts w:asciiTheme="minorHAnsi" w:eastAsiaTheme="minorEastAsia" w:hAnsiTheme="minorHAnsi" w:cstheme="minorBidi"/>
          <w:b/>
          <w:bCs/>
          <w:szCs w:val="24"/>
        </w:rPr>
        <w:t>DO P</w:t>
      </w:r>
      <w:r w:rsidR="00791D6C" w:rsidRPr="169DC89F">
        <w:rPr>
          <w:rFonts w:asciiTheme="minorHAnsi" w:eastAsiaTheme="minorEastAsia" w:hAnsiTheme="minorHAnsi" w:cstheme="minorBidi"/>
          <w:b/>
          <w:bCs/>
          <w:szCs w:val="24"/>
        </w:rPr>
        <w:t>RODUTO EM QUESTÃO</w:t>
      </w:r>
      <w:r w:rsidR="00874492" w:rsidRPr="169DC89F">
        <w:rPr>
          <w:rFonts w:asciiTheme="minorHAnsi" w:eastAsiaTheme="minorEastAsia" w:hAnsiTheme="minorHAnsi" w:cstheme="minorBidi"/>
          <w:b/>
          <w:bCs/>
          <w:szCs w:val="24"/>
        </w:rPr>
        <w:t xml:space="preserve"> </w:t>
      </w:r>
    </w:p>
    <w:p w14:paraId="388F824C" w14:textId="77777777" w:rsidR="00EF7B3C" w:rsidRPr="005D5D1A" w:rsidRDefault="00EF7B3C" w:rsidP="000D1550">
      <w:pPr>
        <w:ind w:right="-199"/>
        <w:jc w:val="both"/>
        <w:rPr>
          <w:rFonts w:asciiTheme="minorHAnsi" w:eastAsiaTheme="minorEastAsia" w:hAnsiTheme="minorHAnsi" w:cstheme="minorBidi"/>
          <w:szCs w:val="24"/>
        </w:rPr>
      </w:pPr>
    </w:p>
    <w:p w14:paraId="74866696" w14:textId="0A6F2124" w:rsidR="00E97642" w:rsidRPr="00A852D3" w:rsidRDefault="00E97642"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1.</w:t>
      </w:r>
      <w:r>
        <w:tab/>
      </w:r>
      <w:r w:rsidRPr="169DC89F">
        <w:rPr>
          <w:rFonts w:asciiTheme="minorHAnsi" w:eastAsiaTheme="minorEastAsia" w:hAnsiTheme="minorHAnsi" w:cstheme="minorBidi"/>
          <w:szCs w:val="24"/>
        </w:rPr>
        <w:t xml:space="preserve">Descrever, </w:t>
      </w:r>
      <w:r w:rsidRPr="00A852D3">
        <w:rPr>
          <w:rFonts w:asciiTheme="minorHAnsi" w:eastAsiaTheme="minorEastAsia" w:hAnsiTheme="minorHAnsi" w:cstheme="minorBidi"/>
          <w:szCs w:val="24"/>
        </w:rPr>
        <w:t xml:space="preserve">detalhadamente, </w:t>
      </w:r>
      <w:r w:rsidR="1FFC265A" w:rsidRPr="00A852D3">
        <w:rPr>
          <w:rFonts w:asciiTheme="minorHAnsi" w:eastAsiaTheme="minorEastAsia" w:hAnsiTheme="minorHAnsi" w:cstheme="minorBidi"/>
          <w:szCs w:val="24"/>
        </w:rPr>
        <w:t xml:space="preserve">os fios de </w:t>
      </w:r>
      <w:r w:rsidR="1DFBB560" w:rsidRPr="00A852D3">
        <w:rPr>
          <w:rFonts w:asciiTheme="minorHAnsi" w:eastAsiaTheme="minorEastAsia" w:hAnsiTheme="minorHAnsi" w:cstheme="minorBidi"/>
          <w:szCs w:val="24"/>
        </w:rPr>
        <w:t>náilon</w:t>
      </w:r>
      <w:r w:rsidR="1FFC265A" w:rsidRPr="00A852D3">
        <w:rPr>
          <w:rFonts w:asciiTheme="minorHAnsi" w:eastAsiaTheme="minorEastAsia" w:hAnsiTheme="minorHAnsi" w:cstheme="minorBidi"/>
          <w:szCs w:val="24"/>
        </w:rPr>
        <w:t xml:space="preserve"> importados</w:t>
      </w:r>
      <w:r w:rsidRPr="00A852D3">
        <w:rPr>
          <w:rFonts w:asciiTheme="minorHAnsi" w:eastAsiaTheme="minorEastAsia" w:hAnsiTheme="minorHAnsi" w:cstheme="minorBidi"/>
          <w:szCs w:val="24"/>
        </w:rPr>
        <w:t xml:space="preserve"> por essa empresa. Acrescentar informações e especificações relevantes que permitam caracterizar tecnicamente es</w:t>
      </w:r>
      <w:r w:rsidR="0080623A" w:rsidRPr="00A852D3">
        <w:rPr>
          <w:rFonts w:asciiTheme="minorHAnsi" w:eastAsiaTheme="minorEastAsia" w:hAnsiTheme="minorHAnsi" w:cstheme="minorBidi"/>
          <w:szCs w:val="24"/>
        </w:rPr>
        <w:t>t</w:t>
      </w:r>
      <w:r w:rsidR="00A72A84" w:rsidRPr="00A852D3">
        <w:rPr>
          <w:rFonts w:asciiTheme="minorHAnsi" w:eastAsiaTheme="minorEastAsia" w:hAnsiTheme="minorHAnsi" w:cstheme="minorBidi"/>
          <w:szCs w:val="24"/>
        </w:rPr>
        <w:t>e produto</w:t>
      </w:r>
      <w:r w:rsidRPr="00A852D3">
        <w:rPr>
          <w:rFonts w:asciiTheme="minorHAnsi" w:eastAsiaTheme="minorEastAsia" w:hAnsiTheme="minorHAnsi" w:cstheme="minorBidi"/>
          <w:szCs w:val="24"/>
        </w:rPr>
        <w:t xml:space="preserve">, tais como nome/código comercial do fabricante, </w:t>
      </w:r>
      <w:r w:rsidR="00972400" w:rsidRPr="00A852D3">
        <w:rPr>
          <w:rFonts w:asciiTheme="minorHAnsi" w:eastAsiaTheme="minorEastAsia" w:hAnsiTheme="minorHAnsi" w:cstheme="minorBidi"/>
          <w:szCs w:val="24"/>
        </w:rPr>
        <w:t>tipo</w:t>
      </w:r>
      <w:r w:rsidRPr="00A852D3">
        <w:rPr>
          <w:rFonts w:asciiTheme="minorHAnsi" w:eastAsiaTheme="minorEastAsia" w:hAnsiTheme="minorHAnsi" w:cstheme="minorBidi"/>
          <w:szCs w:val="24"/>
        </w:rPr>
        <w:t xml:space="preserve">, mercado a que se destina, dentre outros. Se disponível, anexar catálogo </w:t>
      </w:r>
      <w:r w:rsidR="00AF0BD6" w:rsidRPr="00A852D3">
        <w:rPr>
          <w:rFonts w:asciiTheme="minorHAnsi" w:eastAsiaTheme="minorEastAsia" w:hAnsiTheme="minorHAnsi" w:cstheme="minorBidi"/>
          <w:szCs w:val="24"/>
        </w:rPr>
        <w:t>de</w:t>
      </w:r>
      <w:r w:rsidR="00A72A84" w:rsidRPr="00A852D3">
        <w:rPr>
          <w:rFonts w:asciiTheme="minorHAnsi" w:eastAsiaTheme="minorEastAsia" w:hAnsiTheme="minorHAnsi" w:cstheme="minorBidi"/>
          <w:szCs w:val="24"/>
        </w:rPr>
        <w:t xml:space="preserve"> </w:t>
      </w:r>
      <w:r w:rsidR="517E656D" w:rsidRPr="00A852D3">
        <w:rPr>
          <w:rFonts w:asciiTheme="minorHAnsi" w:eastAsiaTheme="minorEastAsia" w:hAnsiTheme="minorHAnsi" w:cstheme="minorBidi"/>
          <w:szCs w:val="24"/>
        </w:rPr>
        <w:t xml:space="preserve">fios de </w:t>
      </w:r>
      <w:r w:rsidR="1DFBB560" w:rsidRPr="00A852D3">
        <w:rPr>
          <w:rFonts w:asciiTheme="minorHAnsi" w:eastAsiaTheme="minorEastAsia" w:hAnsiTheme="minorHAnsi" w:cstheme="minorBidi"/>
          <w:szCs w:val="24"/>
        </w:rPr>
        <w:t>náilon</w:t>
      </w:r>
      <w:r w:rsidR="00A53373" w:rsidRPr="00A852D3">
        <w:rPr>
          <w:rFonts w:asciiTheme="minorHAnsi" w:eastAsiaTheme="minorEastAsia" w:hAnsiTheme="minorHAnsi" w:cstheme="minorBidi"/>
          <w:szCs w:val="24"/>
        </w:rPr>
        <w:t>.</w:t>
      </w:r>
    </w:p>
    <w:p w14:paraId="631A858C" w14:textId="77777777" w:rsidR="00E97642" w:rsidRPr="005D5D1A" w:rsidRDefault="00E97642" w:rsidP="000D1550">
      <w:pPr>
        <w:ind w:right="-199"/>
        <w:jc w:val="both"/>
        <w:rPr>
          <w:rFonts w:asciiTheme="minorHAnsi" w:eastAsiaTheme="minorEastAsia" w:hAnsiTheme="minorHAnsi" w:cstheme="minorBidi"/>
          <w:szCs w:val="24"/>
        </w:rPr>
      </w:pPr>
    </w:p>
    <w:p w14:paraId="0B822BD9" w14:textId="77777777" w:rsidR="00EE1750" w:rsidRPr="005D5D1A" w:rsidRDefault="00E97642" w:rsidP="000D1550">
      <w:pPr>
        <w:pStyle w:val="Corpodetexto"/>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2.</w:t>
      </w:r>
      <w:r>
        <w:tab/>
      </w:r>
      <w:r w:rsidRPr="169DC89F">
        <w:rPr>
          <w:rFonts w:asciiTheme="minorHAnsi" w:eastAsiaTheme="minorEastAsia" w:hAnsiTheme="minorHAnsi" w:cstheme="minorBidi"/>
          <w:szCs w:val="24"/>
        </w:rPr>
        <w:t xml:space="preserve">Indicar se há diferença de qualidade entre o produto importado e o produzido pela indústria doméstica. Informe, também, </w:t>
      </w:r>
      <w:r w:rsidR="00EE1750" w:rsidRPr="169DC89F">
        <w:rPr>
          <w:rFonts w:asciiTheme="minorHAnsi" w:eastAsiaTheme="minorEastAsia" w:hAnsiTheme="minorHAnsi" w:cstheme="minorBidi"/>
          <w:szCs w:val="24"/>
        </w:rPr>
        <w:t>os motivos básicos, de ordem técnica, financeira, operacional ou outra, que determinam a opção pelo produto importado e não pe</w:t>
      </w:r>
      <w:r w:rsidR="00E53089" w:rsidRPr="169DC89F">
        <w:rPr>
          <w:rFonts w:asciiTheme="minorHAnsi" w:eastAsiaTheme="minorEastAsia" w:hAnsiTheme="minorHAnsi" w:cstheme="minorBidi"/>
          <w:szCs w:val="24"/>
        </w:rPr>
        <w:t>lo produto fabricado no Brasil.</w:t>
      </w:r>
    </w:p>
    <w:p w14:paraId="1BD8CB19" w14:textId="77777777" w:rsidR="00E53089" w:rsidRPr="005D5D1A" w:rsidRDefault="00E53089" w:rsidP="000D1550">
      <w:pPr>
        <w:pStyle w:val="Corpodetexto"/>
        <w:ind w:right="-199"/>
        <w:rPr>
          <w:rFonts w:asciiTheme="minorHAnsi" w:eastAsiaTheme="minorEastAsia" w:hAnsiTheme="minorHAnsi" w:cstheme="minorBidi"/>
          <w:szCs w:val="24"/>
        </w:rPr>
      </w:pPr>
    </w:p>
    <w:p w14:paraId="66F43873" w14:textId="77777777" w:rsidR="00E53089" w:rsidRPr="005D5D1A" w:rsidRDefault="00E53089" w:rsidP="000D1550">
      <w:pPr>
        <w:pStyle w:val="Corpodetexto"/>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3</w:t>
      </w:r>
      <w:r w:rsidR="00235005" w:rsidRPr="169DC89F">
        <w:rPr>
          <w:rFonts w:asciiTheme="minorHAnsi" w:eastAsiaTheme="minorEastAsia" w:hAnsiTheme="minorHAnsi" w:cstheme="minorBidi"/>
          <w:szCs w:val="24"/>
        </w:rPr>
        <w:t>.</w:t>
      </w:r>
      <w:r>
        <w:tab/>
      </w:r>
      <w:r w:rsidRPr="169DC89F">
        <w:rPr>
          <w:rFonts w:asciiTheme="minorHAnsi" w:eastAsiaTheme="minorEastAsia" w:hAnsiTheme="minorHAnsi" w:cstheme="minorBidi"/>
          <w:szCs w:val="24"/>
        </w:rPr>
        <w:t xml:space="preserve">Informar quais os principais elementos determinantes na formação do preço do produto importado e os lotes usuais de comércio (quantidade mais </w:t>
      </w:r>
      <w:r w:rsidR="00BA7B70" w:rsidRPr="169DC89F">
        <w:rPr>
          <w:rFonts w:asciiTheme="minorHAnsi" w:eastAsiaTheme="minorEastAsia" w:hAnsiTheme="minorHAnsi" w:cstheme="minorBidi"/>
          <w:szCs w:val="24"/>
        </w:rPr>
        <w:t>frequente</w:t>
      </w:r>
      <w:r w:rsidRPr="169DC89F">
        <w:rPr>
          <w:rFonts w:asciiTheme="minorHAnsi" w:eastAsiaTheme="minorEastAsia" w:hAnsiTheme="minorHAnsi" w:cstheme="minorBid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0D1550">
      <w:pPr>
        <w:pStyle w:val="Corpodetexto"/>
        <w:ind w:right="-199"/>
        <w:rPr>
          <w:rFonts w:asciiTheme="minorHAnsi" w:eastAsiaTheme="minorEastAsia" w:hAnsiTheme="minorHAnsi" w:cstheme="minorBidi"/>
          <w:szCs w:val="24"/>
        </w:rPr>
      </w:pPr>
    </w:p>
    <w:p w14:paraId="5A251717" w14:textId="77777777" w:rsidR="00BA4A1F" w:rsidRPr="005D5D1A" w:rsidRDefault="00235005" w:rsidP="000D1550">
      <w:pPr>
        <w:pStyle w:val="Corpodetexto"/>
        <w:ind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4.</w:t>
      </w:r>
      <w:r>
        <w:tab/>
      </w:r>
      <w:r w:rsidR="00BA4A1F" w:rsidRPr="169DC89F">
        <w:rPr>
          <w:rFonts w:asciiTheme="minorHAnsi" w:eastAsiaTheme="minorEastAsia" w:hAnsiTheme="minorHAnsi" w:cstheme="minorBidi"/>
          <w:szCs w:val="24"/>
        </w:rPr>
        <w:t xml:space="preserve">Informar a existência de incentivos/benefícios fiscais na importação (ex.: </w:t>
      </w:r>
      <w:r w:rsidR="00BA4A1F" w:rsidRPr="169DC89F">
        <w:rPr>
          <w:rFonts w:asciiTheme="minorHAnsi" w:eastAsiaTheme="minorEastAsia" w:hAnsiTheme="minorHAnsi" w:cstheme="minorBidi"/>
          <w:i/>
          <w:iCs/>
          <w:szCs w:val="24"/>
        </w:rPr>
        <w:t>drawback</w:t>
      </w:r>
      <w:r w:rsidR="00BA4A1F" w:rsidRPr="169DC89F">
        <w:rPr>
          <w:rFonts w:asciiTheme="minorHAnsi" w:eastAsiaTheme="minorEastAsia" w:hAnsiTheme="minorHAnsi" w:cstheme="minorBidi"/>
          <w:szCs w:val="24"/>
        </w:rPr>
        <w:t xml:space="preserve"> etc.).</w:t>
      </w:r>
    </w:p>
    <w:p w14:paraId="5BF3BE0C" w14:textId="77777777" w:rsidR="00E53089" w:rsidRPr="005D5D1A" w:rsidRDefault="00E53089" w:rsidP="000D1550">
      <w:pPr>
        <w:pStyle w:val="Corpodetexto"/>
        <w:ind w:right="-199"/>
        <w:rPr>
          <w:rFonts w:asciiTheme="minorHAnsi" w:eastAsiaTheme="minorEastAsia" w:hAnsiTheme="minorHAnsi" w:cstheme="minorBidi"/>
          <w:szCs w:val="24"/>
        </w:rPr>
      </w:pPr>
    </w:p>
    <w:p w14:paraId="30CEB365" w14:textId="5DDC72D7" w:rsidR="00E53089" w:rsidRPr="000D7E48" w:rsidRDefault="00BA4A1F"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5</w:t>
      </w:r>
      <w:r w:rsidR="00E53089" w:rsidRPr="169DC89F">
        <w:rPr>
          <w:rFonts w:asciiTheme="minorHAnsi" w:eastAsiaTheme="minorEastAsia" w:hAnsiTheme="minorHAnsi" w:cstheme="minorBidi"/>
          <w:szCs w:val="24"/>
        </w:rPr>
        <w:t>.</w:t>
      </w:r>
      <w:r>
        <w:tab/>
      </w:r>
      <w:r w:rsidR="00E53089" w:rsidRPr="169DC89F">
        <w:rPr>
          <w:rFonts w:asciiTheme="minorHAnsi" w:eastAsiaTheme="minorEastAsia" w:hAnsiTheme="minorHAnsi" w:cstheme="minorBidi"/>
          <w:szCs w:val="24"/>
        </w:rPr>
        <w:t xml:space="preserve">Esclarecer se essa empresa </w:t>
      </w:r>
      <w:r w:rsidR="00E53089" w:rsidRPr="000D7E48">
        <w:rPr>
          <w:rFonts w:asciiTheme="minorHAnsi" w:eastAsiaTheme="minorEastAsia" w:hAnsiTheme="minorHAnsi" w:cstheme="minorBidi"/>
          <w:szCs w:val="24"/>
        </w:rPr>
        <w:t xml:space="preserve">submete </w:t>
      </w:r>
      <w:r w:rsidR="2E43947F" w:rsidRPr="000D7E48">
        <w:rPr>
          <w:rFonts w:asciiTheme="minorHAnsi" w:eastAsiaTheme="minorEastAsia" w:hAnsiTheme="minorHAnsi" w:cstheme="minorBidi"/>
          <w:szCs w:val="24"/>
        </w:rPr>
        <w:t xml:space="preserve">os fios de </w:t>
      </w:r>
      <w:r w:rsidR="1DFBB560" w:rsidRPr="000D7E48">
        <w:rPr>
          <w:rFonts w:asciiTheme="minorHAnsi" w:eastAsiaTheme="minorEastAsia" w:hAnsiTheme="minorHAnsi" w:cstheme="minorBidi"/>
          <w:szCs w:val="24"/>
        </w:rPr>
        <w:t>náilon</w:t>
      </w:r>
      <w:r w:rsidR="2E43947F" w:rsidRPr="000D7E48">
        <w:rPr>
          <w:rFonts w:asciiTheme="minorHAnsi" w:eastAsiaTheme="minorEastAsia" w:hAnsiTheme="minorHAnsi" w:cstheme="minorBidi"/>
          <w:szCs w:val="24"/>
        </w:rPr>
        <w:t xml:space="preserve"> importados</w:t>
      </w:r>
      <w:r w:rsidR="00E53089" w:rsidRPr="000D7E48">
        <w:rPr>
          <w:rFonts w:asciiTheme="minorHAnsi" w:eastAsiaTheme="minorEastAsia" w:hAnsiTheme="minorHAnsi" w:cstheme="minorBidi"/>
          <w:szCs w:val="24"/>
        </w:rPr>
        <w:t xml:space="preserve"> a algum processo de transformação e/ou embalagem, descrevendo sucintamente tal processo, ou se o</w:t>
      </w:r>
      <w:r w:rsidR="001D0BCD" w:rsidRPr="000D7E48">
        <w:rPr>
          <w:rFonts w:asciiTheme="minorHAnsi" w:eastAsiaTheme="minorEastAsia" w:hAnsiTheme="minorHAnsi" w:cstheme="minorBidi"/>
          <w:szCs w:val="24"/>
        </w:rPr>
        <w:t xml:space="preserve">(a) </w:t>
      </w:r>
      <w:r w:rsidR="00E53089" w:rsidRPr="000D7E48">
        <w:rPr>
          <w:rFonts w:asciiTheme="minorHAnsi" w:eastAsiaTheme="minorEastAsia" w:hAnsiTheme="minorHAnsi" w:cstheme="minorBidi"/>
          <w:szCs w:val="24"/>
        </w:rPr>
        <w:t>utiliza e/ou reven</w:t>
      </w:r>
      <w:r w:rsidR="00A72A84" w:rsidRPr="000D7E48">
        <w:rPr>
          <w:rFonts w:asciiTheme="minorHAnsi" w:eastAsiaTheme="minorEastAsia" w:hAnsiTheme="minorHAnsi" w:cstheme="minorBidi"/>
          <w:szCs w:val="24"/>
        </w:rPr>
        <w:t>de na forma em que foi importado</w:t>
      </w:r>
      <w:r w:rsidR="001D0BCD" w:rsidRPr="000D7E48">
        <w:rPr>
          <w:rFonts w:asciiTheme="minorHAnsi" w:eastAsiaTheme="minorEastAsia" w:hAnsiTheme="minorHAnsi" w:cstheme="minorBidi"/>
          <w:szCs w:val="24"/>
        </w:rPr>
        <w:t>(a)</w:t>
      </w:r>
      <w:r w:rsidR="00E53089" w:rsidRPr="000D7E48">
        <w:rPr>
          <w:rFonts w:asciiTheme="minorHAnsi" w:eastAsiaTheme="minorEastAsia" w:hAnsiTheme="minorHAnsi" w:cstheme="minorBidi"/>
          <w:szCs w:val="24"/>
        </w:rPr>
        <w:t xml:space="preserve">. Informar, ainda, se </w:t>
      </w:r>
      <w:r w:rsidR="5E8603C8" w:rsidRPr="000D7E48">
        <w:rPr>
          <w:rFonts w:asciiTheme="minorHAnsi" w:eastAsiaTheme="minorEastAsia" w:hAnsiTheme="minorHAnsi" w:cstheme="minorBidi"/>
          <w:szCs w:val="24"/>
        </w:rPr>
        <w:t xml:space="preserve">os fios de </w:t>
      </w:r>
      <w:r w:rsidR="1DFBB560" w:rsidRPr="000D7E48">
        <w:rPr>
          <w:rFonts w:asciiTheme="minorHAnsi" w:eastAsiaTheme="minorEastAsia" w:hAnsiTheme="minorHAnsi" w:cstheme="minorBidi"/>
          <w:szCs w:val="24"/>
        </w:rPr>
        <w:t>náilon</w:t>
      </w:r>
      <w:r w:rsidR="5E8603C8" w:rsidRPr="000D7E48">
        <w:rPr>
          <w:rFonts w:asciiTheme="minorHAnsi" w:eastAsiaTheme="minorEastAsia" w:hAnsiTheme="minorHAnsi" w:cstheme="minorBidi"/>
          <w:szCs w:val="24"/>
        </w:rPr>
        <w:t xml:space="preserve"> importados</w:t>
      </w:r>
      <w:r w:rsidR="00A72A84" w:rsidRPr="000D7E48">
        <w:rPr>
          <w:rFonts w:asciiTheme="minorHAnsi" w:eastAsiaTheme="minorEastAsia" w:hAnsiTheme="minorHAnsi" w:cstheme="minorBidi"/>
          <w:szCs w:val="24"/>
        </w:rPr>
        <w:t xml:space="preserve"> </w:t>
      </w:r>
      <w:r w:rsidR="2ABC92B4" w:rsidRPr="000D7E48">
        <w:rPr>
          <w:rFonts w:asciiTheme="minorHAnsi" w:eastAsiaTheme="minorEastAsia" w:hAnsiTheme="minorHAnsi" w:cstheme="minorBidi"/>
          <w:szCs w:val="24"/>
        </w:rPr>
        <w:t>são</w:t>
      </w:r>
      <w:r w:rsidR="00A72A84" w:rsidRPr="000D7E48">
        <w:rPr>
          <w:rFonts w:asciiTheme="minorHAnsi" w:eastAsiaTheme="minorEastAsia" w:hAnsiTheme="minorHAnsi" w:cstheme="minorBidi"/>
          <w:szCs w:val="24"/>
        </w:rPr>
        <w:t xml:space="preserve"> posteriormente exportado</w:t>
      </w:r>
      <w:r w:rsidR="78916C27" w:rsidRPr="000D7E48">
        <w:rPr>
          <w:rFonts w:asciiTheme="minorHAnsi" w:eastAsiaTheme="minorEastAsia" w:hAnsiTheme="minorHAnsi" w:cstheme="minorBidi"/>
          <w:szCs w:val="24"/>
        </w:rPr>
        <w:t>s</w:t>
      </w:r>
      <w:r w:rsidR="00A72A84" w:rsidRPr="000D7E48">
        <w:rPr>
          <w:rFonts w:asciiTheme="minorHAnsi" w:eastAsiaTheme="minorEastAsia" w:hAnsiTheme="minorHAnsi" w:cstheme="minorBidi"/>
          <w:szCs w:val="24"/>
        </w:rPr>
        <w:t xml:space="preserve"> ou vendido</w:t>
      </w:r>
      <w:r w:rsidR="4C234B66" w:rsidRPr="000D7E48">
        <w:rPr>
          <w:rFonts w:asciiTheme="minorHAnsi" w:eastAsiaTheme="minorEastAsia" w:hAnsiTheme="minorHAnsi" w:cstheme="minorBidi"/>
          <w:szCs w:val="24"/>
        </w:rPr>
        <w:t>s</w:t>
      </w:r>
      <w:r w:rsidR="00874492" w:rsidRPr="000D7E48">
        <w:rPr>
          <w:rFonts w:asciiTheme="minorHAnsi" w:eastAsiaTheme="minorEastAsia" w:hAnsiTheme="minorHAnsi" w:cstheme="minorBidi"/>
          <w:szCs w:val="24"/>
        </w:rPr>
        <w:t xml:space="preserve"> no mercado interno.</w:t>
      </w:r>
    </w:p>
    <w:p w14:paraId="04C4E5CA" w14:textId="77777777" w:rsidR="00E53089" w:rsidRPr="000D7E48" w:rsidRDefault="00E53089" w:rsidP="000D1550">
      <w:pPr>
        <w:ind w:right="-199"/>
        <w:jc w:val="both"/>
        <w:rPr>
          <w:rFonts w:asciiTheme="minorHAnsi" w:eastAsiaTheme="minorEastAsia" w:hAnsiTheme="minorHAnsi" w:cstheme="minorBidi"/>
          <w:szCs w:val="24"/>
        </w:rPr>
      </w:pPr>
    </w:p>
    <w:p w14:paraId="10B01D6C" w14:textId="032C648D" w:rsidR="00E53089" w:rsidRPr="000D7E48" w:rsidRDefault="00BA4A1F" w:rsidP="000D1550">
      <w:pPr>
        <w:ind w:right="-199"/>
        <w:jc w:val="both"/>
        <w:rPr>
          <w:rFonts w:asciiTheme="minorHAnsi" w:eastAsiaTheme="minorEastAsia" w:hAnsiTheme="minorHAnsi" w:cstheme="minorBidi"/>
          <w:szCs w:val="24"/>
        </w:rPr>
      </w:pPr>
      <w:r w:rsidRPr="000D7E48">
        <w:rPr>
          <w:rFonts w:asciiTheme="minorHAnsi" w:eastAsiaTheme="minorEastAsia" w:hAnsiTheme="minorHAnsi" w:cstheme="minorBidi"/>
          <w:szCs w:val="24"/>
        </w:rPr>
        <w:t>6</w:t>
      </w:r>
      <w:r w:rsidR="00E53089" w:rsidRPr="000D7E48">
        <w:rPr>
          <w:rFonts w:asciiTheme="minorHAnsi" w:eastAsiaTheme="minorEastAsia" w:hAnsiTheme="minorHAnsi" w:cstheme="minorBidi"/>
          <w:szCs w:val="24"/>
        </w:rPr>
        <w:t>.</w:t>
      </w:r>
      <w:r w:rsidRPr="000D7E48">
        <w:tab/>
      </w:r>
      <w:r w:rsidR="00E53089" w:rsidRPr="000D7E48">
        <w:rPr>
          <w:rFonts w:asciiTheme="minorHAnsi" w:eastAsiaTheme="minorEastAsia" w:hAnsiTheme="minorHAnsi" w:cstheme="minorBidi"/>
          <w:szCs w:val="24"/>
        </w:rPr>
        <w:t xml:space="preserve">Caso essa empresa revenda </w:t>
      </w:r>
      <w:r w:rsidR="7E5BE954" w:rsidRPr="000D7E48">
        <w:rPr>
          <w:rFonts w:asciiTheme="minorHAnsi" w:eastAsiaTheme="minorEastAsia" w:hAnsiTheme="minorHAnsi" w:cstheme="minorBidi"/>
          <w:szCs w:val="24"/>
        </w:rPr>
        <w:t xml:space="preserve">os fios de </w:t>
      </w:r>
      <w:r w:rsidR="1DFBB560" w:rsidRPr="000D7E48">
        <w:rPr>
          <w:rFonts w:asciiTheme="minorHAnsi" w:eastAsiaTheme="minorEastAsia" w:hAnsiTheme="minorHAnsi" w:cstheme="minorBidi"/>
          <w:szCs w:val="24"/>
        </w:rPr>
        <w:t>náilon</w:t>
      </w:r>
      <w:r w:rsidR="7E5BE954" w:rsidRPr="000D7E48">
        <w:rPr>
          <w:rFonts w:asciiTheme="minorHAnsi" w:eastAsiaTheme="minorEastAsia" w:hAnsiTheme="minorHAnsi" w:cstheme="minorBidi"/>
          <w:szCs w:val="24"/>
        </w:rPr>
        <w:t xml:space="preserve"> importados</w:t>
      </w:r>
      <w:r w:rsidR="00E53089" w:rsidRPr="000D7E48">
        <w:rPr>
          <w:rFonts w:asciiTheme="minorHAnsi" w:eastAsiaTheme="minorEastAsia" w:hAnsiTheme="minorHAnsi" w:cstheme="minorBidi"/>
          <w:szCs w:val="24"/>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0D7E48" w:rsidRDefault="00EE1750" w:rsidP="000D1550">
      <w:pPr>
        <w:ind w:right="-199"/>
        <w:jc w:val="both"/>
        <w:rPr>
          <w:rFonts w:asciiTheme="minorHAnsi" w:eastAsiaTheme="minorEastAsia" w:hAnsiTheme="minorHAnsi" w:cstheme="minorBidi"/>
          <w:szCs w:val="24"/>
        </w:rPr>
      </w:pPr>
    </w:p>
    <w:p w14:paraId="04882CC3" w14:textId="653BACFD" w:rsidR="00EE1750" w:rsidRPr="000D7E48" w:rsidRDefault="00BA4A1F" w:rsidP="000D1550">
      <w:pPr>
        <w:pStyle w:val="Corpodetexto"/>
        <w:tabs>
          <w:tab w:val="left" w:pos="709"/>
        </w:tabs>
        <w:ind w:right="-199"/>
        <w:rPr>
          <w:rFonts w:asciiTheme="minorHAnsi" w:eastAsiaTheme="minorEastAsia" w:hAnsiTheme="minorHAnsi" w:cstheme="minorBidi"/>
          <w:szCs w:val="24"/>
        </w:rPr>
      </w:pPr>
      <w:r w:rsidRPr="000D7E48">
        <w:rPr>
          <w:rFonts w:asciiTheme="minorHAnsi" w:eastAsiaTheme="minorEastAsia" w:hAnsiTheme="minorHAnsi" w:cstheme="minorBidi"/>
          <w:szCs w:val="24"/>
        </w:rPr>
        <w:t>7</w:t>
      </w:r>
      <w:r w:rsidR="00EE1750" w:rsidRPr="000D7E48">
        <w:rPr>
          <w:rFonts w:asciiTheme="minorHAnsi" w:eastAsiaTheme="minorEastAsia" w:hAnsiTheme="minorHAnsi" w:cstheme="minorBidi"/>
          <w:szCs w:val="24"/>
        </w:rPr>
        <w:t>.</w:t>
      </w:r>
      <w:r w:rsidRPr="000D7E48">
        <w:tab/>
      </w:r>
      <w:r w:rsidR="00EE1750" w:rsidRPr="000D7E48">
        <w:rPr>
          <w:rFonts w:asciiTheme="minorHAnsi" w:eastAsiaTheme="minorEastAsia" w:hAnsiTheme="minorHAnsi" w:cstheme="minorBidi"/>
          <w:szCs w:val="24"/>
        </w:rPr>
        <w:t xml:space="preserve">Esclarecer a política comercial na aquisição </w:t>
      </w:r>
      <w:r w:rsidR="00AF0BD6" w:rsidRPr="000D7E48">
        <w:rPr>
          <w:rFonts w:asciiTheme="minorHAnsi" w:eastAsiaTheme="minorEastAsia" w:hAnsiTheme="minorHAnsi" w:cstheme="minorBidi"/>
          <w:szCs w:val="24"/>
        </w:rPr>
        <w:t>de</w:t>
      </w:r>
      <w:r w:rsidR="0057600A" w:rsidRPr="000D7E48">
        <w:rPr>
          <w:rFonts w:asciiTheme="minorHAnsi" w:eastAsiaTheme="minorEastAsia" w:hAnsiTheme="minorHAnsi" w:cstheme="minorBidi"/>
          <w:szCs w:val="24"/>
        </w:rPr>
        <w:t xml:space="preserve"> </w:t>
      </w:r>
      <w:r w:rsidR="4C32F8EE" w:rsidRPr="000D7E48">
        <w:rPr>
          <w:rFonts w:asciiTheme="minorHAnsi" w:eastAsiaTheme="minorEastAsia" w:hAnsiTheme="minorHAnsi" w:cstheme="minorBidi"/>
          <w:szCs w:val="24"/>
        </w:rPr>
        <w:t xml:space="preserve">fios de </w:t>
      </w:r>
      <w:r w:rsidR="1DFBB560" w:rsidRPr="000D7E48">
        <w:rPr>
          <w:rFonts w:asciiTheme="minorHAnsi" w:eastAsiaTheme="minorEastAsia" w:hAnsiTheme="minorHAnsi" w:cstheme="minorBidi"/>
          <w:szCs w:val="24"/>
        </w:rPr>
        <w:t>náilon</w:t>
      </w:r>
      <w:r w:rsidR="00EE1750" w:rsidRPr="000D7E48">
        <w:rPr>
          <w:rFonts w:asciiTheme="minorHAnsi" w:eastAsiaTheme="minorEastAsia" w:hAnsiTheme="minorHAnsi" w:cstheme="minorBid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0D7E48" w:rsidRDefault="00EE1750" w:rsidP="000D1550">
      <w:pPr>
        <w:ind w:right="-199"/>
        <w:jc w:val="both"/>
        <w:rPr>
          <w:rFonts w:asciiTheme="minorHAnsi" w:eastAsiaTheme="minorEastAsia" w:hAnsiTheme="minorHAnsi" w:cstheme="minorBidi"/>
          <w:szCs w:val="24"/>
        </w:rPr>
      </w:pPr>
    </w:p>
    <w:p w14:paraId="1E32580E" w14:textId="77777777" w:rsidR="00EE1750" w:rsidRPr="005D5D1A" w:rsidRDefault="00BA4A1F"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8</w:t>
      </w:r>
      <w:r w:rsidR="00EE1750" w:rsidRPr="169DC89F">
        <w:rPr>
          <w:rFonts w:asciiTheme="minorHAnsi" w:eastAsiaTheme="minorEastAsia" w:hAnsiTheme="minorHAnsi" w:cstheme="minorBidi"/>
          <w:szCs w:val="24"/>
        </w:rPr>
        <w:t>.</w:t>
      </w:r>
      <w:r>
        <w:tab/>
      </w:r>
      <w:r w:rsidR="00EE1750" w:rsidRPr="169DC89F">
        <w:rPr>
          <w:rFonts w:asciiTheme="minorHAnsi" w:eastAsiaTheme="minorEastAsia" w:hAnsiTheme="minorHAnsi" w:cstheme="minorBidi"/>
          <w:szCs w:val="24"/>
        </w:rPr>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0D1550">
      <w:pPr>
        <w:ind w:right="-199"/>
        <w:jc w:val="both"/>
        <w:rPr>
          <w:rFonts w:asciiTheme="minorHAnsi" w:eastAsiaTheme="minorEastAsia" w:hAnsiTheme="minorHAnsi" w:cstheme="minorBidi"/>
          <w:szCs w:val="24"/>
        </w:rPr>
      </w:pPr>
    </w:p>
    <w:p w14:paraId="2EE424F6" w14:textId="77777777" w:rsidR="00EE1750" w:rsidRPr="005D5D1A" w:rsidRDefault="00BA4A1F"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9</w:t>
      </w:r>
      <w:r w:rsidR="00EE1750" w:rsidRPr="169DC89F">
        <w:rPr>
          <w:rFonts w:asciiTheme="minorHAnsi" w:eastAsiaTheme="minorEastAsia" w:hAnsiTheme="minorHAnsi" w:cstheme="minorBidi"/>
          <w:szCs w:val="24"/>
        </w:rPr>
        <w:t>.</w:t>
      </w:r>
      <w:r>
        <w:tab/>
      </w:r>
      <w:r w:rsidR="00EE1750" w:rsidRPr="169DC89F">
        <w:rPr>
          <w:rFonts w:asciiTheme="minorHAnsi" w:eastAsiaTheme="minorEastAsia" w:hAnsiTheme="minorHAnsi" w:cstheme="minorBidi"/>
          <w:szCs w:val="24"/>
        </w:rPr>
        <w:t>Informar, caso haja, serviços de pós-venda (assistência técnica, controle ambiental etc.), fornecidos pela empresa produto</w:t>
      </w:r>
      <w:r w:rsidR="00A72A84" w:rsidRPr="169DC89F">
        <w:rPr>
          <w:rFonts w:asciiTheme="minorHAnsi" w:eastAsiaTheme="minorEastAsia" w:hAnsiTheme="minorHAnsi" w:cstheme="minorBidi"/>
          <w:szCs w:val="24"/>
        </w:rPr>
        <w:t>ra/exportadora a seus clientes.</w:t>
      </w:r>
    </w:p>
    <w:p w14:paraId="016AC91D" w14:textId="77777777" w:rsidR="00EE1750" w:rsidRPr="005D5D1A" w:rsidRDefault="00EE1750" w:rsidP="000D1550">
      <w:pPr>
        <w:ind w:right="-199"/>
        <w:jc w:val="both"/>
        <w:rPr>
          <w:rFonts w:asciiTheme="minorHAnsi" w:eastAsiaTheme="minorEastAsia" w:hAnsiTheme="minorHAnsi" w:cstheme="minorBidi"/>
          <w:szCs w:val="24"/>
        </w:rPr>
      </w:pPr>
    </w:p>
    <w:p w14:paraId="78B2058B" w14:textId="77777777" w:rsidR="00EE1750" w:rsidRPr="000D7E48" w:rsidRDefault="00BA4A1F" w:rsidP="000D1550">
      <w:pPr>
        <w:ind w:right="-199"/>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10</w:t>
      </w:r>
      <w:r w:rsidR="00EE1750" w:rsidRPr="169DC89F">
        <w:rPr>
          <w:rFonts w:asciiTheme="minorHAnsi" w:eastAsiaTheme="minorEastAsia" w:hAnsiTheme="minorHAnsi" w:cstheme="minorBidi"/>
          <w:szCs w:val="24"/>
        </w:rPr>
        <w:t>.</w:t>
      </w:r>
      <w:r>
        <w:tab/>
      </w:r>
      <w:r w:rsidR="00EE1750" w:rsidRPr="169DC89F">
        <w:rPr>
          <w:rFonts w:asciiTheme="minorHAnsi" w:eastAsiaTheme="minorEastAsia" w:hAnsiTheme="minorHAnsi" w:cstheme="minorBidi"/>
          <w:szCs w:val="24"/>
        </w:rPr>
        <w:t xml:space="preserve">Informar a localização dos centros de estocagem do produto, bem como a distância média em relação </w:t>
      </w:r>
      <w:r w:rsidR="00EE1750" w:rsidRPr="000D7E48">
        <w:rPr>
          <w:rFonts w:asciiTheme="minorHAnsi" w:eastAsiaTheme="minorEastAsia" w:hAnsiTheme="minorHAnsi" w:cstheme="minorBidi"/>
          <w:szCs w:val="24"/>
        </w:rPr>
        <w:t>aos principais clientes de sua empresa.</w:t>
      </w:r>
    </w:p>
    <w:p w14:paraId="608BA58C" w14:textId="77777777" w:rsidR="0080623A" w:rsidRPr="000D7E48" w:rsidRDefault="0080623A" w:rsidP="000D1550">
      <w:pPr>
        <w:ind w:right="-199"/>
        <w:jc w:val="both"/>
        <w:rPr>
          <w:rFonts w:asciiTheme="minorHAnsi" w:eastAsiaTheme="minorEastAsia" w:hAnsiTheme="minorHAnsi" w:cstheme="minorBidi"/>
          <w:szCs w:val="24"/>
        </w:rPr>
      </w:pPr>
    </w:p>
    <w:p w14:paraId="685AE192" w14:textId="144BAD5F" w:rsidR="009661AC" w:rsidRPr="000D7E48" w:rsidRDefault="009661AC" w:rsidP="000D1550">
      <w:pPr>
        <w:pStyle w:val="Recuodecorpodetexto3"/>
        <w:ind w:left="0" w:right="-199"/>
        <w:rPr>
          <w:rFonts w:asciiTheme="minorHAnsi" w:eastAsiaTheme="minorEastAsia" w:hAnsiTheme="minorHAnsi" w:cstheme="minorBidi"/>
          <w:b/>
          <w:bCs/>
          <w:szCs w:val="24"/>
        </w:rPr>
      </w:pPr>
      <w:r w:rsidRPr="000D7E48">
        <w:rPr>
          <w:rFonts w:asciiTheme="minorHAnsi" w:eastAsiaTheme="minorEastAsia" w:hAnsiTheme="minorHAnsi" w:cstheme="minorBidi"/>
          <w:szCs w:val="24"/>
        </w:rPr>
        <w:t>1</w:t>
      </w:r>
      <w:r w:rsidR="00BA4A1F" w:rsidRPr="000D7E48">
        <w:rPr>
          <w:rFonts w:asciiTheme="minorHAnsi" w:eastAsiaTheme="minorEastAsia" w:hAnsiTheme="minorHAnsi" w:cstheme="minorBidi"/>
          <w:szCs w:val="24"/>
        </w:rPr>
        <w:t>1</w:t>
      </w:r>
      <w:r w:rsidRPr="000D7E48">
        <w:rPr>
          <w:rFonts w:asciiTheme="minorHAnsi" w:eastAsiaTheme="minorEastAsia" w:hAnsiTheme="minorHAnsi" w:cstheme="minorBidi"/>
          <w:szCs w:val="24"/>
        </w:rPr>
        <w:t>.</w:t>
      </w:r>
      <w:r w:rsidRPr="000D7E48">
        <w:tab/>
      </w:r>
      <w:r w:rsidRPr="000D7E48">
        <w:rPr>
          <w:rFonts w:asciiTheme="minorHAnsi" w:eastAsiaTheme="minorEastAsia" w:hAnsiTheme="minorHAnsi" w:cstheme="minorBidi"/>
          <w:szCs w:val="24"/>
        </w:rPr>
        <w:t xml:space="preserve">Preencher </w:t>
      </w:r>
      <w:r w:rsidR="00EE0F10" w:rsidRPr="000D7E48">
        <w:rPr>
          <w:rFonts w:asciiTheme="minorHAnsi" w:eastAsiaTheme="minorEastAsia" w:hAnsiTheme="minorHAnsi" w:cstheme="minorBidi"/>
          <w:szCs w:val="24"/>
        </w:rPr>
        <w:t>o</w:t>
      </w:r>
      <w:r w:rsidRPr="000D7E48">
        <w:rPr>
          <w:rFonts w:asciiTheme="minorHAnsi" w:eastAsiaTheme="minorEastAsia" w:hAnsiTheme="minorHAnsi" w:cstheme="minorBidi"/>
          <w:szCs w:val="24"/>
        </w:rPr>
        <w:t xml:space="preserve"> </w:t>
      </w:r>
      <w:r w:rsidR="00E06566" w:rsidRPr="000D7E48">
        <w:rPr>
          <w:rFonts w:asciiTheme="minorHAnsi" w:eastAsiaTheme="minorEastAsia" w:hAnsiTheme="minorHAnsi" w:cstheme="minorBidi"/>
          <w:b/>
          <w:bCs/>
          <w:szCs w:val="24"/>
        </w:rPr>
        <w:t xml:space="preserve">Apêndice </w:t>
      </w:r>
      <w:r w:rsidR="006C0393" w:rsidRPr="000D7E48">
        <w:rPr>
          <w:rFonts w:asciiTheme="minorHAnsi" w:eastAsiaTheme="minorEastAsia" w:hAnsiTheme="minorHAnsi" w:cstheme="minorBidi"/>
          <w:b/>
          <w:bCs/>
          <w:szCs w:val="24"/>
        </w:rPr>
        <w:t>I</w:t>
      </w:r>
      <w:r w:rsidR="00724847" w:rsidRPr="000D7E48">
        <w:rPr>
          <w:rFonts w:asciiTheme="minorHAnsi" w:eastAsiaTheme="minorEastAsia" w:hAnsiTheme="minorHAnsi" w:cstheme="minorBidi"/>
          <w:b/>
          <w:bCs/>
          <w:szCs w:val="24"/>
        </w:rPr>
        <w:t>I</w:t>
      </w:r>
      <w:r w:rsidR="00D775DE" w:rsidRPr="000D7E48">
        <w:rPr>
          <w:rFonts w:asciiTheme="minorHAnsi" w:eastAsiaTheme="minorEastAsia" w:hAnsiTheme="minorHAnsi" w:cstheme="minorBidi"/>
          <w:szCs w:val="24"/>
        </w:rPr>
        <w:t xml:space="preserve">, </w:t>
      </w:r>
      <w:r w:rsidR="006E1194" w:rsidRPr="000D7E48">
        <w:rPr>
          <w:rFonts w:asciiTheme="minorHAnsi" w:eastAsiaTheme="minorEastAsia" w:hAnsiTheme="minorHAnsi" w:cstheme="minorBidi"/>
          <w:szCs w:val="24"/>
        </w:rPr>
        <w:t>no caso d</w:t>
      </w:r>
      <w:r w:rsidR="007A57E0" w:rsidRPr="000D7E48">
        <w:rPr>
          <w:rFonts w:asciiTheme="minorHAnsi" w:eastAsiaTheme="minorEastAsia" w:hAnsiTheme="minorHAnsi" w:cstheme="minorBidi"/>
          <w:szCs w:val="24"/>
        </w:rPr>
        <w:t>e</w:t>
      </w:r>
      <w:r w:rsidR="0009459B" w:rsidRPr="000D7E48">
        <w:rPr>
          <w:rFonts w:asciiTheme="minorHAnsi" w:eastAsiaTheme="minorEastAsia" w:hAnsiTheme="minorHAnsi" w:cstheme="minorBidi"/>
          <w:szCs w:val="24"/>
        </w:rPr>
        <w:t xml:space="preserve"> e</w:t>
      </w:r>
      <w:r w:rsidRPr="000D7E48">
        <w:rPr>
          <w:rFonts w:asciiTheme="minorHAnsi" w:eastAsiaTheme="minorEastAsia" w:hAnsiTheme="minorHAnsi" w:cstheme="minorBidi"/>
          <w:szCs w:val="24"/>
        </w:rPr>
        <w:t xml:space="preserve">sta empresa ter </w:t>
      </w:r>
      <w:r w:rsidR="00EE0F10" w:rsidRPr="000D7E48">
        <w:rPr>
          <w:rFonts w:asciiTheme="minorHAnsi" w:eastAsiaTheme="minorEastAsia" w:hAnsiTheme="minorHAnsi" w:cstheme="minorBidi"/>
          <w:szCs w:val="24"/>
        </w:rPr>
        <w:t xml:space="preserve">desembaraçado </w:t>
      </w:r>
      <w:r w:rsidRPr="000D7E48">
        <w:rPr>
          <w:rFonts w:asciiTheme="minorHAnsi" w:eastAsiaTheme="minorEastAsia" w:hAnsiTheme="minorHAnsi" w:cstheme="minorBidi"/>
          <w:szCs w:val="24"/>
        </w:rPr>
        <w:t>importações</w:t>
      </w:r>
      <w:r w:rsidR="00C90A1D" w:rsidRPr="000D7E48">
        <w:rPr>
          <w:rFonts w:asciiTheme="minorHAnsi" w:eastAsiaTheme="minorEastAsia" w:hAnsiTheme="minorHAnsi" w:cstheme="minorBidi"/>
          <w:szCs w:val="24"/>
        </w:rPr>
        <w:t>,</w:t>
      </w:r>
      <w:r w:rsidRPr="000D7E48">
        <w:rPr>
          <w:rFonts w:asciiTheme="minorHAnsi" w:eastAsiaTheme="minorEastAsia" w:hAnsiTheme="minorHAnsi" w:cstheme="minorBidi"/>
          <w:szCs w:val="24"/>
        </w:rPr>
        <w:t xml:space="preserve"> </w:t>
      </w:r>
      <w:r w:rsidR="006E1194" w:rsidRPr="000D7E48">
        <w:rPr>
          <w:rFonts w:asciiTheme="minorHAnsi" w:eastAsiaTheme="minorEastAsia" w:hAnsiTheme="minorHAnsi" w:cstheme="minorBidi"/>
          <w:b/>
          <w:bCs/>
          <w:szCs w:val="24"/>
        </w:rPr>
        <w:t>de</w:t>
      </w:r>
      <w:r w:rsidR="00EE0F10" w:rsidRPr="000D7E48">
        <w:rPr>
          <w:rFonts w:asciiTheme="minorHAnsi" w:eastAsiaTheme="minorEastAsia" w:hAnsiTheme="minorHAnsi" w:cstheme="minorBidi"/>
          <w:b/>
          <w:bCs/>
          <w:szCs w:val="24"/>
        </w:rPr>
        <w:t xml:space="preserve"> </w:t>
      </w:r>
      <w:r w:rsidR="00821F5B" w:rsidRPr="000D7E48">
        <w:rPr>
          <w:rFonts w:asciiTheme="minorHAnsi" w:eastAsiaTheme="minorEastAsia" w:hAnsiTheme="minorHAnsi" w:cstheme="minorBidi"/>
          <w:b/>
          <w:bCs/>
          <w:szCs w:val="24"/>
        </w:rPr>
        <w:t xml:space="preserve"> </w:t>
      </w:r>
      <w:r w:rsidR="2CD867BF" w:rsidRPr="000D7E48">
        <w:rPr>
          <w:rFonts w:asciiTheme="minorHAnsi" w:eastAsiaTheme="minorEastAsia" w:hAnsiTheme="minorHAnsi" w:cstheme="minorBidi"/>
          <w:b/>
          <w:bCs/>
          <w:szCs w:val="24"/>
        </w:rPr>
        <w:t>abril de 2023 a março de 2024 (P5)</w:t>
      </w:r>
      <w:r w:rsidR="00C90A1D" w:rsidRPr="000D7E48">
        <w:rPr>
          <w:rFonts w:asciiTheme="minorHAnsi" w:eastAsiaTheme="minorEastAsia" w:hAnsiTheme="minorHAnsi" w:cstheme="minorBidi"/>
          <w:b/>
          <w:bCs/>
          <w:szCs w:val="24"/>
        </w:rPr>
        <w:t>,</w:t>
      </w:r>
      <w:r w:rsidR="00EE0F10" w:rsidRPr="000D7E48">
        <w:rPr>
          <w:rFonts w:asciiTheme="minorHAnsi" w:eastAsiaTheme="minorEastAsia" w:hAnsiTheme="minorHAnsi" w:cstheme="minorBidi"/>
          <w:szCs w:val="24"/>
        </w:rPr>
        <w:t xml:space="preserve"> </w:t>
      </w:r>
      <w:r w:rsidRPr="000D7E48">
        <w:rPr>
          <w:rFonts w:asciiTheme="minorHAnsi" w:eastAsiaTheme="minorEastAsia" w:hAnsiTheme="minorHAnsi" w:cstheme="minorBidi"/>
          <w:szCs w:val="24"/>
        </w:rPr>
        <w:t xml:space="preserve">de </w:t>
      </w:r>
      <w:r w:rsidR="7E2686C6" w:rsidRPr="000D7E48">
        <w:rPr>
          <w:rFonts w:asciiTheme="minorHAnsi" w:eastAsiaTheme="minorEastAsia" w:hAnsiTheme="minorHAnsi" w:cstheme="minorBidi"/>
          <w:szCs w:val="24"/>
        </w:rPr>
        <w:t>fios têxteis de filamentos contínuos de náilon (poliamida 6, poliamida 6.6), de título inferior a 50 tex, qualquer número de filamentos, perfil ou maticidade (brilhante, opaco ou semiopaco), lisos ou texturizados, sem torção ou com torção inferior a 50 voltas por metro, tintos, crus ou branqueados ("fios de náilon")</w:t>
      </w:r>
      <w:r w:rsidR="00AF1B10" w:rsidRPr="000D7E48">
        <w:rPr>
          <w:rFonts w:asciiTheme="minorHAnsi" w:eastAsiaTheme="minorEastAsia" w:hAnsiTheme="minorHAnsi" w:cstheme="minorBidi"/>
          <w:b/>
          <w:bCs/>
          <w:szCs w:val="24"/>
        </w:rPr>
        <w:t xml:space="preserve"> </w:t>
      </w:r>
      <w:r w:rsidR="00C60E76" w:rsidRPr="000D7E48">
        <w:rPr>
          <w:rFonts w:asciiTheme="minorHAnsi" w:eastAsiaTheme="minorEastAsia" w:hAnsiTheme="minorHAnsi" w:cstheme="minorBidi"/>
          <w:b/>
          <w:bCs/>
          <w:szCs w:val="24"/>
        </w:rPr>
        <w:t xml:space="preserve">objeto da </w:t>
      </w:r>
      <w:r w:rsidR="00083000" w:rsidRPr="000D7E48">
        <w:rPr>
          <w:rFonts w:asciiTheme="minorHAnsi" w:eastAsiaTheme="minorEastAsia" w:hAnsiTheme="minorHAnsi" w:cstheme="minorBidi"/>
          <w:b/>
          <w:bCs/>
          <w:szCs w:val="24"/>
        </w:rPr>
        <w:t>revisão</w:t>
      </w:r>
      <w:r w:rsidRPr="000D7E48">
        <w:rPr>
          <w:rFonts w:asciiTheme="minorHAnsi" w:eastAsiaTheme="minorEastAsia" w:hAnsiTheme="minorHAnsi" w:cstheme="minorBidi"/>
          <w:szCs w:val="24"/>
        </w:rPr>
        <w:t xml:space="preserve">, </w:t>
      </w:r>
      <w:r w:rsidR="191DE0E5" w:rsidRPr="000D7E48">
        <w:rPr>
          <w:rFonts w:asciiTheme="minorHAnsi" w:eastAsiaTheme="minorEastAsia" w:hAnsiTheme="minorHAnsi" w:cstheme="minorBidi"/>
          <w:szCs w:val="24"/>
        </w:rPr>
        <w:t xml:space="preserve">comumente </w:t>
      </w:r>
      <w:r w:rsidR="191DE0E5" w:rsidRPr="000D7E48">
        <w:rPr>
          <w:rFonts w:asciiTheme="minorHAnsi" w:eastAsiaTheme="minorEastAsia" w:hAnsiTheme="minorHAnsi" w:cstheme="minorBidi"/>
          <w:szCs w:val="24"/>
        </w:rPr>
        <w:lastRenderedPageBreak/>
        <w:t>classificadas nos subitens 5402.31.11, 5402.31.19 e 5402.45.20 da Nomenclatura Comum do Mercosul (NCM)</w:t>
      </w:r>
      <w:r w:rsidR="00EE0F10" w:rsidRPr="000D7E48">
        <w:rPr>
          <w:rFonts w:asciiTheme="minorHAnsi" w:eastAsiaTheme="minorEastAsia" w:hAnsiTheme="minorHAnsi" w:cstheme="minorBidi"/>
          <w:szCs w:val="24"/>
        </w:rPr>
        <w:t xml:space="preserve"> e</w:t>
      </w:r>
      <w:r w:rsidRPr="000D7E48">
        <w:rPr>
          <w:rFonts w:asciiTheme="minorHAnsi" w:eastAsiaTheme="minorEastAsia" w:hAnsiTheme="minorHAnsi" w:cstheme="minorBidi"/>
          <w:szCs w:val="24"/>
        </w:rPr>
        <w:t xml:space="preserve"> originári</w:t>
      </w:r>
      <w:r w:rsidR="00B14A67" w:rsidRPr="000D7E48">
        <w:rPr>
          <w:rFonts w:asciiTheme="minorHAnsi" w:eastAsiaTheme="minorEastAsia" w:hAnsiTheme="minorHAnsi" w:cstheme="minorBidi"/>
          <w:szCs w:val="24"/>
        </w:rPr>
        <w:t>as</w:t>
      </w:r>
      <w:r w:rsidRPr="000D7E48">
        <w:rPr>
          <w:rFonts w:asciiTheme="minorHAnsi" w:eastAsiaTheme="minorEastAsia" w:hAnsiTheme="minorHAnsi" w:cstheme="minorBidi"/>
          <w:szCs w:val="24"/>
        </w:rPr>
        <w:t xml:space="preserve"> </w:t>
      </w:r>
      <w:r w:rsidR="6273A1D1" w:rsidRPr="000D7E48">
        <w:rPr>
          <w:rFonts w:asciiTheme="minorHAnsi" w:eastAsiaTheme="minorEastAsia" w:hAnsiTheme="minorHAnsi" w:cstheme="minorBidi"/>
          <w:szCs w:val="24"/>
        </w:rPr>
        <w:t>da China, Coreia do Sul e Taipé Chinês</w:t>
      </w:r>
      <w:r w:rsidRPr="000D7E48">
        <w:rPr>
          <w:rFonts w:asciiTheme="minorHAnsi" w:eastAsiaTheme="minorEastAsia" w:hAnsiTheme="minorHAnsi" w:cstheme="minorBidi"/>
          <w:b/>
          <w:bCs/>
          <w:szCs w:val="24"/>
        </w:rPr>
        <w:t>.</w:t>
      </w:r>
    </w:p>
    <w:p w14:paraId="018C8598" w14:textId="77777777" w:rsidR="00DB71D1" w:rsidRPr="005D5D1A" w:rsidRDefault="00DB71D1" w:rsidP="000D1550">
      <w:pPr>
        <w:pStyle w:val="Recuodecorpodetexto3"/>
        <w:ind w:left="0" w:right="-199"/>
        <w:rPr>
          <w:rFonts w:asciiTheme="minorHAnsi" w:eastAsiaTheme="minorEastAsia" w:hAnsiTheme="minorHAnsi" w:cstheme="minorBidi"/>
          <w:b/>
          <w:bCs/>
          <w:szCs w:val="24"/>
        </w:rPr>
      </w:pPr>
    </w:p>
    <w:p w14:paraId="06EDCCBF" w14:textId="77777777" w:rsidR="00724847" w:rsidRPr="005D5D1A" w:rsidRDefault="00724847" w:rsidP="000D1550">
      <w:pPr>
        <w:pStyle w:val="Recuodecorpodetexto3"/>
        <w:ind w:left="0" w:right="-199"/>
        <w:rPr>
          <w:rFonts w:asciiTheme="minorHAnsi" w:eastAsiaTheme="minorEastAsia" w:hAnsiTheme="minorHAnsi" w:cstheme="minorBidi"/>
          <w:szCs w:val="24"/>
        </w:rPr>
      </w:pPr>
      <w:r w:rsidRPr="169DC89F">
        <w:rPr>
          <w:rFonts w:asciiTheme="minorHAnsi" w:eastAsiaTheme="minorEastAsia" w:hAnsiTheme="minorHAnsi" w:cstheme="minorBidi"/>
          <w:szCs w:val="24"/>
        </w:rPr>
        <w:t>1</w:t>
      </w:r>
      <w:r w:rsidR="00997A8F" w:rsidRPr="169DC89F">
        <w:rPr>
          <w:rFonts w:asciiTheme="minorHAnsi" w:eastAsiaTheme="minorEastAsia" w:hAnsiTheme="minorHAnsi" w:cstheme="minorBidi"/>
          <w:szCs w:val="24"/>
        </w:rPr>
        <w:t>2</w:t>
      </w:r>
      <w:r w:rsidRPr="169DC89F">
        <w:rPr>
          <w:rFonts w:asciiTheme="minorHAnsi" w:eastAsiaTheme="minorEastAsia" w:hAnsiTheme="minorHAnsi" w:cstheme="minorBidi"/>
          <w:szCs w:val="24"/>
        </w:rPr>
        <w:t>.</w:t>
      </w:r>
      <w:r>
        <w:tab/>
      </w:r>
      <w:r w:rsidRPr="169DC89F">
        <w:rPr>
          <w:rFonts w:asciiTheme="minorHAnsi" w:eastAsiaTheme="minorEastAsia" w:hAnsiTheme="minorHAnsi" w:cstheme="minorBidi"/>
          <w:szCs w:val="24"/>
        </w:rPr>
        <w:t xml:space="preserve">O preenchimento dos campos do </w:t>
      </w:r>
      <w:r w:rsidRPr="169DC89F">
        <w:rPr>
          <w:rFonts w:asciiTheme="minorHAnsi" w:eastAsiaTheme="minorEastAsia" w:hAnsiTheme="minorHAnsi" w:cstheme="minorBidi"/>
          <w:b/>
          <w:bCs/>
          <w:szCs w:val="24"/>
        </w:rPr>
        <w:t xml:space="preserve">Apêndice </w:t>
      </w:r>
      <w:r w:rsidR="006C0393" w:rsidRPr="169DC89F">
        <w:rPr>
          <w:rFonts w:asciiTheme="minorHAnsi" w:eastAsiaTheme="minorEastAsia" w:hAnsiTheme="minorHAnsi" w:cstheme="minorBidi"/>
          <w:b/>
          <w:bCs/>
          <w:szCs w:val="24"/>
        </w:rPr>
        <w:t>I</w:t>
      </w:r>
      <w:r w:rsidRPr="169DC89F">
        <w:rPr>
          <w:rFonts w:asciiTheme="minorHAnsi" w:eastAsiaTheme="minorEastAsia" w:hAnsiTheme="minorHAnsi" w:cstheme="minorBidi"/>
          <w:b/>
          <w:bCs/>
          <w:szCs w:val="24"/>
        </w:rPr>
        <w:t xml:space="preserve">I </w:t>
      </w:r>
      <w:r w:rsidRPr="169DC89F">
        <w:rPr>
          <w:rFonts w:asciiTheme="minorHAnsi" w:eastAsiaTheme="minorEastAsia" w:hAnsiTheme="minorHAnsi" w:cstheme="minorBidi"/>
          <w:szCs w:val="24"/>
        </w:rPr>
        <w:t>deverá ser realizado em conformidade com as instruções abaixo</w:t>
      </w:r>
      <w:r w:rsidRPr="169DC89F">
        <w:rPr>
          <w:rFonts w:asciiTheme="minorHAnsi" w:eastAsiaTheme="minorEastAsia" w:hAnsiTheme="minorHAnsi" w:cstheme="minorBidi"/>
          <w:b/>
          <w:bCs/>
          <w:szCs w:val="24"/>
        </w:rPr>
        <w:t>.</w:t>
      </w:r>
    </w:p>
    <w:p w14:paraId="6BD47B86" w14:textId="77777777" w:rsidR="00724847" w:rsidRPr="005D5D1A" w:rsidRDefault="00724847" w:rsidP="000D1550">
      <w:pPr>
        <w:ind w:right="-199"/>
        <w:jc w:val="both"/>
        <w:rPr>
          <w:rFonts w:asciiTheme="minorHAnsi" w:eastAsiaTheme="minorEastAsia" w:hAnsiTheme="minorHAnsi" w:cstheme="minorBidi"/>
          <w:szCs w:val="24"/>
        </w:rPr>
      </w:pPr>
    </w:p>
    <w:p w14:paraId="63F2D55B" w14:textId="77777777" w:rsidR="00F854BF" w:rsidRPr="00DB128C" w:rsidRDefault="00F854BF" w:rsidP="000D1550">
      <w:pPr>
        <w:pStyle w:val="PargrafodaLista"/>
        <w:numPr>
          <w:ilvl w:val="0"/>
          <w:numId w:val="3"/>
        </w:numPr>
        <w:ind w:left="0" w:right="-199" w:firstLine="0"/>
        <w:jc w:val="both"/>
        <w:rPr>
          <w:rFonts w:asciiTheme="minorHAnsi" w:eastAsiaTheme="minorEastAsia" w:hAnsiTheme="minorHAnsi" w:cstheme="minorBidi"/>
          <w:szCs w:val="24"/>
        </w:rPr>
      </w:pPr>
      <w:bookmarkStart w:id="10" w:name="_Hlk80291224"/>
      <w:r w:rsidRPr="169DC89F">
        <w:rPr>
          <w:rFonts w:asciiTheme="minorHAnsi" w:eastAsiaTheme="minorEastAsia" w:hAnsiTheme="minorHAnsi" w:cstheme="minorBidi"/>
          <w:szCs w:val="24"/>
        </w:rPr>
        <w:t>Os campos n</w:t>
      </w:r>
      <w:r w:rsidRPr="169DC89F">
        <w:rPr>
          <w:rFonts w:asciiTheme="minorHAnsi" w:eastAsiaTheme="minorEastAsia" w:hAnsiTheme="minorHAnsi" w:cstheme="minorBidi"/>
          <w:szCs w:val="24"/>
          <w:u w:val="single"/>
          <w:vertAlign w:val="superscript"/>
        </w:rPr>
        <w:t>os</w:t>
      </w:r>
      <w:r w:rsidRPr="169DC89F">
        <w:rPr>
          <w:rFonts w:asciiTheme="minorHAnsi" w:eastAsiaTheme="minorEastAsia" w:hAnsiTheme="minorHAnsi" w:cstheme="minorBidi"/>
          <w:szCs w:val="24"/>
        </w:rPr>
        <w:t xml:space="preserve"> 01 a 17 deverão ser preenchidos de acordo com os documentos utilizados no desembaraço da mercadoria.</w:t>
      </w:r>
    </w:p>
    <w:p w14:paraId="75EFE098" w14:textId="77777777" w:rsidR="00F854BF" w:rsidRPr="000D7E48" w:rsidRDefault="00F854BF" w:rsidP="000D1550">
      <w:pPr>
        <w:pStyle w:val="PargrafodaLista"/>
        <w:numPr>
          <w:ilvl w:val="0"/>
          <w:numId w:val="3"/>
        </w:numPr>
        <w:ind w:left="0" w:right="-199" w:firstLine="0"/>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Nos campos n</w:t>
      </w:r>
      <w:r w:rsidRPr="169DC89F">
        <w:rPr>
          <w:rFonts w:asciiTheme="minorHAnsi" w:eastAsiaTheme="minorEastAsia" w:hAnsiTheme="minorHAnsi" w:cstheme="minorBidi"/>
          <w:szCs w:val="24"/>
          <w:u w:val="single"/>
          <w:vertAlign w:val="superscript"/>
        </w:rPr>
        <w:t>os</w:t>
      </w:r>
      <w:r w:rsidRPr="169DC89F">
        <w:rPr>
          <w:rFonts w:asciiTheme="minorHAnsi" w:eastAsiaTheme="minorEastAsia" w:hAnsiTheme="minorHAnsi" w:cstheme="minorBidi"/>
          <w:szCs w:val="24"/>
        </w:rPr>
        <w:t xml:space="preserve"> 18 a 39 deverão ser informados os valores totais </w:t>
      </w:r>
      <w:r w:rsidRPr="169DC89F">
        <w:rPr>
          <w:rFonts w:asciiTheme="minorHAnsi" w:eastAsiaTheme="minorEastAsia" w:hAnsiTheme="minorHAnsi" w:cstheme="minorBidi"/>
          <w:b/>
          <w:bCs/>
          <w:szCs w:val="24"/>
        </w:rPr>
        <w:t>(em reais</w:t>
      </w:r>
      <w:r w:rsidRPr="169DC89F">
        <w:rPr>
          <w:rFonts w:asciiTheme="minorHAnsi" w:eastAsiaTheme="minorEastAsia" w:hAnsiTheme="minorHAnsi" w:cstheme="minorBidi"/>
          <w:szCs w:val="24"/>
        </w:rPr>
        <w:t xml:space="preserve">) das despesas efetivamente incorridas no desembaraço da mercadoria no Brasil. Não há necessidade de informar os valores incorridos com os seguintes tributos: ICMS, IPI, PIS e COFINS. Caso uma mesma Declaração de Importação ampare a internação de outros produtos, além do objeto da </w:t>
      </w:r>
      <w:r w:rsidRPr="000D7E48">
        <w:rPr>
          <w:rFonts w:asciiTheme="minorHAnsi" w:eastAsiaTheme="minorEastAsia" w:hAnsiTheme="minorHAnsi" w:cstheme="minorBidi"/>
          <w:szCs w:val="24"/>
        </w:rPr>
        <w:t>investigação, explicar a metodologia utilizada pela empresa para o cálculo do rateio dessas despesas de internação. No campo n</w:t>
      </w:r>
      <w:r w:rsidRPr="000D7E48">
        <w:rPr>
          <w:rFonts w:asciiTheme="minorHAnsi" w:eastAsiaTheme="minorEastAsia" w:hAnsiTheme="minorHAnsi" w:cstheme="minorBidi"/>
          <w:szCs w:val="24"/>
          <w:u w:val="single"/>
          <w:vertAlign w:val="superscript"/>
        </w:rPr>
        <w:t>o</w:t>
      </w:r>
      <w:r w:rsidRPr="000D7E48">
        <w:rPr>
          <w:rFonts w:asciiTheme="minorHAnsi" w:eastAsiaTheme="minorEastAsia" w:hAnsiTheme="minorHAnsi" w:cstheme="minorBidi"/>
          <w:szCs w:val="24"/>
        </w:rPr>
        <w:t xml:space="preserve"> 36 informar a soma em reais dos campos n</w:t>
      </w:r>
      <w:r w:rsidRPr="000D7E48">
        <w:rPr>
          <w:rFonts w:asciiTheme="minorHAnsi" w:eastAsiaTheme="minorEastAsia" w:hAnsiTheme="minorHAnsi" w:cstheme="minorBidi"/>
          <w:szCs w:val="24"/>
          <w:u w:val="single"/>
          <w:vertAlign w:val="superscript"/>
        </w:rPr>
        <w:t>os</w:t>
      </w:r>
      <w:r w:rsidRPr="000D7E48">
        <w:rPr>
          <w:rFonts w:asciiTheme="minorHAnsi" w:eastAsiaTheme="minorEastAsia" w:hAnsiTheme="minorHAnsi" w:cstheme="minorBidi"/>
          <w:szCs w:val="24"/>
        </w:rPr>
        <w:t xml:space="preserve"> 21 a 35. </w:t>
      </w:r>
    </w:p>
    <w:bookmarkEnd w:id="10"/>
    <w:p w14:paraId="0E880D93" w14:textId="77777777" w:rsidR="00F854BF" w:rsidRPr="000D7E48" w:rsidRDefault="00F854BF" w:rsidP="000D1550">
      <w:pPr>
        <w:pStyle w:val="PargrafodaLista"/>
        <w:ind w:left="0" w:right="-199"/>
        <w:jc w:val="both"/>
        <w:rPr>
          <w:rFonts w:asciiTheme="minorHAnsi" w:eastAsiaTheme="minorEastAsia" w:hAnsiTheme="minorHAnsi" w:cstheme="minorBidi"/>
          <w:szCs w:val="24"/>
        </w:rPr>
      </w:pPr>
    </w:p>
    <w:p w14:paraId="63579F71" w14:textId="0F1E2E39" w:rsidR="00750696" w:rsidRPr="000D7E48" w:rsidRDefault="003C3068" w:rsidP="000D1550">
      <w:pPr>
        <w:pStyle w:val="PargrafodaLista"/>
        <w:numPr>
          <w:ilvl w:val="0"/>
          <w:numId w:val="3"/>
        </w:numPr>
        <w:ind w:left="0" w:right="-199" w:firstLine="0"/>
        <w:jc w:val="both"/>
        <w:rPr>
          <w:rFonts w:asciiTheme="minorHAnsi" w:eastAsiaTheme="minorEastAsia" w:hAnsiTheme="minorHAnsi" w:cstheme="minorBidi"/>
          <w:szCs w:val="24"/>
        </w:rPr>
      </w:pPr>
      <w:r w:rsidRPr="000D7E48">
        <w:rPr>
          <w:rFonts w:asciiTheme="minorHAnsi" w:eastAsiaTheme="minorEastAsia" w:hAnsiTheme="minorHAnsi" w:cstheme="minorBidi"/>
          <w:szCs w:val="24"/>
        </w:rPr>
        <w:t xml:space="preserve"> </w:t>
      </w:r>
      <w:r w:rsidR="00750696" w:rsidRPr="000D7E48">
        <w:rPr>
          <w:rFonts w:asciiTheme="minorHAnsi" w:eastAsiaTheme="minorEastAsia" w:hAnsiTheme="minorHAnsi" w:cstheme="minorBidi"/>
          <w:szCs w:val="24"/>
        </w:rPr>
        <w:t xml:space="preserve">O código a ser informado no </w:t>
      </w:r>
      <w:r w:rsidR="00724847" w:rsidRPr="000D7E48">
        <w:rPr>
          <w:rFonts w:asciiTheme="minorHAnsi" w:eastAsiaTheme="minorEastAsia" w:hAnsiTheme="minorHAnsi" w:cstheme="minorBidi"/>
          <w:szCs w:val="24"/>
        </w:rPr>
        <w:t>campo</w:t>
      </w:r>
      <w:r w:rsidR="00750696" w:rsidRPr="000D7E48">
        <w:rPr>
          <w:rFonts w:asciiTheme="minorHAnsi" w:eastAsiaTheme="minorEastAsia" w:hAnsiTheme="minorHAnsi" w:cstheme="minorBidi"/>
          <w:szCs w:val="24"/>
        </w:rPr>
        <w:t xml:space="preserve"> n</w:t>
      </w:r>
      <w:r w:rsidR="00750696" w:rsidRPr="000D7E48">
        <w:rPr>
          <w:rFonts w:asciiTheme="minorHAnsi" w:eastAsiaTheme="minorEastAsia" w:hAnsiTheme="minorHAnsi" w:cstheme="minorBidi"/>
          <w:szCs w:val="24"/>
          <w:u w:val="single"/>
          <w:vertAlign w:val="superscript"/>
        </w:rPr>
        <w:t>o</w:t>
      </w:r>
      <w:r w:rsidR="004B5BB7" w:rsidRPr="000D7E48">
        <w:rPr>
          <w:rFonts w:asciiTheme="minorHAnsi" w:eastAsiaTheme="minorEastAsia" w:hAnsiTheme="minorHAnsi" w:cstheme="minorBidi"/>
          <w:szCs w:val="24"/>
        </w:rPr>
        <w:t xml:space="preserve"> </w:t>
      </w:r>
      <w:r w:rsidR="00F854BF" w:rsidRPr="000D7E48">
        <w:rPr>
          <w:rFonts w:asciiTheme="minorHAnsi" w:eastAsiaTheme="minorEastAsia" w:hAnsiTheme="minorHAnsi" w:cstheme="minorBidi"/>
          <w:szCs w:val="24"/>
        </w:rPr>
        <w:t>40</w:t>
      </w:r>
      <w:r w:rsidR="00750696" w:rsidRPr="000D7E48">
        <w:rPr>
          <w:rFonts w:asciiTheme="minorHAnsi" w:eastAsiaTheme="minorEastAsia" w:hAnsiTheme="minorHAnsi" w:cstheme="minorBidi"/>
          <w:szCs w:val="24"/>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DC76F81" w14:textId="11B0AAD4" w:rsidR="003637BF" w:rsidRPr="000D7E48" w:rsidRDefault="003637BF" w:rsidP="000D1550">
      <w:pPr>
        <w:ind w:right="-199"/>
        <w:jc w:val="both"/>
        <w:rPr>
          <w:rFonts w:asciiTheme="minorHAnsi" w:eastAsiaTheme="minorEastAsia" w:hAnsiTheme="minorHAnsi" w:cstheme="minorBidi"/>
          <w:szCs w:val="24"/>
        </w:rPr>
      </w:pPr>
    </w:p>
    <w:tbl>
      <w:tblPr>
        <w:tblStyle w:val="Tabelacomgrade"/>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280"/>
        <w:gridCol w:w="2235"/>
        <w:gridCol w:w="5040"/>
      </w:tblGrid>
      <w:tr w:rsidR="000D7E48" w:rsidRPr="000D7E48" w14:paraId="3EB34EAA" w14:textId="77777777" w:rsidTr="169DC89F">
        <w:trPr>
          <w:trHeight w:val="300"/>
        </w:trPr>
        <w:tc>
          <w:tcPr>
            <w:tcW w:w="2280" w:type="dxa"/>
            <w:tcMar>
              <w:left w:w="105" w:type="dxa"/>
              <w:right w:w="105" w:type="dxa"/>
            </w:tcMar>
          </w:tcPr>
          <w:p w14:paraId="0EB5AC81" w14:textId="6868FF25" w:rsidR="0429BE0C" w:rsidRPr="000D7E48" w:rsidRDefault="0429BE0C" w:rsidP="000D1550">
            <w:pPr>
              <w:jc w:val="center"/>
              <w:rPr>
                <w:rFonts w:asciiTheme="minorHAnsi" w:eastAsiaTheme="minorEastAsia" w:hAnsiTheme="minorHAnsi" w:cstheme="minorBidi"/>
                <w:szCs w:val="24"/>
              </w:rPr>
            </w:pPr>
            <w:r w:rsidRPr="000D7E48">
              <w:rPr>
                <w:rFonts w:asciiTheme="minorHAnsi" w:eastAsiaTheme="minorEastAsia" w:hAnsiTheme="minorHAnsi" w:cstheme="minorBidi"/>
                <w:szCs w:val="24"/>
              </w:rPr>
              <w:t>CATEGORIA</w:t>
            </w:r>
          </w:p>
        </w:tc>
        <w:tc>
          <w:tcPr>
            <w:tcW w:w="2235" w:type="dxa"/>
            <w:tcMar>
              <w:left w:w="105" w:type="dxa"/>
              <w:right w:w="105" w:type="dxa"/>
            </w:tcMar>
          </w:tcPr>
          <w:p w14:paraId="374A7A7A" w14:textId="7D8DD0CD" w:rsidR="0429BE0C" w:rsidRPr="000D7E48" w:rsidRDefault="0429BE0C" w:rsidP="000D1550">
            <w:pPr>
              <w:jc w:val="center"/>
              <w:rPr>
                <w:rFonts w:asciiTheme="minorHAnsi" w:eastAsiaTheme="minorEastAsia" w:hAnsiTheme="minorHAnsi" w:cstheme="minorBidi"/>
                <w:szCs w:val="24"/>
              </w:rPr>
            </w:pPr>
            <w:r w:rsidRPr="000D7E48">
              <w:rPr>
                <w:rFonts w:asciiTheme="minorHAnsi" w:eastAsiaTheme="minorEastAsia" w:hAnsiTheme="minorHAnsi" w:cstheme="minorBidi"/>
                <w:szCs w:val="24"/>
              </w:rPr>
              <w:t>CARACTERÍSTICA</w:t>
            </w:r>
          </w:p>
        </w:tc>
        <w:tc>
          <w:tcPr>
            <w:tcW w:w="5040" w:type="dxa"/>
            <w:tcMar>
              <w:left w:w="105" w:type="dxa"/>
              <w:right w:w="105" w:type="dxa"/>
            </w:tcMar>
          </w:tcPr>
          <w:p w14:paraId="63F2E9CC" w14:textId="2E44B10D" w:rsidR="0429BE0C" w:rsidRPr="000D7E48" w:rsidRDefault="0429BE0C" w:rsidP="000D1550">
            <w:pPr>
              <w:jc w:val="center"/>
              <w:rPr>
                <w:rFonts w:asciiTheme="minorHAnsi" w:eastAsiaTheme="minorEastAsia" w:hAnsiTheme="minorHAnsi" w:cstheme="minorBidi"/>
                <w:szCs w:val="24"/>
              </w:rPr>
            </w:pPr>
            <w:r w:rsidRPr="000D7E48">
              <w:rPr>
                <w:rFonts w:asciiTheme="minorHAnsi" w:eastAsiaTheme="minorEastAsia" w:hAnsiTheme="minorHAnsi" w:cstheme="minorBidi"/>
                <w:szCs w:val="24"/>
              </w:rPr>
              <w:t>DESCRIÇÃO</w:t>
            </w:r>
          </w:p>
        </w:tc>
      </w:tr>
      <w:tr w:rsidR="000D7E48" w:rsidRPr="000D7E48" w14:paraId="27C75D12" w14:textId="77777777" w:rsidTr="169DC89F">
        <w:trPr>
          <w:trHeight w:val="300"/>
        </w:trPr>
        <w:tc>
          <w:tcPr>
            <w:tcW w:w="2280" w:type="dxa"/>
            <w:vMerge w:val="restart"/>
            <w:tcMar>
              <w:left w:w="105" w:type="dxa"/>
              <w:right w:w="105" w:type="dxa"/>
            </w:tcMar>
          </w:tcPr>
          <w:p w14:paraId="17E92E0D" w14:textId="7121A13D"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Tipo de Náilon</w:t>
            </w:r>
          </w:p>
        </w:tc>
        <w:tc>
          <w:tcPr>
            <w:tcW w:w="2235" w:type="dxa"/>
            <w:tcMar>
              <w:left w:w="105" w:type="dxa"/>
              <w:right w:w="105" w:type="dxa"/>
            </w:tcMar>
          </w:tcPr>
          <w:p w14:paraId="7EB5A888" w14:textId="26D806AD"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A1</w:t>
            </w:r>
          </w:p>
        </w:tc>
        <w:tc>
          <w:tcPr>
            <w:tcW w:w="5040" w:type="dxa"/>
            <w:tcMar>
              <w:left w:w="105" w:type="dxa"/>
              <w:right w:w="105" w:type="dxa"/>
            </w:tcMar>
          </w:tcPr>
          <w:p w14:paraId="20D3F946" w14:textId="7DE3902B"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6</w:t>
            </w:r>
          </w:p>
        </w:tc>
      </w:tr>
      <w:tr w:rsidR="000D7E48" w:rsidRPr="000D7E48" w14:paraId="078DD53E" w14:textId="77777777" w:rsidTr="169DC89F">
        <w:trPr>
          <w:trHeight w:val="300"/>
        </w:trPr>
        <w:tc>
          <w:tcPr>
            <w:tcW w:w="2280" w:type="dxa"/>
            <w:vMerge/>
            <w:vAlign w:val="center"/>
          </w:tcPr>
          <w:p w14:paraId="69783BED" w14:textId="77777777" w:rsidR="004271A7" w:rsidRPr="000D7E48" w:rsidRDefault="004271A7" w:rsidP="000D1550"/>
        </w:tc>
        <w:tc>
          <w:tcPr>
            <w:tcW w:w="2235" w:type="dxa"/>
            <w:tcMar>
              <w:left w:w="105" w:type="dxa"/>
              <w:right w:w="105" w:type="dxa"/>
            </w:tcMar>
          </w:tcPr>
          <w:p w14:paraId="034CC2FE" w14:textId="02EE134C"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A2</w:t>
            </w:r>
          </w:p>
        </w:tc>
        <w:tc>
          <w:tcPr>
            <w:tcW w:w="5040" w:type="dxa"/>
            <w:tcMar>
              <w:left w:w="105" w:type="dxa"/>
              <w:right w:w="105" w:type="dxa"/>
            </w:tcMar>
          </w:tcPr>
          <w:p w14:paraId="7FDF5A1B" w14:textId="1C5D94A5"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6</w:t>
            </w:r>
            <w:r w:rsidR="00B5406D">
              <w:rPr>
                <w:rFonts w:asciiTheme="minorHAnsi" w:eastAsiaTheme="minorEastAsia" w:hAnsiTheme="minorHAnsi" w:cstheme="minorBidi"/>
                <w:szCs w:val="24"/>
              </w:rPr>
              <w:t>.6</w:t>
            </w:r>
          </w:p>
        </w:tc>
      </w:tr>
      <w:tr w:rsidR="000D7E48" w:rsidRPr="000D7E48" w14:paraId="04DDC44A" w14:textId="77777777" w:rsidTr="169DC89F">
        <w:trPr>
          <w:trHeight w:val="300"/>
        </w:trPr>
        <w:tc>
          <w:tcPr>
            <w:tcW w:w="2280" w:type="dxa"/>
            <w:vMerge w:val="restart"/>
            <w:tcMar>
              <w:left w:w="105" w:type="dxa"/>
              <w:right w:w="105" w:type="dxa"/>
            </w:tcMar>
          </w:tcPr>
          <w:p w14:paraId="189238A2" w14:textId="3829D607"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Tipo de Fio</w:t>
            </w:r>
          </w:p>
        </w:tc>
        <w:tc>
          <w:tcPr>
            <w:tcW w:w="2235" w:type="dxa"/>
            <w:tcMar>
              <w:left w:w="105" w:type="dxa"/>
              <w:right w:w="105" w:type="dxa"/>
            </w:tcMar>
          </w:tcPr>
          <w:p w14:paraId="420ADD13" w14:textId="466AC935"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B1</w:t>
            </w:r>
          </w:p>
        </w:tc>
        <w:tc>
          <w:tcPr>
            <w:tcW w:w="5040" w:type="dxa"/>
            <w:tcMar>
              <w:left w:w="105" w:type="dxa"/>
              <w:right w:w="105" w:type="dxa"/>
            </w:tcMar>
          </w:tcPr>
          <w:p w14:paraId="73A0775E" w14:textId="655712D0"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Liso</w:t>
            </w:r>
          </w:p>
        </w:tc>
      </w:tr>
      <w:tr w:rsidR="000D7E48" w:rsidRPr="000D7E48" w14:paraId="2EB4C95C" w14:textId="77777777" w:rsidTr="169DC89F">
        <w:trPr>
          <w:trHeight w:val="300"/>
        </w:trPr>
        <w:tc>
          <w:tcPr>
            <w:tcW w:w="2280" w:type="dxa"/>
            <w:vMerge/>
            <w:vAlign w:val="center"/>
          </w:tcPr>
          <w:p w14:paraId="2706F31A" w14:textId="77777777" w:rsidR="004271A7" w:rsidRPr="000D7E48" w:rsidRDefault="004271A7" w:rsidP="000D1550"/>
        </w:tc>
        <w:tc>
          <w:tcPr>
            <w:tcW w:w="2235" w:type="dxa"/>
            <w:tcMar>
              <w:left w:w="105" w:type="dxa"/>
              <w:right w:w="105" w:type="dxa"/>
            </w:tcMar>
          </w:tcPr>
          <w:p w14:paraId="142BF432" w14:textId="6257C10E"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B2</w:t>
            </w:r>
          </w:p>
        </w:tc>
        <w:tc>
          <w:tcPr>
            <w:tcW w:w="5040" w:type="dxa"/>
            <w:tcMar>
              <w:left w:w="105" w:type="dxa"/>
              <w:right w:w="105" w:type="dxa"/>
            </w:tcMar>
          </w:tcPr>
          <w:p w14:paraId="60AA7047" w14:textId="1070C762"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Texturizado</w:t>
            </w:r>
          </w:p>
        </w:tc>
      </w:tr>
      <w:tr w:rsidR="000D7E48" w:rsidRPr="000D7E48" w14:paraId="721B2FB1" w14:textId="77777777" w:rsidTr="169DC89F">
        <w:trPr>
          <w:trHeight w:val="300"/>
        </w:trPr>
        <w:tc>
          <w:tcPr>
            <w:tcW w:w="2280" w:type="dxa"/>
            <w:vMerge w:val="restart"/>
            <w:tcMar>
              <w:left w:w="105" w:type="dxa"/>
              <w:right w:w="105" w:type="dxa"/>
            </w:tcMar>
          </w:tcPr>
          <w:p w14:paraId="271C9AB3" w14:textId="1B2CAD6F"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Título</w:t>
            </w:r>
          </w:p>
        </w:tc>
        <w:tc>
          <w:tcPr>
            <w:tcW w:w="2235" w:type="dxa"/>
            <w:tcMar>
              <w:left w:w="105" w:type="dxa"/>
              <w:right w:w="105" w:type="dxa"/>
            </w:tcMar>
          </w:tcPr>
          <w:p w14:paraId="5D977282" w14:textId="0F7E9D7E"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C1</w:t>
            </w:r>
          </w:p>
        </w:tc>
        <w:tc>
          <w:tcPr>
            <w:tcW w:w="5040" w:type="dxa"/>
            <w:tcMar>
              <w:left w:w="105" w:type="dxa"/>
              <w:right w:w="105" w:type="dxa"/>
            </w:tcMar>
          </w:tcPr>
          <w:p w14:paraId="4B9863F1" w14:textId="06AEB7DB"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entre 0 a 40dtex (ou 0 a 4 tex), por cabo.</w:t>
            </w:r>
          </w:p>
        </w:tc>
      </w:tr>
      <w:tr w:rsidR="000D7E48" w:rsidRPr="000D7E48" w14:paraId="73EA2B5E" w14:textId="77777777" w:rsidTr="169DC89F">
        <w:trPr>
          <w:trHeight w:val="300"/>
        </w:trPr>
        <w:tc>
          <w:tcPr>
            <w:tcW w:w="2280" w:type="dxa"/>
            <w:vMerge/>
            <w:vAlign w:val="center"/>
          </w:tcPr>
          <w:p w14:paraId="1CEFE15C" w14:textId="77777777" w:rsidR="004271A7" w:rsidRPr="000D7E48" w:rsidRDefault="004271A7" w:rsidP="000D1550"/>
        </w:tc>
        <w:tc>
          <w:tcPr>
            <w:tcW w:w="2235" w:type="dxa"/>
            <w:tcMar>
              <w:left w:w="105" w:type="dxa"/>
              <w:right w:w="105" w:type="dxa"/>
            </w:tcMar>
          </w:tcPr>
          <w:p w14:paraId="1143498E" w14:textId="0D59F0ED"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C2</w:t>
            </w:r>
          </w:p>
        </w:tc>
        <w:tc>
          <w:tcPr>
            <w:tcW w:w="5040" w:type="dxa"/>
            <w:tcMar>
              <w:left w:w="105" w:type="dxa"/>
              <w:right w:w="105" w:type="dxa"/>
            </w:tcMar>
          </w:tcPr>
          <w:p w14:paraId="60DCC070" w14:textId="55FF3605"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Superior a 40 dtex até 70 dtex (ou superior a 4 tex até 7 tex), por cabo.</w:t>
            </w:r>
          </w:p>
        </w:tc>
      </w:tr>
      <w:tr w:rsidR="000D7E48" w:rsidRPr="000D7E48" w14:paraId="4205B788" w14:textId="77777777" w:rsidTr="169DC89F">
        <w:trPr>
          <w:trHeight w:val="300"/>
        </w:trPr>
        <w:tc>
          <w:tcPr>
            <w:tcW w:w="2280" w:type="dxa"/>
            <w:vMerge/>
            <w:vAlign w:val="center"/>
          </w:tcPr>
          <w:p w14:paraId="1090BCBC" w14:textId="77777777" w:rsidR="004271A7" w:rsidRPr="000D7E48" w:rsidRDefault="004271A7" w:rsidP="000D1550"/>
        </w:tc>
        <w:tc>
          <w:tcPr>
            <w:tcW w:w="2235" w:type="dxa"/>
            <w:tcMar>
              <w:left w:w="105" w:type="dxa"/>
              <w:right w:w="105" w:type="dxa"/>
            </w:tcMar>
          </w:tcPr>
          <w:p w14:paraId="1654D4B9" w14:textId="6ABBCB66"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C3</w:t>
            </w:r>
          </w:p>
        </w:tc>
        <w:tc>
          <w:tcPr>
            <w:tcW w:w="5040" w:type="dxa"/>
            <w:tcMar>
              <w:left w:w="105" w:type="dxa"/>
              <w:right w:w="105" w:type="dxa"/>
            </w:tcMar>
          </w:tcPr>
          <w:p w14:paraId="42A2ED93" w14:textId="73F136FD"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superior 70 dtex até 150 dtex (ou superior a 7 tex até 15 tex), por cabo.</w:t>
            </w:r>
          </w:p>
        </w:tc>
      </w:tr>
      <w:tr w:rsidR="000D7E48" w:rsidRPr="000D7E48" w14:paraId="2B26CD36" w14:textId="77777777" w:rsidTr="169DC89F">
        <w:trPr>
          <w:trHeight w:val="300"/>
        </w:trPr>
        <w:tc>
          <w:tcPr>
            <w:tcW w:w="2280" w:type="dxa"/>
            <w:vMerge/>
            <w:vAlign w:val="center"/>
          </w:tcPr>
          <w:p w14:paraId="3BDDCB9A" w14:textId="77777777" w:rsidR="004271A7" w:rsidRPr="000D7E48" w:rsidRDefault="004271A7" w:rsidP="000D1550"/>
        </w:tc>
        <w:tc>
          <w:tcPr>
            <w:tcW w:w="2235" w:type="dxa"/>
            <w:tcMar>
              <w:left w:w="105" w:type="dxa"/>
              <w:right w:w="105" w:type="dxa"/>
            </w:tcMar>
          </w:tcPr>
          <w:p w14:paraId="3813B33B" w14:textId="7042B390"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C4</w:t>
            </w:r>
          </w:p>
        </w:tc>
        <w:tc>
          <w:tcPr>
            <w:tcW w:w="5040" w:type="dxa"/>
            <w:tcMar>
              <w:left w:w="105" w:type="dxa"/>
              <w:right w:w="105" w:type="dxa"/>
            </w:tcMar>
          </w:tcPr>
          <w:p w14:paraId="7DC4F955" w14:textId="231398B9"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superior a 150 dtex até 500 dtex (ou superior a 15 tex até 50 tex), por cabo</w:t>
            </w:r>
          </w:p>
        </w:tc>
      </w:tr>
      <w:tr w:rsidR="000D7E48" w:rsidRPr="000D7E48" w14:paraId="4F7C074D" w14:textId="77777777" w:rsidTr="169DC89F">
        <w:trPr>
          <w:trHeight w:val="300"/>
        </w:trPr>
        <w:tc>
          <w:tcPr>
            <w:tcW w:w="2280" w:type="dxa"/>
            <w:vMerge w:val="restart"/>
            <w:tcMar>
              <w:left w:w="105" w:type="dxa"/>
              <w:right w:w="105" w:type="dxa"/>
            </w:tcMar>
          </w:tcPr>
          <w:p w14:paraId="7C0EDCE6" w14:textId="1BF15011"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Cor</w:t>
            </w:r>
          </w:p>
        </w:tc>
        <w:tc>
          <w:tcPr>
            <w:tcW w:w="2235" w:type="dxa"/>
            <w:tcMar>
              <w:left w:w="105" w:type="dxa"/>
              <w:right w:w="105" w:type="dxa"/>
            </w:tcMar>
          </w:tcPr>
          <w:p w14:paraId="5217F672" w14:textId="26957441"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D1</w:t>
            </w:r>
          </w:p>
        </w:tc>
        <w:tc>
          <w:tcPr>
            <w:tcW w:w="5040" w:type="dxa"/>
            <w:tcMar>
              <w:left w:w="105" w:type="dxa"/>
              <w:right w:w="105" w:type="dxa"/>
            </w:tcMar>
          </w:tcPr>
          <w:p w14:paraId="61A1AEFD" w14:textId="2C519D8D"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TInto</w:t>
            </w:r>
          </w:p>
        </w:tc>
      </w:tr>
      <w:tr w:rsidR="000D7E48" w:rsidRPr="000D7E48" w14:paraId="75BE8923" w14:textId="77777777" w:rsidTr="169DC89F">
        <w:trPr>
          <w:trHeight w:val="300"/>
        </w:trPr>
        <w:tc>
          <w:tcPr>
            <w:tcW w:w="2280" w:type="dxa"/>
            <w:vMerge/>
            <w:vAlign w:val="center"/>
          </w:tcPr>
          <w:p w14:paraId="5B65E1FE" w14:textId="77777777" w:rsidR="004271A7" w:rsidRPr="000D7E48" w:rsidRDefault="004271A7" w:rsidP="000D1550"/>
        </w:tc>
        <w:tc>
          <w:tcPr>
            <w:tcW w:w="2235" w:type="dxa"/>
            <w:tcMar>
              <w:left w:w="105" w:type="dxa"/>
              <w:right w:w="105" w:type="dxa"/>
            </w:tcMar>
          </w:tcPr>
          <w:p w14:paraId="78C9715B" w14:textId="05A264A8"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D2</w:t>
            </w:r>
          </w:p>
        </w:tc>
        <w:tc>
          <w:tcPr>
            <w:tcW w:w="5040" w:type="dxa"/>
            <w:tcMar>
              <w:left w:w="105" w:type="dxa"/>
              <w:right w:w="105" w:type="dxa"/>
            </w:tcMar>
          </w:tcPr>
          <w:p w14:paraId="7C86068D" w14:textId="020AB779"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Não tinto (cru ou branqueado)</w:t>
            </w:r>
          </w:p>
        </w:tc>
      </w:tr>
      <w:tr w:rsidR="000D7E48" w:rsidRPr="000D7E48" w14:paraId="4BAB5EE3" w14:textId="77777777" w:rsidTr="169DC89F">
        <w:trPr>
          <w:trHeight w:val="300"/>
        </w:trPr>
        <w:tc>
          <w:tcPr>
            <w:tcW w:w="2280" w:type="dxa"/>
            <w:vMerge w:val="restart"/>
            <w:tcMar>
              <w:left w:w="105" w:type="dxa"/>
              <w:right w:w="105" w:type="dxa"/>
            </w:tcMar>
          </w:tcPr>
          <w:p w14:paraId="20CB32DA" w14:textId="66C2528B"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Tecnologia</w:t>
            </w:r>
          </w:p>
        </w:tc>
        <w:tc>
          <w:tcPr>
            <w:tcW w:w="2235" w:type="dxa"/>
            <w:tcMar>
              <w:left w:w="105" w:type="dxa"/>
              <w:right w:w="105" w:type="dxa"/>
            </w:tcMar>
          </w:tcPr>
          <w:p w14:paraId="305F49C6" w14:textId="3548671D"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E1</w:t>
            </w:r>
          </w:p>
        </w:tc>
        <w:tc>
          <w:tcPr>
            <w:tcW w:w="5040" w:type="dxa"/>
            <w:tcMar>
              <w:left w:w="105" w:type="dxa"/>
              <w:right w:w="105" w:type="dxa"/>
            </w:tcMar>
          </w:tcPr>
          <w:p w14:paraId="5CF57FA6" w14:textId="7B535CA0"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Standard (sem aditivo de tecnologia)</w:t>
            </w:r>
          </w:p>
        </w:tc>
      </w:tr>
      <w:tr w:rsidR="000D7E48" w:rsidRPr="000D7E48" w14:paraId="54E849D6" w14:textId="77777777" w:rsidTr="169DC89F">
        <w:trPr>
          <w:trHeight w:val="300"/>
        </w:trPr>
        <w:tc>
          <w:tcPr>
            <w:tcW w:w="2280" w:type="dxa"/>
            <w:vMerge/>
            <w:vAlign w:val="center"/>
          </w:tcPr>
          <w:p w14:paraId="76B72505" w14:textId="77777777" w:rsidR="004271A7" w:rsidRPr="000D7E48" w:rsidRDefault="004271A7" w:rsidP="000D1550"/>
        </w:tc>
        <w:tc>
          <w:tcPr>
            <w:tcW w:w="2235" w:type="dxa"/>
            <w:tcMar>
              <w:left w:w="105" w:type="dxa"/>
              <w:right w:w="105" w:type="dxa"/>
            </w:tcMar>
          </w:tcPr>
          <w:p w14:paraId="6D0F7FAF" w14:textId="312EE030"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E2</w:t>
            </w:r>
          </w:p>
        </w:tc>
        <w:tc>
          <w:tcPr>
            <w:tcW w:w="5040" w:type="dxa"/>
            <w:tcMar>
              <w:left w:w="105" w:type="dxa"/>
              <w:right w:w="105" w:type="dxa"/>
            </w:tcMar>
          </w:tcPr>
          <w:p w14:paraId="1ACD9DEF" w14:textId="1D4CEA92"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Com decomposição acelerada em aterro sanitário e ambiente marinho</w:t>
            </w:r>
          </w:p>
        </w:tc>
      </w:tr>
      <w:tr w:rsidR="000D7E48" w:rsidRPr="000D7E48" w14:paraId="4EBC1DA4" w14:textId="77777777" w:rsidTr="169DC89F">
        <w:trPr>
          <w:trHeight w:val="300"/>
        </w:trPr>
        <w:tc>
          <w:tcPr>
            <w:tcW w:w="2280" w:type="dxa"/>
            <w:vMerge/>
            <w:vAlign w:val="center"/>
          </w:tcPr>
          <w:p w14:paraId="4634CC55" w14:textId="77777777" w:rsidR="004271A7" w:rsidRPr="000D7E48" w:rsidRDefault="004271A7" w:rsidP="000D1550"/>
        </w:tc>
        <w:tc>
          <w:tcPr>
            <w:tcW w:w="2235" w:type="dxa"/>
            <w:tcMar>
              <w:left w:w="105" w:type="dxa"/>
              <w:right w:w="105" w:type="dxa"/>
            </w:tcMar>
          </w:tcPr>
          <w:p w14:paraId="4829EB92" w14:textId="02C44D89"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E3</w:t>
            </w:r>
          </w:p>
        </w:tc>
        <w:tc>
          <w:tcPr>
            <w:tcW w:w="5040" w:type="dxa"/>
            <w:tcMar>
              <w:left w:w="105" w:type="dxa"/>
              <w:right w:w="105" w:type="dxa"/>
            </w:tcMar>
          </w:tcPr>
          <w:p w14:paraId="1E620D5B" w14:textId="5F54A69B"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Com aditivo de propriedade antiviral</w:t>
            </w:r>
          </w:p>
        </w:tc>
      </w:tr>
      <w:tr w:rsidR="000D7E48" w:rsidRPr="000D7E48" w14:paraId="013AED37" w14:textId="77777777" w:rsidTr="169DC89F">
        <w:trPr>
          <w:trHeight w:val="300"/>
        </w:trPr>
        <w:tc>
          <w:tcPr>
            <w:tcW w:w="2280" w:type="dxa"/>
            <w:vMerge/>
            <w:vAlign w:val="center"/>
          </w:tcPr>
          <w:p w14:paraId="33B1B8F8" w14:textId="77777777" w:rsidR="004271A7" w:rsidRPr="000D7E48" w:rsidRDefault="004271A7" w:rsidP="000D1550"/>
        </w:tc>
        <w:tc>
          <w:tcPr>
            <w:tcW w:w="2235" w:type="dxa"/>
            <w:tcMar>
              <w:left w:w="105" w:type="dxa"/>
              <w:right w:w="105" w:type="dxa"/>
            </w:tcMar>
          </w:tcPr>
          <w:p w14:paraId="261495B3" w14:textId="4A7A0C03"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E4</w:t>
            </w:r>
          </w:p>
        </w:tc>
        <w:tc>
          <w:tcPr>
            <w:tcW w:w="5040" w:type="dxa"/>
            <w:tcMar>
              <w:left w:w="105" w:type="dxa"/>
              <w:right w:w="105" w:type="dxa"/>
            </w:tcMar>
          </w:tcPr>
          <w:p w14:paraId="7F688494" w14:textId="71274C31"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Com tecnologia de infravermelho longo</w:t>
            </w:r>
          </w:p>
        </w:tc>
      </w:tr>
      <w:tr w:rsidR="000D7E48" w:rsidRPr="000D7E48" w14:paraId="5BBBEE28" w14:textId="77777777" w:rsidTr="169DC89F">
        <w:trPr>
          <w:trHeight w:val="300"/>
        </w:trPr>
        <w:tc>
          <w:tcPr>
            <w:tcW w:w="2280" w:type="dxa"/>
            <w:vMerge/>
            <w:vAlign w:val="center"/>
          </w:tcPr>
          <w:p w14:paraId="1A38FB81" w14:textId="77777777" w:rsidR="004271A7" w:rsidRPr="000D7E48" w:rsidRDefault="004271A7" w:rsidP="000D1550"/>
        </w:tc>
        <w:tc>
          <w:tcPr>
            <w:tcW w:w="2235" w:type="dxa"/>
            <w:tcMar>
              <w:left w:w="105" w:type="dxa"/>
              <w:right w:w="105" w:type="dxa"/>
            </w:tcMar>
          </w:tcPr>
          <w:p w14:paraId="52050139" w14:textId="7A414BEB"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E5</w:t>
            </w:r>
          </w:p>
        </w:tc>
        <w:tc>
          <w:tcPr>
            <w:tcW w:w="5040" w:type="dxa"/>
            <w:tcMar>
              <w:left w:w="105" w:type="dxa"/>
              <w:right w:w="105" w:type="dxa"/>
            </w:tcMar>
          </w:tcPr>
          <w:p w14:paraId="33B3DA2F" w14:textId="60F40634"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Outras tecnologias</w:t>
            </w:r>
          </w:p>
        </w:tc>
      </w:tr>
      <w:tr w:rsidR="000D7E48" w:rsidRPr="000D7E48" w14:paraId="0422ACBE" w14:textId="77777777" w:rsidTr="169DC89F">
        <w:trPr>
          <w:trHeight w:val="300"/>
        </w:trPr>
        <w:tc>
          <w:tcPr>
            <w:tcW w:w="2280" w:type="dxa"/>
            <w:vMerge w:val="restart"/>
            <w:tcMar>
              <w:left w:w="105" w:type="dxa"/>
              <w:right w:w="105" w:type="dxa"/>
            </w:tcMar>
          </w:tcPr>
          <w:p w14:paraId="5A1E509D" w14:textId="31FCA15B"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Especificação</w:t>
            </w:r>
          </w:p>
        </w:tc>
        <w:tc>
          <w:tcPr>
            <w:tcW w:w="2235" w:type="dxa"/>
            <w:tcMar>
              <w:left w:w="105" w:type="dxa"/>
              <w:right w:w="105" w:type="dxa"/>
            </w:tcMar>
          </w:tcPr>
          <w:p w14:paraId="19D2629E" w14:textId="1DD91C81"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F1</w:t>
            </w:r>
          </w:p>
        </w:tc>
        <w:tc>
          <w:tcPr>
            <w:tcW w:w="5040" w:type="dxa"/>
            <w:tcMar>
              <w:left w:w="105" w:type="dxa"/>
              <w:right w:w="105" w:type="dxa"/>
            </w:tcMar>
          </w:tcPr>
          <w:p w14:paraId="10D590F9" w14:textId="3C6FAC8E"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Produto sem restrição técnica</w:t>
            </w:r>
          </w:p>
        </w:tc>
      </w:tr>
      <w:tr w:rsidR="000D7E48" w:rsidRPr="000D7E48" w14:paraId="6D905564" w14:textId="77777777" w:rsidTr="169DC89F">
        <w:trPr>
          <w:trHeight w:val="300"/>
        </w:trPr>
        <w:tc>
          <w:tcPr>
            <w:tcW w:w="2280" w:type="dxa"/>
            <w:vMerge/>
            <w:vAlign w:val="center"/>
          </w:tcPr>
          <w:p w14:paraId="1C312D6C" w14:textId="77777777" w:rsidR="004271A7" w:rsidRPr="000D7E48" w:rsidRDefault="004271A7" w:rsidP="000D1550"/>
        </w:tc>
        <w:tc>
          <w:tcPr>
            <w:tcW w:w="2235" w:type="dxa"/>
            <w:tcMar>
              <w:left w:w="105" w:type="dxa"/>
              <w:right w:w="105" w:type="dxa"/>
            </w:tcMar>
          </w:tcPr>
          <w:p w14:paraId="3E72D99E" w14:textId="68F0AC51"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F2</w:t>
            </w:r>
          </w:p>
        </w:tc>
        <w:tc>
          <w:tcPr>
            <w:tcW w:w="5040" w:type="dxa"/>
            <w:tcMar>
              <w:left w:w="105" w:type="dxa"/>
              <w:right w:w="105" w:type="dxa"/>
            </w:tcMar>
          </w:tcPr>
          <w:p w14:paraId="735EB690" w14:textId="5E29A2B3" w:rsidR="0429BE0C" w:rsidRPr="000D7E48" w:rsidRDefault="0429BE0C"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Produto com restrição de tingimento (off spec)</w:t>
            </w:r>
          </w:p>
        </w:tc>
      </w:tr>
      <w:tr w:rsidR="000D7E48" w:rsidRPr="000D7E48" w14:paraId="3C21DBAB" w14:textId="77777777" w:rsidTr="169DC89F">
        <w:trPr>
          <w:trHeight w:val="300"/>
        </w:trPr>
        <w:tc>
          <w:tcPr>
            <w:tcW w:w="2280" w:type="dxa"/>
            <w:vMerge w:val="restart"/>
            <w:tcMar>
              <w:left w:w="105" w:type="dxa"/>
              <w:right w:w="105" w:type="dxa"/>
            </w:tcMar>
          </w:tcPr>
          <w:p w14:paraId="62F91E7E" w14:textId="3778C443" w:rsidR="000D7E48" w:rsidRPr="000D7E48" w:rsidRDefault="000D7E48"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Microfibra</w:t>
            </w:r>
          </w:p>
        </w:tc>
        <w:tc>
          <w:tcPr>
            <w:tcW w:w="2235" w:type="dxa"/>
            <w:tcMar>
              <w:left w:w="105" w:type="dxa"/>
              <w:right w:w="105" w:type="dxa"/>
            </w:tcMar>
          </w:tcPr>
          <w:p w14:paraId="0B3B7ACE" w14:textId="02129001" w:rsidR="000D7E48" w:rsidRPr="000D7E48" w:rsidRDefault="000D7E48"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G1</w:t>
            </w:r>
          </w:p>
        </w:tc>
        <w:tc>
          <w:tcPr>
            <w:tcW w:w="5040" w:type="dxa"/>
            <w:tcMar>
              <w:left w:w="105" w:type="dxa"/>
              <w:right w:w="105" w:type="dxa"/>
            </w:tcMar>
          </w:tcPr>
          <w:p w14:paraId="7D9F8FCF" w14:textId="4A1C95D3" w:rsidR="000D7E48" w:rsidRPr="000D7E48" w:rsidRDefault="000D7E48"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Menor/igual a 1 dtex por filamento</w:t>
            </w:r>
          </w:p>
        </w:tc>
      </w:tr>
      <w:tr w:rsidR="000D7E48" w:rsidRPr="000D7E48" w14:paraId="3CE0D5DB" w14:textId="77777777" w:rsidTr="169DC89F">
        <w:trPr>
          <w:trHeight w:val="300"/>
        </w:trPr>
        <w:tc>
          <w:tcPr>
            <w:tcW w:w="2280" w:type="dxa"/>
            <w:vMerge/>
            <w:tcMar>
              <w:left w:w="105" w:type="dxa"/>
              <w:right w:w="105" w:type="dxa"/>
            </w:tcMar>
          </w:tcPr>
          <w:p w14:paraId="23C57EC8" w14:textId="64A7376A" w:rsidR="000D7E48" w:rsidRPr="000D7E48" w:rsidRDefault="000D7E48" w:rsidP="000D1550">
            <w:pPr>
              <w:rPr>
                <w:rFonts w:asciiTheme="minorHAnsi" w:eastAsiaTheme="minorEastAsia" w:hAnsiTheme="minorHAnsi" w:cstheme="minorBidi"/>
                <w:szCs w:val="24"/>
              </w:rPr>
            </w:pPr>
          </w:p>
        </w:tc>
        <w:tc>
          <w:tcPr>
            <w:tcW w:w="2235" w:type="dxa"/>
            <w:tcMar>
              <w:left w:w="105" w:type="dxa"/>
              <w:right w:w="105" w:type="dxa"/>
            </w:tcMar>
          </w:tcPr>
          <w:p w14:paraId="073B1C60" w14:textId="39B9A4D2" w:rsidR="000D7E48" w:rsidRPr="000D7E48" w:rsidRDefault="000D7E48"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G2</w:t>
            </w:r>
          </w:p>
        </w:tc>
        <w:tc>
          <w:tcPr>
            <w:tcW w:w="5040" w:type="dxa"/>
            <w:tcMar>
              <w:left w:w="105" w:type="dxa"/>
              <w:right w:w="105" w:type="dxa"/>
            </w:tcMar>
          </w:tcPr>
          <w:p w14:paraId="0C66862D" w14:textId="31760DBE" w:rsidR="000D7E48" w:rsidRPr="000D7E48" w:rsidRDefault="000D7E48"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Maior que 1 dtex por filamento até 1,35</w:t>
            </w:r>
          </w:p>
        </w:tc>
      </w:tr>
      <w:tr w:rsidR="000D7E48" w:rsidRPr="000D7E48" w14:paraId="2C16D65A" w14:textId="77777777" w:rsidTr="169DC89F">
        <w:trPr>
          <w:trHeight w:val="300"/>
        </w:trPr>
        <w:tc>
          <w:tcPr>
            <w:tcW w:w="2280" w:type="dxa"/>
            <w:vMerge/>
            <w:tcMar>
              <w:left w:w="105" w:type="dxa"/>
              <w:right w:w="105" w:type="dxa"/>
            </w:tcMar>
          </w:tcPr>
          <w:p w14:paraId="0868788F" w14:textId="4F669AA4" w:rsidR="000D7E48" w:rsidRPr="000D7E48" w:rsidRDefault="000D7E48" w:rsidP="000D1550">
            <w:pPr>
              <w:rPr>
                <w:rFonts w:asciiTheme="minorHAnsi" w:eastAsiaTheme="minorEastAsia" w:hAnsiTheme="minorHAnsi" w:cstheme="minorBidi"/>
                <w:szCs w:val="24"/>
              </w:rPr>
            </w:pPr>
          </w:p>
        </w:tc>
        <w:tc>
          <w:tcPr>
            <w:tcW w:w="2235" w:type="dxa"/>
            <w:tcMar>
              <w:left w:w="105" w:type="dxa"/>
              <w:right w:w="105" w:type="dxa"/>
            </w:tcMar>
          </w:tcPr>
          <w:p w14:paraId="5366D900" w14:textId="0F2477C9" w:rsidR="000D7E48" w:rsidRPr="000D7E48" w:rsidRDefault="000D7E48"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G3</w:t>
            </w:r>
          </w:p>
        </w:tc>
        <w:tc>
          <w:tcPr>
            <w:tcW w:w="5040" w:type="dxa"/>
            <w:tcMar>
              <w:left w:w="105" w:type="dxa"/>
              <w:right w:w="105" w:type="dxa"/>
            </w:tcMar>
          </w:tcPr>
          <w:p w14:paraId="026D7998" w14:textId="3D475BC2" w:rsidR="000D7E48" w:rsidRPr="000D7E48" w:rsidRDefault="000D7E48" w:rsidP="000D1550">
            <w:pPr>
              <w:rPr>
                <w:rFonts w:asciiTheme="minorHAnsi" w:eastAsiaTheme="minorEastAsia" w:hAnsiTheme="minorHAnsi" w:cstheme="minorBidi"/>
                <w:szCs w:val="24"/>
              </w:rPr>
            </w:pPr>
            <w:r w:rsidRPr="000D7E48">
              <w:rPr>
                <w:rFonts w:asciiTheme="minorHAnsi" w:eastAsiaTheme="minorEastAsia" w:hAnsiTheme="minorHAnsi" w:cstheme="minorBidi"/>
                <w:szCs w:val="24"/>
              </w:rPr>
              <w:t>Acima de 1,35 dtex por filamento (não é microfibra)</w:t>
            </w:r>
          </w:p>
        </w:tc>
      </w:tr>
    </w:tbl>
    <w:p w14:paraId="5021865F" w14:textId="7B17E00E" w:rsidR="003637BF" w:rsidRDefault="003637BF" w:rsidP="000D1550">
      <w:pPr>
        <w:rPr>
          <w:rFonts w:asciiTheme="minorHAnsi" w:eastAsiaTheme="minorEastAsia" w:hAnsiTheme="minorHAnsi" w:cstheme="minorBidi"/>
          <w:szCs w:val="24"/>
        </w:rPr>
      </w:pPr>
    </w:p>
    <w:p w14:paraId="036096E8" w14:textId="77777777" w:rsidR="00870A85" w:rsidRPr="00C24ECD" w:rsidRDefault="00870A85" w:rsidP="00870A85">
      <w:pPr>
        <w:ind w:right="-109"/>
        <w:jc w:val="both"/>
        <w:rPr>
          <w:rFonts w:asciiTheme="minorHAnsi" w:eastAsiaTheme="minorEastAsia" w:hAnsiTheme="minorHAnsi" w:cstheme="minorBidi"/>
          <w:color w:val="000000" w:themeColor="text1"/>
          <w:sz w:val="22"/>
          <w:szCs w:val="22"/>
        </w:rPr>
      </w:pPr>
      <w:r w:rsidRPr="00C24ECD">
        <w:rPr>
          <w:rFonts w:asciiTheme="minorHAnsi" w:eastAsiaTheme="minorEastAsia" w:hAnsiTheme="minorHAnsi" w:cstheme="minorBidi"/>
          <w:color w:val="000000" w:themeColor="text1"/>
          <w:sz w:val="22"/>
          <w:szCs w:val="22"/>
          <w:vertAlign w:val="superscript"/>
        </w:rPr>
        <w:lastRenderedPageBreak/>
        <w:t xml:space="preserve">a </w:t>
      </w:r>
      <w:r w:rsidRPr="00C24ECD">
        <w:rPr>
          <w:rFonts w:asciiTheme="minorHAnsi" w:eastAsiaTheme="minorEastAsia" w:hAnsiTheme="minorHAnsi" w:cstheme="minorBidi"/>
          <w:color w:val="000000" w:themeColor="text1"/>
          <w:sz w:val="22"/>
          <w:szCs w:val="22"/>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DFD122F" w14:textId="77777777" w:rsidR="00870A85" w:rsidRPr="000D7E48" w:rsidRDefault="00870A85" w:rsidP="000D1550">
      <w:pPr>
        <w:rPr>
          <w:rFonts w:asciiTheme="minorHAnsi" w:eastAsiaTheme="minorEastAsia" w:hAnsiTheme="minorHAnsi" w:cstheme="minorBidi"/>
          <w:szCs w:val="24"/>
        </w:rPr>
      </w:pPr>
    </w:p>
    <w:p w14:paraId="0D332092" w14:textId="77777777" w:rsidR="003C3068" w:rsidRPr="005D5D1A" w:rsidRDefault="003C3068" w:rsidP="000D1550">
      <w:pPr>
        <w:ind w:right="-199"/>
        <w:jc w:val="both"/>
        <w:rPr>
          <w:rFonts w:asciiTheme="minorHAnsi" w:eastAsiaTheme="minorEastAsia" w:hAnsiTheme="minorHAnsi" w:cstheme="minorBidi"/>
          <w:szCs w:val="24"/>
        </w:rPr>
      </w:pPr>
    </w:p>
    <w:p w14:paraId="140AC206" w14:textId="61A264AB" w:rsidR="00997A8F" w:rsidRPr="00AA46A1" w:rsidRDefault="00997A8F" w:rsidP="000D1550">
      <w:pPr>
        <w:pStyle w:val="Recuodecorpodetexto3"/>
        <w:ind w:left="0" w:right="-199"/>
        <w:rPr>
          <w:rFonts w:asciiTheme="minorHAnsi" w:eastAsiaTheme="minorEastAsia" w:hAnsiTheme="minorHAnsi" w:cstheme="minorBidi"/>
          <w:b/>
          <w:bCs/>
          <w:szCs w:val="24"/>
        </w:rPr>
      </w:pPr>
      <w:r w:rsidRPr="169DC89F">
        <w:rPr>
          <w:rFonts w:asciiTheme="minorHAnsi" w:eastAsiaTheme="minorEastAsia" w:hAnsiTheme="minorHAnsi" w:cstheme="minorBidi"/>
          <w:szCs w:val="24"/>
        </w:rPr>
        <w:t>13.</w:t>
      </w:r>
      <w:r>
        <w:tab/>
      </w:r>
      <w:r w:rsidRPr="169DC89F">
        <w:rPr>
          <w:rFonts w:asciiTheme="minorHAnsi" w:eastAsiaTheme="minorEastAsia" w:hAnsiTheme="minorHAnsi" w:cstheme="minorBidi"/>
          <w:szCs w:val="24"/>
        </w:rPr>
        <w:t xml:space="preserve">Preencher o </w:t>
      </w:r>
      <w:r w:rsidRPr="169DC89F">
        <w:rPr>
          <w:rFonts w:asciiTheme="minorHAnsi" w:eastAsiaTheme="minorEastAsia" w:hAnsiTheme="minorHAnsi" w:cstheme="minorBidi"/>
          <w:b/>
          <w:bCs/>
          <w:szCs w:val="24"/>
        </w:rPr>
        <w:t xml:space="preserve">Apêndice </w:t>
      </w:r>
      <w:r w:rsidR="006C0393" w:rsidRPr="169DC89F">
        <w:rPr>
          <w:rFonts w:asciiTheme="minorHAnsi" w:eastAsiaTheme="minorEastAsia" w:hAnsiTheme="minorHAnsi" w:cstheme="minorBidi"/>
          <w:b/>
          <w:bCs/>
          <w:szCs w:val="24"/>
        </w:rPr>
        <w:t>I</w:t>
      </w:r>
      <w:r w:rsidRPr="169DC89F">
        <w:rPr>
          <w:rFonts w:asciiTheme="minorHAnsi" w:eastAsiaTheme="minorEastAsia" w:hAnsiTheme="minorHAnsi" w:cstheme="minorBidi"/>
          <w:b/>
          <w:bCs/>
          <w:szCs w:val="24"/>
        </w:rPr>
        <w:t>II</w:t>
      </w:r>
      <w:r w:rsidRPr="169DC89F">
        <w:rPr>
          <w:rFonts w:asciiTheme="minorHAnsi" w:eastAsiaTheme="minorEastAsia" w:hAnsiTheme="minorHAnsi" w:cstheme="minorBidi"/>
          <w:szCs w:val="24"/>
        </w:rPr>
        <w:t xml:space="preserve">, no </w:t>
      </w:r>
      <w:r w:rsidRPr="00AA46A1">
        <w:rPr>
          <w:rFonts w:asciiTheme="minorHAnsi" w:eastAsiaTheme="minorEastAsia" w:hAnsiTheme="minorHAnsi" w:cstheme="minorBidi"/>
          <w:szCs w:val="24"/>
        </w:rPr>
        <w:t>caso desta empresa ter desembaraçado importações,</w:t>
      </w:r>
      <w:r w:rsidRPr="00AA46A1">
        <w:rPr>
          <w:rFonts w:asciiTheme="minorHAnsi" w:eastAsiaTheme="minorEastAsia" w:hAnsiTheme="minorHAnsi" w:cstheme="minorBidi"/>
          <w:b/>
          <w:bCs/>
          <w:szCs w:val="24"/>
        </w:rPr>
        <w:t xml:space="preserve"> </w:t>
      </w:r>
      <w:r w:rsidR="4F4F1FBA" w:rsidRPr="00AA46A1">
        <w:rPr>
          <w:rFonts w:asciiTheme="minorHAnsi" w:eastAsiaTheme="minorEastAsia" w:hAnsiTheme="minorHAnsi" w:cstheme="minorBidi"/>
          <w:b/>
          <w:bCs/>
          <w:szCs w:val="24"/>
        </w:rPr>
        <w:t>de abril de 2019 a março de 2023</w:t>
      </w:r>
      <w:r w:rsidRPr="00AA46A1">
        <w:rPr>
          <w:rFonts w:asciiTheme="minorHAnsi" w:eastAsiaTheme="minorEastAsia" w:hAnsiTheme="minorHAnsi" w:cstheme="minorBidi"/>
          <w:b/>
          <w:bCs/>
          <w:szCs w:val="24"/>
        </w:rPr>
        <w:t>,</w:t>
      </w:r>
      <w:r w:rsidRPr="00AA46A1">
        <w:rPr>
          <w:rFonts w:asciiTheme="minorHAnsi" w:eastAsiaTheme="minorEastAsia" w:hAnsiTheme="minorHAnsi" w:cstheme="minorBidi"/>
          <w:szCs w:val="24"/>
        </w:rPr>
        <w:t xml:space="preserve"> de </w:t>
      </w:r>
      <w:r w:rsidR="59B75EBD" w:rsidRPr="00AA46A1">
        <w:rPr>
          <w:rFonts w:asciiTheme="minorHAnsi" w:eastAsiaTheme="minorEastAsia" w:hAnsiTheme="minorHAnsi" w:cstheme="minorBidi"/>
          <w:b/>
          <w:bCs/>
          <w:szCs w:val="24"/>
        </w:rPr>
        <w:t>fios de náilon</w:t>
      </w:r>
      <w:r w:rsidRPr="00AA46A1">
        <w:rPr>
          <w:rFonts w:asciiTheme="minorHAnsi" w:eastAsiaTheme="minorEastAsia" w:hAnsiTheme="minorHAnsi" w:cstheme="minorBidi"/>
          <w:b/>
          <w:bCs/>
          <w:szCs w:val="24"/>
        </w:rPr>
        <w:t xml:space="preserve"> objeto da </w:t>
      </w:r>
      <w:r w:rsidR="00083000" w:rsidRPr="00AA46A1">
        <w:rPr>
          <w:rFonts w:asciiTheme="minorHAnsi" w:eastAsiaTheme="minorEastAsia" w:hAnsiTheme="minorHAnsi" w:cstheme="minorBidi"/>
          <w:b/>
          <w:bCs/>
          <w:szCs w:val="24"/>
        </w:rPr>
        <w:t>revisão</w:t>
      </w:r>
      <w:r w:rsidRPr="00AA46A1">
        <w:rPr>
          <w:rFonts w:asciiTheme="minorHAnsi" w:eastAsiaTheme="minorEastAsia" w:hAnsiTheme="minorHAnsi" w:cstheme="minorBidi"/>
          <w:szCs w:val="24"/>
        </w:rPr>
        <w:t xml:space="preserve">, </w:t>
      </w:r>
      <w:r w:rsidR="51E2FBB9" w:rsidRPr="00AA46A1">
        <w:rPr>
          <w:rFonts w:asciiTheme="minorHAnsi" w:eastAsiaTheme="minorEastAsia" w:hAnsiTheme="minorHAnsi" w:cstheme="minorBidi"/>
          <w:szCs w:val="24"/>
        </w:rPr>
        <w:t>comumente classificadas nos subitens 5402.31.11, 5402.31.19 e 5402.45.20 da Nomenclatura Comum do Mercosul (NCM)</w:t>
      </w:r>
      <w:r w:rsidRPr="00AA46A1">
        <w:rPr>
          <w:rFonts w:asciiTheme="minorHAnsi" w:eastAsiaTheme="minorEastAsia" w:hAnsiTheme="minorHAnsi" w:cstheme="minorBidi"/>
          <w:szCs w:val="24"/>
        </w:rPr>
        <w:t xml:space="preserve"> e originárias </w:t>
      </w:r>
      <w:r w:rsidR="15F135A8" w:rsidRPr="00AA46A1">
        <w:rPr>
          <w:rFonts w:asciiTheme="minorHAnsi" w:eastAsiaTheme="minorEastAsia" w:hAnsiTheme="minorHAnsi" w:cstheme="minorBidi"/>
          <w:szCs w:val="24"/>
        </w:rPr>
        <w:t>da China, Coreia do Sul e Taipé Chinês</w:t>
      </w:r>
      <w:r w:rsidRPr="00AA46A1">
        <w:rPr>
          <w:rFonts w:asciiTheme="minorHAnsi" w:eastAsiaTheme="minorEastAsia" w:hAnsiTheme="minorHAnsi" w:cstheme="minorBidi"/>
          <w:b/>
          <w:bCs/>
          <w:szCs w:val="24"/>
        </w:rPr>
        <w:t>.</w:t>
      </w:r>
    </w:p>
    <w:p w14:paraId="7BC22C3B" w14:textId="77777777" w:rsidR="00997A8F" w:rsidRPr="005D5D1A" w:rsidRDefault="00997A8F" w:rsidP="000D1550">
      <w:pPr>
        <w:pStyle w:val="Recuodecorpodetexto3"/>
        <w:ind w:left="0" w:right="-199"/>
        <w:rPr>
          <w:rFonts w:asciiTheme="minorHAnsi" w:eastAsiaTheme="minorEastAsia" w:hAnsiTheme="minorHAnsi" w:cstheme="minorBidi"/>
          <w:b/>
          <w:bCs/>
          <w:szCs w:val="24"/>
        </w:rPr>
      </w:pPr>
    </w:p>
    <w:p w14:paraId="6327BB48" w14:textId="77777777" w:rsidR="004B5BB7" w:rsidRPr="005D5D1A" w:rsidRDefault="00997A8F" w:rsidP="000D1550">
      <w:pPr>
        <w:pStyle w:val="Recuodecorpodetexto3"/>
        <w:ind w:left="0" w:right="-199"/>
        <w:rPr>
          <w:rFonts w:asciiTheme="minorHAnsi" w:eastAsiaTheme="minorEastAsia" w:hAnsiTheme="minorHAnsi" w:cstheme="minorBidi"/>
          <w:b/>
          <w:bCs/>
          <w:szCs w:val="24"/>
        </w:rPr>
      </w:pPr>
      <w:r w:rsidRPr="169DC89F">
        <w:rPr>
          <w:rFonts w:asciiTheme="minorHAnsi" w:eastAsiaTheme="minorEastAsia" w:hAnsiTheme="minorHAnsi" w:cstheme="minorBidi"/>
          <w:szCs w:val="24"/>
        </w:rPr>
        <w:t>1</w:t>
      </w:r>
      <w:r w:rsidR="00546AC7" w:rsidRPr="169DC89F">
        <w:rPr>
          <w:rFonts w:asciiTheme="minorHAnsi" w:eastAsiaTheme="minorEastAsia" w:hAnsiTheme="minorHAnsi" w:cstheme="minorBidi"/>
          <w:szCs w:val="24"/>
        </w:rPr>
        <w:t>4</w:t>
      </w:r>
      <w:r w:rsidRPr="169DC89F">
        <w:rPr>
          <w:rFonts w:asciiTheme="minorHAnsi" w:eastAsiaTheme="minorEastAsia" w:hAnsiTheme="minorHAnsi" w:cstheme="minorBidi"/>
          <w:szCs w:val="24"/>
        </w:rPr>
        <w:t>.</w:t>
      </w:r>
      <w:r>
        <w:tab/>
      </w:r>
      <w:r w:rsidR="004B5BB7" w:rsidRPr="169DC89F">
        <w:rPr>
          <w:rFonts w:asciiTheme="minorHAnsi" w:eastAsiaTheme="minorEastAsia" w:hAnsiTheme="minorHAnsi" w:cstheme="minorBidi"/>
          <w:szCs w:val="24"/>
        </w:rPr>
        <w:t xml:space="preserve">O preenchimento dos campos do </w:t>
      </w:r>
      <w:r w:rsidR="004B5BB7" w:rsidRPr="169DC89F">
        <w:rPr>
          <w:rFonts w:asciiTheme="minorHAnsi" w:eastAsiaTheme="minorEastAsia" w:hAnsiTheme="minorHAnsi" w:cstheme="minorBidi"/>
          <w:b/>
          <w:bCs/>
          <w:szCs w:val="24"/>
        </w:rPr>
        <w:t xml:space="preserve">Apêndice </w:t>
      </w:r>
      <w:r w:rsidR="006C0393" w:rsidRPr="169DC89F">
        <w:rPr>
          <w:rFonts w:asciiTheme="minorHAnsi" w:eastAsiaTheme="minorEastAsia" w:hAnsiTheme="minorHAnsi" w:cstheme="minorBidi"/>
          <w:b/>
          <w:bCs/>
          <w:szCs w:val="24"/>
        </w:rPr>
        <w:t>I</w:t>
      </w:r>
      <w:r w:rsidR="00D93640" w:rsidRPr="169DC89F">
        <w:rPr>
          <w:rFonts w:asciiTheme="minorHAnsi" w:eastAsiaTheme="minorEastAsia" w:hAnsiTheme="minorHAnsi" w:cstheme="minorBidi"/>
          <w:b/>
          <w:bCs/>
          <w:szCs w:val="24"/>
        </w:rPr>
        <w:t>I</w:t>
      </w:r>
      <w:r w:rsidR="004B5BB7" w:rsidRPr="169DC89F">
        <w:rPr>
          <w:rFonts w:asciiTheme="minorHAnsi" w:eastAsiaTheme="minorEastAsia" w:hAnsiTheme="minorHAnsi" w:cstheme="minorBidi"/>
          <w:b/>
          <w:bCs/>
          <w:szCs w:val="24"/>
        </w:rPr>
        <w:t xml:space="preserve">I </w:t>
      </w:r>
      <w:r w:rsidR="004B5BB7" w:rsidRPr="169DC89F">
        <w:rPr>
          <w:rFonts w:asciiTheme="minorHAnsi" w:eastAsiaTheme="minorEastAsia" w:hAnsiTheme="minorHAnsi" w:cstheme="minorBidi"/>
          <w:szCs w:val="24"/>
        </w:rPr>
        <w:t>deverá ser realizado em conformidade com as instruções abaixo</w:t>
      </w:r>
      <w:r w:rsidRPr="169DC89F">
        <w:rPr>
          <w:rFonts w:asciiTheme="minorHAnsi" w:eastAsiaTheme="minorEastAsia" w:hAnsiTheme="minorHAnsi" w:cstheme="minorBidi"/>
          <w:b/>
          <w:bCs/>
          <w:szCs w:val="24"/>
        </w:rPr>
        <w:t>.</w:t>
      </w:r>
    </w:p>
    <w:p w14:paraId="0648B012" w14:textId="77777777" w:rsidR="004B5BB7" w:rsidRPr="005D5D1A" w:rsidRDefault="004B5BB7" w:rsidP="000D1550">
      <w:pPr>
        <w:pStyle w:val="Recuodecorpodetexto3"/>
        <w:ind w:left="0" w:right="-199"/>
        <w:rPr>
          <w:rFonts w:asciiTheme="minorHAnsi" w:eastAsiaTheme="minorEastAsia" w:hAnsiTheme="minorHAnsi" w:cstheme="minorBidi"/>
          <w:szCs w:val="24"/>
        </w:rPr>
      </w:pPr>
    </w:p>
    <w:p w14:paraId="2D976022" w14:textId="77777777" w:rsidR="004B5BB7" w:rsidRPr="005D5D1A" w:rsidRDefault="00B80B46" w:rsidP="000D1550">
      <w:pPr>
        <w:pStyle w:val="Recuodecorpodetexto3"/>
        <w:numPr>
          <w:ilvl w:val="0"/>
          <w:numId w:val="4"/>
        </w:numPr>
        <w:ind w:left="0" w:right="-199" w:firstLine="0"/>
        <w:rPr>
          <w:rFonts w:asciiTheme="minorHAnsi" w:eastAsiaTheme="minorEastAsia" w:hAnsiTheme="minorHAnsi" w:cstheme="minorBidi"/>
          <w:b/>
          <w:bCs/>
          <w:szCs w:val="24"/>
        </w:rPr>
      </w:pPr>
      <w:r w:rsidRPr="169DC89F">
        <w:rPr>
          <w:rFonts w:asciiTheme="minorHAnsi" w:eastAsiaTheme="minorEastAsia" w:hAnsiTheme="minorHAnsi" w:cstheme="minorBidi"/>
          <w:szCs w:val="24"/>
        </w:rPr>
        <w:t>O</w:t>
      </w:r>
      <w:r w:rsidR="004B5BB7" w:rsidRPr="169DC89F">
        <w:rPr>
          <w:rFonts w:asciiTheme="minorHAnsi" w:eastAsiaTheme="minorEastAsia" w:hAnsiTheme="minorHAnsi" w:cstheme="minorBidi"/>
          <w:szCs w:val="24"/>
        </w:rPr>
        <w:t>s campos n</w:t>
      </w:r>
      <w:r w:rsidR="004B5BB7" w:rsidRPr="169DC89F">
        <w:rPr>
          <w:rFonts w:asciiTheme="minorHAnsi" w:eastAsiaTheme="minorEastAsia" w:hAnsiTheme="minorHAnsi" w:cstheme="minorBidi"/>
          <w:szCs w:val="24"/>
          <w:u w:val="single"/>
          <w:vertAlign w:val="superscript"/>
        </w:rPr>
        <w:t>os</w:t>
      </w:r>
      <w:r w:rsidR="004B5BB7" w:rsidRPr="169DC89F">
        <w:rPr>
          <w:rFonts w:asciiTheme="minorHAnsi" w:eastAsiaTheme="minorEastAsia" w:hAnsiTheme="minorHAnsi" w:cstheme="minorBidi"/>
          <w:szCs w:val="24"/>
        </w:rPr>
        <w:t xml:space="preserve"> 01 a 0</w:t>
      </w:r>
      <w:r w:rsidR="00D93640" w:rsidRPr="169DC89F">
        <w:rPr>
          <w:rFonts w:asciiTheme="minorHAnsi" w:eastAsiaTheme="minorEastAsia" w:hAnsiTheme="minorHAnsi" w:cstheme="minorBidi"/>
          <w:szCs w:val="24"/>
        </w:rPr>
        <w:t>5</w:t>
      </w:r>
      <w:r w:rsidR="004B5BB7" w:rsidRPr="169DC89F">
        <w:rPr>
          <w:rFonts w:asciiTheme="minorHAnsi" w:eastAsiaTheme="minorEastAsia" w:hAnsiTheme="minorHAnsi" w:cstheme="minorBidi"/>
          <w:szCs w:val="24"/>
        </w:rPr>
        <w:t xml:space="preserve"> deverão ser preenchidos de acordo com os documentos utilizados no desembaraço da mercadoria.</w:t>
      </w:r>
    </w:p>
    <w:p w14:paraId="234FB7AB" w14:textId="77777777" w:rsidR="004B5BB7" w:rsidRPr="005D5D1A" w:rsidRDefault="004B5BB7" w:rsidP="000D1550">
      <w:pPr>
        <w:pStyle w:val="Recuodecorpodetexto3"/>
        <w:ind w:left="0" w:right="-199"/>
        <w:rPr>
          <w:rFonts w:asciiTheme="minorHAnsi" w:eastAsiaTheme="minorEastAsia" w:hAnsiTheme="minorHAnsi" w:cstheme="minorBidi"/>
          <w:b/>
          <w:bCs/>
          <w:szCs w:val="24"/>
        </w:rPr>
      </w:pPr>
    </w:p>
    <w:p w14:paraId="4445E141" w14:textId="77777777" w:rsidR="004B5BB7" w:rsidRPr="005D5D1A" w:rsidRDefault="00B80B46" w:rsidP="000D1550">
      <w:pPr>
        <w:pStyle w:val="Recuodecorpodetexto3"/>
        <w:numPr>
          <w:ilvl w:val="0"/>
          <w:numId w:val="4"/>
        </w:numPr>
        <w:ind w:left="0" w:right="-199" w:firstLine="0"/>
        <w:rPr>
          <w:rFonts w:asciiTheme="minorHAnsi" w:eastAsiaTheme="minorEastAsia" w:hAnsiTheme="minorHAnsi" w:cstheme="minorBidi"/>
          <w:b/>
          <w:bCs/>
          <w:szCs w:val="24"/>
        </w:rPr>
      </w:pPr>
      <w:r w:rsidRPr="169DC89F">
        <w:rPr>
          <w:rFonts w:asciiTheme="minorHAnsi" w:eastAsiaTheme="minorEastAsia" w:hAnsiTheme="minorHAnsi" w:cstheme="minorBidi"/>
          <w:szCs w:val="24"/>
        </w:rPr>
        <w:t>O</w:t>
      </w:r>
      <w:r w:rsidR="004B5BB7" w:rsidRPr="169DC89F">
        <w:rPr>
          <w:rFonts w:asciiTheme="minorHAnsi" w:eastAsiaTheme="minorEastAsia" w:hAnsiTheme="minorHAnsi" w:cstheme="minorBidi"/>
          <w:szCs w:val="24"/>
        </w:rPr>
        <w:t xml:space="preserve"> campo n</w:t>
      </w:r>
      <w:r w:rsidR="004B5BB7" w:rsidRPr="169DC89F">
        <w:rPr>
          <w:rFonts w:asciiTheme="minorHAnsi" w:eastAsiaTheme="minorEastAsia" w:hAnsiTheme="minorHAnsi" w:cstheme="minorBidi"/>
          <w:szCs w:val="24"/>
          <w:u w:val="single"/>
          <w:vertAlign w:val="superscript"/>
        </w:rPr>
        <w:t>o</w:t>
      </w:r>
      <w:r w:rsidR="004B5BB7" w:rsidRPr="169DC89F">
        <w:rPr>
          <w:rFonts w:asciiTheme="minorHAnsi" w:eastAsiaTheme="minorEastAsia" w:hAnsiTheme="minorHAnsi" w:cstheme="minorBidi"/>
          <w:szCs w:val="24"/>
        </w:rPr>
        <w:t xml:space="preserve"> </w:t>
      </w:r>
      <w:r w:rsidR="00D93640" w:rsidRPr="169DC89F">
        <w:rPr>
          <w:rFonts w:asciiTheme="minorHAnsi" w:eastAsiaTheme="minorEastAsia" w:hAnsiTheme="minorHAnsi" w:cstheme="minorBidi"/>
          <w:szCs w:val="24"/>
        </w:rPr>
        <w:t>06</w:t>
      </w:r>
      <w:r w:rsidR="004B5BB7" w:rsidRPr="169DC89F">
        <w:rPr>
          <w:rFonts w:asciiTheme="minorHAnsi" w:eastAsiaTheme="minorEastAsia" w:hAnsiTheme="minorHAnsi" w:cstheme="minorBidi"/>
          <w:szCs w:val="24"/>
        </w:rPr>
        <w:t xml:space="preserve"> deve ser preenchido de acordo com a instrução “</w:t>
      </w:r>
      <w:r w:rsidRPr="169DC89F">
        <w:rPr>
          <w:rFonts w:asciiTheme="minorHAnsi" w:eastAsiaTheme="minorEastAsia" w:hAnsiTheme="minorHAnsi" w:cstheme="minorBidi"/>
          <w:szCs w:val="24"/>
        </w:rPr>
        <w:t>c</w:t>
      </w:r>
      <w:r w:rsidR="004B5BB7" w:rsidRPr="169DC89F">
        <w:rPr>
          <w:rFonts w:asciiTheme="minorHAnsi" w:eastAsiaTheme="minorEastAsia" w:hAnsiTheme="minorHAnsi" w:cstheme="minorBidi"/>
          <w:szCs w:val="24"/>
        </w:rPr>
        <w:t>” d</w:t>
      </w:r>
      <w:r w:rsidR="00D93640" w:rsidRPr="169DC89F">
        <w:rPr>
          <w:rFonts w:asciiTheme="minorHAnsi" w:eastAsiaTheme="minorEastAsia" w:hAnsiTheme="minorHAnsi" w:cstheme="minorBidi"/>
          <w:szCs w:val="24"/>
        </w:rPr>
        <w:t xml:space="preserve">e preenchimento do </w:t>
      </w:r>
      <w:r w:rsidR="00D93640" w:rsidRPr="169DC89F">
        <w:rPr>
          <w:rFonts w:asciiTheme="minorHAnsi" w:eastAsiaTheme="minorEastAsia" w:hAnsiTheme="minorHAnsi" w:cstheme="minorBidi"/>
          <w:b/>
          <w:bCs/>
          <w:szCs w:val="24"/>
        </w:rPr>
        <w:t>A</w:t>
      </w:r>
      <w:r w:rsidR="004B5BB7" w:rsidRPr="169DC89F">
        <w:rPr>
          <w:rFonts w:asciiTheme="minorHAnsi" w:eastAsiaTheme="minorEastAsia" w:hAnsiTheme="minorHAnsi" w:cstheme="minorBidi"/>
          <w:b/>
          <w:bCs/>
          <w:szCs w:val="24"/>
        </w:rPr>
        <w:t xml:space="preserve">pêndice </w:t>
      </w:r>
      <w:r w:rsidR="006C0393" w:rsidRPr="169DC89F">
        <w:rPr>
          <w:rFonts w:asciiTheme="minorHAnsi" w:eastAsiaTheme="minorEastAsia" w:hAnsiTheme="minorHAnsi" w:cstheme="minorBidi"/>
          <w:b/>
          <w:bCs/>
          <w:szCs w:val="24"/>
        </w:rPr>
        <w:t>I</w:t>
      </w:r>
      <w:r w:rsidR="004B5BB7" w:rsidRPr="169DC89F">
        <w:rPr>
          <w:rFonts w:asciiTheme="minorHAnsi" w:eastAsiaTheme="minorEastAsia" w:hAnsiTheme="minorHAnsi" w:cstheme="minorBidi"/>
          <w:b/>
          <w:bCs/>
          <w:szCs w:val="24"/>
        </w:rPr>
        <w:t>I</w:t>
      </w:r>
      <w:r w:rsidR="004B5BB7" w:rsidRPr="169DC89F">
        <w:rPr>
          <w:rFonts w:asciiTheme="minorHAnsi" w:eastAsiaTheme="minorEastAsia" w:hAnsiTheme="minorHAnsi" w:cstheme="minorBidi"/>
          <w:szCs w:val="24"/>
        </w:rPr>
        <w:t>.</w:t>
      </w:r>
    </w:p>
    <w:p w14:paraId="47DF550D" w14:textId="77777777" w:rsidR="004B5BB7" w:rsidRPr="005D5D1A" w:rsidRDefault="004B5BB7" w:rsidP="000D1550">
      <w:pPr>
        <w:pStyle w:val="Recuodecorpodetexto3"/>
        <w:ind w:left="0" w:right="-199"/>
        <w:rPr>
          <w:rFonts w:asciiTheme="minorHAnsi" w:eastAsiaTheme="minorEastAsia" w:hAnsiTheme="minorHAnsi" w:cstheme="minorBidi"/>
          <w:b/>
          <w:bCs/>
          <w:szCs w:val="24"/>
        </w:rPr>
      </w:pPr>
    </w:p>
    <w:p w14:paraId="5DCEB6C7" w14:textId="65EEE8D6" w:rsidR="007163A5" w:rsidRPr="005D5D1A" w:rsidRDefault="007163A5"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15.</w:t>
      </w:r>
      <w:r>
        <w:tab/>
      </w:r>
      <w:r w:rsidRPr="169DC89F">
        <w:rPr>
          <w:rFonts w:asciiTheme="minorHAnsi" w:eastAsiaTheme="minorEastAsia" w:hAnsiTheme="minorHAnsi" w:cstheme="minorBidi"/>
          <w:szCs w:val="24"/>
        </w:rPr>
        <w:t xml:space="preserve">Apresentar cópia das demonstrações financeiras da empresa </w:t>
      </w:r>
      <w:r w:rsidR="009F034F" w:rsidRPr="169DC89F">
        <w:rPr>
          <w:rFonts w:asciiTheme="minorHAnsi" w:eastAsiaTheme="minorEastAsia" w:hAnsiTheme="minorHAnsi" w:cstheme="minorBidi"/>
          <w:szCs w:val="24"/>
        </w:rPr>
        <w:t xml:space="preserve">dos anos/exercícios de </w:t>
      </w:r>
      <w:r w:rsidR="00517534">
        <w:rPr>
          <w:rFonts w:asciiTheme="minorHAnsi" w:eastAsiaTheme="minorEastAsia" w:hAnsiTheme="minorHAnsi" w:cstheme="minorBidi"/>
          <w:szCs w:val="24"/>
        </w:rPr>
        <w:t xml:space="preserve">2023 </w:t>
      </w:r>
      <w:r w:rsidR="009F034F" w:rsidRPr="169DC89F">
        <w:rPr>
          <w:rFonts w:asciiTheme="minorHAnsi" w:eastAsiaTheme="minorEastAsia" w:hAnsiTheme="minorHAnsi" w:cstheme="minorBidi"/>
          <w:szCs w:val="24"/>
        </w:rPr>
        <w:t xml:space="preserve">e </w:t>
      </w:r>
      <w:r w:rsidR="00472F9B">
        <w:rPr>
          <w:rFonts w:asciiTheme="minorHAnsi" w:eastAsiaTheme="minorEastAsia" w:hAnsiTheme="minorHAnsi" w:cstheme="minorBidi"/>
          <w:szCs w:val="24"/>
        </w:rPr>
        <w:t>202</w:t>
      </w:r>
      <w:r w:rsidR="00517534">
        <w:rPr>
          <w:rFonts w:asciiTheme="minorHAnsi" w:eastAsiaTheme="minorEastAsia" w:hAnsiTheme="minorHAnsi" w:cstheme="minorBidi"/>
          <w:szCs w:val="24"/>
        </w:rPr>
        <w:t>4</w:t>
      </w:r>
      <w:r w:rsidR="00472F9B">
        <w:rPr>
          <w:rFonts w:asciiTheme="minorHAnsi" w:eastAsiaTheme="minorEastAsia" w:hAnsiTheme="minorHAnsi" w:cstheme="minorBidi"/>
          <w:szCs w:val="24"/>
        </w:rPr>
        <w:t>.</w:t>
      </w:r>
    </w:p>
    <w:p w14:paraId="5E46CF13" w14:textId="77777777" w:rsidR="007163A5" w:rsidRPr="005D5D1A" w:rsidRDefault="007163A5" w:rsidP="000D1550">
      <w:pPr>
        <w:pStyle w:val="Recuodecorpodetexto3"/>
        <w:ind w:left="0" w:right="-199"/>
        <w:rPr>
          <w:rFonts w:asciiTheme="minorHAnsi" w:eastAsiaTheme="minorEastAsia" w:hAnsiTheme="minorHAnsi" w:cstheme="minorBidi"/>
          <w:szCs w:val="24"/>
        </w:rPr>
      </w:pPr>
    </w:p>
    <w:p w14:paraId="5D83037D" w14:textId="280541A4" w:rsidR="00BA4A1F" w:rsidRPr="00472F9B" w:rsidRDefault="00BA4A1F" w:rsidP="000D1550">
      <w:pPr>
        <w:pStyle w:val="Recuodecorpodetexto3"/>
        <w:ind w:left="0" w:right="-198"/>
        <w:rPr>
          <w:rFonts w:asciiTheme="minorHAnsi" w:eastAsiaTheme="minorEastAsia" w:hAnsiTheme="minorHAnsi" w:cstheme="minorBidi"/>
          <w:szCs w:val="24"/>
        </w:rPr>
      </w:pPr>
      <w:r w:rsidRPr="00472F9B">
        <w:rPr>
          <w:rFonts w:asciiTheme="minorHAnsi" w:eastAsiaTheme="minorEastAsia" w:hAnsiTheme="minorHAnsi" w:cstheme="minorBidi"/>
          <w:szCs w:val="24"/>
        </w:rPr>
        <w:t>1</w:t>
      </w:r>
      <w:r w:rsidR="007163A5" w:rsidRPr="00472F9B">
        <w:rPr>
          <w:rFonts w:asciiTheme="minorHAnsi" w:eastAsiaTheme="minorEastAsia" w:hAnsiTheme="minorHAnsi" w:cstheme="minorBidi"/>
          <w:szCs w:val="24"/>
        </w:rPr>
        <w:t>6</w:t>
      </w:r>
      <w:r w:rsidRPr="00472F9B">
        <w:rPr>
          <w:rFonts w:asciiTheme="minorHAnsi" w:eastAsiaTheme="minorEastAsia" w:hAnsiTheme="minorHAnsi" w:cstheme="minorBidi"/>
          <w:szCs w:val="24"/>
        </w:rPr>
        <w:t>.</w:t>
      </w:r>
      <w:r w:rsidRPr="00472F9B">
        <w:tab/>
      </w:r>
      <w:r w:rsidRPr="00472F9B">
        <w:rPr>
          <w:rFonts w:asciiTheme="minorHAnsi" w:eastAsiaTheme="minorEastAsia" w:hAnsiTheme="minorHAnsi" w:cstheme="minorBidi"/>
          <w:szCs w:val="24"/>
        </w:rPr>
        <w:t xml:space="preserve">No caso de revenda no mercado interno do produto </w:t>
      </w:r>
      <w:r w:rsidR="00383634" w:rsidRPr="00472F9B">
        <w:rPr>
          <w:rFonts w:asciiTheme="minorHAnsi" w:eastAsiaTheme="minorEastAsia" w:hAnsiTheme="minorHAnsi" w:cstheme="minorBidi"/>
          <w:szCs w:val="24"/>
        </w:rPr>
        <w:t xml:space="preserve">objeto da </w:t>
      </w:r>
      <w:r w:rsidR="00083000" w:rsidRPr="00472F9B">
        <w:rPr>
          <w:rFonts w:asciiTheme="minorHAnsi" w:eastAsiaTheme="minorEastAsia" w:hAnsiTheme="minorHAnsi" w:cstheme="minorBidi"/>
          <w:szCs w:val="24"/>
        </w:rPr>
        <w:t>revisão</w:t>
      </w:r>
      <w:r w:rsidR="00383634" w:rsidRPr="00472F9B">
        <w:rPr>
          <w:rFonts w:asciiTheme="minorHAnsi" w:eastAsiaTheme="minorEastAsia" w:hAnsiTheme="minorHAnsi" w:cstheme="minorBidi"/>
          <w:szCs w:val="24"/>
        </w:rPr>
        <w:t xml:space="preserve"> </w:t>
      </w:r>
      <w:r w:rsidRPr="00472F9B">
        <w:rPr>
          <w:rFonts w:asciiTheme="minorHAnsi" w:eastAsiaTheme="minorEastAsia" w:hAnsiTheme="minorHAnsi" w:cstheme="minorBidi"/>
          <w:szCs w:val="24"/>
        </w:rPr>
        <w:t>importado por essa empresa</w:t>
      </w:r>
      <w:r w:rsidR="005E27B5" w:rsidRPr="00472F9B">
        <w:rPr>
          <w:rFonts w:asciiTheme="minorHAnsi" w:eastAsiaTheme="minorEastAsia" w:hAnsiTheme="minorHAnsi" w:cstheme="minorBidi"/>
          <w:szCs w:val="24"/>
        </w:rPr>
        <w:t xml:space="preserve">, </w:t>
      </w:r>
      <w:r w:rsidR="00546AC7" w:rsidRPr="00472F9B">
        <w:rPr>
          <w:rFonts w:asciiTheme="minorHAnsi" w:eastAsiaTheme="minorEastAsia" w:hAnsiTheme="minorHAnsi" w:cstheme="minorBidi"/>
          <w:szCs w:val="24"/>
        </w:rPr>
        <w:t>orig</w:t>
      </w:r>
      <w:r w:rsidR="005E27B5" w:rsidRPr="00472F9B">
        <w:rPr>
          <w:rFonts w:asciiTheme="minorHAnsi" w:eastAsiaTheme="minorEastAsia" w:hAnsiTheme="minorHAnsi" w:cstheme="minorBidi"/>
          <w:szCs w:val="24"/>
        </w:rPr>
        <w:t>inárias d</w:t>
      </w:r>
      <w:r w:rsidR="30CAB306" w:rsidRPr="00472F9B">
        <w:rPr>
          <w:rFonts w:asciiTheme="minorHAnsi" w:eastAsiaTheme="minorEastAsia" w:hAnsiTheme="minorHAnsi" w:cstheme="minorBidi"/>
          <w:szCs w:val="24"/>
        </w:rPr>
        <w:t>a China, Coreia do Sul e Taipé Chinês</w:t>
      </w:r>
      <w:r w:rsidRPr="00472F9B">
        <w:rPr>
          <w:rFonts w:asciiTheme="minorHAnsi" w:eastAsiaTheme="minorEastAsia" w:hAnsiTheme="minorHAnsi" w:cstheme="minorBidi"/>
          <w:szCs w:val="24"/>
        </w:rPr>
        <w:t xml:space="preserve">, </w:t>
      </w:r>
      <w:r w:rsidR="00546AC7" w:rsidRPr="00472F9B">
        <w:rPr>
          <w:rFonts w:asciiTheme="minorHAnsi" w:eastAsiaTheme="minorEastAsia" w:hAnsiTheme="minorHAnsi" w:cstheme="minorBidi"/>
          <w:szCs w:val="24"/>
        </w:rPr>
        <w:t>preencher</w:t>
      </w:r>
      <w:r w:rsidRPr="00472F9B">
        <w:rPr>
          <w:rFonts w:asciiTheme="minorHAnsi" w:eastAsiaTheme="minorEastAsia" w:hAnsiTheme="minorHAnsi" w:cstheme="minorBidi"/>
          <w:szCs w:val="24"/>
        </w:rPr>
        <w:t xml:space="preserve"> </w:t>
      </w:r>
      <w:r w:rsidR="00546AC7" w:rsidRPr="00472F9B">
        <w:rPr>
          <w:rFonts w:asciiTheme="minorHAnsi" w:eastAsiaTheme="minorEastAsia" w:hAnsiTheme="minorHAnsi" w:cstheme="minorBidi"/>
          <w:szCs w:val="24"/>
        </w:rPr>
        <w:t xml:space="preserve">o </w:t>
      </w:r>
      <w:r w:rsidR="00E06566" w:rsidRPr="00472F9B">
        <w:rPr>
          <w:rFonts w:asciiTheme="minorHAnsi" w:eastAsiaTheme="minorEastAsia" w:hAnsiTheme="minorHAnsi" w:cstheme="minorBidi"/>
          <w:b/>
          <w:bCs/>
          <w:szCs w:val="24"/>
        </w:rPr>
        <w:t xml:space="preserve">Apêndice </w:t>
      </w:r>
      <w:r w:rsidR="004F4927" w:rsidRPr="00472F9B">
        <w:rPr>
          <w:rFonts w:asciiTheme="minorHAnsi" w:eastAsiaTheme="minorEastAsia" w:hAnsiTheme="minorHAnsi" w:cstheme="minorBidi"/>
          <w:b/>
          <w:bCs/>
          <w:szCs w:val="24"/>
        </w:rPr>
        <w:t>I</w:t>
      </w:r>
      <w:r w:rsidR="006C0393" w:rsidRPr="00472F9B">
        <w:rPr>
          <w:rFonts w:asciiTheme="minorHAnsi" w:eastAsiaTheme="minorEastAsia" w:hAnsiTheme="minorHAnsi" w:cstheme="minorBidi"/>
          <w:b/>
          <w:bCs/>
          <w:szCs w:val="24"/>
        </w:rPr>
        <w:t>V</w:t>
      </w:r>
      <w:r w:rsidRPr="00472F9B">
        <w:rPr>
          <w:rFonts w:asciiTheme="minorHAnsi" w:eastAsiaTheme="minorEastAsia" w:hAnsiTheme="minorHAnsi" w:cstheme="minorBidi"/>
          <w:szCs w:val="24"/>
        </w:rPr>
        <w:t xml:space="preserve"> </w:t>
      </w:r>
      <w:r w:rsidR="00546AC7" w:rsidRPr="00472F9B">
        <w:rPr>
          <w:rFonts w:asciiTheme="minorHAnsi" w:eastAsiaTheme="minorEastAsia" w:hAnsiTheme="minorHAnsi" w:cstheme="minorBidi"/>
          <w:szCs w:val="24"/>
        </w:rPr>
        <w:t xml:space="preserve">para as revendas </w:t>
      </w:r>
      <w:r w:rsidR="00D260EF" w:rsidRPr="00472F9B">
        <w:rPr>
          <w:rFonts w:asciiTheme="minorHAnsi" w:eastAsiaTheme="minorEastAsia" w:hAnsiTheme="minorHAnsi" w:cstheme="minorBidi"/>
          <w:szCs w:val="24"/>
        </w:rPr>
        <w:t xml:space="preserve">realizadas </w:t>
      </w:r>
      <w:r w:rsidR="0017224D" w:rsidRPr="00472F9B">
        <w:rPr>
          <w:rFonts w:asciiTheme="minorHAnsi" w:eastAsiaTheme="minorEastAsia" w:hAnsiTheme="minorHAnsi" w:cstheme="minorBidi"/>
          <w:szCs w:val="24"/>
        </w:rPr>
        <w:t>de</w:t>
      </w:r>
      <w:r w:rsidR="00D260EF" w:rsidRPr="00472F9B">
        <w:rPr>
          <w:rFonts w:asciiTheme="minorHAnsi" w:eastAsiaTheme="minorEastAsia" w:hAnsiTheme="minorHAnsi" w:cstheme="minorBidi"/>
          <w:szCs w:val="24"/>
        </w:rPr>
        <w:t xml:space="preserve"> </w:t>
      </w:r>
      <w:r w:rsidR="4518E68C" w:rsidRPr="00472F9B">
        <w:rPr>
          <w:rFonts w:asciiTheme="minorHAnsi" w:eastAsiaTheme="minorEastAsia" w:hAnsiTheme="minorHAnsi" w:cstheme="minorBidi"/>
          <w:szCs w:val="24"/>
        </w:rPr>
        <w:t xml:space="preserve">abril de 2023 </w:t>
      </w:r>
      <w:r w:rsidR="00472F9B" w:rsidRPr="00472F9B">
        <w:rPr>
          <w:rFonts w:asciiTheme="minorHAnsi" w:eastAsiaTheme="minorEastAsia" w:hAnsiTheme="minorHAnsi" w:cstheme="minorBidi"/>
          <w:szCs w:val="24"/>
        </w:rPr>
        <w:t>a</w:t>
      </w:r>
      <w:r w:rsidR="4518E68C" w:rsidRPr="00472F9B">
        <w:rPr>
          <w:rFonts w:asciiTheme="minorHAnsi" w:eastAsiaTheme="minorEastAsia" w:hAnsiTheme="minorHAnsi" w:cstheme="minorBidi"/>
          <w:szCs w:val="24"/>
        </w:rPr>
        <w:t xml:space="preserve"> março de 2024 (P5)</w:t>
      </w:r>
      <w:r w:rsidRPr="00472F9B">
        <w:rPr>
          <w:rFonts w:asciiTheme="minorHAnsi" w:eastAsiaTheme="minorEastAsia" w:hAnsiTheme="minorHAnsi" w:cstheme="minorBidi"/>
          <w:szCs w:val="24"/>
        </w:rPr>
        <w:t>.</w:t>
      </w:r>
    </w:p>
    <w:p w14:paraId="0629A85B" w14:textId="77777777" w:rsidR="00BA4A1F" w:rsidRPr="005D5D1A" w:rsidRDefault="00BA4A1F" w:rsidP="000D1550">
      <w:pPr>
        <w:pStyle w:val="Recuodecorpodetexto3"/>
        <w:ind w:left="0" w:right="-198"/>
        <w:rPr>
          <w:rFonts w:asciiTheme="minorHAnsi" w:eastAsiaTheme="minorEastAsia" w:hAnsiTheme="minorHAnsi" w:cstheme="minorBidi"/>
          <w:szCs w:val="24"/>
        </w:rPr>
      </w:pPr>
    </w:p>
    <w:p w14:paraId="072C6BA7" w14:textId="4FDC035E" w:rsidR="001A5760" w:rsidRPr="00517534" w:rsidRDefault="005E27B5"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1</w:t>
      </w:r>
      <w:r w:rsidR="007163A5" w:rsidRPr="169DC89F">
        <w:rPr>
          <w:rFonts w:asciiTheme="minorHAnsi" w:eastAsiaTheme="minorEastAsia" w:hAnsiTheme="minorHAnsi" w:cstheme="minorBidi"/>
          <w:szCs w:val="24"/>
        </w:rPr>
        <w:t>7</w:t>
      </w:r>
      <w:r w:rsidRPr="169DC89F">
        <w:rPr>
          <w:rFonts w:asciiTheme="minorHAnsi" w:eastAsiaTheme="minorEastAsia" w:hAnsiTheme="minorHAnsi" w:cstheme="minorBidi"/>
          <w:szCs w:val="24"/>
        </w:rPr>
        <w:t>.</w:t>
      </w:r>
      <w:r>
        <w:tab/>
      </w:r>
      <w:r w:rsidRPr="169DC89F">
        <w:rPr>
          <w:rFonts w:asciiTheme="minorHAnsi" w:eastAsiaTheme="minorEastAsia" w:hAnsiTheme="minorHAnsi" w:cstheme="minorBidi"/>
          <w:szCs w:val="24"/>
        </w:rPr>
        <w:t xml:space="preserve">O </w:t>
      </w:r>
      <w:r w:rsidRPr="169DC89F">
        <w:rPr>
          <w:rFonts w:asciiTheme="minorHAnsi" w:eastAsiaTheme="minorEastAsia" w:hAnsiTheme="minorHAnsi" w:cstheme="minorBidi"/>
          <w:b/>
          <w:bCs/>
          <w:szCs w:val="24"/>
        </w:rPr>
        <w:t>Apêndice I</w:t>
      </w:r>
      <w:r w:rsidR="006C0393" w:rsidRPr="169DC89F">
        <w:rPr>
          <w:rFonts w:asciiTheme="minorHAnsi" w:eastAsiaTheme="minorEastAsia" w:hAnsiTheme="minorHAnsi" w:cstheme="minorBidi"/>
          <w:b/>
          <w:bCs/>
          <w:szCs w:val="24"/>
        </w:rPr>
        <w:t>V</w:t>
      </w:r>
      <w:r w:rsidR="00187369" w:rsidRPr="169DC89F">
        <w:rPr>
          <w:rFonts w:asciiTheme="minorHAnsi" w:eastAsiaTheme="minorEastAsia" w:hAnsiTheme="minorHAnsi" w:cstheme="minorBidi"/>
          <w:szCs w:val="24"/>
        </w:rPr>
        <w:t>, contudo,</w:t>
      </w:r>
      <w:r w:rsidRPr="169DC89F">
        <w:rPr>
          <w:rFonts w:asciiTheme="minorHAnsi" w:eastAsiaTheme="minorEastAsia" w:hAnsiTheme="minorHAnsi" w:cstheme="minorBidi"/>
          <w:szCs w:val="24"/>
        </w:rPr>
        <w:t xml:space="preserve"> </w:t>
      </w:r>
      <w:r w:rsidR="00167FE5" w:rsidRPr="169DC89F">
        <w:rPr>
          <w:rFonts w:asciiTheme="minorHAnsi" w:eastAsiaTheme="minorEastAsia" w:hAnsiTheme="minorHAnsi" w:cstheme="minorBidi"/>
          <w:b/>
          <w:bCs/>
          <w:szCs w:val="24"/>
        </w:rPr>
        <w:t>SOMENTE</w:t>
      </w:r>
      <w:r w:rsidR="00167FE5" w:rsidRPr="169DC89F">
        <w:rPr>
          <w:rFonts w:asciiTheme="minorHAnsi" w:eastAsiaTheme="minorEastAsia" w:hAnsiTheme="minorHAnsi" w:cstheme="minorBidi"/>
          <w:szCs w:val="24"/>
        </w:rPr>
        <w:t xml:space="preserve"> </w:t>
      </w:r>
      <w:r w:rsidRPr="00517534">
        <w:rPr>
          <w:rFonts w:asciiTheme="minorHAnsi" w:eastAsiaTheme="minorEastAsia" w:hAnsiTheme="minorHAnsi" w:cstheme="minorBidi"/>
          <w:szCs w:val="24"/>
        </w:rPr>
        <w:t xml:space="preserve">deverá ser preenchido se existir alguma relação direta ou indireta (vinculação acionária, integrantes do mesmo grupo econômico, etc.) entre essa empresa e algum produtor /exportador estrangeiro </w:t>
      </w:r>
      <w:r w:rsidR="009F034F" w:rsidRPr="00517534">
        <w:rPr>
          <w:rFonts w:asciiTheme="minorHAnsi" w:eastAsiaTheme="minorEastAsia" w:hAnsiTheme="minorHAnsi" w:cstheme="minorBidi"/>
          <w:szCs w:val="24"/>
        </w:rPr>
        <w:t>d</w:t>
      </w:r>
      <w:r w:rsidR="5DF2C987" w:rsidRPr="00517534">
        <w:rPr>
          <w:rFonts w:asciiTheme="minorHAnsi" w:eastAsiaTheme="minorEastAsia" w:hAnsiTheme="minorHAnsi" w:cstheme="minorBidi"/>
          <w:szCs w:val="24"/>
        </w:rPr>
        <w:t xml:space="preserve">a China, Coreia do Sul e Taipé Chinês </w:t>
      </w:r>
      <w:r w:rsidRPr="00517534">
        <w:rPr>
          <w:rFonts w:asciiTheme="minorHAnsi" w:eastAsiaTheme="minorEastAsia" w:hAnsiTheme="minorHAnsi" w:cstheme="minorBidi"/>
          <w:szCs w:val="24"/>
        </w:rPr>
        <w:t>do produto em questão.</w:t>
      </w:r>
      <w:r w:rsidR="007F5263" w:rsidRPr="00517534">
        <w:rPr>
          <w:rFonts w:asciiTheme="minorHAnsi" w:eastAsiaTheme="minorEastAsia" w:hAnsiTheme="minorHAnsi" w:cstheme="minorBidi"/>
          <w:szCs w:val="24"/>
        </w:rPr>
        <w:t xml:space="preserve"> </w:t>
      </w:r>
    </w:p>
    <w:p w14:paraId="4E2A88CF" w14:textId="77777777" w:rsidR="001A5760" w:rsidRPr="00517534" w:rsidRDefault="001A5760" w:rsidP="000D1550">
      <w:pPr>
        <w:pStyle w:val="Recuodecorpodetexto3"/>
        <w:ind w:left="0" w:right="-198"/>
        <w:rPr>
          <w:rFonts w:asciiTheme="minorHAnsi" w:eastAsiaTheme="minorEastAsia" w:hAnsiTheme="minorHAnsi" w:cstheme="minorBidi"/>
          <w:szCs w:val="24"/>
        </w:rPr>
      </w:pPr>
    </w:p>
    <w:p w14:paraId="50CF4E4E" w14:textId="7A6CDD86" w:rsidR="005E27B5" w:rsidRPr="005D5D1A" w:rsidRDefault="001A5760"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18. </w:t>
      </w:r>
      <w:r>
        <w:tab/>
      </w:r>
      <w:r w:rsidRPr="169DC89F">
        <w:rPr>
          <w:rFonts w:asciiTheme="minorHAnsi" w:eastAsiaTheme="minorEastAsia" w:hAnsiTheme="minorHAnsi" w:cstheme="minorBidi"/>
          <w:szCs w:val="24"/>
        </w:rPr>
        <w:t xml:space="preserve">No caso </w:t>
      </w:r>
      <w:r w:rsidR="006C0393" w:rsidRPr="169DC89F">
        <w:rPr>
          <w:rFonts w:asciiTheme="minorHAnsi" w:eastAsiaTheme="minorEastAsia" w:hAnsiTheme="minorHAnsi" w:cstheme="minorBidi"/>
          <w:szCs w:val="24"/>
        </w:rPr>
        <w:t xml:space="preserve">de preenchimento do </w:t>
      </w:r>
      <w:r w:rsidR="006C0393" w:rsidRPr="169DC89F">
        <w:rPr>
          <w:rFonts w:asciiTheme="minorHAnsi" w:eastAsiaTheme="minorEastAsia" w:hAnsiTheme="minorHAnsi" w:cstheme="minorBidi"/>
          <w:b/>
          <w:bCs/>
          <w:szCs w:val="24"/>
        </w:rPr>
        <w:t>Apêndice IV</w:t>
      </w:r>
      <w:r w:rsidRPr="169DC89F">
        <w:rPr>
          <w:rFonts w:asciiTheme="minorHAnsi" w:eastAsiaTheme="minorEastAsia" w:hAnsiTheme="minorHAnsi" w:cstheme="minorBidi"/>
          <w:szCs w:val="24"/>
        </w:rPr>
        <w:t xml:space="preserve">, </w:t>
      </w:r>
      <w:r w:rsidR="007F5263" w:rsidRPr="169DC89F">
        <w:rPr>
          <w:rFonts w:asciiTheme="minorHAnsi" w:eastAsiaTheme="minorEastAsia" w:hAnsiTheme="minorHAnsi" w:cstheme="minorBidi"/>
          <w:szCs w:val="24"/>
        </w:rPr>
        <w:t>apresentar, também, as demonstrações financeiras e/ou balancetes sint</w:t>
      </w:r>
      <w:r w:rsidR="00F4517A" w:rsidRPr="169DC89F">
        <w:rPr>
          <w:rFonts w:asciiTheme="minorHAnsi" w:eastAsiaTheme="minorEastAsia" w:hAnsiTheme="minorHAnsi" w:cstheme="minorBidi"/>
          <w:szCs w:val="24"/>
        </w:rPr>
        <w:t>ético</w:t>
      </w:r>
      <w:r w:rsidR="007F5263" w:rsidRPr="169DC89F">
        <w:rPr>
          <w:rFonts w:asciiTheme="minorHAnsi" w:eastAsiaTheme="minorEastAsia" w:hAnsiTheme="minorHAnsi" w:cstheme="minorBidi"/>
          <w:szCs w:val="24"/>
        </w:rPr>
        <w:t xml:space="preserve">s das datas </w:t>
      </w:r>
      <w:r w:rsidR="00517534">
        <w:rPr>
          <w:rFonts w:asciiTheme="minorHAnsi" w:eastAsiaTheme="minorEastAsia" w:hAnsiTheme="minorHAnsi" w:cstheme="minorBidi"/>
          <w:szCs w:val="24"/>
        </w:rPr>
        <w:t xml:space="preserve">de 2023 </w:t>
      </w:r>
      <w:r w:rsidR="00517534" w:rsidRPr="169DC89F">
        <w:rPr>
          <w:rFonts w:asciiTheme="minorHAnsi" w:eastAsiaTheme="minorEastAsia" w:hAnsiTheme="minorHAnsi" w:cstheme="minorBidi"/>
          <w:szCs w:val="24"/>
        </w:rPr>
        <w:t xml:space="preserve">e </w:t>
      </w:r>
      <w:r w:rsidR="00517534">
        <w:rPr>
          <w:rFonts w:asciiTheme="minorHAnsi" w:eastAsiaTheme="minorEastAsia" w:hAnsiTheme="minorHAnsi" w:cstheme="minorBidi"/>
          <w:szCs w:val="24"/>
        </w:rPr>
        <w:t>2024.</w:t>
      </w:r>
    </w:p>
    <w:p w14:paraId="3BFBEFC3" w14:textId="77777777" w:rsidR="00F928DE" w:rsidRPr="005D5D1A" w:rsidRDefault="00F928DE" w:rsidP="000D1550">
      <w:pPr>
        <w:pStyle w:val="Recuodecorpodetexto3"/>
        <w:ind w:left="0" w:right="-198"/>
        <w:rPr>
          <w:rFonts w:asciiTheme="minorHAnsi" w:eastAsiaTheme="minorEastAsia" w:hAnsiTheme="minorHAnsi" w:cstheme="minorBidi"/>
          <w:szCs w:val="24"/>
        </w:rPr>
      </w:pPr>
    </w:p>
    <w:p w14:paraId="4B29D51F" w14:textId="77777777" w:rsidR="00CE2608" w:rsidRPr="005D5D1A" w:rsidRDefault="00CE2608"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1</w:t>
      </w:r>
      <w:r w:rsidR="001A5760" w:rsidRPr="169DC89F">
        <w:rPr>
          <w:rFonts w:asciiTheme="minorHAnsi" w:eastAsiaTheme="minorEastAsia" w:hAnsiTheme="minorHAnsi" w:cstheme="minorBidi"/>
          <w:szCs w:val="24"/>
        </w:rPr>
        <w:t>9</w:t>
      </w:r>
      <w:r w:rsidRPr="169DC89F">
        <w:rPr>
          <w:rFonts w:asciiTheme="minorHAnsi" w:eastAsiaTheme="minorEastAsia" w:hAnsiTheme="minorHAnsi" w:cstheme="minorBidi"/>
          <w:szCs w:val="24"/>
        </w:rPr>
        <w:t>.</w:t>
      </w:r>
      <w:r>
        <w:tab/>
      </w:r>
      <w:r w:rsidRPr="169DC89F">
        <w:rPr>
          <w:rFonts w:asciiTheme="minorHAnsi" w:eastAsiaTheme="minorEastAsia" w:hAnsiTheme="minorHAnsi" w:cstheme="minorBidi"/>
          <w:szCs w:val="24"/>
        </w:rPr>
        <w:t>As revendas destinadas à Zona Franca de Manaus e às Zonas de Processamento de Exportações devem ser consideradas como revendas no mercado interno brasileiro.</w:t>
      </w:r>
    </w:p>
    <w:p w14:paraId="1EE1D277" w14:textId="77777777" w:rsidR="00CE2608" w:rsidRPr="005D5D1A" w:rsidRDefault="00CE2608" w:rsidP="000D1550">
      <w:pPr>
        <w:pStyle w:val="Recuodecorpodetexto3"/>
        <w:ind w:left="0" w:right="-198"/>
        <w:rPr>
          <w:rFonts w:asciiTheme="minorHAnsi" w:eastAsiaTheme="minorEastAsia" w:hAnsiTheme="minorHAnsi" w:cstheme="minorBidi"/>
          <w:szCs w:val="24"/>
        </w:rPr>
      </w:pPr>
    </w:p>
    <w:p w14:paraId="5853EEA7" w14:textId="77777777" w:rsidR="00BD7518" w:rsidRPr="005D5D1A" w:rsidRDefault="001A5760"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20</w:t>
      </w:r>
      <w:r w:rsidR="00BD7518" w:rsidRPr="169DC89F">
        <w:rPr>
          <w:rFonts w:asciiTheme="minorHAnsi" w:eastAsiaTheme="minorEastAsia" w:hAnsiTheme="minorHAnsi" w:cstheme="minorBidi"/>
          <w:szCs w:val="24"/>
        </w:rPr>
        <w:t>.</w:t>
      </w:r>
      <w:r>
        <w:tab/>
      </w:r>
      <w:r w:rsidR="00BD7518" w:rsidRPr="169DC89F">
        <w:rPr>
          <w:rFonts w:asciiTheme="minorHAnsi" w:eastAsiaTheme="minorEastAsia" w:hAnsiTheme="minorHAnsi" w:cstheme="minorBidi"/>
          <w:szCs w:val="24"/>
        </w:rPr>
        <w:t xml:space="preserve">O preenchimento dos campos do </w:t>
      </w:r>
      <w:r w:rsidR="00BD7518" w:rsidRPr="169DC89F">
        <w:rPr>
          <w:rFonts w:asciiTheme="minorHAnsi" w:eastAsiaTheme="minorEastAsia" w:hAnsiTheme="minorHAnsi" w:cstheme="minorBidi"/>
          <w:b/>
          <w:bCs/>
          <w:szCs w:val="24"/>
        </w:rPr>
        <w:t>Apêndice I</w:t>
      </w:r>
      <w:r w:rsidR="006C0393" w:rsidRPr="169DC89F">
        <w:rPr>
          <w:rFonts w:asciiTheme="minorHAnsi" w:eastAsiaTheme="minorEastAsia" w:hAnsiTheme="minorHAnsi" w:cstheme="minorBidi"/>
          <w:b/>
          <w:bCs/>
          <w:szCs w:val="24"/>
        </w:rPr>
        <w:t>V</w:t>
      </w:r>
      <w:r w:rsidR="00BD7518" w:rsidRPr="169DC89F">
        <w:rPr>
          <w:rFonts w:asciiTheme="minorHAnsi" w:eastAsiaTheme="minorEastAsia" w:hAnsiTheme="minorHAnsi" w:cstheme="minorBidi"/>
          <w:szCs w:val="24"/>
        </w:rPr>
        <w:t xml:space="preserve"> deverá ser realizado em conformidade com as instruções abaixo</w:t>
      </w:r>
      <w:r w:rsidR="00B10CE4" w:rsidRPr="169DC89F">
        <w:rPr>
          <w:rFonts w:asciiTheme="minorHAnsi" w:eastAsiaTheme="minorEastAsia" w:hAnsiTheme="minorHAnsi" w:cstheme="minorBidi"/>
          <w:szCs w:val="24"/>
        </w:rPr>
        <w:t>. Cada linha da planilha Excel deverá corresponder às informações de um único item discriminado na nota fiscal de venda</w:t>
      </w:r>
      <w:r w:rsidR="00BD7518" w:rsidRPr="169DC89F">
        <w:rPr>
          <w:rFonts w:asciiTheme="minorHAnsi" w:eastAsiaTheme="minorEastAsia" w:hAnsiTheme="minorHAnsi" w:cstheme="minorBidi"/>
          <w:szCs w:val="24"/>
        </w:rPr>
        <w:t>:</w:t>
      </w:r>
    </w:p>
    <w:p w14:paraId="26F76B30" w14:textId="77777777" w:rsidR="00BD7518" w:rsidRPr="005D5D1A" w:rsidRDefault="00BD7518" w:rsidP="000D1550">
      <w:pPr>
        <w:pStyle w:val="Recuodecorpodetexto3"/>
        <w:ind w:left="0" w:right="-198"/>
        <w:rPr>
          <w:rFonts w:asciiTheme="minorHAnsi" w:eastAsiaTheme="minorEastAsia" w:hAnsiTheme="minorHAnsi" w:cstheme="minorBidi"/>
          <w:szCs w:val="24"/>
        </w:rPr>
      </w:pPr>
    </w:p>
    <w:p w14:paraId="7CD7E733" w14:textId="77777777" w:rsidR="00BD7518" w:rsidRPr="005D5D1A" w:rsidRDefault="00BD7518"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01</w:t>
      </w:r>
      <w:r>
        <w:tab/>
      </w:r>
      <w:r>
        <w:tab/>
      </w:r>
      <w:r w:rsidRPr="169DC89F">
        <w:rPr>
          <w:rFonts w:asciiTheme="minorHAnsi" w:eastAsiaTheme="minorEastAsia" w:hAnsiTheme="minorHAnsi" w:cstheme="minorBidi"/>
          <w:b/>
          <w:bCs/>
          <w:szCs w:val="24"/>
        </w:rPr>
        <w:t xml:space="preserve">Número da </w:t>
      </w:r>
      <w:r w:rsidR="003D472B" w:rsidRPr="169DC89F">
        <w:rPr>
          <w:rFonts w:asciiTheme="minorHAnsi" w:eastAsiaTheme="minorEastAsia" w:hAnsiTheme="minorHAnsi" w:cstheme="minorBidi"/>
          <w:b/>
          <w:bCs/>
          <w:szCs w:val="24"/>
        </w:rPr>
        <w:t>N</w:t>
      </w:r>
      <w:r w:rsidRPr="169DC89F">
        <w:rPr>
          <w:rFonts w:asciiTheme="minorHAnsi" w:eastAsiaTheme="minorEastAsia" w:hAnsiTheme="minorHAnsi" w:cstheme="minorBidi"/>
          <w:b/>
          <w:bCs/>
          <w:szCs w:val="24"/>
        </w:rPr>
        <w:t xml:space="preserve">ota </w:t>
      </w:r>
      <w:r w:rsidR="003D472B" w:rsidRPr="169DC89F">
        <w:rPr>
          <w:rFonts w:asciiTheme="minorHAnsi" w:eastAsiaTheme="minorEastAsia" w:hAnsiTheme="minorHAnsi" w:cstheme="minorBidi"/>
          <w:b/>
          <w:bCs/>
          <w:szCs w:val="24"/>
        </w:rPr>
        <w:t>F</w:t>
      </w:r>
      <w:r w:rsidRPr="169DC89F">
        <w:rPr>
          <w:rFonts w:asciiTheme="minorHAnsi" w:eastAsiaTheme="minorEastAsia" w:hAnsiTheme="minorHAnsi" w:cstheme="minorBidi"/>
          <w:b/>
          <w:bCs/>
          <w:szCs w:val="24"/>
        </w:rPr>
        <w:t>iscal de</w:t>
      </w:r>
      <w:r w:rsidR="003D472B" w:rsidRPr="169DC89F">
        <w:rPr>
          <w:rFonts w:asciiTheme="minorHAnsi" w:eastAsiaTheme="minorEastAsia" w:hAnsiTheme="minorHAnsi" w:cstheme="minorBidi"/>
          <w:b/>
          <w:bCs/>
          <w:szCs w:val="24"/>
        </w:rPr>
        <w:t xml:space="preserve"> V</w:t>
      </w:r>
      <w:r w:rsidRPr="169DC89F">
        <w:rPr>
          <w:rFonts w:asciiTheme="minorHAnsi" w:eastAsiaTheme="minorEastAsia" w:hAnsiTheme="minorHAnsi" w:cstheme="minorBidi"/>
          <w:b/>
          <w:bCs/>
          <w:szCs w:val="24"/>
        </w:rPr>
        <w:t>enda</w:t>
      </w:r>
    </w:p>
    <w:p w14:paraId="01CD9CC5" w14:textId="77777777" w:rsidR="00BD7518" w:rsidRPr="005D5D1A" w:rsidRDefault="00BD7518"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 xml:space="preserve">Informar o número da </w:t>
      </w:r>
      <w:r w:rsidR="00167FE5" w:rsidRPr="169DC89F">
        <w:rPr>
          <w:rFonts w:asciiTheme="minorHAnsi" w:eastAsiaTheme="minorEastAsia" w:hAnsiTheme="minorHAnsi" w:cstheme="minorBidi"/>
          <w:szCs w:val="24"/>
        </w:rPr>
        <w:t>nota fiscal de venda</w:t>
      </w:r>
      <w:r w:rsidRPr="169DC89F">
        <w:rPr>
          <w:rFonts w:asciiTheme="minorHAnsi" w:eastAsiaTheme="minorEastAsia" w:hAnsiTheme="minorHAnsi" w:cstheme="minorBidi"/>
          <w:szCs w:val="24"/>
        </w:rPr>
        <w:t>.</w:t>
      </w:r>
    </w:p>
    <w:p w14:paraId="4803F42D" w14:textId="77777777" w:rsidR="00BD7518" w:rsidRPr="005D5D1A" w:rsidRDefault="00BD7518" w:rsidP="000D1550">
      <w:pPr>
        <w:pStyle w:val="Recuodecorpodetexto3"/>
        <w:ind w:left="0" w:right="-198"/>
        <w:rPr>
          <w:rFonts w:asciiTheme="minorHAnsi" w:eastAsiaTheme="minorEastAsia" w:hAnsiTheme="minorHAnsi" w:cstheme="minorBidi"/>
          <w:szCs w:val="24"/>
        </w:rPr>
      </w:pPr>
    </w:p>
    <w:p w14:paraId="5ABB4E8C" w14:textId="77777777" w:rsidR="00BD7518" w:rsidRPr="005D5D1A" w:rsidRDefault="00BD7518"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02</w:t>
      </w:r>
      <w:r>
        <w:tab/>
      </w:r>
      <w:r>
        <w:tab/>
      </w:r>
      <w:r w:rsidRPr="169DC89F">
        <w:rPr>
          <w:rFonts w:asciiTheme="minorHAnsi" w:eastAsiaTheme="minorEastAsia" w:hAnsiTheme="minorHAnsi" w:cstheme="minorBidi"/>
          <w:b/>
          <w:bCs/>
          <w:szCs w:val="24"/>
        </w:rPr>
        <w:t xml:space="preserve">Data da </w:t>
      </w:r>
      <w:r w:rsidR="003D472B" w:rsidRPr="169DC89F">
        <w:rPr>
          <w:rFonts w:asciiTheme="minorHAnsi" w:eastAsiaTheme="minorEastAsia" w:hAnsiTheme="minorHAnsi" w:cstheme="minorBidi"/>
          <w:b/>
          <w:bCs/>
          <w:szCs w:val="24"/>
        </w:rPr>
        <w:t>Nota Fiscal de Venda</w:t>
      </w:r>
    </w:p>
    <w:p w14:paraId="5EC1266D" w14:textId="77777777" w:rsidR="00BD7518" w:rsidRPr="005D5D1A" w:rsidRDefault="00862FD0"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rsidR="005C4276" w:rsidRPr="169DC89F">
        <w:rPr>
          <w:rFonts w:asciiTheme="minorHAnsi" w:eastAsiaTheme="minorEastAsia" w:hAnsiTheme="minorHAnsi" w:cstheme="minorBidi"/>
          <w:szCs w:val="24"/>
        </w:rPr>
        <w:t>Informar a d</w:t>
      </w:r>
      <w:r w:rsidR="00BD7518" w:rsidRPr="169DC89F">
        <w:rPr>
          <w:rFonts w:asciiTheme="minorHAnsi" w:eastAsiaTheme="minorEastAsia" w:hAnsiTheme="minorHAnsi" w:cstheme="minorBidi"/>
          <w:szCs w:val="24"/>
        </w:rPr>
        <w:t xml:space="preserve">ata de emissão da </w:t>
      </w:r>
      <w:r w:rsidR="00167FE5" w:rsidRPr="169DC89F">
        <w:rPr>
          <w:rFonts w:asciiTheme="minorHAnsi" w:eastAsiaTheme="minorEastAsia" w:hAnsiTheme="minorHAnsi" w:cstheme="minorBidi"/>
          <w:szCs w:val="24"/>
        </w:rPr>
        <w:t>nota fiscal de venda</w:t>
      </w:r>
      <w:r w:rsidR="00E40358" w:rsidRPr="169DC89F">
        <w:rPr>
          <w:rFonts w:asciiTheme="minorHAnsi" w:eastAsiaTheme="minorEastAsia" w:hAnsiTheme="minorHAnsi" w:cstheme="minorBidi"/>
          <w:szCs w:val="24"/>
        </w:rPr>
        <w:t xml:space="preserve"> no formato DD/MM/AAAA</w:t>
      </w:r>
      <w:r w:rsidR="00BD7518" w:rsidRPr="169DC89F">
        <w:rPr>
          <w:rFonts w:asciiTheme="minorHAnsi" w:eastAsiaTheme="minorEastAsia" w:hAnsiTheme="minorHAnsi" w:cstheme="minorBidi"/>
          <w:szCs w:val="24"/>
        </w:rPr>
        <w:t>.</w:t>
      </w:r>
    </w:p>
    <w:p w14:paraId="32EC0E12" w14:textId="77777777" w:rsidR="00BD7518" w:rsidRPr="005D5D1A" w:rsidRDefault="00BD7518" w:rsidP="000D1550">
      <w:pPr>
        <w:pStyle w:val="Recuodecorpodetexto3"/>
        <w:ind w:left="0" w:right="-198"/>
        <w:rPr>
          <w:rFonts w:asciiTheme="minorHAnsi" w:eastAsiaTheme="minorEastAsia" w:hAnsiTheme="minorHAnsi" w:cstheme="minorBidi"/>
          <w:szCs w:val="24"/>
        </w:rPr>
      </w:pPr>
    </w:p>
    <w:p w14:paraId="24E4A6A7" w14:textId="77777777" w:rsidR="00BD7518" w:rsidRPr="005D5D1A" w:rsidRDefault="00BD7518"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03.</w:t>
      </w:r>
      <w:r w:rsidR="00426320" w:rsidRPr="169DC89F">
        <w:rPr>
          <w:rFonts w:asciiTheme="minorHAnsi" w:eastAsiaTheme="minorEastAsia" w:hAnsiTheme="minorHAnsi" w:cstheme="minorBidi"/>
          <w:b/>
          <w:bCs/>
          <w:szCs w:val="24"/>
        </w:rPr>
        <w:t>1</w:t>
      </w:r>
      <w:r>
        <w:tab/>
      </w:r>
      <w:r>
        <w:tab/>
      </w:r>
      <w:r w:rsidRPr="169DC89F">
        <w:rPr>
          <w:rFonts w:asciiTheme="minorHAnsi" w:eastAsiaTheme="minorEastAsia" w:hAnsiTheme="minorHAnsi" w:cstheme="minorBidi"/>
          <w:b/>
          <w:bCs/>
          <w:szCs w:val="24"/>
        </w:rPr>
        <w:t>Código do Produto</w:t>
      </w:r>
    </w:p>
    <w:p w14:paraId="72DA0D89" w14:textId="77777777" w:rsidR="00F853D8" w:rsidRPr="005D5D1A" w:rsidRDefault="00344914"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lastRenderedPageBreak/>
        <w:t>Observação:</w:t>
      </w:r>
      <w:r>
        <w:tab/>
      </w:r>
      <w:r w:rsidRPr="169DC89F">
        <w:rPr>
          <w:rFonts w:asciiTheme="minorHAnsi" w:eastAsiaTheme="minorEastAsia" w:hAnsiTheme="minorHAnsi" w:cstheme="minorBidi"/>
          <w:szCs w:val="24"/>
        </w:rPr>
        <w:t xml:space="preserve">Informar os códigos comerciais utilizados por sua empresa no curso normal das operações de venda do produto </w:t>
      </w:r>
      <w:r w:rsidR="00167FE5" w:rsidRPr="169DC89F">
        <w:rPr>
          <w:rFonts w:asciiTheme="minorHAnsi" w:eastAsiaTheme="minorEastAsia" w:hAnsiTheme="minorHAnsi" w:cstheme="minorBidi"/>
          <w:szCs w:val="24"/>
        </w:rPr>
        <w:t>em questão</w:t>
      </w:r>
      <w:r w:rsidRPr="169DC89F">
        <w:rPr>
          <w:rFonts w:asciiTheme="minorHAnsi" w:eastAsiaTheme="minorEastAsia" w:hAnsiTheme="minorHAnsi" w:cstheme="minorBidi"/>
          <w:szCs w:val="24"/>
        </w:rPr>
        <w:t>.</w:t>
      </w:r>
    </w:p>
    <w:p w14:paraId="32463BCE" w14:textId="77777777" w:rsidR="00344914" w:rsidRPr="005D5D1A" w:rsidRDefault="00344914" w:rsidP="000D1550">
      <w:pPr>
        <w:pStyle w:val="Recuodecorpodetexto3"/>
        <w:ind w:left="0" w:right="-198"/>
        <w:rPr>
          <w:rFonts w:asciiTheme="minorHAnsi" w:eastAsiaTheme="minorEastAsia" w:hAnsiTheme="minorHAnsi" w:cstheme="minorBidi"/>
          <w:szCs w:val="24"/>
        </w:rPr>
      </w:pPr>
    </w:p>
    <w:p w14:paraId="4B710B34" w14:textId="77777777" w:rsidR="00344914" w:rsidRPr="00517534" w:rsidRDefault="00344914" w:rsidP="000D1550">
      <w:pPr>
        <w:pStyle w:val="Recuodecorpodetexto3"/>
        <w:ind w:left="0" w:right="-198"/>
        <w:rPr>
          <w:rFonts w:asciiTheme="minorHAnsi" w:eastAsiaTheme="minorEastAsia" w:hAnsiTheme="minorHAnsi" w:cstheme="minorBidi"/>
          <w:b/>
          <w:bCs/>
          <w:szCs w:val="24"/>
        </w:rPr>
      </w:pPr>
      <w:r w:rsidRPr="00517534">
        <w:rPr>
          <w:rFonts w:asciiTheme="minorHAnsi" w:eastAsiaTheme="minorEastAsia" w:hAnsiTheme="minorHAnsi" w:cstheme="minorBidi"/>
          <w:b/>
          <w:bCs/>
          <w:szCs w:val="24"/>
        </w:rPr>
        <w:t>Campo Nº 03.</w:t>
      </w:r>
      <w:r w:rsidR="00426320" w:rsidRPr="00517534">
        <w:rPr>
          <w:rFonts w:asciiTheme="minorHAnsi" w:eastAsiaTheme="minorEastAsia" w:hAnsiTheme="minorHAnsi" w:cstheme="minorBidi"/>
          <w:b/>
          <w:bCs/>
          <w:szCs w:val="24"/>
        </w:rPr>
        <w:t>2</w:t>
      </w:r>
      <w:r w:rsidRPr="00517534">
        <w:tab/>
      </w:r>
      <w:r w:rsidRPr="00517534">
        <w:tab/>
      </w:r>
      <w:r w:rsidRPr="00517534">
        <w:rPr>
          <w:rFonts w:asciiTheme="minorHAnsi" w:eastAsiaTheme="minorEastAsia" w:hAnsiTheme="minorHAnsi" w:cstheme="minorBidi"/>
          <w:b/>
          <w:bCs/>
          <w:szCs w:val="24"/>
        </w:rPr>
        <w:t>Código de Identificação do Produto (CODIP)</w:t>
      </w:r>
    </w:p>
    <w:p w14:paraId="4AC79AAA" w14:textId="7C4D7673" w:rsidR="00344914" w:rsidRPr="00517534" w:rsidRDefault="00862FD0" w:rsidP="000D1550">
      <w:pPr>
        <w:pStyle w:val="Recuodecorpodetexto3"/>
        <w:ind w:left="0" w:right="-198"/>
        <w:rPr>
          <w:rFonts w:asciiTheme="minorHAnsi" w:eastAsiaTheme="minorEastAsia" w:hAnsiTheme="minorHAnsi" w:cstheme="minorBidi"/>
          <w:szCs w:val="24"/>
        </w:rPr>
      </w:pPr>
      <w:r w:rsidRPr="00517534">
        <w:rPr>
          <w:rFonts w:asciiTheme="minorHAnsi" w:eastAsiaTheme="minorEastAsia" w:hAnsiTheme="minorHAnsi" w:cstheme="minorBidi"/>
          <w:szCs w:val="24"/>
        </w:rPr>
        <w:t>Observação:</w:t>
      </w:r>
      <w:r w:rsidRPr="00517534">
        <w:tab/>
      </w:r>
      <w:r w:rsidR="00774BEB" w:rsidRPr="00517534">
        <w:rPr>
          <w:rFonts w:asciiTheme="minorHAnsi" w:eastAsiaTheme="minorEastAsia" w:hAnsiTheme="minorHAnsi" w:cstheme="minorBidi"/>
          <w:szCs w:val="24"/>
        </w:rPr>
        <w:t>Informar o código de acordo com o especificado no item “</w:t>
      </w:r>
      <w:r w:rsidR="00E24366" w:rsidRPr="00517534">
        <w:rPr>
          <w:rFonts w:asciiTheme="minorHAnsi" w:eastAsiaTheme="minorEastAsia" w:hAnsiTheme="minorHAnsi" w:cstheme="minorBidi"/>
          <w:szCs w:val="24"/>
        </w:rPr>
        <w:t>c</w:t>
      </w:r>
      <w:r w:rsidR="00774BEB" w:rsidRPr="00517534">
        <w:rPr>
          <w:rFonts w:asciiTheme="minorHAnsi" w:eastAsiaTheme="minorEastAsia" w:hAnsiTheme="minorHAnsi" w:cstheme="minorBidi"/>
          <w:szCs w:val="24"/>
        </w:rPr>
        <w:t xml:space="preserve">” das instruções de preenchimento do Apêndice </w:t>
      </w:r>
      <w:r w:rsidR="006C0393" w:rsidRPr="00517534">
        <w:rPr>
          <w:rFonts w:asciiTheme="minorHAnsi" w:eastAsiaTheme="minorEastAsia" w:hAnsiTheme="minorHAnsi" w:cstheme="minorBidi"/>
          <w:szCs w:val="24"/>
        </w:rPr>
        <w:t>I</w:t>
      </w:r>
      <w:r w:rsidR="00774BEB" w:rsidRPr="00517534">
        <w:rPr>
          <w:rFonts w:asciiTheme="minorHAnsi" w:eastAsiaTheme="minorEastAsia" w:hAnsiTheme="minorHAnsi" w:cstheme="minorBidi"/>
          <w:szCs w:val="24"/>
        </w:rPr>
        <w:t>I.</w:t>
      </w:r>
      <w:r w:rsidR="00E24366" w:rsidRPr="00517534">
        <w:rPr>
          <w:rFonts w:asciiTheme="minorHAnsi" w:eastAsiaTheme="minorEastAsia" w:hAnsiTheme="minorHAnsi" w:cstheme="minorBidi"/>
          <w:szCs w:val="24"/>
        </w:rPr>
        <w:t xml:space="preserve"> </w:t>
      </w:r>
    </w:p>
    <w:p w14:paraId="66853E40" w14:textId="77777777" w:rsidR="00344914" w:rsidRPr="005D5D1A" w:rsidRDefault="00344914" w:rsidP="000D1550">
      <w:pPr>
        <w:pStyle w:val="Recuodecorpodetexto3"/>
        <w:ind w:left="0" w:right="-198"/>
        <w:rPr>
          <w:rFonts w:asciiTheme="minorHAnsi" w:eastAsiaTheme="minorEastAsia" w:hAnsiTheme="minorHAnsi" w:cstheme="minorBidi"/>
          <w:szCs w:val="24"/>
        </w:rPr>
      </w:pPr>
    </w:p>
    <w:p w14:paraId="20B21CEE" w14:textId="77777777" w:rsidR="00344914" w:rsidRPr="005D5D1A" w:rsidRDefault="00344914"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04</w:t>
      </w:r>
      <w:r>
        <w:tab/>
      </w:r>
      <w:r>
        <w:tab/>
      </w:r>
      <w:r w:rsidRPr="169DC89F">
        <w:rPr>
          <w:rFonts w:asciiTheme="minorHAnsi" w:eastAsiaTheme="minorEastAsia" w:hAnsiTheme="minorHAnsi" w:cstheme="minorBidi"/>
          <w:b/>
          <w:bCs/>
          <w:szCs w:val="24"/>
        </w:rPr>
        <w:t>Nome do Cliente</w:t>
      </w:r>
    </w:p>
    <w:p w14:paraId="6C0C9DB7"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Informar o nome do cliente.</w:t>
      </w:r>
    </w:p>
    <w:p w14:paraId="3B0B6BB8" w14:textId="77777777" w:rsidR="00344914" w:rsidRPr="005D5D1A" w:rsidRDefault="00344914" w:rsidP="000D1550">
      <w:pPr>
        <w:pStyle w:val="Recuodecorpodetexto3"/>
        <w:ind w:left="0" w:right="-198"/>
        <w:rPr>
          <w:rFonts w:asciiTheme="minorHAnsi" w:eastAsiaTheme="minorEastAsia" w:hAnsiTheme="minorHAnsi" w:cstheme="minorBidi"/>
          <w:szCs w:val="24"/>
        </w:rPr>
      </w:pPr>
    </w:p>
    <w:p w14:paraId="40303D99" w14:textId="77777777" w:rsidR="00344914" w:rsidRPr="005D5D1A" w:rsidRDefault="00344914"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w:t>
      </w:r>
      <w:r w:rsidR="003D472B" w:rsidRPr="169DC89F">
        <w:rPr>
          <w:rFonts w:asciiTheme="minorHAnsi" w:eastAsiaTheme="minorEastAsia" w:hAnsiTheme="minorHAnsi" w:cstheme="minorBidi"/>
          <w:b/>
          <w:bCs/>
          <w:szCs w:val="24"/>
        </w:rPr>
        <w:t>po Nº 05</w:t>
      </w:r>
      <w:r>
        <w:tab/>
      </w:r>
      <w:r>
        <w:tab/>
      </w:r>
      <w:r w:rsidR="003D472B" w:rsidRPr="169DC89F">
        <w:rPr>
          <w:rFonts w:asciiTheme="minorHAnsi" w:eastAsiaTheme="minorEastAsia" w:hAnsiTheme="minorHAnsi" w:cstheme="minorBidi"/>
          <w:b/>
          <w:bCs/>
          <w:szCs w:val="24"/>
        </w:rPr>
        <w:t>Relacionamento com o C</w:t>
      </w:r>
      <w:r w:rsidRPr="169DC89F">
        <w:rPr>
          <w:rFonts w:asciiTheme="minorHAnsi" w:eastAsiaTheme="minorEastAsia" w:hAnsiTheme="minorHAnsi" w:cstheme="minorBidi"/>
          <w:b/>
          <w:bCs/>
          <w:szCs w:val="24"/>
        </w:rPr>
        <w:t>liente</w:t>
      </w:r>
    </w:p>
    <w:p w14:paraId="15B7E290"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Informar o código especificando se o cliente é uma parte relacionada.</w:t>
      </w:r>
    </w:p>
    <w:p w14:paraId="4A7B68D5"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1 = cliente não relacionado</w:t>
      </w:r>
    </w:p>
    <w:p w14:paraId="7B7187E5"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2 = cliente relacionado</w:t>
      </w:r>
    </w:p>
    <w:p w14:paraId="4D775832" w14:textId="77777777" w:rsidR="00344914" w:rsidRPr="005D5D1A" w:rsidRDefault="00344914" w:rsidP="000D1550">
      <w:pPr>
        <w:pStyle w:val="Recuodecorpodetexto3"/>
        <w:ind w:left="0" w:right="-198"/>
        <w:rPr>
          <w:rFonts w:asciiTheme="minorHAnsi" w:eastAsiaTheme="minorEastAsia" w:hAnsiTheme="minorHAnsi" w:cstheme="minorBidi"/>
          <w:szCs w:val="24"/>
        </w:rPr>
      </w:pPr>
    </w:p>
    <w:p w14:paraId="767F67AD" w14:textId="77777777" w:rsidR="00344914" w:rsidRPr="005D5D1A" w:rsidRDefault="00344914"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06</w:t>
      </w:r>
      <w:r>
        <w:tab/>
      </w:r>
      <w:r>
        <w:tab/>
      </w:r>
      <w:r w:rsidRPr="169DC89F">
        <w:rPr>
          <w:rFonts w:asciiTheme="minorHAnsi" w:eastAsiaTheme="minorEastAsia" w:hAnsiTheme="minorHAnsi" w:cstheme="minorBidi"/>
          <w:b/>
          <w:bCs/>
          <w:szCs w:val="24"/>
        </w:rPr>
        <w:t xml:space="preserve">Categoria do </w:t>
      </w:r>
      <w:r w:rsidR="003D472B" w:rsidRPr="169DC89F">
        <w:rPr>
          <w:rFonts w:asciiTheme="minorHAnsi" w:eastAsiaTheme="minorEastAsia" w:hAnsiTheme="minorHAnsi" w:cstheme="minorBidi"/>
          <w:b/>
          <w:bCs/>
          <w:szCs w:val="24"/>
        </w:rPr>
        <w:t>C</w:t>
      </w:r>
      <w:r w:rsidRPr="169DC89F">
        <w:rPr>
          <w:rFonts w:asciiTheme="minorHAnsi" w:eastAsiaTheme="minorEastAsia" w:hAnsiTheme="minorHAnsi" w:cstheme="minorBidi"/>
          <w:b/>
          <w:bCs/>
          <w:szCs w:val="24"/>
        </w:rPr>
        <w:t>liente</w:t>
      </w:r>
    </w:p>
    <w:p w14:paraId="10B95F2C"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Informar a categoria do cliente:</w:t>
      </w:r>
    </w:p>
    <w:p w14:paraId="3284D042"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1 = usuário/consumidor final</w:t>
      </w:r>
    </w:p>
    <w:p w14:paraId="2C365370"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2 = distribuidor autorizado</w:t>
      </w:r>
    </w:p>
    <w:p w14:paraId="3B2BB2E6"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3 = outros distribuidores</w:t>
      </w:r>
    </w:p>
    <w:p w14:paraId="167AF8C6"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4 até n = outras (especificar)</w:t>
      </w:r>
    </w:p>
    <w:p w14:paraId="06A687E5" w14:textId="77777777" w:rsidR="00344914" w:rsidRPr="005D5D1A" w:rsidRDefault="00344914"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Identificar os clientes que se enquadrem em mais de uma categoria, fornecendo as explicações pertinentes.</w:t>
      </w:r>
    </w:p>
    <w:p w14:paraId="3DB80600" w14:textId="77777777" w:rsidR="00344914" w:rsidRPr="005D5D1A" w:rsidRDefault="00344914" w:rsidP="000D1550">
      <w:pPr>
        <w:pStyle w:val="Recuodecorpodetexto3"/>
        <w:ind w:left="0" w:right="-198"/>
        <w:rPr>
          <w:rFonts w:asciiTheme="minorHAnsi" w:eastAsiaTheme="minorEastAsia" w:hAnsiTheme="minorHAnsi" w:cstheme="minorBidi"/>
          <w:szCs w:val="24"/>
        </w:rPr>
      </w:pPr>
    </w:p>
    <w:p w14:paraId="57CB157A" w14:textId="77777777" w:rsidR="00344914" w:rsidRPr="005D5D1A" w:rsidRDefault="003D472B"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07</w:t>
      </w:r>
      <w:r>
        <w:tab/>
      </w:r>
      <w:r>
        <w:tab/>
      </w:r>
      <w:r w:rsidRPr="169DC89F">
        <w:rPr>
          <w:rFonts w:asciiTheme="minorHAnsi" w:eastAsiaTheme="minorEastAsia" w:hAnsiTheme="minorHAnsi" w:cstheme="minorBidi"/>
          <w:b/>
          <w:bCs/>
          <w:szCs w:val="24"/>
        </w:rPr>
        <w:t>Data da V</w:t>
      </w:r>
      <w:r w:rsidR="00344914" w:rsidRPr="169DC89F">
        <w:rPr>
          <w:rFonts w:asciiTheme="minorHAnsi" w:eastAsiaTheme="minorEastAsia" w:hAnsiTheme="minorHAnsi" w:cstheme="minorBidi"/>
          <w:b/>
          <w:bCs/>
          <w:szCs w:val="24"/>
        </w:rPr>
        <w:t>enda</w:t>
      </w:r>
    </w:p>
    <w:p w14:paraId="2503BD3E" w14:textId="77777777" w:rsidR="00504DC0" w:rsidRPr="005D5D1A" w:rsidRDefault="00A74F3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rsidRPr="169DC89F">
        <w:rPr>
          <w:rFonts w:asciiTheme="minorHAnsi" w:eastAsiaTheme="minorEastAsia" w:hAnsiTheme="minorHAnsi" w:cstheme="minorBidi"/>
          <w:szCs w:val="24"/>
        </w:rPr>
        <w:t xml:space="preserve">Informar a data da venda. Caso sejam utilizadas datas de venda variando conforme o tipo de transação (ex.: </w:t>
      </w:r>
      <w:r w:rsidR="00727FA7" w:rsidRPr="169DC89F">
        <w:rPr>
          <w:rFonts w:asciiTheme="minorHAnsi" w:eastAsiaTheme="minorEastAsia" w:hAnsiTheme="minorHAnsi" w:cstheme="minorBidi"/>
          <w:szCs w:val="24"/>
        </w:rPr>
        <w:t>em alguns casos,</w:t>
      </w:r>
      <w:r w:rsidRPr="169DC89F">
        <w:rPr>
          <w:rFonts w:asciiTheme="minorHAnsi" w:eastAsiaTheme="minorEastAsia" w:hAnsiTheme="minorHAnsi" w:cstheme="minorBidi"/>
          <w:szCs w:val="24"/>
        </w:rPr>
        <w:t xml:space="preserve"> a data da nota fiscal d</w:t>
      </w:r>
      <w:r w:rsidR="00727FA7" w:rsidRPr="169DC89F">
        <w:rPr>
          <w:rFonts w:asciiTheme="minorHAnsi" w:eastAsiaTheme="minorEastAsia" w:hAnsiTheme="minorHAnsi" w:cstheme="minorBidi"/>
          <w:szCs w:val="24"/>
        </w:rPr>
        <w:t>e venda; em outros,</w:t>
      </w:r>
      <w:r w:rsidRPr="169DC89F">
        <w:rPr>
          <w:rFonts w:asciiTheme="minorHAnsi" w:eastAsiaTheme="minorEastAsia" w:hAnsiTheme="minorHAnsi" w:cstheme="minorBid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00E40358" w:rsidRPr="169DC89F">
        <w:rPr>
          <w:rFonts w:asciiTheme="minorHAnsi" w:eastAsiaTheme="minorEastAsia" w:hAnsiTheme="minorHAnsi" w:cstheme="minorBidi"/>
          <w:szCs w:val="24"/>
        </w:rPr>
        <w:t>A data deve ser informada no formato DD/MM/AAAA.</w:t>
      </w:r>
    </w:p>
    <w:p w14:paraId="0DBA5FB5" w14:textId="77777777" w:rsidR="00727FA7" w:rsidRPr="005D5D1A" w:rsidRDefault="00727FA7" w:rsidP="000D1550">
      <w:pPr>
        <w:pStyle w:val="Recuodecorpodetexto3"/>
        <w:ind w:left="0" w:right="-198"/>
        <w:rPr>
          <w:rFonts w:asciiTheme="minorHAnsi" w:eastAsiaTheme="minorEastAsia" w:hAnsiTheme="minorHAnsi" w:cstheme="minorBidi"/>
          <w:szCs w:val="24"/>
        </w:rPr>
      </w:pPr>
    </w:p>
    <w:p w14:paraId="41F65362" w14:textId="77777777" w:rsidR="00727FA7" w:rsidRPr="005D5D1A" w:rsidRDefault="00504DC0"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08.</w:t>
      </w:r>
      <w:r w:rsidR="00426320" w:rsidRPr="169DC89F">
        <w:rPr>
          <w:rFonts w:asciiTheme="minorHAnsi" w:eastAsiaTheme="minorEastAsia" w:hAnsiTheme="minorHAnsi" w:cstheme="minorBidi"/>
          <w:b/>
          <w:bCs/>
          <w:szCs w:val="24"/>
        </w:rPr>
        <w:t>1</w:t>
      </w:r>
      <w:r>
        <w:tab/>
      </w:r>
      <w:r>
        <w:tab/>
      </w:r>
      <w:r w:rsidR="00727FA7" w:rsidRPr="169DC89F">
        <w:rPr>
          <w:rFonts w:asciiTheme="minorHAnsi" w:eastAsiaTheme="minorEastAsia" w:hAnsiTheme="minorHAnsi" w:cstheme="minorBidi"/>
          <w:b/>
          <w:bCs/>
          <w:szCs w:val="24"/>
        </w:rPr>
        <w:t>Termos de Entrega</w:t>
      </w:r>
    </w:p>
    <w:p w14:paraId="21E9AC06" w14:textId="77777777" w:rsidR="00727FA7" w:rsidRPr="005D5D1A" w:rsidRDefault="00727FA7"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Informar os termos de entrega.</w:t>
      </w:r>
    </w:p>
    <w:p w14:paraId="1C79185B" w14:textId="77777777" w:rsidR="00727FA7" w:rsidRPr="005D5D1A" w:rsidRDefault="00727FA7"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 xml:space="preserve">1 </w:t>
      </w:r>
      <w:r w:rsidR="00151732" w:rsidRPr="169DC89F">
        <w:rPr>
          <w:rFonts w:asciiTheme="minorHAnsi" w:eastAsiaTheme="minorEastAsia" w:hAnsiTheme="minorHAnsi" w:cstheme="minorBidi"/>
          <w:szCs w:val="24"/>
        </w:rPr>
        <w:t>=</w:t>
      </w:r>
      <w:r w:rsidRPr="169DC89F">
        <w:rPr>
          <w:rFonts w:asciiTheme="minorHAnsi" w:eastAsiaTheme="minorEastAsia" w:hAnsiTheme="minorHAnsi" w:cstheme="minorBidi"/>
          <w:szCs w:val="24"/>
        </w:rPr>
        <w:t xml:space="preserve"> posto cliente</w:t>
      </w:r>
    </w:p>
    <w:p w14:paraId="6CA81B0C" w14:textId="77777777" w:rsidR="00727FA7" w:rsidRPr="005D5D1A" w:rsidRDefault="00727FA7"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2 = posto lugar determinado pelo comprador</w:t>
      </w:r>
    </w:p>
    <w:p w14:paraId="082279D9" w14:textId="77777777" w:rsidR="00727FA7" w:rsidRPr="005D5D1A" w:rsidRDefault="00727FA7"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 xml:space="preserve">3 = </w:t>
      </w:r>
      <w:r w:rsidR="00151732" w:rsidRPr="169DC89F">
        <w:rPr>
          <w:rFonts w:asciiTheme="minorHAnsi" w:eastAsiaTheme="minorEastAsia" w:hAnsiTheme="minorHAnsi" w:cstheme="minorBidi"/>
          <w:b/>
          <w:bCs/>
          <w:szCs w:val="24"/>
        </w:rPr>
        <w:t>ex</w:t>
      </w:r>
      <w:r w:rsidR="005A76F9" w:rsidRPr="169DC89F">
        <w:rPr>
          <w:rFonts w:asciiTheme="minorHAnsi" w:eastAsiaTheme="minorEastAsia" w:hAnsiTheme="minorHAnsi" w:cstheme="minorBidi"/>
          <w:b/>
          <w:bCs/>
          <w:szCs w:val="24"/>
        </w:rPr>
        <w:t xml:space="preserve"> </w:t>
      </w:r>
      <w:r w:rsidRPr="169DC89F">
        <w:rPr>
          <w:rFonts w:asciiTheme="minorHAnsi" w:eastAsiaTheme="minorEastAsia" w:hAnsiTheme="minorHAnsi" w:cstheme="minorBidi"/>
          <w:b/>
          <w:bCs/>
          <w:szCs w:val="24"/>
        </w:rPr>
        <w:t>f</w:t>
      </w:r>
      <w:r w:rsidR="005A76F9" w:rsidRPr="169DC89F">
        <w:rPr>
          <w:rFonts w:asciiTheme="minorHAnsi" w:eastAsiaTheme="minorEastAsia" w:hAnsiTheme="minorHAnsi" w:cstheme="minorBidi"/>
          <w:b/>
          <w:bCs/>
          <w:szCs w:val="24"/>
        </w:rPr>
        <w:t>a</w:t>
      </w:r>
      <w:r w:rsidRPr="169DC89F">
        <w:rPr>
          <w:rFonts w:asciiTheme="minorHAnsi" w:eastAsiaTheme="minorEastAsia" w:hAnsiTheme="minorHAnsi" w:cstheme="minorBidi"/>
          <w:b/>
          <w:bCs/>
          <w:szCs w:val="24"/>
        </w:rPr>
        <w:t>brica</w:t>
      </w:r>
    </w:p>
    <w:p w14:paraId="2DA92F42" w14:textId="77777777" w:rsidR="00727FA7" w:rsidRPr="005D5D1A" w:rsidRDefault="00727FA7"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4 até n = especificar outros termos de entrega</w:t>
      </w:r>
    </w:p>
    <w:p w14:paraId="4E86BE02" w14:textId="77777777" w:rsidR="00504DC0" w:rsidRPr="005D5D1A" w:rsidRDefault="00727FA7"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Descrever os termos de entrega, indicando os códigos utilizados e o significado de cada um.</w:t>
      </w:r>
    </w:p>
    <w:p w14:paraId="22343410" w14:textId="77777777" w:rsidR="00727FA7" w:rsidRPr="005D5D1A" w:rsidRDefault="00727FA7" w:rsidP="000D1550">
      <w:pPr>
        <w:pStyle w:val="Recuodecorpodetexto3"/>
        <w:ind w:left="0" w:right="-198"/>
        <w:rPr>
          <w:rFonts w:asciiTheme="minorHAnsi" w:eastAsiaTheme="minorEastAsia" w:hAnsiTheme="minorHAnsi" w:cstheme="minorBidi"/>
          <w:b/>
          <w:bCs/>
          <w:szCs w:val="24"/>
        </w:rPr>
      </w:pPr>
    </w:p>
    <w:p w14:paraId="47BDFB6A" w14:textId="77777777" w:rsidR="00504DC0" w:rsidRPr="005D5D1A" w:rsidRDefault="00504DC0"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08.</w:t>
      </w:r>
      <w:r w:rsidR="00426320" w:rsidRPr="169DC89F">
        <w:rPr>
          <w:rFonts w:asciiTheme="minorHAnsi" w:eastAsiaTheme="minorEastAsia" w:hAnsiTheme="minorHAnsi" w:cstheme="minorBidi"/>
          <w:b/>
          <w:bCs/>
          <w:szCs w:val="24"/>
        </w:rPr>
        <w:t>2</w:t>
      </w:r>
      <w:r>
        <w:tab/>
      </w:r>
      <w:r>
        <w:tab/>
      </w:r>
      <w:r w:rsidRPr="169DC89F">
        <w:rPr>
          <w:rFonts w:asciiTheme="minorHAnsi" w:eastAsiaTheme="minorEastAsia" w:hAnsiTheme="minorHAnsi" w:cstheme="minorBidi"/>
          <w:b/>
          <w:bCs/>
          <w:szCs w:val="24"/>
        </w:rPr>
        <w:t>Condição de Pagamento</w:t>
      </w:r>
    </w:p>
    <w:p w14:paraId="5E62F4C9" w14:textId="77777777" w:rsidR="00504DC0" w:rsidRPr="005D5D1A" w:rsidRDefault="00151732"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Relacionar a condição de pagamento concedida aos clientes.</w:t>
      </w:r>
    </w:p>
    <w:p w14:paraId="1555B6B6" w14:textId="77777777" w:rsidR="00151732" w:rsidRPr="005D5D1A" w:rsidRDefault="00151732"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1 = pagamento antecipado</w:t>
      </w:r>
    </w:p>
    <w:p w14:paraId="144F28FB" w14:textId="77777777" w:rsidR="00151732" w:rsidRPr="005D5D1A" w:rsidRDefault="00151732"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2 = à vista</w:t>
      </w:r>
    </w:p>
    <w:p w14:paraId="3BE3D5E3" w14:textId="77777777" w:rsidR="00151732" w:rsidRPr="005D5D1A" w:rsidRDefault="00151732"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3 = 30 dias após a fatura</w:t>
      </w:r>
    </w:p>
    <w:p w14:paraId="2E9141DA" w14:textId="77777777" w:rsidR="00151732" w:rsidRPr="005D5D1A" w:rsidRDefault="0065337F" w:rsidP="000D1550">
      <w:pPr>
        <w:pStyle w:val="Recuodecorpodetexto3"/>
        <w:ind w:left="0" w:right="-198"/>
        <w:rPr>
          <w:rFonts w:asciiTheme="minorHAnsi" w:eastAsiaTheme="minorEastAsia" w:hAnsiTheme="minorHAnsi" w:cstheme="minorBid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169DC89F">
        <w:rPr>
          <w:rFonts w:asciiTheme="minorHAnsi" w:eastAsiaTheme="minorEastAsia" w:hAnsiTheme="minorHAnsi" w:cstheme="minorBidi"/>
          <w:szCs w:val="24"/>
        </w:rPr>
        <w:t>4 = especificar outras condições de pagamento</w:t>
      </w:r>
    </w:p>
    <w:p w14:paraId="1598209D" w14:textId="77777777" w:rsidR="0065337F" w:rsidRPr="005D5D1A" w:rsidRDefault="0065337F"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w:t>
      </w:r>
      <w:r w:rsidRPr="169DC89F">
        <w:rPr>
          <w:rFonts w:asciiTheme="minorHAnsi" w:eastAsiaTheme="minorEastAsia" w:hAnsiTheme="minorHAnsi" w:cstheme="minorBidi"/>
          <w:szCs w:val="24"/>
        </w:rPr>
        <w:lastRenderedPageBreak/>
        <w:t>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0D1550">
      <w:pPr>
        <w:pStyle w:val="Recuodecorpodetexto3"/>
        <w:ind w:left="0" w:right="-198"/>
        <w:rPr>
          <w:rFonts w:asciiTheme="minorHAnsi" w:eastAsiaTheme="minorEastAsia" w:hAnsiTheme="minorHAnsi" w:cstheme="minorBidi"/>
          <w:szCs w:val="24"/>
        </w:rPr>
      </w:pPr>
    </w:p>
    <w:p w14:paraId="7DE50F04" w14:textId="77777777" w:rsidR="00504DC0" w:rsidRPr="005D5D1A" w:rsidRDefault="00504DC0"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09</w:t>
      </w:r>
      <w:r>
        <w:tab/>
      </w:r>
      <w:r>
        <w:tab/>
      </w:r>
      <w:r w:rsidRPr="169DC89F">
        <w:rPr>
          <w:rFonts w:asciiTheme="minorHAnsi" w:eastAsiaTheme="minorEastAsia" w:hAnsiTheme="minorHAnsi" w:cstheme="minorBidi"/>
          <w:b/>
          <w:bCs/>
          <w:szCs w:val="24"/>
        </w:rPr>
        <w:t>Data de Recebimento do Pagamento</w:t>
      </w:r>
    </w:p>
    <w:p w14:paraId="577DF9EC" w14:textId="77777777" w:rsidR="00504DC0" w:rsidRPr="005D5D1A" w:rsidRDefault="00EA516C"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rsidR="00E40358" w:rsidRPr="169DC89F">
        <w:rPr>
          <w:rFonts w:asciiTheme="minorHAnsi" w:eastAsiaTheme="minorEastAsia" w:hAnsiTheme="minorHAnsi" w:cstheme="minorBidi"/>
          <w:szCs w:val="24"/>
        </w:rPr>
        <w:t>informar a data de registro do recebimento do pagamento efetuado pelo cliente. A data deve ser informada no formato DD/MM/AAAA.</w:t>
      </w:r>
    </w:p>
    <w:p w14:paraId="16E9BB1D" w14:textId="77777777" w:rsidR="00F60E8B" w:rsidRPr="00517534" w:rsidRDefault="00F60E8B"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005A3F3A" w:rsidRPr="169DC89F">
        <w:rPr>
          <w:rFonts w:asciiTheme="minorHAnsi" w:eastAsiaTheme="minorEastAsia" w:hAnsiTheme="minorHAnsi" w:cstheme="minorBidi"/>
          <w:szCs w:val="24"/>
        </w:rPr>
        <w:t xml:space="preserve">Indicar a </w:t>
      </w:r>
      <w:r w:rsidR="005A3F3A" w:rsidRPr="00517534">
        <w:rPr>
          <w:rFonts w:asciiTheme="minorHAnsi" w:eastAsiaTheme="minorEastAsia" w:hAnsiTheme="minorHAnsi" w:cstheme="minorBidi"/>
          <w:szCs w:val="24"/>
        </w:rPr>
        <w:t>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17534" w:rsidRDefault="005A3F3A" w:rsidP="000D1550">
      <w:pPr>
        <w:pStyle w:val="Recuodecorpodetexto3"/>
        <w:ind w:left="0" w:right="-198"/>
        <w:rPr>
          <w:rFonts w:asciiTheme="minorHAnsi" w:eastAsiaTheme="minorEastAsia" w:hAnsiTheme="minorHAnsi" w:cstheme="minorBidi"/>
          <w:szCs w:val="24"/>
        </w:rPr>
      </w:pPr>
    </w:p>
    <w:p w14:paraId="09BED216" w14:textId="3EA3E5A2" w:rsidR="00504DC0" w:rsidRPr="00517534" w:rsidRDefault="00504DC0" w:rsidP="000D1550">
      <w:pPr>
        <w:pStyle w:val="Recuodecorpodetexto3"/>
        <w:ind w:left="0" w:right="-198"/>
        <w:rPr>
          <w:rFonts w:asciiTheme="minorHAnsi" w:eastAsiaTheme="minorEastAsia" w:hAnsiTheme="minorHAnsi" w:cstheme="minorBidi"/>
          <w:b/>
          <w:bCs/>
          <w:szCs w:val="24"/>
        </w:rPr>
      </w:pPr>
      <w:r w:rsidRPr="00517534">
        <w:rPr>
          <w:rFonts w:asciiTheme="minorHAnsi" w:eastAsiaTheme="minorEastAsia" w:hAnsiTheme="minorHAnsi" w:cstheme="minorBidi"/>
          <w:b/>
          <w:bCs/>
          <w:szCs w:val="24"/>
        </w:rPr>
        <w:t>Campo Nº 10</w:t>
      </w:r>
      <w:r w:rsidR="00175457" w:rsidRPr="00517534">
        <w:rPr>
          <w:rFonts w:asciiTheme="minorHAnsi" w:eastAsiaTheme="minorEastAsia" w:hAnsiTheme="minorHAnsi" w:cstheme="minorBidi"/>
          <w:b/>
          <w:bCs/>
          <w:szCs w:val="24"/>
        </w:rPr>
        <w:t>.</w:t>
      </w:r>
      <w:r w:rsidR="00426320" w:rsidRPr="00517534">
        <w:rPr>
          <w:rFonts w:asciiTheme="minorHAnsi" w:eastAsiaTheme="minorEastAsia" w:hAnsiTheme="minorHAnsi" w:cstheme="minorBidi"/>
          <w:b/>
          <w:bCs/>
          <w:szCs w:val="24"/>
        </w:rPr>
        <w:t>1</w:t>
      </w:r>
      <w:r w:rsidRPr="00517534">
        <w:tab/>
      </w:r>
      <w:r w:rsidRPr="00517534">
        <w:rPr>
          <w:rFonts w:asciiTheme="minorHAnsi" w:eastAsiaTheme="minorEastAsia" w:hAnsiTheme="minorHAnsi" w:cstheme="minorBidi"/>
          <w:b/>
          <w:bCs/>
          <w:szCs w:val="24"/>
        </w:rPr>
        <w:t>Quantidade (</w:t>
      </w:r>
      <w:r w:rsidR="1A52A60D" w:rsidRPr="00517534">
        <w:rPr>
          <w:rFonts w:asciiTheme="minorHAnsi" w:eastAsiaTheme="minorEastAsia" w:hAnsiTheme="minorHAnsi" w:cstheme="minorBidi"/>
          <w:b/>
          <w:bCs/>
          <w:szCs w:val="24"/>
        </w:rPr>
        <w:t>toneladas</w:t>
      </w:r>
      <w:r w:rsidRPr="00517534">
        <w:rPr>
          <w:rFonts w:asciiTheme="minorHAnsi" w:eastAsiaTheme="minorEastAsia" w:hAnsiTheme="minorHAnsi" w:cstheme="minorBidi"/>
          <w:b/>
          <w:bCs/>
          <w:szCs w:val="24"/>
        </w:rPr>
        <w:t>)</w:t>
      </w:r>
    </w:p>
    <w:p w14:paraId="788E39CE" w14:textId="6E024E40" w:rsidR="00504DC0" w:rsidRPr="00517534" w:rsidRDefault="00862FD0" w:rsidP="000D1550">
      <w:pPr>
        <w:pStyle w:val="Recuodecorpodetexto3"/>
        <w:ind w:left="0" w:right="-198"/>
        <w:rPr>
          <w:rFonts w:asciiTheme="minorHAnsi" w:eastAsiaTheme="minorEastAsia" w:hAnsiTheme="minorHAnsi" w:cstheme="minorBidi"/>
          <w:szCs w:val="24"/>
        </w:rPr>
      </w:pPr>
      <w:r w:rsidRPr="00517534">
        <w:rPr>
          <w:rFonts w:asciiTheme="minorHAnsi" w:eastAsiaTheme="minorEastAsia" w:hAnsiTheme="minorHAnsi" w:cstheme="minorBidi"/>
          <w:szCs w:val="24"/>
        </w:rPr>
        <w:t>Observação:</w:t>
      </w:r>
      <w:r w:rsidRPr="00517534">
        <w:tab/>
      </w:r>
      <w:r w:rsidR="00944296" w:rsidRPr="00517534">
        <w:rPr>
          <w:rFonts w:asciiTheme="minorHAnsi" w:eastAsiaTheme="minorEastAsia" w:hAnsiTheme="minorHAnsi" w:cstheme="minorBidi"/>
          <w:szCs w:val="24"/>
        </w:rPr>
        <w:t xml:space="preserve">Informar a quantidade vendida (em </w:t>
      </w:r>
      <w:r w:rsidR="68ECD162" w:rsidRPr="00517534">
        <w:rPr>
          <w:rFonts w:asciiTheme="minorHAnsi" w:eastAsiaTheme="minorEastAsia" w:hAnsiTheme="minorHAnsi" w:cstheme="minorBidi"/>
          <w:szCs w:val="24"/>
        </w:rPr>
        <w:t>toneladas</w:t>
      </w:r>
      <w:r w:rsidR="00944296" w:rsidRPr="00517534">
        <w:rPr>
          <w:rFonts w:asciiTheme="minorHAnsi" w:eastAsiaTheme="minorEastAsia" w:hAnsiTheme="minorHAnsi" w:cstheme="minorBidi"/>
          <w:szCs w:val="24"/>
        </w:rPr>
        <w:t>).</w:t>
      </w:r>
    </w:p>
    <w:p w14:paraId="034C8D4C" w14:textId="77777777" w:rsidR="00944296" w:rsidRPr="00517534" w:rsidRDefault="00944296" w:rsidP="000D1550">
      <w:pPr>
        <w:pStyle w:val="Recuodecorpodetexto3"/>
        <w:ind w:left="0" w:right="-198"/>
        <w:rPr>
          <w:rFonts w:asciiTheme="minorHAnsi" w:eastAsiaTheme="minorEastAsia" w:hAnsiTheme="minorHAnsi" w:cstheme="minorBidi"/>
          <w:szCs w:val="24"/>
        </w:rPr>
      </w:pPr>
    </w:p>
    <w:p w14:paraId="2AD56105" w14:textId="30AD3D16" w:rsidR="00504DC0" w:rsidRPr="00517534" w:rsidRDefault="00175457" w:rsidP="000D1550">
      <w:pPr>
        <w:pStyle w:val="Recuodecorpodetexto3"/>
        <w:ind w:left="0" w:right="-198"/>
        <w:rPr>
          <w:rFonts w:asciiTheme="minorHAnsi" w:eastAsiaTheme="minorEastAsia" w:hAnsiTheme="minorHAnsi" w:cstheme="minorBidi"/>
          <w:b/>
          <w:bCs/>
          <w:szCs w:val="24"/>
        </w:rPr>
      </w:pPr>
      <w:r w:rsidRPr="00517534">
        <w:rPr>
          <w:rFonts w:asciiTheme="minorHAnsi" w:eastAsiaTheme="minorEastAsia" w:hAnsiTheme="minorHAnsi" w:cstheme="minorBidi"/>
          <w:b/>
          <w:bCs/>
          <w:szCs w:val="24"/>
        </w:rPr>
        <w:t>Campo Nº 10.</w:t>
      </w:r>
      <w:r w:rsidR="00426320" w:rsidRPr="00517534">
        <w:rPr>
          <w:rFonts w:asciiTheme="minorHAnsi" w:eastAsiaTheme="minorEastAsia" w:hAnsiTheme="minorHAnsi" w:cstheme="minorBidi"/>
          <w:b/>
          <w:bCs/>
          <w:szCs w:val="24"/>
        </w:rPr>
        <w:t>2</w:t>
      </w:r>
      <w:r w:rsidRPr="00517534">
        <w:tab/>
      </w:r>
      <w:r w:rsidR="00504DC0" w:rsidRPr="00517534">
        <w:rPr>
          <w:rFonts w:asciiTheme="minorHAnsi" w:eastAsiaTheme="minorEastAsia" w:hAnsiTheme="minorHAnsi" w:cstheme="minorBidi"/>
          <w:b/>
          <w:bCs/>
          <w:szCs w:val="24"/>
        </w:rPr>
        <w:t>Quantidade (unidade de comercialização)</w:t>
      </w:r>
    </w:p>
    <w:p w14:paraId="56F7D070" w14:textId="77777777" w:rsidR="00504DC0" w:rsidRPr="00517534" w:rsidRDefault="00944296" w:rsidP="000D1550">
      <w:pPr>
        <w:pStyle w:val="Recuodecorpodetexto3"/>
        <w:ind w:left="0" w:right="-198"/>
        <w:rPr>
          <w:rFonts w:asciiTheme="minorHAnsi" w:eastAsiaTheme="minorEastAsia" w:hAnsiTheme="minorHAnsi" w:cstheme="minorBidi"/>
          <w:szCs w:val="24"/>
        </w:rPr>
      </w:pPr>
      <w:r w:rsidRPr="00517534">
        <w:rPr>
          <w:rFonts w:asciiTheme="minorHAnsi" w:eastAsiaTheme="minorEastAsia" w:hAnsiTheme="minorHAnsi" w:cstheme="minorBidi"/>
          <w:szCs w:val="24"/>
        </w:rPr>
        <w:t>Observação:</w:t>
      </w:r>
      <w:r w:rsidRPr="00517534">
        <w:tab/>
      </w:r>
      <w:r w:rsidRPr="00517534">
        <w:tab/>
      </w:r>
      <w:r w:rsidRPr="00517534">
        <w:rPr>
          <w:rFonts w:asciiTheme="minorHAnsi" w:eastAsiaTheme="minorEastAsia" w:hAnsiTheme="minorHAnsi" w:cstheme="minorBidi"/>
          <w:szCs w:val="24"/>
        </w:rPr>
        <w:t>Informar a quantidade vendida (na unidade de comercialização).</w:t>
      </w:r>
    </w:p>
    <w:p w14:paraId="7C043E70" w14:textId="77777777" w:rsidR="00944296" w:rsidRPr="00517534" w:rsidRDefault="00944296" w:rsidP="000D1550">
      <w:pPr>
        <w:pStyle w:val="Recuodecorpodetexto3"/>
        <w:ind w:left="0" w:right="-198"/>
        <w:rPr>
          <w:rFonts w:asciiTheme="minorHAnsi" w:eastAsiaTheme="minorEastAsia" w:hAnsiTheme="minorHAnsi" w:cstheme="minorBidi"/>
          <w:szCs w:val="24"/>
        </w:rPr>
      </w:pPr>
    </w:p>
    <w:p w14:paraId="49DC4227" w14:textId="77777777" w:rsidR="00504DC0" w:rsidRPr="005D5D1A" w:rsidRDefault="00175457"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11</w:t>
      </w:r>
      <w:r>
        <w:tab/>
      </w:r>
      <w:r>
        <w:tab/>
      </w:r>
      <w:r w:rsidR="00504DC0" w:rsidRPr="169DC89F">
        <w:rPr>
          <w:rFonts w:asciiTheme="minorHAnsi" w:eastAsiaTheme="minorEastAsia" w:hAnsiTheme="minorHAnsi" w:cstheme="minorBidi"/>
          <w:b/>
          <w:bCs/>
          <w:szCs w:val="24"/>
        </w:rPr>
        <w:t>Valor Total Bruto</w:t>
      </w:r>
    </w:p>
    <w:p w14:paraId="21E2A890" w14:textId="77777777" w:rsidR="00504DC0" w:rsidRPr="005D5D1A" w:rsidRDefault="0094429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 xml:space="preserve">Informar o valor total </w:t>
      </w:r>
      <w:r w:rsidR="00116664" w:rsidRPr="169DC89F">
        <w:rPr>
          <w:rFonts w:asciiTheme="minorHAnsi" w:eastAsiaTheme="minorEastAsia" w:hAnsiTheme="minorHAnsi" w:cstheme="minorBidi"/>
          <w:szCs w:val="24"/>
        </w:rPr>
        <w:t>(R$) d</w:t>
      </w:r>
      <w:r w:rsidR="005C4276" w:rsidRPr="169DC89F">
        <w:rPr>
          <w:rFonts w:asciiTheme="minorHAnsi" w:eastAsiaTheme="minorEastAsia" w:hAnsiTheme="minorHAnsi" w:cstheme="minorBidi"/>
          <w:szCs w:val="24"/>
        </w:rPr>
        <w:t>a nota fiscal de venda</w:t>
      </w:r>
      <w:r w:rsidRPr="169DC89F">
        <w:rPr>
          <w:rFonts w:asciiTheme="minorHAnsi" w:eastAsiaTheme="minorEastAsia" w:hAnsiTheme="minorHAnsi" w:cstheme="minorBidi"/>
          <w:szCs w:val="24"/>
        </w:rPr>
        <w:t>.</w:t>
      </w:r>
    </w:p>
    <w:p w14:paraId="0F69605A" w14:textId="77777777" w:rsidR="00944296" w:rsidRPr="005D5D1A" w:rsidRDefault="00944296" w:rsidP="000D1550">
      <w:pPr>
        <w:pStyle w:val="Recuodecorpodetexto3"/>
        <w:ind w:left="0" w:right="-198"/>
        <w:rPr>
          <w:rFonts w:asciiTheme="minorHAnsi" w:eastAsiaTheme="minorEastAsia" w:hAnsiTheme="minorHAnsi" w:cstheme="minorBidi"/>
          <w:szCs w:val="24"/>
        </w:rPr>
      </w:pPr>
    </w:p>
    <w:p w14:paraId="58A20D79" w14:textId="77777777" w:rsidR="00504DC0" w:rsidRPr="005D5D1A" w:rsidRDefault="00175457"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12</w:t>
      </w:r>
      <w:r>
        <w:tab/>
      </w:r>
      <w:r>
        <w:tab/>
      </w:r>
      <w:r w:rsidRPr="169DC89F">
        <w:rPr>
          <w:rFonts w:asciiTheme="minorHAnsi" w:eastAsiaTheme="minorEastAsia" w:hAnsiTheme="minorHAnsi" w:cstheme="minorBidi"/>
          <w:b/>
          <w:bCs/>
          <w:szCs w:val="24"/>
        </w:rPr>
        <w:t>IPI</w:t>
      </w:r>
    </w:p>
    <w:p w14:paraId="5BEBBE50" w14:textId="77777777" w:rsidR="00175457" w:rsidRPr="005D5D1A" w:rsidRDefault="0094429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 xml:space="preserve">Informar o </w:t>
      </w:r>
      <w:r w:rsidR="005C4276" w:rsidRPr="169DC89F">
        <w:rPr>
          <w:rFonts w:asciiTheme="minorHAnsi" w:eastAsiaTheme="minorEastAsia" w:hAnsiTheme="minorHAnsi" w:cstheme="minorBidi"/>
          <w:szCs w:val="24"/>
        </w:rPr>
        <w:t xml:space="preserve">valor total do </w:t>
      </w:r>
      <w:r w:rsidRPr="169DC89F">
        <w:rPr>
          <w:rFonts w:asciiTheme="minorHAnsi" w:eastAsiaTheme="minorEastAsia" w:hAnsiTheme="minorHAnsi" w:cstheme="minorBidi"/>
          <w:szCs w:val="24"/>
        </w:rPr>
        <w:t>IPI</w:t>
      </w:r>
      <w:r w:rsidR="00116664" w:rsidRPr="169DC89F">
        <w:rPr>
          <w:rFonts w:asciiTheme="minorHAnsi" w:eastAsiaTheme="minorEastAsia" w:hAnsiTheme="minorHAnsi" w:cstheme="minorBidi"/>
          <w:szCs w:val="24"/>
        </w:rPr>
        <w:t xml:space="preserve"> (R$) </w:t>
      </w:r>
      <w:r w:rsidRPr="169DC89F">
        <w:rPr>
          <w:rFonts w:asciiTheme="minorHAnsi" w:eastAsiaTheme="minorEastAsia" w:hAnsiTheme="minorHAnsi" w:cstheme="minorBidi"/>
          <w:szCs w:val="24"/>
        </w:rPr>
        <w:t xml:space="preserve">da </w:t>
      </w:r>
      <w:r w:rsidR="00116664" w:rsidRPr="169DC89F">
        <w:rPr>
          <w:rFonts w:asciiTheme="minorHAnsi" w:eastAsiaTheme="minorEastAsia" w:hAnsiTheme="minorHAnsi" w:cstheme="minorBidi"/>
          <w:szCs w:val="24"/>
        </w:rPr>
        <w:t>venda</w:t>
      </w:r>
      <w:r w:rsidRPr="169DC89F">
        <w:rPr>
          <w:rFonts w:asciiTheme="minorHAnsi" w:eastAsiaTheme="minorEastAsia" w:hAnsiTheme="minorHAnsi" w:cstheme="minorBidi"/>
          <w:szCs w:val="24"/>
        </w:rPr>
        <w:t>.</w:t>
      </w:r>
    </w:p>
    <w:p w14:paraId="7DF0D75A" w14:textId="77777777" w:rsidR="00944296" w:rsidRPr="005D5D1A" w:rsidRDefault="00944296" w:rsidP="000D1550">
      <w:pPr>
        <w:pStyle w:val="Recuodecorpodetexto3"/>
        <w:ind w:left="0" w:right="-198"/>
        <w:rPr>
          <w:rFonts w:asciiTheme="minorHAnsi" w:eastAsiaTheme="minorEastAsia" w:hAnsiTheme="minorHAnsi" w:cstheme="minorBidi"/>
          <w:szCs w:val="24"/>
        </w:rPr>
      </w:pPr>
    </w:p>
    <w:p w14:paraId="1B82A52A" w14:textId="77777777" w:rsidR="00175457" w:rsidRPr="005D5D1A" w:rsidRDefault="00175457"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13</w:t>
      </w:r>
      <w:r>
        <w:tab/>
      </w:r>
      <w:r>
        <w:tab/>
      </w:r>
      <w:r w:rsidRPr="169DC89F">
        <w:rPr>
          <w:rFonts w:asciiTheme="minorHAnsi" w:eastAsiaTheme="minorEastAsia" w:hAnsiTheme="minorHAnsi" w:cstheme="minorBidi"/>
          <w:b/>
          <w:bCs/>
          <w:szCs w:val="24"/>
        </w:rPr>
        <w:t>PIS</w:t>
      </w:r>
    </w:p>
    <w:p w14:paraId="7E06ED55" w14:textId="77777777" w:rsidR="00175457" w:rsidRPr="005D5D1A" w:rsidRDefault="0094429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 xml:space="preserve">Informar o </w:t>
      </w:r>
      <w:r w:rsidR="00116664" w:rsidRPr="169DC89F">
        <w:rPr>
          <w:rFonts w:asciiTheme="minorHAnsi" w:eastAsiaTheme="minorEastAsia" w:hAnsiTheme="minorHAnsi" w:cstheme="minorBidi"/>
          <w:szCs w:val="24"/>
        </w:rPr>
        <w:t xml:space="preserve">valor total do </w:t>
      </w:r>
      <w:r w:rsidRPr="169DC89F">
        <w:rPr>
          <w:rFonts w:asciiTheme="minorHAnsi" w:eastAsiaTheme="minorEastAsia" w:hAnsiTheme="minorHAnsi" w:cstheme="minorBidi"/>
          <w:szCs w:val="24"/>
        </w:rPr>
        <w:t>PIS (R$)</w:t>
      </w:r>
      <w:r w:rsidR="00116664" w:rsidRPr="169DC89F">
        <w:rPr>
          <w:rFonts w:asciiTheme="minorHAnsi" w:eastAsiaTheme="minorEastAsia" w:hAnsiTheme="minorHAnsi" w:cstheme="minorBidi"/>
          <w:szCs w:val="24"/>
        </w:rPr>
        <w:t xml:space="preserve"> da venda</w:t>
      </w:r>
      <w:r w:rsidRPr="169DC89F">
        <w:rPr>
          <w:rFonts w:asciiTheme="minorHAnsi" w:eastAsiaTheme="minorEastAsia" w:hAnsiTheme="minorHAnsi" w:cstheme="minorBidi"/>
          <w:szCs w:val="24"/>
        </w:rPr>
        <w:t>.</w:t>
      </w:r>
    </w:p>
    <w:p w14:paraId="6ACBD51B" w14:textId="77777777" w:rsidR="00944296" w:rsidRPr="005D5D1A" w:rsidRDefault="00944296" w:rsidP="000D1550">
      <w:pPr>
        <w:pStyle w:val="Recuodecorpodetexto3"/>
        <w:ind w:left="0" w:right="-198"/>
        <w:rPr>
          <w:rFonts w:asciiTheme="minorHAnsi" w:eastAsiaTheme="minorEastAsia" w:hAnsiTheme="minorHAnsi" w:cstheme="minorBidi"/>
          <w:szCs w:val="24"/>
        </w:rPr>
      </w:pPr>
    </w:p>
    <w:p w14:paraId="28BB5722" w14:textId="77777777" w:rsidR="00175457" w:rsidRPr="005D5D1A" w:rsidRDefault="00175457"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14</w:t>
      </w:r>
      <w:r>
        <w:tab/>
      </w:r>
      <w:r>
        <w:tab/>
      </w:r>
      <w:r w:rsidRPr="169DC89F">
        <w:rPr>
          <w:rFonts w:asciiTheme="minorHAnsi" w:eastAsiaTheme="minorEastAsia" w:hAnsiTheme="minorHAnsi" w:cstheme="minorBidi"/>
          <w:b/>
          <w:bCs/>
          <w:szCs w:val="24"/>
        </w:rPr>
        <w:t>COFINS</w:t>
      </w:r>
    </w:p>
    <w:p w14:paraId="360A839A" w14:textId="77777777" w:rsidR="00175457" w:rsidRPr="005D5D1A" w:rsidRDefault="0094429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Observação: </w:t>
      </w:r>
      <w:r>
        <w:tab/>
      </w:r>
      <w:r>
        <w:tab/>
      </w:r>
      <w:r w:rsidRPr="169DC89F">
        <w:rPr>
          <w:rFonts w:asciiTheme="minorHAnsi" w:eastAsiaTheme="minorEastAsia" w:hAnsiTheme="minorHAnsi" w:cstheme="minorBidi"/>
          <w:szCs w:val="24"/>
        </w:rPr>
        <w:t xml:space="preserve">Informar o </w:t>
      </w:r>
      <w:r w:rsidR="00116664" w:rsidRPr="169DC89F">
        <w:rPr>
          <w:rFonts w:asciiTheme="minorHAnsi" w:eastAsiaTheme="minorEastAsia" w:hAnsiTheme="minorHAnsi" w:cstheme="minorBidi"/>
          <w:szCs w:val="24"/>
        </w:rPr>
        <w:t xml:space="preserve">valor total da </w:t>
      </w:r>
      <w:r w:rsidRPr="169DC89F">
        <w:rPr>
          <w:rFonts w:asciiTheme="minorHAnsi" w:eastAsiaTheme="minorEastAsia" w:hAnsiTheme="minorHAnsi" w:cstheme="minorBidi"/>
          <w:szCs w:val="24"/>
        </w:rPr>
        <w:t xml:space="preserve">COFINS (R$) </w:t>
      </w:r>
      <w:r w:rsidR="00116664" w:rsidRPr="169DC89F">
        <w:rPr>
          <w:rFonts w:asciiTheme="minorHAnsi" w:eastAsiaTheme="minorEastAsia" w:hAnsiTheme="minorHAnsi" w:cstheme="minorBidi"/>
          <w:szCs w:val="24"/>
        </w:rPr>
        <w:t>da venda</w:t>
      </w:r>
      <w:r w:rsidRPr="169DC89F">
        <w:rPr>
          <w:rFonts w:asciiTheme="minorHAnsi" w:eastAsiaTheme="minorEastAsia" w:hAnsiTheme="minorHAnsi" w:cstheme="minorBidi"/>
          <w:szCs w:val="24"/>
        </w:rPr>
        <w:t>.</w:t>
      </w:r>
    </w:p>
    <w:p w14:paraId="4C677307" w14:textId="77777777" w:rsidR="00944296" w:rsidRPr="005D5D1A" w:rsidRDefault="00944296" w:rsidP="000D1550">
      <w:pPr>
        <w:pStyle w:val="Recuodecorpodetexto3"/>
        <w:ind w:left="0" w:right="-198"/>
        <w:rPr>
          <w:rFonts w:asciiTheme="minorHAnsi" w:eastAsiaTheme="minorEastAsia" w:hAnsiTheme="minorHAnsi" w:cstheme="minorBidi"/>
          <w:szCs w:val="24"/>
        </w:rPr>
      </w:pPr>
    </w:p>
    <w:p w14:paraId="37B4A358" w14:textId="77777777" w:rsidR="00175457" w:rsidRPr="005D5D1A" w:rsidRDefault="00175457"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15</w:t>
      </w:r>
      <w:r>
        <w:tab/>
      </w:r>
      <w:r>
        <w:tab/>
      </w:r>
      <w:r w:rsidRPr="169DC89F">
        <w:rPr>
          <w:rFonts w:asciiTheme="minorHAnsi" w:eastAsiaTheme="minorEastAsia" w:hAnsiTheme="minorHAnsi" w:cstheme="minorBidi"/>
          <w:b/>
          <w:bCs/>
          <w:szCs w:val="24"/>
        </w:rPr>
        <w:t>ICMS</w:t>
      </w:r>
    </w:p>
    <w:p w14:paraId="27EB2B9B" w14:textId="77777777" w:rsidR="00175457" w:rsidRPr="005D5D1A" w:rsidRDefault="0094429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 xml:space="preserve">Informar o </w:t>
      </w:r>
      <w:r w:rsidR="00116664" w:rsidRPr="169DC89F">
        <w:rPr>
          <w:rFonts w:asciiTheme="minorHAnsi" w:eastAsiaTheme="minorEastAsia" w:hAnsiTheme="minorHAnsi" w:cstheme="minorBidi"/>
          <w:szCs w:val="24"/>
        </w:rPr>
        <w:t xml:space="preserve">valor total do </w:t>
      </w:r>
      <w:r w:rsidRPr="169DC89F">
        <w:rPr>
          <w:rFonts w:asciiTheme="minorHAnsi" w:eastAsiaTheme="minorEastAsia" w:hAnsiTheme="minorHAnsi" w:cstheme="minorBidi"/>
          <w:szCs w:val="24"/>
        </w:rPr>
        <w:t xml:space="preserve">ICMS (R$) </w:t>
      </w:r>
      <w:r w:rsidR="00116664" w:rsidRPr="169DC89F">
        <w:rPr>
          <w:rFonts w:asciiTheme="minorHAnsi" w:eastAsiaTheme="minorEastAsia" w:hAnsiTheme="minorHAnsi" w:cstheme="minorBidi"/>
          <w:szCs w:val="24"/>
        </w:rPr>
        <w:t>da venda</w:t>
      </w:r>
      <w:r w:rsidRPr="169DC89F">
        <w:rPr>
          <w:rFonts w:asciiTheme="minorHAnsi" w:eastAsiaTheme="minorEastAsia" w:hAnsiTheme="minorHAnsi" w:cstheme="minorBidi"/>
          <w:szCs w:val="24"/>
        </w:rPr>
        <w:t>.</w:t>
      </w:r>
    </w:p>
    <w:p w14:paraId="03F49B79" w14:textId="77777777" w:rsidR="00944296" w:rsidRPr="005D5D1A" w:rsidRDefault="00944296" w:rsidP="000D1550">
      <w:pPr>
        <w:pStyle w:val="Recuodecorpodetexto3"/>
        <w:ind w:left="0" w:right="-198"/>
        <w:rPr>
          <w:rFonts w:asciiTheme="minorHAnsi" w:eastAsiaTheme="minorEastAsia" w:hAnsiTheme="minorHAnsi" w:cstheme="minorBidi"/>
          <w:szCs w:val="24"/>
        </w:rPr>
      </w:pPr>
    </w:p>
    <w:p w14:paraId="59FD3358" w14:textId="77777777" w:rsidR="007F3A3C" w:rsidRPr="005D5D1A" w:rsidRDefault="007F3A3C"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16</w:t>
      </w:r>
      <w:r>
        <w:tab/>
      </w:r>
      <w:r>
        <w:tab/>
      </w:r>
      <w:r w:rsidRPr="169DC89F">
        <w:rPr>
          <w:rFonts w:asciiTheme="minorHAnsi" w:eastAsiaTheme="minorEastAsia" w:hAnsiTheme="minorHAnsi" w:cstheme="minorBidi"/>
          <w:b/>
          <w:bCs/>
          <w:szCs w:val="24"/>
        </w:rPr>
        <w:t>Descontos e Abatimentos</w:t>
      </w:r>
    </w:p>
    <w:p w14:paraId="61A78E42" w14:textId="77777777" w:rsidR="007F3A3C" w:rsidRPr="005D5D1A" w:rsidRDefault="00862FD0"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rsidR="007F3A3C" w:rsidRPr="169DC89F">
        <w:rPr>
          <w:rFonts w:asciiTheme="minorHAnsi" w:eastAsiaTheme="minorEastAsia" w:hAnsiTheme="minorHAnsi" w:cstheme="minorBidi"/>
          <w:szCs w:val="24"/>
        </w:rPr>
        <w:t>Informar o valor total (R$) de eventuais descontos e abatimentos concedidos após a emissão da nota fiscal de venda.</w:t>
      </w:r>
    </w:p>
    <w:p w14:paraId="74096B44" w14:textId="77777777" w:rsidR="007F3A3C" w:rsidRPr="005D5D1A" w:rsidRDefault="007F3A3C"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Informar como tais valores foram obtidos no sistema contábil da empresa. Apresentar, em sendo o caso, metodologia e memória de cálculo.</w:t>
      </w:r>
    </w:p>
    <w:p w14:paraId="2865021F" w14:textId="77777777" w:rsidR="007F3A3C" w:rsidRPr="005D5D1A" w:rsidRDefault="007F3A3C" w:rsidP="000D1550">
      <w:pPr>
        <w:pStyle w:val="Recuodecorpodetexto3"/>
        <w:ind w:left="0" w:right="-198"/>
        <w:rPr>
          <w:rFonts w:asciiTheme="minorHAnsi" w:eastAsiaTheme="minorEastAsia" w:hAnsiTheme="minorHAnsi" w:cstheme="minorBidi"/>
          <w:b/>
          <w:bCs/>
          <w:szCs w:val="24"/>
          <w:highlight w:val="yellow"/>
        </w:rPr>
      </w:pPr>
    </w:p>
    <w:p w14:paraId="460F20D3" w14:textId="77777777" w:rsidR="00DD349A" w:rsidRPr="005D5D1A" w:rsidRDefault="00DD349A"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17</w:t>
      </w:r>
      <w:r>
        <w:tab/>
      </w:r>
      <w:r>
        <w:tab/>
      </w:r>
      <w:r w:rsidRPr="169DC89F">
        <w:rPr>
          <w:rFonts w:asciiTheme="minorHAnsi" w:eastAsiaTheme="minorEastAsia" w:hAnsiTheme="minorHAnsi" w:cstheme="minorBidi"/>
          <w:b/>
          <w:bCs/>
          <w:szCs w:val="24"/>
        </w:rPr>
        <w:t>Frete s/Venda</w:t>
      </w:r>
    </w:p>
    <w:p w14:paraId="4D6B1605" w14:textId="77777777" w:rsidR="00DD349A" w:rsidRPr="005D5D1A" w:rsidRDefault="00DD349A"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Informar o valor total (R$) do frete interno incorrido na venda.</w:t>
      </w:r>
    </w:p>
    <w:p w14:paraId="20388FB7" w14:textId="77777777" w:rsidR="00DD349A" w:rsidRPr="005D5D1A" w:rsidRDefault="00DD349A"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Informar como tais valores foram obtidos no sistema contábil da empresa. Apresentar, em sendo o caso, metodologia e memória de cálculo.</w:t>
      </w:r>
    </w:p>
    <w:p w14:paraId="34EE276A" w14:textId="77777777" w:rsidR="00DD349A" w:rsidRPr="005D5D1A" w:rsidRDefault="00DD349A" w:rsidP="000D1550">
      <w:pPr>
        <w:pStyle w:val="Recuodecorpodetexto3"/>
        <w:ind w:left="0" w:right="-198"/>
        <w:rPr>
          <w:rFonts w:asciiTheme="minorHAnsi" w:eastAsiaTheme="minorEastAsia" w:hAnsiTheme="minorHAnsi" w:cstheme="minorBidi"/>
          <w:b/>
          <w:bCs/>
          <w:szCs w:val="24"/>
          <w:highlight w:val="yellow"/>
        </w:rPr>
      </w:pPr>
    </w:p>
    <w:p w14:paraId="2F6ACF5F" w14:textId="77777777" w:rsidR="00DD349A" w:rsidRPr="005D5D1A" w:rsidRDefault="00DD349A"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18</w:t>
      </w:r>
      <w:r>
        <w:tab/>
      </w:r>
      <w:r>
        <w:tab/>
      </w:r>
      <w:r w:rsidRPr="169DC89F">
        <w:rPr>
          <w:rFonts w:asciiTheme="minorHAnsi" w:eastAsiaTheme="minorEastAsia" w:hAnsiTheme="minorHAnsi" w:cstheme="minorBidi"/>
          <w:b/>
          <w:bCs/>
          <w:szCs w:val="24"/>
        </w:rPr>
        <w:t>Seguro s/Venda</w:t>
      </w:r>
    </w:p>
    <w:p w14:paraId="2FA23C64" w14:textId="77777777" w:rsidR="00DD349A" w:rsidRPr="005D5D1A" w:rsidRDefault="00DD349A"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Informar o valor total (R$) do seguro interno incorrido na venda.</w:t>
      </w:r>
    </w:p>
    <w:p w14:paraId="7DF389BD" w14:textId="77777777" w:rsidR="00DD349A" w:rsidRPr="005D5D1A" w:rsidRDefault="00DD349A"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Informar como tais valores foram obtidos no sistema contábil da empresa. Apresentar, em sendo o caso, metodologia e memória de cálculo.</w:t>
      </w:r>
    </w:p>
    <w:p w14:paraId="02F80775" w14:textId="77777777" w:rsidR="00DD349A" w:rsidRPr="005D5D1A" w:rsidRDefault="00DD349A" w:rsidP="000D1550">
      <w:pPr>
        <w:pStyle w:val="Recuodecorpodetexto3"/>
        <w:ind w:left="0" w:right="-198"/>
        <w:rPr>
          <w:rFonts w:asciiTheme="minorHAnsi" w:eastAsiaTheme="minorEastAsia" w:hAnsiTheme="minorHAnsi" w:cstheme="minorBidi"/>
          <w:b/>
          <w:bCs/>
          <w:szCs w:val="24"/>
          <w:highlight w:val="yellow"/>
        </w:rPr>
      </w:pPr>
    </w:p>
    <w:p w14:paraId="0042C749" w14:textId="77777777" w:rsidR="00DD349A" w:rsidRPr="005D5D1A" w:rsidRDefault="00DD349A"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19</w:t>
      </w:r>
      <w:r>
        <w:tab/>
      </w:r>
      <w:r>
        <w:tab/>
      </w:r>
      <w:r w:rsidRPr="169DC89F">
        <w:rPr>
          <w:rFonts w:asciiTheme="minorHAnsi" w:eastAsiaTheme="minorEastAsia" w:hAnsiTheme="minorHAnsi" w:cstheme="minorBidi"/>
          <w:b/>
          <w:bCs/>
          <w:szCs w:val="24"/>
        </w:rPr>
        <w:t>Despesas Diretas de Vendas</w:t>
      </w:r>
    </w:p>
    <w:p w14:paraId="1CE3DC58" w14:textId="77777777" w:rsidR="00DD349A" w:rsidRPr="005D5D1A" w:rsidRDefault="00862FD0"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lastRenderedPageBreak/>
        <w:t>Observação:</w:t>
      </w:r>
      <w:r>
        <w:tab/>
      </w:r>
      <w:r w:rsidR="00DD349A" w:rsidRPr="169DC89F">
        <w:rPr>
          <w:rFonts w:asciiTheme="minorHAnsi" w:eastAsiaTheme="minorEastAsia" w:hAnsiTheme="minorHAnsi" w:cstheme="minorBidi"/>
          <w:szCs w:val="24"/>
        </w:rPr>
        <w:t>Informar o valor total (R$) d</w:t>
      </w:r>
      <w:r w:rsidR="00035EC0" w:rsidRPr="169DC89F">
        <w:rPr>
          <w:rFonts w:asciiTheme="minorHAnsi" w:eastAsiaTheme="minorEastAsia" w:hAnsiTheme="minorHAnsi" w:cstheme="minorBidi"/>
          <w:szCs w:val="24"/>
        </w:rPr>
        <w:t xml:space="preserve">e eventuais outras despesas diretas incorridas </w:t>
      </w:r>
      <w:r w:rsidR="00DD349A" w:rsidRPr="169DC89F">
        <w:rPr>
          <w:rFonts w:asciiTheme="minorHAnsi" w:eastAsiaTheme="minorEastAsia" w:hAnsiTheme="minorHAnsi" w:cstheme="minorBidi"/>
          <w:szCs w:val="24"/>
        </w:rPr>
        <w:t>na venda</w:t>
      </w:r>
      <w:r w:rsidR="000F4A79" w:rsidRPr="169DC89F">
        <w:rPr>
          <w:rFonts w:asciiTheme="minorHAnsi" w:eastAsiaTheme="minorEastAsia" w:hAnsiTheme="minorHAnsi" w:cstheme="minorBidi"/>
          <w:szCs w:val="24"/>
        </w:rPr>
        <w:t xml:space="preserve"> da mercadoria</w:t>
      </w:r>
      <w:r w:rsidR="00DD349A" w:rsidRPr="169DC89F">
        <w:rPr>
          <w:rFonts w:asciiTheme="minorHAnsi" w:eastAsiaTheme="minorEastAsia" w:hAnsiTheme="minorHAnsi" w:cstheme="minorBidi"/>
          <w:szCs w:val="24"/>
        </w:rPr>
        <w:t>.</w:t>
      </w:r>
    </w:p>
    <w:p w14:paraId="6C88D581" w14:textId="77777777" w:rsidR="00DD349A" w:rsidRPr="005D5D1A" w:rsidRDefault="00DD349A"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Informar como tais valores foram obtidos no sistema contábil da empresa. Apresentar, em sendo o caso, metodologia e memória de cálculo</w:t>
      </w:r>
      <w:r w:rsidR="000F4A79" w:rsidRPr="169DC89F">
        <w:rPr>
          <w:rFonts w:asciiTheme="minorHAnsi" w:eastAsiaTheme="minorEastAsia" w:hAnsiTheme="minorHAnsi" w:cstheme="minorBidi"/>
          <w:szCs w:val="24"/>
        </w:rPr>
        <w:t>, bem como</w:t>
      </w:r>
      <w:r w:rsidR="00035EC0" w:rsidRPr="169DC89F">
        <w:rPr>
          <w:rFonts w:asciiTheme="minorHAnsi" w:eastAsiaTheme="minorEastAsia" w:hAnsiTheme="minorHAnsi" w:cstheme="minorBidi"/>
          <w:szCs w:val="24"/>
        </w:rPr>
        <w:t xml:space="preserve"> planilha com as contas contábeis identificadas com tais valores</w:t>
      </w:r>
      <w:r w:rsidRPr="169DC89F">
        <w:rPr>
          <w:rFonts w:asciiTheme="minorHAnsi" w:eastAsiaTheme="minorEastAsia" w:hAnsiTheme="minorHAnsi" w:cstheme="minorBidi"/>
          <w:szCs w:val="24"/>
        </w:rPr>
        <w:t>.</w:t>
      </w:r>
    </w:p>
    <w:p w14:paraId="5873B8FD" w14:textId="77777777" w:rsidR="00DD349A" w:rsidRPr="005D5D1A" w:rsidRDefault="00DD349A" w:rsidP="000D1550">
      <w:pPr>
        <w:pStyle w:val="Recuodecorpodetexto3"/>
        <w:ind w:left="0" w:right="-198"/>
        <w:rPr>
          <w:rFonts w:asciiTheme="minorHAnsi" w:eastAsiaTheme="minorEastAsia" w:hAnsiTheme="minorHAnsi" w:cstheme="minorBidi"/>
          <w:b/>
          <w:bCs/>
          <w:szCs w:val="24"/>
          <w:highlight w:val="yellow"/>
        </w:rPr>
      </w:pPr>
    </w:p>
    <w:p w14:paraId="6A8C96F4" w14:textId="77777777" w:rsidR="007E22DE" w:rsidRPr="005D5D1A" w:rsidRDefault="007E22DE"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20</w:t>
      </w:r>
      <w:r>
        <w:tab/>
      </w:r>
      <w:r>
        <w:tab/>
      </w:r>
      <w:r w:rsidRPr="169DC89F">
        <w:rPr>
          <w:rFonts w:asciiTheme="minorHAnsi" w:eastAsiaTheme="minorEastAsia" w:hAnsiTheme="minorHAnsi" w:cstheme="minorBidi"/>
          <w:b/>
          <w:bCs/>
          <w:szCs w:val="24"/>
        </w:rPr>
        <w:t>Despesas Indiretas de Vendas</w:t>
      </w:r>
    </w:p>
    <w:p w14:paraId="2E87EEB3" w14:textId="77777777" w:rsidR="007E22DE" w:rsidRPr="005D5D1A" w:rsidRDefault="007E22DE"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tab/>
      </w:r>
      <w:r w:rsidRPr="169DC89F">
        <w:rPr>
          <w:rFonts w:asciiTheme="minorHAnsi" w:eastAsiaTheme="minorEastAsia" w:hAnsiTheme="minorHAnsi" w:cstheme="minorBidi"/>
          <w:szCs w:val="24"/>
        </w:rPr>
        <w:t>Informar o valor total (R$) d</w:t>
      </w:r>
      <w:r w:rsidR="000F4A79" w:rsidRPr="169DC89F">
        <w:rPr>
          <w:rFonts w:asciiTheme="minorHAnsi" w:eastAsiaTheme="minorEastAsia" w:hAnsiTheme="minorHAnsi" w:cstheme="minorBidi"/>
          <w:szCs w:val="24"/>
        </w:rPr>
        <w:t xml:space="preserve">as </w:t>
      </w:r>
      <w:r w:rsidRPr="169DC89F">
        <w:rPr>
          <w:rFonts w:asciiTheme="minorHAnsi" w:eastAsiaTheme="minorEastAsia" w:hAnsiTheme="minorHAnsi" w:cstheme="minorBidi"/>
          <w:szCs w:val="24"/>
        </w:rPr>
        <w:t xml:space="preserve">despesas </w:t>
      </w:r>
      <w:r w:rsidR="000F4A79" w:rsidRPr="169DC89F">
        <w:rPr>
          <w:rFonts w:asciiTheme="minorHAnsi" w:eastAsiaTheme="minorEastAsia" w:hAnsiTheme="minorHAnsi" w:cstheme="minorBidi"/>
          <w:szCs w:val="24"/>
        </w:rPr>
        <w:t>in</w:t>
      </w:r>
      <w:r w:rsidRPr="169DC89F">
        <w:rPr>
          <w:rFonts w:asciiTheme="minorHAnsi" w:eastAsiaTheme="minorEastAsia" w:hAnsiTheme="minorHAnsi" w:cstheme="minorBidi"/>
          <w:szCs w:val="24"/>
        </w:rPr>
        <w:t xml:space="preserve">diretas incorridas </w:t>
      </w:r>
      <w:r w:rsidR="00767B97" w:rsidRPr="169DC89F">
        <w:rPr>
          <w:rFonts w:asciiTheme="minorHAnsi" w:eastAsiaTheme="minorEastAsia" w:hAnsiTheme="minorHAnsi" w:cstheme="minorBidi"/>
          <w:szCs w:val="24"/>
        </w:rPr>
        <w:t>pela empresa</w:t>
      </w:r>
      <w:r w:rsidRPr="169DC89F">
        <w:rPr>
          <w:rFonts w:asciiTheme="minorHAnsi" w:eastAsiaTheme="minorEastAsia" w:hAnsiTheme="minorHAnsi" w:cstheme="minorBidi"/>
          <w:szCs w:val="24"/>
        </w:rPr>
        <w:t>.</w:t>
      </w:r>
    </w:p>
    <w:p w14:paraId="2FDD1D9F" w14:textId="77777777" w:rsidR="007E22DE" w:rsidRPr="005D5D1A" w:rsidRDefault="007E22DE"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Informar como tais valores foram obtidos no sistema contábil da empresa. Apresentar metodologia e memória de cálculo</w:t>
      </w:r>
      <w:r w:rsidR="000F4A79" w:rsidRPr="169DC89F">
        <w:rPr>
          <w:rFonts w:asciiTheme="minorHAnsi" w:eastAsiaTheme="minorEastAsia" w:hAnsiTheme="minorHAnsi" w:cstheme="minorBidi"/>
          <w:szCs w:val="24"/>
        </w:rPr>
        <w:t xml:space="preserve">, bem como </w:t>
      </w:r>
      <w:r w:rsidRPr="169DC89F">
        <w:rPr>
          <w:rFonts w:asciiTheme="minorHAnsi" w:eastAsiaTheme="minorEastAsia" w:hAnsiTheme="minorHAnsi" w:cstheme="minorBidi"/>
          <w:szCs w:val="24"/>
        </w:rPr>
        <w:t>planilha com as contas contábeis identificadas com tais valores.</w:t>
      </w:r>
    </w:p>
    <w:p w14:paraId="50C6395F" w14:textId="77777777" w:rsidR="007E22DE" w:rsidRPr="005D5D1A" w:rsidRDefault="007E22DE" w:rsidP="000D1550">
      <w:pPr>
        <w:pStyle w:val="Recuodecorpodetexto3"/>
        <w:ind w:left="0" w:right="-198"/>
        <w:rPr>
          <w:rFonts w:asciiTheme="minorHAnsi" w:eastAsiaTheme="minorEastAsia" w:hAnsiTheme="minorHAnsi" w:cstheme="minorBidi"/>
          <w:b/>
          <w:bCs/>
          <w:szCs w:val="24"/>
          <w:highlight w:val="yellow"/>
        </w:rPr>
      </w:pPr>
    </w:p>
    <w:p w14:paraId="5F93DED5" w14:textId="77777777" w:rsidR="00767B97" w:rsidRPr="005D5D1A" w:rsidRDefault="00767B97"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21</w:t>
      </w:r>
      <w:r>
        <w:tab/>
      </w:r>
      <w:r>
        <w:tab/>
      </w:r>
      <w:r w:rsidRPr="169DC89F">
        <w:rPr>
          <w:rFonts w:asciiTheme="minorHAnsi" w:eastAsiaTheme="minorEastAsia" w:hAnsiTheme="minorHAnsi" w:cstheme="minorBidi"/>
          <w:b/>
          <w:bCs/>
          <w:szCs w:val="24"/>
        </w:rPr>
        <w:t>Despesas Gerais e Administrativas</w:t>
      </w:r>
    </w:p>
    <w:p w14:paraId="46D86BBE" w14:textId="77777777" w:rsidR="00767B97" w:rsidRPr="005D5D1A" w:rsidRDefault="00A446E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rsidR="00767B97" w:rsidRPr="169DC89F">
        <w:rPr>
          <w:rFonts w:asciiTheme="minorHAnsi" w:eastAsiaTheme="minorEastAsia" w:hAnsiTheme="minorHAnsi" w:cstheme="minorBidi"/>
          <w:szCs w:val="24"/>
        </w:rPr>
        <w:t>Informar o valor total (R$) das despesas gerais e administrativas incorridas pela empresa.</w:t>
      </w:r>
    </w:p>
    <w:p w14:paraId="77AA341B" w14:textId="77777777" w:rsidR="00767B97" w:rsidRPr="005D5D1A" w:rsidRDefault="00767B97"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Pr="169DC89F">
        <w:rPr>
          <w:rFonts w:asciiTheme="minorHAnsi" w:eastAsiaTheme="minorEastAsia" w:hAnsiTheme="minorHAnsi" w:cstheme="minorBidi"/>
          <w:szCs w:val="24"/>
        </w:rPr>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0D1550">
      <w:pPr>
        <w:pStyle w:val="Recuodecorpodetexto3"/>
        <w:ind w:left="0" w:right="-198"/>
        <w:rPr>
          <w:rFonts w:asciiTheme="minorHAnsi" w:eastAsiaTheme="minorEastAsia" w:hAnsiTheme="minorHAnsi" w:cstheme="minorBidi"/>
          <w:b/>
          <w:bCs/>
          <w:szCs w:val="24"/>
        </w:rPr>
      </w:pPr>
    </w:p>
    <w:p w14:paraId="6269451D" w14:textId="77777777" w:rsidR="00882895" w:rsidRPr="005D5D1A" w:rsidRDefault="00882895"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22</w:t>
      </w:r>
      <w:r>
        <w:tab/>
      </w:r>
      <w:r>
        <w:tab/>
      </w:r>
      <w:r w:rsidRPr="169DC89F">
        <w:rPr>
          <w:rFonts w:asciiTheme="minorHAnsi" w:eastAsiaTheme="minorEastAsia" w:hAnsiTheme="minorHAnsi" w:cstheme="minorBidi"/>
          <w:b/>
          <w:bCs/>
          <w:szCs w:val="24"/>
        </w:rPr>
        <w:t>Custo de Manutenção de Estoques</w:t>
      </w:r>
    </w:p>
    <w:p w14:paraId="7B8D42FF" w14:textId="77777777" w:rsidR="00882895" w:rsidRPr="005D5D1A" w:rsidRDefault="00A446E6"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rsidR="00882895" w:rsidRPr="169DC89F">
        <w:rPr>
          <w:rFonts w:asciiTheme="minorHAnsi" w:eastAsiaTheme="minorEastAsia" w:hAnsiTheme="minorHAnsi" w:cstheme="minorBid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169DC89F">
        <w:rPr>
          <w:rFonts w:asciiTheme="minorHAnsi" w:eastAsiaTheme="minorEastAsia" w:hAnsiTheme="minorHAnsi" w:cstheme="minorBidi"/>
          <w:szCs w:val="24"/>
        </w:rPr>
        <w:t>revisão</w:t>
      </w:r>
      <w:r w:rsidR="00882895" w:rsidRPr="169DC89F">
        <w:rPr>
          <w:rFonts w:asciiTheme="minorHAnsi" w:eastAsiaTheme="minorEastAsia" w:hAnsiTheme="minorHAnsi" w:cstheme="minorBidi"/>
          <w:szCs w:val="24"/>
        </w:rPr>
        <w:t>, utilizar a taxa publicada de um banco comercial para empréstimos de curto prazo.</w:t>
      </w:r>
    </w:p>
    <w:p w14:paraId="75502C31" w14:textId="77777777" w:rsidR="00882895" w:rsidRPr="005D5D1A" w:rsidRDefault="00882895"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00A446E6" w:rsidRPr="169DC89F">
        <w:rPr>
          <w:rFonts w:asciiTheme="minorHAnsi" w:eastAsiaTheme="minorEastAsia" w:hAnsiTheme="minorHAnsi" w:cstheme="minorBidi"/>
          <w:szCs w:val="24"/>
        </w:rPr>
        <w:t xml:space="preserve">descrever como o produto similar é estocado antes da venda e fornecer o período médio de tempo do estoque até a venda ao cliente. O custo informado deve ser baseado no período entre </w:t>
      </w:r>
      <w:r w:rsidR="00F87AC9" w:rsidRPr="169DC89F">
        <w:rPr>
          <w:rFonts w:asciiTheme="minorHAnsi" w:eastAsiaTheme="minorEastAsia" w:hAnsiTheme="minorHAnsi" w:cstheme="minorBidi"/>
          <w:szCs w:val="24"/>
        </w:rPr>
        <w:t xml:space="preserve">a data em entrada em estoque </w:t>
      </w:r>
      <w:r w:rsidR="00A446E6" w:rsidRPr="169DC89F">
        <w:rPr>
          <w:rFonts w:asciiTheme="minorHAnsi" w:eastAsiaTheme="minorEastAsia" w:hAnsiTheme="minorHAnsi" w:cstheme="minorBidi"/>
          <w:szCs w:val="24"/>
        </w:rPr>
        <w:t>até a data de embarque para o cliente. Indicar a fonte utilizada para taxas de juros de curto prazo no cálculo</w:t>
      </w:r>
      <w:r w:rsidRPr="169DC89F">
        <w:rPr>
          <w:rFonts w:asciiTheme="minorHAnsi" w:eastAsiaTheme="minorEastAsia" w:hAnsiTheme="minorHAnsi" w:cstheme="minorBidi"/>
          <w:szCs w:val="24"/>
        </w:rPr>
        <w:t>.</w:t>
      </w:r>
    </w:p>
    <w:p w14:paraId="1FBC41DF" w14:textId="77777777" w:rsidR="00882895" w:rsidRPr="005D5D1A" w:rsidRDefault="00882895" w:rsidP="000D1550">
      <w:pPr>
        <w:pStyle w:val="Recuodecorpodetexto3"/>
        <w:ind w:left="0" w:right="-198"/>
        <w:rPr>
          <w:rFonts w:asciiTheme="minorHAnsi" w:eastAsiaTheme="minorEastAsia" w:hAnsiTheme="minorHAnsi" w:cstheme="minorBidi"/>
          <w:b/>
          <w:bCs/>
          <w:szCs w:val="24"/>
        </w:rPr>
      </w:pPr>
    </w:p>
    <w:p w14:paraId="1437DB69" w14:textId="77777777" w:rsidR="00F87AC9" w:rsidRPr="005D5D1A" w:rsidRDefault="00F87AC9" w:rsidP="000D1550">
      <w:pPr>
        <w:pStyle w:val="Recuodecorpodetexto3"/>
        <w:ind w:left="0" w:right="-198"/>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Campo Nº 23</w:t>
      </w:r>
      <w:r>
        <w:tab/>
      </w:r>
      <w:r>
        <w:tab/>
      </w:r>
      <w:r w:rsidRPr="169DC89F">
        <w:rPr>
          <w:rFonts w:asciiTheme="minorHAnsi" w:eastAsiaTheme="minorEastAsia" w:hAnsiTheme="minorHAnsi" w:cstheme="minorBidi"/>
          <w:b/>
          <w:bCs/>
          <w:szCs w:val="24"/>
        </w:rPr>
        <w:t>Custo Financeiro</w:t>
      </w:r>
    </w:p>
    <w:p w14:paraId="3DE904FD" w14:textId="77777777" w:rsidR="00F87AC9" w:rsidRPr="005D5D1A" w:rsidRDefault="00F87AC9"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Observação:</w:t>
      </w:r>
      <w:r>
        <w:tab/>
      </w:r>
      <w:r w:rsidR="0090688E" w:rsidRPr="169DC89F">
        <w:rPr>
          <w:rFonts w:asciiTheme="minorHAnsi" w:eastAsiaTheme="minorEastAsia" w:hAnsiTheme="minorHAnsi" w:cstheme="minorBidi"/>
          <w:szCs w:val="24"/>
        </w:rPr>
        <w:t>informar o valor total (R$) do custo de oportunidade financeiro da venda</w:t>
      </w:r>
      <w:r w:rsidR="00195EEE" w:rsidRPr="169DC89F">
        <w:rPr>
          <w:rFonts w:asciiTheme="minorHAnsi" w:eastAsiaTheme="minorEastAsia" w:hAnsiTheme="minorHAnsi" w:cstheme="minorBidi"/>
          <w:szCs w:val="24"/>
        </w:rPr>
        <w:t xml:space="preserve"> com base no custo real de tomada de empréstimos de curto prazo efetuado pela empresa</w:t>
      </w:r>
      <w:r w:rsidR="0090688E" w:rsidRPr="169DC89F">
        <w:rPr>
          <w:rFonts w:asciiTheme="minorHAnsi" w:eastAsiaTheme="minorEastAsia" w:hAnsiTheme="minorHAnsi" w:cstheme="minorBidi"/>
          <w:szCs w:val="24"/>
        </w:rPr>
        <w:t xml:space="preserve">. Caso a empresa não tenha tomado empréstimos de curto prazo no período de </w:t>
      </w:r>
      <w:r w:rsidR="00083000" w:rsidRPr="169DC89F">
        <w:rPr>
          <w:rFonts w:asciiTheme="minorHAnsi" w:eastAsiaTheme="minorEastAsia" w:hAnsiTheme="minorHAnsi" w:cstheme="minorBidi"/>
          <w:szCs w:val="24"/>
        </w:rPr>
        <w:t>revisão</w:t>
      </w:r>
      <w:r w:rsidR="0090688E" w:rsidRPr="169DC89F">
        <w:rPr>
          <w:rFonts w:asciiTheme="minorHAnsi" w:eastAsiaTheme="minorEastAsia" w:hAnsiTheme="minorHAnsi" w:cstheme="minorBid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169DC89F">
        <w:rPr>
          <w:rFonts w:asciiTheme="minorHAnsi" w:eastAsiaTheme="minorEastAsia" w:hAnsiTheme="minorHAnsi" w:cstheme="minorBidi"/>
          <w:szCs w:val="24"/>
        </w:rPr>
        <w:t>.</w:t>
      </w:r>
    </w:p>
    <w:p w14:paraId="2F714071" w14:textId="77777777" w:rsidR="00A775F5" w:rsidRPr="005D5D1A" w:rsidRDefault="00F87AC9" w:rsidP="000D1550">
      <w:pPr>
        <w:pStyle w:val="Recuodecorpodetexto3"/>
        <w:ind w:left="0" w:right="-198"/>
        <w:rPr>
          <w:rFonts w:asciiTheme="minorHAnsi" w:eastAsiaTheme="minorEastAsia" w:hAnsiTheme="minorHAnsi" w:cstheme="minorBidi"/>
          <w:szCs w:val="24"/>
        </w:rPr>
      </w:pPr>
      <w:r w:rsidRPr="169DC89F">
        <w:rPr>
          <w:rFonts w:asciiTheme="minorHAnsi" w:eastAsiaTheme="minorEastAsia" w:hAnsiTheme="minorHAnsi" w:cstheme="minorBidi"/>
          <w:szCs w:val="24"/>
        </w:rPr>
        <w:t>Complementação:</w:t>
      </w:r>
      <w:r>
        <w:tab/>
      </w:r>
      <w:r w:rsidR="0090688E" w:rsidRPr="169DC89F">
        <w:rPr>
          <w:rFonts w:asciiTheme="minorHAnsi" w:eastAsiaTheme="minorEastAsia" w:hAnsiTheme="minorHAnsi" w:cstheme="minorBidi"/>
          <w:szCs w:val="24"/>
        </w:rPr>
        <w:t>fornecer a fórmula utilizada para esse cálculo e uma planilha especificando como a taxa média de juros de curto prazo foi calculada. Informar a fonte das taxas de juros de curto prazo utilizadas nos cálculos e apresentar documentação pertinente</w:t>
      </w:r>
      <w:r w:rsidRPr="169DC89F">
        <w:rPr>
          <w:rFonts w:asciiTheme="minorHAnsi" w:eastAsiaTheme="minorEastAsia" w:hAnsiTheme="minorHAnsi" w:cstheme="minorBidi"/>
          <w:szCs w:val="24"/>
        </w:rPr>
        <w:t>.</w:t>
      </w:r>
      <w:bookmarkStart w:id="11" w:name="_Toc12161866"/>
      <w:bookmarkEnd w:id="11"/>
    </w:p>
    <w:p w14:paraId="26C2036C" w14:textId="77777777" w:rsidR="00A775F5" w:rsidRPr="005D5D1A" w:rsidRDefault="00A775F5" w:rsidP="000D1550">
      <w:pPr>
        <w:rPr>
          <w:rFonts w:asciiTheme="minorHAnsi" w:eastAsiaTheme="minorEastAsia" w:hAnsiTheme="minorHAnsi" w:cstheme="minorBidi"/>
          <w:szCs w:val="24"/>
        </w:rPr>
      </w:pPr>
      <w:r w:rsidRPr="169DC89F">
        <w:rPr>
          <w:rFonts w:asciiTheme="minorHAnsi" w:eastAsiaTheme="minorEastAsia" w:hAnsiTheme="minorHAnsi" w:cstheme="minorBidi"/>
          <w:szCs w:val="24"/>
        </w:rPr>
        <w:br w:type="page"/>
      </w:r>
    </w:p>
    <w:p w14:paraId="7C0A0DF0" w14:textId="77777777" w:rsidR="00A775F5" w:rsidRPr="005D5D1A" w:rsidRDefault="00A775F5" w:rsidP="000D1550">
      <w:pPr>
        <w:pStyle w:val="Recuodecorpodetexto3"/>
        <w:ind w:left="0" w:right="-198"/>
        <w:rPr>
          <w:rFonts w:asciiTheme="minorHAnsi" w:eastAsiaTheme="minorEastAsia" w:hAnsiTheme="minorHAnsi" w:cstheme="minorBidi"/>
          <w:szCs w:val="24"/>
        </w:rPr>
      </w:pPr>
    </w:p>
    <w:p w14:paraId="28C5A9DF" w14:textId="77777777" w:rsidR="00A775F5" w:rsidRPr="005D5D1A" w:rsidRDefault="00A775F5" w:rsidP="000D1550">
      <w:pPr>
        <w:pStyle w:val="Recuodecorpodetexto3"/>
        <w:ind w:left="0" w:right="-198"/>
        <w:rPr>
          <w:rFonts w:asciiTheme="minorHAnsi" w:eastAsiaTheme="minorEastAsia" w:hAnsiTheme="minorHAnsi" w:cstheme="minorBidi"/>
          <w:szCs w:val="24"/>
        </w:rPr>
      </w:pPr>
    </w:p>
    <w:p w14:paraId="4212A940" w14:textId="77777777" w:rsidR="00A775F5" w:rsidRPr="005D5D1A" w:rsidRDefault="00A775F5" w:rsidP="000D1550">
      <w:pPr>
        <w:jc w:val="center"/>
        <w:rPr>
          <w:rFonts w:asciiTheme="minorHAnsi" w:eastAsiaTheme="minorEastAsia" w:hAnsiTheme="minorHAnsi" w:cstheme="minorBidi"/>
          <w:b/>
          <w:bCs/>
          <w:szCs w:val="24"/>
        </w:rPr>
      </w:pPr>
      <w:r w:rsidRPr="169DC89F">
        <w:rPr>
          <w:rFonts w:asciiTheme="minorHAnsi" w:eastAsiaTheme="minorEastAsia" w:hAnsiTheme="minorHAnsi" w:cstheme="minorBidi"/>
          <w:b/>
          <w:bCs/>
          <w:szCs w:val="24"/>
        </w:rPr>
        <w:t>APÊNDICE I</w:t>
      </w:r>
    </w:p>
    <w:p w14:paraId="60F3E2E6" w14:textId="77777777" w:rsidR="00A775F5" w:rsidRPr="005D5D1A" w:rsidRDefault="00A775F5" w:rsidP="000D1550">
      <w:pPr>
        <w:rPr>
          <w:rFonts w:asciiTheme="minorHAnsi" w:eastAsiaTheme="minorEastAsia" w:hAnsiTheme="minorHAnsi" w:cstheme="minorBidi"/>
          <w:szCs w:val="24"/>
        </w:rPr>
      </w:pPr>
    </w:p>
    <w:p w14:paraId="07548BEB" w14:textId="77777777" w:rsidR="00A775F5" w:rsidRPr="005D5D1A" w:rsidRDefault="00A775F5" w:rsidP="000D1550">
      <w:pPr>
        <w:jc w:val="center"/>
        <w:rPr>
          <w:rFonts w:asciiTheme="minorHAnsi" w:eastAsiaTheme="minorEastAsia" w:hAnsiTheme="minorHAnsi" w:cstheme="minorBidi"/>
          <w:szCs w:val="24"/>
        </w:rPr>
      </w:pPr>
      <w:r w:rsidRPr="169DC89F">
        <w:rPr>
          <w:rFonts w:asciiTheme="minorHAnsi" w:eastAsiaTheme="minorEastAsia" w:hAnsiTheme="minorHAnsi" w:cstheme="minorBidi"/>
          <w:szCs w:val="24"/>
        </w:rPr>
        <w:t>TERMO DE RESPONSABILIDADE</w:t>
      </w:r>
    </w:p>
    <w:p w14:paraId="51885B3C" w14:textId="77777777" w:rsidR="00A775F5" w:rsidRPr="005D5D1A" w:rsidRDefault="00A775F5" w:rsidP="000D1550">
      <w:pPr>
        <w:rPr>
          <w:rFonts w:asciiTheme="minorHAnsi" w:eastAsiaTheme="minorEastAsia" w:hAnsiTheme="minorHAnsi" w:cstheme="minorBidi"/>
          <w:szCs w:val="24"/>
        </w:rPr>
      </w:pPr>
    </w:p>
    <w:p w14:paraId="7720F4B8" w14:textId="77777777" w:rsidR="00A775F5" w:rsidRPr="005D5D1A" w:rsidRDefault="00A775F5" w:rsidP="000D1550">
      <w:pPr>
        <w:rPr>
          <w:rFonts w:asciiTheme="minorHAnsi" w:eastAsiaTheme="minorEastAsia" w:hAnsiTheme="minorHAnsi" w:cstheme="minorBidi"/>
          <w:szCs w:val="24"/>
        </w:rPr>
      </w:pPr>
    </w:p>
    <w:p w14:paraId="46593493" w14:textId="77777777" w:rsidR="00A775F5" w:rsidRPr="005D5D1A" w:rsidRDefault="00A775F5" w:rsidP="000D1550">
      <w:pPr>
        <w:rPr>
          <w:rFonts w:asciiTheme="minorHAnsi" w:eastAsiaTheme="minorEastAsia" w:hAnsiTheme="minorHAnsi" w:cstheme="minorBidi"/>
          <w:szCs w:val="24"/>
        </w:rPr>
      </w:pPr>
    </w:p>
    <w:p w14:paraId="6742BD72" w14:textId="77777777" w:rsidR="00A775F5" w:rsidRPr="005D5D1A" w:rsidRDefault="00A775F5" w:rsidP="000D1550">
      <w:pPr>
        <w:rPr>
          <w:rFonts w:asciiTheme="minorHAnsi" w:eastAsiaTheme="minorEastAsia" w:hAnsiTheme="minorHAnsi" w:cstheme="minorBidi"/>
          <w:szCs w:val="24"/>
        </w:rPr>
      </w:pPr>
      <w:r w:rsidRPr="169DC89F">
        <w:rPr>
          <w:rFonts w:asciiTheme="minorHAnsi" w:eastAsiaTheme="minorEastAsia" w:hAnsiTheme="minorHAnsi" w:cstheme="minorBidi"/>
          <w:szCs w:val="24"/>
        </w:rPr>
        <w:t>PARTE INTERESSADA:</w:t>
      </w:r>
    </w:p>
    <w:p w14:paraId="066ABAA6" w14:textId="77777777" w:rsidR="00A775F5" w:rsidRPr="005D5D1A" w:rsidRDefault="00A775F5" w:rsidP="000D1550">
      <w:pPr>
        <w:rPr>
          <w:rFonts w:asciiTheme="minorHAnsi" w:eastAsiaTheme="minorEastAsia" w:hAnsiTheme="minorHAnsi" w:cstheme="minorBidi"/>
          <w:szCs w:val="24"/>
        </w:rPr>
      </w:pPr>
    </w:p>
    <w:p w14:paraId="47872BED" w14:textId="77777777" w:rsidR="00A775F5" w:rsidRPr="005D5D1A" w:rsidRDefault="00A775F5" w:rsidP="000D1550">
      <w:pPr>
        <w:rPr>
          <w:rFonts w:asciiTheme="minorHAnsi" w:eastAsiaTheme="minorEastAsia" w:hAnsiTheme="minorHAnsi" w:cstheme="minorBidi"/>
          <w:szCs w:val="24"/>
        </w:rPr>
      </w:pPr>
      <w:r w:rsidRPr="169DC89F">
        <w:rPr>
          <w:rFonts w:asciiTheme="minorHAnsi" w:eastAsiaTheme="minorEastAsia" w:hAnsiTheme="minorHAnsi" w:cstheme="minorBidi"/>
          <w:szCs w:val="24"/>
        </w:rPr>
        <w:t>REPRESENTANTE LEGAL:</w:t>
      </w:r>
    </w:p>
    <w:p w14:paraId="27ACF0BA" w14:textId="77777777" w:rsidR="00A775F5" w:rsidRPr="005D5D1A" w:rsidRDefault="00A775F5" w:rsidP="000D1550">
      <w:pPr>
        <w:jc w:val="both"/>
        <w:rPr>
          <w:rFonts w:asciiTheme="minorHAnsi" w:eastAsiaTheme="minorEastAsia" w:hAnsiTheme="minorHAnsi" w:cstheme="minorBidi"/>
          <w:szCs w:val="24"/>
        </w:rPr>
      </w:pPr>
    </w:p>
    <w:p w14:paraId="309BC9F1" w14:textId="77777777" w:rsidR="00A775F5" w:rsidRPr="005D5D1A" w:rsidRDefault="00A775F5" w:rsidP="000D1550">
      <w:pPr>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CARGO/FUNÇÃO DO REPRESENTANTE LEGAL:</w:t>
      </w:r>
    </w:p>
    <w:p w14:paraId="639EE922" w14:textId="77777777" w:rsidR="00A775F5" w:rsidRPr="005D5D1A" w:rsidRDefault="00A775F5" w:rsidP="000D1550">
      <w:pPr>
        <w:jc w:val="both"/>
        <w:rPr>
          <w:rFonts w:asciiTheme="minorHAnsi" w:eastAsiaTheme="minorEastAsia" w:hAnsiTheme="minorHAnsi" w:cstheme="minorBidi"/>
          <w:szCs w:val="24"/>
        </w:rPr>
      </w:pPr>
    </w:p>
    <w:p w14:paraId="62629B3C" w14:textId="77777777" w:rsidR="00A775F5" w:rsidRPr="005D5D1A" w:rsidRDefault="00A775F5" w:rsidP="000D1550">
      <w:pPr>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TELEFONE: </w:t>
      </w:r>
    </w:p>
    <w:p w14:paraId="7BEA3D7C" w14:textId="77777777" w:rsidR="00A775F5" w:rsidRPr="005D5D1A" w:rsidRDefault="00A775F5" w:rsidP="000D1550">
      <w:pPr>
        <w:jc w:val="both"/>
        <w:rPr>
          <w:rFonts w:asciiTheme="minorHAnsi" w:eastAsiaTheme="minorEastAsia" w:hAnsiTheme="minorHAnsi" w:cstheme="minorBidi"/>
          <w:szCs w:val="24"/>
        </w:rPr>
      </w:pPr>
    </w:p>
    <w:p w14:paraId="6445C571" w14:textId="77777777" w:rsidR="00A775F5" w:rsidRPr="005D5D1A" w:rsidRDefault="00A775F5" w:rsidP="000D1550">
      <w:pPr>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ENDEREÇO:</w:t>
      </w:r>
    </w:p>
    <w:p w14:paraId="63B46294" w14:textId="77777777" w:rsidR="00A775F5" w:rsidRPr="005D5D1A" w:rsidRDefault="00A775F5" w:rsidP="000D1550">
      <w:pPr>
        <w:jc w:val="both"/>
        <w:rPr>
          <w:rFonts w:asciiTheme="minorHAnsi" w:eastAsiaTheme="minorEastAsia" w:hAnsiTheme="minorHAnsi" w:cstheme="minorBidi"/>
          <w:szCs w:val="24"/>
        </w:rPr>
      </w:pPr>
    </w:p>
    <w:p w14:paraId="1A36C280" w14:textId="77777777" w:rsidR="00A775F5" w:rsidRPr="005D5D1A" w:rsidRDefault="00A775F5" w:rsidP="000D1550">
      <w:pPr>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ENDEREÇO ELETRÔNICO</w:t>
      </w:r>
      <w:r w:rsidR="000E5D43" w:rsidRPr="169DC89F">
        <w:rPr>
          <w:rFonts w:asciiTheme="minorHAnsi" w:eastAsiaTheme="minorEastAsia" w:hAnsiTheme="minorHAnsi" w:cstheme="minorBidi"/>
          <w:szCs w:val="24"/>
        </w:rPr>
        <w:t xml:space="preserve"> (e-mail)</w:t>
      </w:r>
      <w:r w:rsidRPr="169DC89F">
        <w:rPr>
          <w:rFonts w:asciiTheme="minorHAnsi" w:eastAsiaTheme="minorEastAsia" w:hAnsiTheme="minorHAnsi" w:cstheme="minorBidi"/>
          <w:szCs w:val="24"/>
        </w:rPr>
        <w:t>:</w:t>
      </w:r>
    </w:p>
    <w:p w14:paraId="41D07035" w14:textId="77777777" w:rsidR="00A775F5" w:rsidRPr="005D5D1A" w:rsidRDefault="00A775F5" w:rsidP="000D1550">
      <w:pPr>
        <w:jc w:val="both"/>
        <w:rPr>
          <w:rFonts w:asciiTheme="minorHAnsi" w:eastAsiaTheme="minorEastAsia" w:hAnsiTheme="minorHAnsi" w:cstheme="minorBidi"/>
          <w:szCs w:val="24"/>
        </w:rPr>
      </w:pPr>
    </w:p>
    <w:p w14:paraId="746D7492" w14:textId="77777777" w:rsidR="00A775F5" w:rsidRPr="005D5D1A" w:rsidRDefault="00A775F5" w:rsidP="000D1550">
      <w:pPr>
        <w:rPr>
          <w:rFonts w:asciiTheme="minorHAnsi" w:eastAsiaTheme="minorEastAsia" w:hAnsiTheme="minorHAnsi" w:cstheme="minorBidi"/>
          <w:szCs w:val="24"/>
        </w:rPr>
      </w:pPr>
    </w:p>
    <w:p w14:paraId="261E04A5" w14:textId="77777777" w:rsidR="00A775F5" w:rsidRPr="005D5D1A" w:rsidRDefault="00A775F5" w:rsidP="000D1550">
      <w:pPr>
        <w:rPr>
          <w:rFonts w:asciiTheme="minorHAnsi" w:eastAsiaTheme="minorEastAsia" w:hAnsiTheme="minorHAnsi" w:cstheme="minorBidi"/>
          <w:szCs w:val="24"/>
        </w:rPr>
      </w:pPr>
    </w:p>
    <w:p w14:paraId="68A4EE4D" w14:textId="3BF10974" w:rsidR="00A775F5" w:rsidRPr="005D5D1A" w:rsidRDefault="00A775F5" w:rsidP="000D1550">
      <w:pPr>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Certifico a veracidade das informações contidas neste questionário e estou ciente de que essas informações estão sujeitas a verificação </w:t>
      </w:r>
      <w:r w:rsidRPr="169DC89F">
        <w:rPr>
          <w:rFonts w:asciiTheme="minorHAnsi" w:eastAsiaTheme="minorEastAsia" w:hAnsiTheme="minorHAnsi" w:cstheme="minorBidi"/>
          <w:b/>
          <w:bCs/>
          <w:szCs w:val="24"/>
        </w:rPr>
        <w:t>in loco</w:t>
      </w:r>
      <w:r w:rsidRPr="169DC89F">
        <w:rPr>
          <w:rFonts w:asciiTheme="minorHAnsi" w:eastAsiaTheme="minorEastAsia" w:hAnsiTheme="minorHAnsi" w:cstheme="minorBidi"/>
          <w:szCs w:val="24"/>
        </w:rPr>
        <w:t xml:space="preserve"> </w:t>
      </w:r>
      <w:r w:rsidR="00A311D3" w:rsidRPr="169DC89F">
        <w:rPr>
          <w:rFonts w:asciiTheme="minorHAnsi" w:eastAsiaTheme="minorEastAsia" w:hAnsiTheme="minorHAnsi" w:cstheme="minorBidi"/>
          <w:szCs w:val="24"/>
        </w:rPr>
        <w:t>pelo DECOM</w:t>
      </w:r>
      <w:r w:rsidRPr="169DC89F">
        <w:rPr>
          <w:rFonts w:asciiTheme="minorHAnsi" w:eastAsiaTheme="minorEastAsia" w:hAnsiTheme="minorHAnsi" w:cstheme="minorBidi"/>
          <w:szCs w:val="24"/>
        </w:rPr>
        <w:t>.</w:t>
      </w:r>
    </w:p>
    <w:p w14:paraId="1A57014D" w14:textId="77777777" w:rsidR="00A775F5" w:rsidRPr="005D5D1A" w:rsidRDefault="00A775F5" w:rsidP="000D1550">
      <w:pPr>
        <w:jc w:val="both"/>
        <w:rPr>
          <w:rFonts w:asciiTheme="minorHAnsi" w:eastAsiaTheme="minorEastAsia" w:hAnsiTheme="minorHAnsi" w:cstheme="minorBidi"/>
          <w:szCs w:val="24"/>
        </w:rPr>
      </w:pPr>
    </w:p>
    <w:p w14:paraId="16D9AE15" w14:textId="13A61B4D" w:rsidR="00A775F5" w:rsidRPr="005D5D1A" w:rsidRDefault="00A775F5" w:rsidP="000D1550">
      <w:pPr>
        <w:jc w:val="both"/>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Autorizo </w:t>
      </w:r>
      <w:r w:rsidR="00A311D3" w:rsidRPr="169DC89F">
        <w:rPr>
          <w:rFonts w:asciiTheme="minorHAnsi" w:eastAsiaTheme="minorEastAsia" w:hAnsiTheme="minorHAnsi" w:cstheme="minorBidi"/>
          <w:szCs w:val="24"/>
        </w:rPr>
        <w:t>o DECOM</w:t>
      </w:r>
      <w:r w:rsidR="007A23FB" w:rsidRPr="169DC89F">
        <w:rPr>
          <w:rFonts w:asciiTheme="minorHAnsi" w:eastAsiaTheme="minorEastAsia" w:hAnsiTheme="minorHAnsi" w:cstheme="minorBidi"/>
          <w:szCs w:val="24"/>
        </w:rPr>
        <w:t xml:space="preserve"> </w:t>
      </w:r>
      <w:r w:rsidRPr="169DC89F">
        <w:rPr>
          <w:rFonts w:asciiTheme="minorHAnsi" w:eastAsiaTheme="minorEastAsia" w:hAnsiTheme="minorHAnsi" w:cstheme="minorBidi"/>
          <w:szCs w:val="24"/>
        </w:rPr>
        <w:t>a utilizar as informações apresentadas neste questionário.</w:t>
      </w:r>
    </w:p>
    <w:p w14:paraId="37F81D91" w14:textId="77777777" w:rsidR="00A775F5" w:rsidRPr="005D5D1A" w:rsidRDefault="00A775F5" w:rsidP="000D1550">
      <w:pPr>
        <w:jc w:val="both"/>
        <w:rPr>
          <w:rFonts w:asciiTheme="minorHAnsi" w:eastAsiaTheme="minorEastAsia" w:hAnsiTheme="minorHAnsi" w:cstheme="minorBidi"/>
          <w:szCs w:val="24"/>
        </w:rPr>
      </w:pPr>
    </w:p>
    <w:p w14:paraId="44931785" w14:textId="77777777" w:rsidR="00A775F5" w:rsidRPr="005D5D1A" w:rsidRDefault="00A775F5" w:rsidP="000D1550">
      <w:pPr>
        <w:jc w:val="both"/>
        <w:rPr>
          <w:rFonts w:asciiTheme="minorHAnsi" w:eastAsiaTheme="minorEastAsia" w:hAnsiTheme="minorHAnsi" w:cstheme="minorBidi"/>
          <w:color w:val="000000"/>
          <w:w w:val="99"/>
          <w:szCs w:val="24"/>
        </w:rPr>
      </w:pPr>
      <w:r w:rsidRPr="169DC89F">
        <w:rPr>
          <w:rFonts w:asciiTheme="minorHAnsi" w:eastAsiaTheme="minorEastAsia" w:hAnsiTheme="minorHAnsi" w:cstheme="minorBid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0D1550">
      <w:pPr>
        <w:jc w:val="both"/>
        <w:rPr>
          <w:rFonts w:asciiTheme="minorHAnsi" w:eastAsiaTheme="minorEastAsia" w:hAnsiTheme="minorHAnsi" w:cstheme="minorBidi"/>
          <w:szCs w:val="24"/>
        </w:rPr>
      </w:pPr>
    </w:p>
    <w:p w14:paraId="6D9C1642" w14:textId="77777777" w:rsidR="00A775F5" w:rsidRPr="005D5D1A" w:rsidRDefault="00A775F5" w:rsidP="000D1550">
      <w:pPr>
        <w:jc w:val="both"/>
        <w:rPr>
          <w:rFonts w:asciiTheme="minorHAnsi" w:eastAsiaTheme="minorEastAsia" w:hAnsiTheme="minorHAnsi" w:cstheme="minorBidi"/>
          <w:szCs w:val="24"/>
        </w:rPr>
      </w:pPr>
    </w:p>
    <w:p w14:paraId="180EDEF6" w14:textId="77777777" w:rsidR="00A775F5" w:rsidRPr="005D5D1A" w:rsidRDefault="00A775F5" w:rsidP="000D1550">
      <w:pPr>
        <w:jc w:val="both"/>
        <w:rPr>
          <w:rFonts w:asciiTheme="minorHAnsi" w:eastAsiaTheme="minorEastAsia" w:hAnsiTheme="minorHAnsi" w:cstheme="minorBidi"/>
          <w:szCs w:val="24"/>
        </w:rPr>
      </w:pPr>
    </w:p>
    <w:p w14:paraId="0D8C35F2" w14:textId="77777777" w:rsidR="00A775F5" w:rsidRPr="005D5D1A" w:rsidRDefault="00A775F5" w:rsidP="000D1550">
      <w:pPr>
        <w:jc w:val="both"/>
        <w:rPr>
          <w:rFonts w:asciiTheme="minorHAnsi" w:eastAsiaTheme="minorEastAsia" w:hAnsiTheme="minorHAnsi" w:cstheme="minorBidi"/>
          <w:szCs w:val="24"/>
        </w:rPr>
      </w:pPr>
    </w:p>
    <w:p w14:paraId="56FE4FB1" w14:textId="77777777" w:rsidR="00A775F5" w:rsidRPr="005D5D1A" w:rsidRDefault="00A775F5" w:rsidP="000D1550">
      <w:pPr>
        <w:jc w:val="right"/>
        <w:rPr>
          <w:rFonts w:asciiTheme="minorHAnsi" w:eastAsiaTheme="minorEastAsia" w:hAnsiTheme="minorHAnsi" w:cstheme="minorBidi"/>
          <w:szCs w:val="24"/>
        </w:rPr>
      </w:pPr>
      <w:r w:rsidRPr="169DC89F">
        <w:rPr>
          <w:rFonts w:asciiTheme="minorHAnsi" w:eastAsiaTheme="minorEastAsia" w:hAnsiTheme="minorHAnsi" w:cstheme="minorBidi"/>
          <w:szCs w:val="24"/>
        </w:rPr>
        <w:t>Local e data</w:t>
      </w:r>
    </w:p>
    <w:p w14:paraId="75441DC7" w14:textId="77777777" w:rsidR="00A775F5" w:rsidRPr="005D5D1A" w:rsidRDefault="00A775F5" w:rsidP="000D1550">
      <w:pPr>
        <w:jc w:val="center"/>
        <w:rPr>
          <w:rFonts w:asciiTheme="minorHAnsi" w:eastAsiaTheme="minorEastAsia" w:hAnsiTheme="minorHAnsi" w:cstheme="minorBidi"/>
          <w:szCs w:val="24"/>
        </w:rPr>
      </w:pPr>
    </w:p>
    <w:p w14:paraId="51374B63" w14:textId="77777777" w:rsidR="00A775F5" w:rsidRPr="005D5D1A" w:rsidRDefault="00A775F5" w:rsidP="000D1550">
      <w:pPr>
        <w:jc w:val="center"/>
        <w:rPr>
          <w:rFonts w:asciiTheme="minorHAnsi" w:eastAsiaTheme="minorEastAsia" w:hAnsiTheme="minorHAnsi" w:cstheme="minorBidi"/>
          <w:szCs w:val="24"/>
        </w:rPr>
      </w:pPr>
    </w:p>
    <w:p w14:paraId="3AA13A0C" w14:textId="77777777" w:rsidR="00A775F5" w:rsidRPr="005D5D1A" w:rsidRDefault="00A775F5" w:rsidP="000D1550">
      <w:pPr>
        <w:jc w:val="center"/>
        <w:rPr>
          <w:rFonts w:asciiTheme="minorHAnsi" w:eastAsiaTheme="minorEastAsia" w:hAnsiTheme="minorHAnsi" w:cstheme="minorBidi"/>
          <w:szCs w:val="24"/>
        </w:rPr>
      </w:pPr>
    </w:p>
    <w:p w14:paraId="563CBCB1" w14:textId="77777777" w:rsidR="00A775F5" w:rsidRPr="005D5D1A" w:rsidRDefault="00A775F5" w:rsidP="000D1550">
      <w:pPr>
        <w:jc w:val="center"/>
        <w:rPr>
          <w:rFonts w:asciiTheme="minorHAnsi" w:eastAsiaTheme="minorEastAsia" w:hAnsiTheme="minorHAnsi" w:cstheme="minorBidi"/>
          <w:szCs w:val="24"/>
        </w:rPr>
      </w:pPr>
    </w:p>
    <w:p w14:paraId="731FC670" w14:textId="77777777" w:rsidR="00A775F5" w:rsidRPr="005D5D1A" w:rsidRDefault="00A775F5" w:rsidP="000D1550">
      <w:pPr>
        <w:jc w:val="center"/>
        <w:rPr>
          <w:rFonts w:asciiTheme="minorHAnsi" w:eastAsiaTheme="minorEastAsia" w:hAnsiTheme="minorHAnsi" w:cstheme="minorBidi"/>
          <w:szCs w:val="24"/>
        </w:rPr>
      </w:pPr>
    </w:p>
    <w:p w14:paraId="250CA55C" w14:textId="77777777" w:rsidR="00A775F5" w:rsidRPr="005D5D1A" w:rsidRDefault="00A775F5" w:rsidP="000D1550">
      <w:pPr>
        <w:jc w:val="center"/>
        <w:rPr>
          <w:rFonts w:asciiTheme="minorHAnsi" w:eastAsiaTheme="minorEastAsia" w:hAnsiTheme="minorHAnsi" w:cstheme="minorBidi"/>
          <w:szCs w:val="24"/>
        </w:rPr>
      </w:pPr>
    </w:p>
    <w:p w14:paraId="713078D6" w14:textId="77777777" w:rsidR="00A775F5" w:rsidRPr="005D5D1A" w:rsidRDefault="00A775F5" w:rsidP="000D1550">
      <w:pPr>
        <w:jc w:val="center"/>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Assinatura do representante legal </w:t>
      </w:r>
    </w:p>
    <w:p w14:paraId="6B988F58" w14:textId="77777777" w:rsidR="00A775F5" w:rsidRPr="005D5D1A" w:rsidRDefault="00A775F5" w:rsidP="000D1550">
      <w:pPr>
        <w:jc w:val="center"/>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Nome legível do representante legal </w:t>
      </w:r>
    </w:p>
    <w:p w14:paraId="56C0087F" w14:textId="77777777" w:rsidR="00A775F5" w:rsidRPr="005D5D1A" w:rsidRDefault="00A775F5" w:rsidP="000D1550">
      <w:pPr>
        <w:jc w:val="center"/>
        <w:rPr>
          <w:rFonts w:asciiTheme="minorHAnsi" w:eastAsiaTheme="minorEastAsia" w:hAnsiTheme="minorHAnsi" w:cstheme="minorBidi"/>
          <w:szCs w:val="24"/>
        </w:rPr>
      </w:pPr>
      <w:r w:rsidRPr="169DC89F">
        <w:rPr>
          <w:rFonts w:asciiTheme="minorHAnsi" w:eastAsiaTheme="minorEastAsia" w:hAnsiTheme="minorHAnsi" w:cstheme="minorBidi"/>
          <w:szCs w:val="24"/>
        </w:rPr>
        <w:t xml:space="preserve">Cargo do representante legal </w:t>
      </w:r>
    </w:p>
    <w:p w14:paraId="2012CEC6" w14:textId="77777777" w:rsidR="00A775F5" w:rsidRPr="005D5D1A" w:rsidRDefault="00A775F5" w:rsidP="000D1550">
      <w:pPr>
        <w:pStyle w:val="Recuodecorpodetexto3"/>
        <w:ind w:left="0" w:right="-198"/>
        <w:rPr>
          <w:rFonts w:asciiTheme="minorHAnsi" w:eastAsiaTheme="minorEastAsia" w:hAnsiTheme="minorHAnsi" w:cstheme="minorBidi"/>
          <w:szCs w:val="24"/>
        </w:rPr>
      </w:pPr>
    </w:p>
    <w:sectPr w:rsidR="00A775F5" w:rsidRPr="005D5D1A"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CB6C8" w14:textId="77777777" w:rsidR="002700B6" w:rsidRDefault="002700B6">
      <w:r>
        <w:separator/>
      </w:r>
    </w:p>
  </w:endnote>
  <w:endnote w:type="continuationSeparator" w:id="0">
    <w:p w14:paraId="2A906C28" w14:textId="77777777" w:rsidR="002700B6" w:rsidRDefault="002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2722D" w14:textId="77777777" w:rsidR="002700B6" w:rsidRDefault="002700B6">
      <w:r>
        <w:separator/>
      </w:r>
    </w:p>
  </w:footnote>
  <w:footnote w:type="continuationSeparator" w:id="0">
    <w:p w14:paraId="74A5DB4E" w14:textId="77777777" w:rsidR="002700B6" w:rsidRDefault="00270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7DE09EBE"/>
    <w:lvl w:ilvl="0" w:tplc="A8E00BCA">
      <w:start w:val="1"/>
      <w:numFmt w:val="upperRoman"/>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550"/>
    <w:rsid w:val="000D1FFB"/>
    <w:rsid w:val="000D4EB0"/>
    <w:rsid w:val="000D527B"/>
    <w:rsid w:val="000D5B19"/>
    <w:rsid w:val="000D7E48"/>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8D1"/>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00B6"/>
    <w:rsid w:val="0027073B"/>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1A7"/>
    <w:rsid w:val="00427F90"/>
    <w:rsid w:val="00432204"/>
    <w:rsid w:val="00434D40"/>
    <w:rsid w:val="00436E40"/>
    <w:rsid w:val="00440432"/>
    <w:rsid w:val="0044145F"/>
    <w:rsid w:val="00441C4A"/>
    <w:rsid w:val="00455302"/>
    <w:rsid w:val="00457198"/>
    <w:rsid w:val="0046101B"/>
    <w:rsid w:val="00463BE5"/>
    <w:rsid w:val="00470948"/>
    <w:rsid w:val="00472F9B"/>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17534"/>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66BAF"/>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D18AE"/>
    <w:rsid w:val="005D2473"/>
    <w:rsid w:val="005D5BCD"/>
    <w:rsid w:val="005D5D1A"/>
    <w:rsid w:val="005D7543"/>
    <w:rsid w:val="005E02CF"/>
    <w:rsid w:val="005E02E5"/>
    <w:rsid w:val="005E073A"/>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548B"/>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554EC"/>
    <w:rsid w:val="00767B97"/>
    <w:rsid w:val="00770A44"/>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67929"/>
    <w:rsid w:val="00870A85"/>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852D3"/>
    <w:rsid w:val="00A91394"/>
    <w:rsid w:val="00A92300"/>
    <w:rsid w:val="00A962BF"/>
    <w:rsid w:val="00A9785D"/>
    <w:rsid w:val="00AA20C4"/>
    <w:rsid w:val="00AA46A1"/>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5406D"/>
    <w:rsid w:val="00B55052"/>
    <w:rsid w:val="00B57848"/>
    <w:rsid w:val="00B6198B"/>
    <w:rsid w:val="00B63376"/>
    <w:rsid w:val="00B658F9"/>
    <w:rsid w:val="00B76ED0"/>
    <w:rsid w:val="00B80B46"/>
    <w:rsid w:val="00B81E05"/>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BF78DD"/>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57EBD"/>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5560"/>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66CE"/>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A3A"/>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 w:val="03A88228"/>
    <w:rsid w:val="0429BE0C"/>
    <w:rsid w:val="06C7446C"/>
    <w:rsid w:val="09272D46"/>
    <w:rsid w:val="0CEFA71C"/>
    <w:rsid w:val="0DAFFFA0"/>
    <w:rsid w:val="0DE84BA8"/>
    <w:rsid w:val="135FAD10"/>
    <w:rsid w:val="15F135A8"/>
    <w:rsid w:val="169DC89F"/>
    <w:rsid w:val="191DE0E5"/>
    <w:rsid w:val="1A434FE5"/>
    <w:rsid w:val="1A52A60D"/>
    <w:rsid w:val="1DFBB560"/>
    <w:rsid w:val="1F530C21"/>
    <w:rsid w:val="1FFC265A"/>
    <w:rsid w:val="26F0A987"/>
    <w:rsid w:val="28BC1239"/>
    <w:rsid w:val="2ABC92B4"/>
    <w:rsid w:val="2C58516F"/>
    <w:rsid w:val="2CA7AE77"/>
    <w:rsid w:val="2CD867BF"/>
    <w:rsid w:val="2CD959AC"/>
    <w:rsid w:val="2E43947F"/>
    <w:rsid w:val="30A3F5B0"/>
    <w:rsid w:val="30CAB306"/>
    <w:rsid w:val="3B2E1C28"/>
    <w:rsid w:val="3C1A5A33"/>
    <w:rsid w:val="3CB54317"/>
    <w:rsid w:val="40D2D744"/>
    <w:rsid w:val="40F74C3E"/>
    <w:rsid w:val="4518E68C"/>
    <w:rsid w:val="469E8FFB"/>
    <w:rsid w:val="4AB13BD4"/>
    <w:rsid w:val="4C234B66"/>
    <w:rsid w:val="4C32F8EE"/>
    <w:rsid w:val="4F4F1FBA"/>
    <w:rsid w:val="4F75DAD4"/>
    <w:rsid w:val="5105FD16"/>
    <w:rsid w:val="5158BFFD"/>
    <w:rsid w:val="517E656D"/>
    <w:rsid w:val="51E2FBB9"/>
    <w:rsid w:val="533A8091"/>
    <w:rsid w:val="535BFDEB"/>
    <w:rsid w:val="559EE756"/>
    <w:rsid w:val="59B75EBD"/>
    <w:rsid w:val="5DF2C987"/>
    <w:rsid w:val="5E8603C8"/>
    <w:rsid w:val="6273A1D1"/>
    <w:rsid w:val="68ECD162"/>
    <w:rsid w:val="6DEDAF99"/>
    <w:rsid w:val="71B8B03D"/>
    <w:rsid w:val="78916C27"/>
    <w:rsid w:val="7E2686C6"/>
    <w:rsid w:val="7E5BE9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gestao/pt-br/assuntos/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CF3064-EA8E-49F4-81BF-2DD8CB75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6FEBF-8ED3-4731-8038-47F6621ABA5B}">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3.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4.xml><?xml version="1.0" encoding="utf-8"?>
<ds:datastoreItem xmlns:ds="http://schemas.openxmlformats.org/officeDocument/2006/customXml" ds:itemID="{79F40450-7B7E-4DC8-BEA4-112D8C1306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4396</Words>
  <Characters>23744</Characters>
  <Application>Microsoft Office Word</Application>
  <DocSecurity>2</DocSecurity>
  <Lines>197</Lines>
  <Paragraphs>56</Paragraphs>
  <ScaleCrop>false</ScaleCrop>
  <Company>MICT/SECEX</Company>
  <LinksUpToDate>false</LinksUpToDate>
  <CharactersWithSpaces>28084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MICT/SECEX</dc:creator>
  <cp:lastModifiedBy>José Renato de Barcellos Ferreira</cp:lastModifiedBy>
  <cp:revision>42</cp:revision>
  <cp:lastPrinted>2016-05-02T13:35:00Z</cp:lastPrinted>
  <dcterms:created xsi:type="dcterms:W3CDTF">2016-07-13T14:55:00Z</dcterms:created>
  <dcterms:modified xsi:type="dcterms:W3CDTF">2024-12-19T19:50:00Z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404800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