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69EB3F"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Pr="005F3332" w:rsidRDefault="00A63308" w:rsidP="00A63308">
      <w:pPr>
        <w:jc w:val="both"/>
        <w:rPr>
          <w:rFonts w:cstheme="minorHAnsi"/>
          <w:sz w:val="18"/>
          <w:szCs w:val="18"/>
          <w:lang w:val="en-US"/>
        </w:rPr>
      </w:pPr>
    </w:p>
    <w:p w14:paraId="710C3B09" w14:textId="77777777" w:rsidR="00E676CF" w:rsidRPr="005F3332" w:rsidRDefault="00E676CF" w:rsidP="00A63308">
      <w:pPr>
        <w:jc w:val="both"/>
        <w:rPr>
          <w:rFonts w:cstheme="minorHAnsi"/>
          <w:sz w:val="18"/>
          <w:szCs w:val="18"/>
          <w:lang w:val="en-US"/>
        </w:rPr>
      </w:pPr>
    </w:p>
    <w:p w14:paraId="5E530B89" w14:textId="77777777" w:rsidR="00E676CF" w:rsidRPr="00711517" w:rsidRDefault="00E676CF"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50A73C3A" w:rsidR="007E1ACA" w:rsidRPr="00711517" w:rsidRDefault="00736101" w:rsidP="007E1ACA">
      <w:pPr>
        <w:jc w:val="both"/>
        <w:rPr>
          <w:rFonts w:cstheme="minorHAnsi"/>
          <w:sz w:val="24"/>
          <w:szCs w:val="24"/>
          <w:lang w:val="en-US"/>
        </w:rPr>
      </w:pPr>
      <w:r w:rsidRPr="00711517">
        <w:rPr>
          <w:rFonts w:cstheme="minorHAnsi"/>
          <w:sz w:val="24"/>
          <w:szCs w:val="24"/>
          <w:lang w:val="en-US"/>
        </w:rPr>
        <w:t>Sunset review of the anti-dumping measure levied on Brazilian imports of</w:t>
      </w:r>
      <w:r w:rsidR="006219C0">
        <w:rPr>
          <w:rFonts w:cstheme="minorHAnsi"/>
          <w:sz w:val="24"/>
          <w:szCs w:val="24"/>
          <w:lang w:val="en-US"/>
        </w:rPr>
        <w:t xml:space="preserve"> </w:t>
      </w:r>
      <w:r w:rsidR="006219C0" w:rsidRPr="00732BE1">
        <w:rPr>
          <w:rFonts w:cstheme="minorHAnsi"/>
          <w:sz w:val="24"/>
          <w:szCs w:val="24"/>
          <w:u w:color="FF0000"/>
          <w:lang w:val="en-US"/>
        </w:rPr>
        <w:t>seamed tubes of austenitic stainless steel (grades 304 and 316) of circular section, with an outside diameter of 6mm (1/4 inch) or more but less than 2032 mm (80 inches), with a thickness of 0.40 mm or more and less than or  equal to 12.70 mm</w:t>
      </w:r>
      <w:r w:rsidR="006219C0" w:rsidRPr="00732BE1">
        <w:rPr>
          <w:rFonts w:cstheme="minorHAnsi"/>
          <w:sz w:val="24"/>
          <w:szCs w:val="24"/>
          <w:lang w:val="en-US"/>
        </w:rPr>
        <w:t xml:space="preserve">, usually classified under subitems 7306.40.00 and 7306.90.20 of the MERCOSUR Common Nomenclature (NCM – </w:t>
      </w:r>
      <w:proofErr w:type="spellStart"/>
      <w:r w:rsidR="006219C0" w:rsidRPr="00732BE1">
        <w:rPr>
          <w:rFonts w:cstheme="minorHAnsi"/>
          <w:sz w:val="24"/>
          <w:szCs w:val="24"/>
          <w:lang w:val="en-US"/>
        </w:rPr>
        <w:t>Nomenclatura</w:t>
      </w:r>
      <w:proofErr w:type="spellEnd"/>
      <w:r w:rsidR="006219C0" w:rsidRPr="00732BE1">
        <w:rPr>
          <w:rFonts w:cstheme="minorHAnsi"/>
          <w:sz w:val="24"/>
          <w:szCs w:val="24"/>
          <w:lang w:val="en-US"/>
        </w:rPr>
        <w:t xml:space="preserve"> </w:t>
      </w:r>
      <w:proofErr w:type="spellStart"/>
      <w:r w:rsidR="006219C0" w:rsidRPr="00732BE1">
        <w:rPr>
          <w:rFonts w:cstheme="minorHAnsi"/>
          <w:sz w:val="24"/>
          <w:szCs w:val="24"/>
          <w:lang w:val="en-US"/>
        </w:rPr>
        <w:t>Comum</w:t>
      </w:r>
      <w:proofErr w:type="spellEnd"/>
      <w:r w:rsidR="006219C0" w:rsidRPr="00732BE1">
        <w:rPr>
          <w:rFonts w:cstheme="minorHAnsi"/>
          <w:sz w:val="24"/>
          <w:szCs w:val="24"/>
          <w:lang w:val="en-US"/>
        </w:rPr>
        <w:t xml:space="preserve"> do MERCOSUL), </w:t>
      </w:r>
      <w:bookmarkStart w:id="0" w:name="_Hlk37670753"/>
      <w:r w:rsidR="006219C0" w:rsidRPr="00732BE1">
        <w:rPr>
          <w:rFonts w:cstheme="minorHAnsi"/>
          <w:sz w:val="24"/>
          <w:szCs w:val="24"/>
          <w:lang w:val="en-US"/>
        </w:rPr>
        <w:t>originating in</w:t>
      </w:r>
      <w:bookmarkEnd w:id="0"/>
      <w:r w:rsidR="006219C0">
        <w:rPr>
          <w:rFonts w:cstheme="minorHAnsi"/>
          <w:sz w:val="24"/>
          <w:szCs w:val="24"/>
          <w:lang w:val="en-US"/>
        </w:rPr>
        <w:t xml:space="preserve"> </w:t>
      </w:r>
      <w:r w:rsidR="006219C0">
        <w:rPr>
          <w:rFonts w:cstheme="minorHAnsi"/>
          <w:sz w:val="24"/>
          <w:szCs w:val="24"/>
          <w:lang w:val="en-US"/>
        </w:rPr>
        <w:t>China</w:t>
      </w:r>
      <w:r w:rsidR="00091B42">
        <w:rPr>
          <w:rFonts w:cstheme="minorHAnsi"/>
          <w:sz w:val="24"/>
          <w:szCs w:val="24"/>
          <w:lang w:val="en-US"/>
        </w:rPr>
        <w:t>.</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49E2F404" w14:textId="3B0E5865" w:rsidR="00C91211" w:rsidRPr="00C91211" w:rsidRDefault="00C91211" w:rsidP="00C91211">
      <w:pPr>
        <w:spacing w:after="0"/>
        <w:jc w:val="center"/>
        <w:rPr>
          <w:rFonts w:cstheme="minorHAnsi"/>
          <w:sz w:val="24"/>
          <w:szCs w:val="24"/>
          <w:lang w:val="en-US"/>
        </w:rPr>
      </w:pPr>
      <w:bookmarkStart w:id="1" w:name="_Hlk80261779"/>
      <w:r w:rsidRPr="00C91211">
        <w:rPr>
          <w:rFonts w:cstheme="minorHAnsi"/>
          <w:sz w:val="24"/>
          <w:szCs w:val="24"/>
          <w:lang w:val="en-US"/>
        </w:rPr>
        <w:t xml:space="preserve">Process Sei No </w:t>
      </w:r>
      <w:r w:rsidR="00202681" w:rsidRPr="00B22711">
        <w:rPr>
          <w:rFonts w:cstheme="minorHAnsi"/>
          <w:sz w:val="24"/>
          <w:szCs w:val="24"/>
          <w:lang w:val="en-US"/>
        </w:rPr>
        <w:t>19972.000205/2024-10</w:t>
      </w:r>
      <w:r w:rsidRPr="00C91211">
        <w:rPr>
          <w:rFonts w:cstheme="minorHAnsi"/>
          <w:sz w:val="24"/>
          <w:szCs w:val="24"/>
          <w:lang w:val="en-US"/>
        </w:rPr>
        <w:t xml:space="preserve"> restricted and </w:t>
      </w:r>
      <w:r w:rsidR="00B22711" w:rsidRPr="00FC3D69">
        <w:rPr>
          <w:rFonts w:cstheme="minorHAnsi"/>
          <w:sz w:val="24"/>
          <w:szCs w:val="24"/>
          <w:lang w:val="en-US"/>
        </w:rPr>
        <w:t>19972.000207/2024-09</w:t>
      </w:r>
      <w:r w:rsidRPr="00C91211">
        <w:rPr>
          <w:rFonts w:cstheme="minorHAnsi"/>
          <w:sz w:val="24"/>
          <w:szCs w:val="24"/>
          <w:lang w:val="en-US"/>
        </w:rPr>
        <w:t xml:space="preserve"> confidentia</w:t>
      </w:r>
      <w:bookmarkEnd w:id="1"/>
      <w:r w:rsidRPr="00C91211">
        <w:rPr>
          <w:rFonts w:cstheme="minorHAnsi"/>
          <w:sz w:val="24"/>
          <w:szCs w:val="24"/>
          <w:lang w:val="en-US"/>
        </w:rPr>
        <w:t xml:space="preserve">l </w:t>
      </w:r>
    </w:p>
    <w:p w14:paraId="1ECF8061" w14:textId="077C459B" w:rsidR="007E1ACA" w:rsidRPr="00C91211" w:rsidRDefault="00C91211" w:rsidP="00C91211">
      <w:pPr>
        <w:spacing w:after="0"/>
        <w:jc w:val="center"/>
        <w:rPr>
          <w:rFonts w:cstheme="minorHAnsi"/>
          <w:sz w:val="24"/>
          <w:szCs w:val="24"/>
          <w:lang w:val="en-US"/>
        </w:rPr>
      </w:pPr>
      <w:r w:rsidRPr="00C91211">
        <w:rPr>
          <w:rFonts w:cstheme="minorHAnsi"/>
          <w:sz w:val="24"/>
          <w:szCs w:val="24"/>
          <w:lang w:val="en-US"/>
        </w:rPr>
        <w:t xml:space="preserve">Contact: (+55 61) 2027-7770 or </w:t>
      </w:r>
      <w:r w:rsidR="00FC3D69" w:rsidRPr="00FC3D69">
        <w:rPr>
          <w:rFonts w:cstheme="minorHAnsi"/>
          <w:sz w:val="24"/>
          <w:szCs w:val="24"/>
          <w:lang w:val="en-US"/>
        </w:rPr>
        <w:t>tubosinox.rev@mdic.gov.br</w:t>
      </w:r>
    </w:p>
    <w:p w14:paraId="197CC4CF" w14:textId="77777777" w:rsidR="00D471C0" w:rsidRPr="00C91211"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CBB0A"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01E37540"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of the anti-dumping measure levied on Brazilian imports of</w:t>
      </w:r>
      <w:r w:rsidR="00A528B7">
        <w:rPr>
          <w:rFonts w:cstheme="minorHAnsi"/>
          <w:sz w:val="24"/>
          <w:szCs w:val="24"/>
          <w:lang w:val="en-US"/>
        </w:rPr>
        <w:t xml:space="preserve"> </w:t>
      </w:r>
      <w:r w:rsidR="00A528B7" w:rsidRPr="00732BE1">
        <w:rPr>
          <w:rFonts w:cstheme="minorHAnsi"/>
          <w:sz w:val="24"/>
          <w:szCs w:val="24"/>
          <w:u w:color="FF0000"/>
          <w:lang w:val="en-US"/>
        </w:rPr>
        <w:t>seamed tubes of austenitic stainless steel</w:t>
      </w:r>
      <w:r w:rsidR="00422A8D" w:rsidRPr="00A90FB1">
        <w:rPr>
          <w:rFonts w:cstheme="minorHAnsi"/>
          <w:sz w:val="24"/>
          <w:szCs w:val="24"/>
          <w:lang w:val="en-US"/>
        </w:rPr>
        <w:t xml:space="preserve">, </w:t>
      </w:r>
      <w:r w:rsidR="00422A8D" w:rsidRPr="00711517">
        <w:rPr>
          <w:rFonts w:cstheme="minorHAnsi"/>
          <w:sz w:val="24"/>
          <w:szCs w:val="24"/>
          <w:lang w:val="en-US"/>
        </w:rPr>
        <w:t xml:space="preserve">usually classified under </w:t>
      </w:r>
      <w:r w:rsidR="00D172C2" w:rsidRPr="00732BE1">
        <w:rPr>
          <w:rFonts w:cstheme="minorHAnsi"/>
          <w:sz w:val="24"/>
          <w:szCs w:val="24"/>
          <w:lang w:val="en-US"/>
        </w:rPr>
        <w:t xml:space="preserve">subitems 7306.40.00 and 7306.90.20 </w:t>
      </w:r>
      <w:r w:rsidR="00422A8D" w:rsidRPr="00711517">
        <w:rPr>
          <w:rFonts w:cstheme="minorHAnsi"/>
          <w:sz w:val="24"/>
          <w:szCs w:val="24"/>
          <w:lang w:val="en-US"/>
        </w:rPr>
        <w:t xml:space="preserve">of the MERCOSUR Common Nomenclature (NCM – </w:t>
      </w:r>
      <w:proofErr w:type="spellStart"/>
      <w:r w:rsidR="00422A8D" w:rsidRPr="00711517">
        <w:rPr>
          <w:rFonts w:cstheme="minorHAnsi"/>
          <w:sz w:val="24"/>
          <w:szCs w:val="24"/>
          <w:lang w:val="en-US"/>
        </w:rPr>
        <w:t>Nomenclatura</w:t>
      </w:r>
      <w:proofErr w:type="spellEnd"/>
      <w:r w:rsidR="00422A8D" w:rsidRPr="00711517">
        <w:rPr>
          <w:rFonts w:cstheme="minorHAnsi"/>
          <w:sz w:val="24"/>
          <w:szCs w:val="24"/>
          <w:lang w:val="en-US"/>
        </w:rPr>
        <w:t xml:space="preserve"> </w:t>
      </w:r>
      <w:proofErr w:type="spellStart"/>
      <w:r w:rsidR="00422A8D" w:rsidRPr="00711517">
        <w:rPr>
          <w:rFonts w:cstheme="minorHAnsi"/>
          <w:sz w:val="24"/>
          <w:szCs w:val="24"/>
          <w:lang w:val="en-US"/>
        </w:rPr>
        <w:t>Comum</w:t>
      </w:r>
      <w:proofErr w:type="spellEnd"/>
      <w:r w:rsidR="00422A8D" w:rsidRPr="00711517">
        <w:rPr>
          <w:rFonts w:cstheme="minorHAnsi"/>
          <w:sz w:val="24"/>
          <w:szCs w:val="24"/>
          <w:lang w:val="en-US"/>
        </w:rPr>
        <w:t xml:space="preserve"> do MERCOSUL), </w:t>
      </w:r>
      <w:r w:rsidR="00A320F2" w:rsidRPr="00711517">
        <w:rPr>
          <w:rFonts w:cstheme="minorHAnsi"/>
          <w:sz w:val="24"/>
          <w:szCs w:val="24"/>
          <w:lang w:val="en-US"/>
        </w:rPr>
        <w:t>originating in</w:t>
      </w:r>
      <w:r w:rsidR="00D172C2">
        <w:rPr>
          <w:rFonts w:cstheme="minorHAnsi"/>
          <w:sz w:val="24"/>
          <w:szCs w:val="24"/>
          <w:lang w:val="en-US"/>
        </w:rPr>
        <w:t xml:space="preserve"> China</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lastRenderedPageBreak/>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4AA7E9D3" w14:textId="77777777" w:rsidR="00B96E21" w:rsidRPr="00B96E21" w:rsidRDefault="00B96E21" w:rsidP="00B96E21">
      <w:pPr>
        <w:pStyle w:val="PargrafodaLista"/>
        <w:rPr>
          <w:rFonts w:cstheme="minorHAnsi"/>
          <w:sz w:val="24"/>
          <w:szCs w:val="24"/>
          <w:lang w:val="en-US"/>
        </w:rPr>
      </w:pPr>
    </w:p>
    <w:p w14:paraId="024921F2" w14:textId="6228514A" w:rsidR="00B96E21" w:rsidRPr="00711517" w:rsidRDefault="00B96E21" w:rsidP="00782AEF">
      <w:pPr>
        <w:pStyle w:val="PargrafodaLista"/>
        <w:numPr>
          <w:ilvl w:val="0"/>
          <w:numId w:val="2"/>
        </w:numPr>
        <w:jc w:val="both"/>
        <w:rPr>
          <w:rFonts w:cstheme="minorHAnsi"/>
          <w:sz w:val="24"/>
          <w:szCs w:val="24"/>
          <w:lang w:val="en-US"/>
        </w:rPr>
      </w:pPr>
      <w:r w:rsidRPr="00B96E21">
        <w:rPr>
          <w:rFonts w:cstheme="minorHAnsi"/>
          <w:sz w:val="24"/>
          <w:szCs w:val="24"/>
          <w:lang w:val="en-US"/>
        </w:rPr>
        <w:t xml:space="preserve">Highlight the parts of the text that are considered confidential, </w:t>
      </w:r>
      <w:r w:rsidR="00AA6FE4" w:rsidRPr="00B96E21">
        <w:rPr>
          <w:rFonts w:cstheme="minorHAnsi"/>
          <w:sz w:val="24"/>
          <w:szCs w:val="24"/>
          <w:lang w:val="en-US"/>
        </w:rPr>
        <w:t>to</w:t>
      </w:r>
      <w:r w:rsidRPr="00B96E21">
        <w:rPr>
          <w:rFonts w:cstheme="minorHAnsi"/>
          <w:sz w:val="24"/>
          <w:szCs w:val="24"/>
          <w:lang w:val="en-US"/>
        </w:rPr>
        <w:t xml:space="preserve"> facilitate the identification of this information, </w:t>
      </w:r>
      <w:r w:rsidR="00AA6FE4">
        <w:rPr>
          <w:rFonts w:cstheme="minorHAnsi"/>
          <w:sz w:val="24"/>
          <w:szCs w:val="24"/>
          <w:lang w:val="en-US"/>
        </w:rPr>
        <w:t xml:space="preserve">in reference </w:t>
      </w:r>
      <w:r w:rsidRPr="00B96E21">
        <w:rPr>
          <w:rFonts w:cstheme="minorHAnsi"/>
          <w:sz w:val="24"/>
          <w:szCs w:val="24"/>
          <w:lang w:val="en-US"/>
        </w:rPr>
        <w:t xml:space="preserve">to the content in §5 of Art. 51 of Decree No. 8,058, of July 26, 2023. It is suggested to indicate with the use of </w:t>
      </w:r>
      <w:r w:rsidRPr="00AA6FE4">
        <w:rPr>
          <w:rFonts w:cstheme="minorHAnsi"/>
          <w:color w:val="FF0000"/>
          <w:sz w:val="24"/>
          <w:szCs w:val="24"/>
          <w:lang w:val="en-US"/>
        </w:rPr>
        <w:t>red color</w:t>
      </w:r>
      <w:r w:rsidRPr="00B96E21">
        <w:rPr>
          <w:rFonts w:cstheme="minorHAnsi"/>
          <w:sz w:val="24"/>
          <w:szCs w:val="24"/>
          <w:lang w:val="en-US"/>
        </w:rPr>
        <w:t xml:space="preserve"> and with the text background marked in </w:t>
      </w:r>
      <w:r w:rsidRPr="00AA6FE4">
        <w:rPr>
          <w:rFonts w:cstheme="minorHAnsi"/>
          <w:sz w:val="24"/>
          <w:szCs w:val="24"/>
          <w:highlight w:val="lightGray"/>
          <w:lang w:val="en-US"/>
        </w:rPr>
        <w:t>gray</w:t>
      </w:r>
      <w:r w:rsidRPr="00B96E21">
        <w:rPr>
          <w:rFonts w:cstheme="minorHAnsi"/>
          <w:sz w:val="24"/>
          <w:szCs w:val="24"/>
          <w:lang w:val="en-US"/>
        </w:rPr>
        <w:t>.</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5AFA5257"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2"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2"/>
      <w:r w:rsidRPr="00BA69EB">
        <w:rPr>
          <w:rFonts w:cstheme="minorHAnsi"/>
          <w:sz w:val="24"/>
          <w:szCs w:val="24"/>
          <w:lang w:val="en"/>
        </w:rPr>
        <w:t xml:space="preserve">, a confidential version and a restricted version of the questionnaire response must be filed at the same time through </w:t>
      </w:r>
      <w:bookmarkStart w:id="3" w:name="_Hlk80262273"/>
      <w:r w:rsidRPr="001E6BD3">
        <w:rPr>
          <w:rFonts w:cstheme="minorHAnsi"/>
          <w:sz w:val="24"/>
          <w:szCs w:val="24"/>
          <w:lang w:val="en-US"/>
        </w:rPr>
        <w:t xml:space="preserve">“peticionamento intercorrente”, </w:t>
      </w:r>
      <w:r w:rsidRPr="001E6BD3">
        <w:rPr>
          <w:sz w:val="24"/>
          <w:szCs w:val="24"/>
          <w:lang w:val="en"/>
        </w:rPr>
        <w:t>respectively</w:t>
      </w:r>
      <w:r w:rsidRPr="001E6BD3">
        <w:rPr>
          <w:rFonts w:cstheme="minorHAnsi"/>
          <w:sz w:val="24"/>
          <w:szCs w:val="24"/>
          <w:lang w:val="en-US"/>
        </w:rPr>
        <w:t xml:space="preserve"> </w:t>
      </w:r>
      <w:bookmarkStart w:id="4" w:name="_Hlk80089911"/>
      <w:r w:rsidRPr="001E6BD3">
        <w:rPr>
          <w:rFonts w:cstheme="minorHAnsi"/>
          <w:sz w:val="24"/>
          <w:szCs w:val="24"/>
          <w:lang w:val="en"/>
        </w:rPr>
        <w:t xml:space="preserve">in the </w:t>
      </w:r>
      <w:bookmarkEnd w:id="4"/>
      <w:r w:rsidRPr="001E6BD3">
        <w:rPr>
          <w:rFonts w:cstheme="minorHAnsi"/>
          <w:sz w:val="24"/>
          <w:szCs w:val="24"/>
          <w:lang w:val="en"/>
        </w:rPr>
        <w:t>SEI Processes n</w:t>
      </w:r>
      <w:r w:rsidR="00AA6FE4" w:rsidRPr="001E6BD3">
        <w:rPr>
          <w:rFonts w:cstheme="minorHAnsi"/>
          <w:sz w:val="24"/>
          <w:szCs w:val="24"/>
          <w:lang w:val="en"/>
        </w:rPr>
        <w:t>º</w:t>
      </w:r>
      <w:r w:rsidRPr="001E6BD3">
        <w:rPr>
          <w:rFonts w:cstheme="minorHAnsi"/>
          <w:sz w:val="24"/>
          <w:szCs w:val="24"/>
          <w:lang w:val="en"/>
        </w:rPr>
        <w:t xml:space="preserve"> </w:t>
      </w:r>
      <w:r w:rsidR="00AA6FE4" w:rsidRPr="001E6BD3">
        <w:rPr>
          <w:rFonts w:cstheme="minorHAnsi"/>
          <w:sz w:val="24"/>
          <w:szCs w:val="24"/>
          <w:lang w:val="en"/>
        </w:rPr>
        <w:t xml:space="preserve">19972.000205/2024-10 restricted and </w:t>
      </w:r>
      <w:r w:rsidR="001E6BD3" w:rsidRPr="001E6BD3">
        <w:rPr>
          <w:rFonts w:cstheme="minorHAnsi"/>
          <w:sz w:val="24"/>
          <w:szCs w:val="24"/>
          <w:lang w:val="en"/>
        </w:rPr>
        <w:t xml:space="preserve">nº </w:t>
      </w:r>
      <w:r w:rsidR="00AA6FE4" w:rsidRPr="001E6BD3">
        <w:rPr>
          <w:rFonts w:cstheme="minorHAnsi"/>
          <w:sz w:val="24"/>
          <w:szCs w:val="24"/>
          <w:lang w:val="en"/>
        </w:rPr>
        <w:t xml:space="preserve">19972.000207/2024-09 confidential </w:t>
      </w:r>
      <w:r w:rsidRPr="001E6BD3">
        <w:rPr>
          <w:rFonts w:cstheme="minorHAnsi"/>
          <w:sz w:val="24"/>
          <w:szCs w:val="24"/>
          <w:lang w:val="en"/>
        </w:rPr>
        <w:t xml:space="preserve">in the Electronic Information System - </w:t>
      </w:r>
      <w:r w:rsidRPr="00BA69EB">
        <w:rPr>
          <w:rFonts w:cstheme="minorHAnsi"/>
          <w:sz w:val="24"/>
          <w:szCs w:val="24"/>
          <w:lang w:val="en"/>
        </w:rPr>
        <w:t xml:space="preserve">SEI, available in  </w:t>
      </w:r>
      <w:hyperlink r:id="rId11" w:history="1">
        <w:r w:rsidRPr="00BA69EB">
          <w:rPr>
            <w:rStyle w:val="Hyperlink"/>
            <w:rFonts w:cstheme="minorHAnsi"/>
            <w:sz w:val="24"/>
            <w:szCs w:val="24"/>
            <w:lang w:val="en"/>
          </w:rPr>
          <w:t>https://www.gov.br/economia/pt-br/acesso-a-informacao/sei/usuario-externo-1</w:t>
        </w:r>
      </w:hyperlink>
      <w:bookmarkEnd w:id="3"/>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5"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5"/>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 xml:space="preserve">xlsx" or "xlsb" must be submitted compressed within electronic files in the format/extension ".zip", since </w:t>
      </w:r>
      <w:r w:rsidRPr="00711517">
        <w:rPr>
          <w:rFonts w:cstheme="minorHAnsi"/>
          <w:sz w:val="24"/>
          <w:szCs w:val="24"/>
          <w:lang w:val="en"/>
        </w:rPr>
        <w:lastRenderedPageBreak/>
        <w:t>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6"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00AE0115">
      <w:pPr>
        <w:pStyle w:val="PargrafodaLista"/>
        <w:numPr>
          <w:ilvl w:val="0"/>
          <w:numId w:val="2"/>
        </w:numPr>
        <w:jc w:val="both"/>
        <w:rPr>
          <w:sz w:val="24"/>
          <w:szCs w:val="24"/>
          <w:lang w:val="en"/>
        </w:rPr>
      </w:pPr>
      <w:r w:rsidRPr="00AE0115">
        <w:rPr>
          <w:sz w:val="24"/>
          <w:szCs w:val="24"/>
          <w:lang w:val="en"/>
        </w:rPr>
        <w:t xml:space="preserve">In accordance with the provisions of SECEX Ordinance No. </w:t>
      </w:r>
      <w:r w:rsidR="009630DD">
        <w:rPr>
          <w:sz w:val="24"/>
          <w:szCs w:val="24"/>
          <w:lang w:val="en"/>
        </w:rPr>
        <w:t>162</w:t>
      </w:r>
      <w:r w:rsidRPr="00AE0115">
        <w:rPr>
          <w:sz w:val="24"/>
          <w:szCs w:val="24"/>
          <w:lang w:val="en"/>
        </w:rPr>
        <w:t xml:space="preserve">, </w:t>
      </w:r>
      <w:r w:rsidR="009630DD">
        <w:rPr>
          <w:sz w:val="24"/>
          <w:szCs w:val="24"/>
          <w:lang w:val="en"/>
        </w:rPr>
        <w:t xml:space="preserve">of </w:t>
      </w:r>
      <w:r w:rsidRPr="00AE0115">
        <w:rPr>
          <w:sz w:val="24"/>
          <w:szCs w:val="24"/>
          <w:lang w:val="en"/>
        </w:rPr>
        <w:t>202</w:t>
      </w:r>
      <w:r w:rsidR="009630DD">
        <w:rPr>
          <w:sz w:val="24"/>
          <w:szCs w:val="24"/>
          <w:lang w:val="en"/>
        </w:rPr>
        <w:t>2</w:t>
      </w:r>
      <w:r w:rsidRPr="00AE0115">
        <w:rPr>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6"/>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FA978"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normal </w:t>
      </w:r>
      <w:r w:rsidRPr="00711517">
        <w:rPr>
          <w:rFonts w:cstheme="minorHAnsi"/>
          <w:sz w:val="24"/>
          <w:szCs w:val="24"/>
          <w:lang w:val="en-US"/>
        </w:rPr>
        <w:lastRenderedPageBreak/>
        <w:t>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DA4EB62"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599B74"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66693791" w:rsidR="001157B4" w:rsidRPr="00711517" w:rsidRDefault="00A528B7" w:rsidP="001157B4">
      <w:pPr>
        <w:pStyle w:val="PargrafodaLista"/>
        <w:numPr>
          <w:ilvl w:val="0"/>
          <w:numId w:val="4"/>
        </w:numPr>
        <w:jc w:val="both"/>
        <w:rPr>
          <w:rFonts w:cstheme="minorHAnsi"/>
          <w:sz w:val="24"/>
          <w:szCs w:val="24"/>
          <w:lang w:val="en-US"/>
        </w:rPr>
      </w:pPr>
      <w:r>
        <w:rPr>
          <w:rFonts w:cstheme="minorHAnsi"/>
          <w:sz w:val="24"/>
          <w:szCs w:val="24"/>
          <w:u w:color="FF0000"/>
          <w:lang w:val="en-US"/>
        </w:rPr>
        <w:t>S</w:t>
      </w:r>
      <w:r w:rsidRPr="00732BE1">
        <w:rPr>
          <w:rFonts w:cstheme="minorHAnsi"/>
          <w:sz w:val="24"/>
          <w:szCs w:val="24"/>
          <w:u w:color="FF0000"/>
          <w:lang w:val="en-US"/>
        </w:rPr>
        <w:t>eamed tubes of austenitic stainless steel</w:t>
      </w:r>
      <w:r w:rsidR="001157B4" w:rsidRPr="00711517">
        <w:rPr>
          <w:rFonts w:cstheme="minorHAnsi"/>
          <w:sz w:val="24"/>
          <w:szCs w:val="24"/>
          <w:lang w:val="en-US"/>
        </w:rPr>
        <w:t xml:space="preserve">, commonly classified under </w:t>
      </w:r>
      <w:r w:rsidR="00D421C0" w:rsidRPr="00732BE1">
        <w:rPr>
          <w:rFonts w:cstheme="minorHAnsi"/>
          <w:sz w:val="24"/>
          <w:szCs w:val="24"/>
          <w:lang w:val="en-US"/>
        </w:rPr>
        <w:t>subitems 7306.40.00 and 7306.90.20</w:t>
      </w:r>
      <w:r w:rsidR="00D421C0">
        <w:rPr>
          <w:rFonts w:cstheme="minorHAnsi"/>
          <w:sz w:val="24"/>
          <w:szCs w:val="24"/>
          <w:lang w:val="en-US"/>
        </w:rPr>
        <w:t xml:space="preserve"> </w:t>
      </w:r>
      <w:r w:rsidR="001157B4" w:rsidRPr="00711517">
        <w:rPr>
          <w:rFonts w:cstheme="minorHAnsi"/>
          <w:sz w:val="24"/>
          <w:szCs w:val="24"/>
          <w:lang w:val="en-US"/>
        </w:rPr>
        <w:t>of the MERCOSUR Common Nomenclature (NCM – Nomenclatura Comum do MERCOSUL), exported from</w:t>
      </w:r>
      <w:r w:rsidR="00D421C0">
        <w:rPr>
          <w:rFonts w:cstheme="minorHAnsi"/>
          <w:sz w:val="24"/>
          <w:szCs w:val="24"/>
          <w:lang w:val="en-US"/>
        </w:rPr>
        <w:t xml:space="preserve"> China</w:t>
      </w:r>
      <w:r w:rsidR="001157B4" w:rsidRPr="00711517">
        <w:rPr>
          <w:rFonts w:cstheme="minorHAnsi"/>
          <w:sz w:val="24"/>
          <w:szCs w:val="24"/>
          <w:lang w:val="en-US"/>
        </w:rPr>
        <w:t>.</w:t>
      </w:r>
    </w:p>
    <w:p w14:paraId="09C40ECA" w14:textId="77777777" w:rsidR="001157B4" w:rsidRPr="00711517" w:rsidRDefault="001157B4" w:rsidP="001157B4">
      <w:pPr>
        <w:pStyle w:val="PargrafodaLista"/>
        <w:jc w:val="both"/>
        <w:rPr>
          <w:rFonts w:cstheme="minorHAnsi"/>
          <w:sz w:val="24"/>
          <w:szCs w:val="24"/>
          <w:lang w:val="en-US"/>
        </w:rPr>
      </w:pPr>
    </w:p>
    <w:p w14:paraId="3412F449" w14:textId="764BD1B2" w:rsidR="001157B4" w:rsidRDefault="00A528B7" w:rsidP="00A528B7">
      <w:pPr>
        <w:pStyle w:val="PargrafodaLista"/>
        <w:ind w:left="709" w:right="454"/>
        <w:jc w:val="center"/>
        <w:rPr>
          <w:rFonts w:cstheme="minorHAnsi"/>
          <w:sz w:val="24"/>
          <w:szCs w:val="24"/>
          <w:u w:color="FF0000"/>
          <w:lang w:val="en-US"/>
        </w:rPr>
      </w:pPr>
      <w:r>
        <w:rPr>
          <w:rFonts w:cstheme="minorHAnsi"/>
          <w:sz w:val="24"/>
          <w:szCs w:val="24"/>
          <w:u w:color="FF0000"/>
          <w:lang w:val="en-US"/>
        </w:rPr>
        <w:t>S</w:t>
      </w:r>
      <w:r w:rsidRPr="00732BE1">
        <w:rPr>
          <w:rFonts w:cstheme="minorHAnsi"/>
          <w:sz w:val="24"/>
          <w:szCs w:val="24"/>
          <w:u w:color="FF0000"/>
          <w:lang w:val="en-US"/>
        </w:rPr>
        <w:t>eamed tubes of austenitic stainless steel (grades 304 and 316) of circular section, with an outside diameter of 6mm (1/4 inch) or more but less than 2032 mm (80 inches), with a thickness of 0.40 mm or more and less than or  equal to 12.70 mm</w:t>
      </w:r>
    </w:p>
    <w:p w14:paraId="7EEBA6DC" w14:textId="77777777" w:rsidR="00A528B7" w:rsidRPr="00A528B7" w:rsidRDefault="00A528B7" w:rsidP="001157B4">
      <w:pPr>
        <w:pStyle w:val="PargrafodaLista"/>
        <w:ind w:left="1440"/>
        <w:jc w:val="both"/>
        <w:rPr>
          <w:rFonts w:cstheme="minorHAnsi"/>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3C383740" w14:textId="77777777" w:rsidR="00E01DDB" w:rsidRPr="00732BE1" w:rsidRDefault="00E01DDB" w:rsidP="00E01DDB">
      <w:pPr>
        <w:pStyle w:val="PargrafodaLista"/>
        <w:ind w:left="1440"/>
        <w:jc w:val="both"/>
        <w:rPr>
          <w:rFonts w:cstheme="minorHAnsi"/>
          <w:sz w:val="24"/>
          <w:szCs w:val="24"/>
          <w:lang w:val="en-US"/>
        </w:rPr>
      </w:pPr>
      <w:r w:rsidRPr="00732BE1">
        <w:rPr>
          <w:rFonts w:cstheme="minorHAnsi"/>
          <w:sz w:val="24"/>
          <w:szCs w:val="24"/>
          <w:lang w:val="en-US"/>
        </w:rPr>
        <w:t>October of 202</w:t>
      </w:r>
      <w:r>
        <w:rPr>
          <w:rFonts w:cstheme="minorHAnsi"/>
          <w:sz w:val="24"/>
          <w:szCs w:val="24"/>
          <w:lang w:val="en-US"/>
        </w:rPr>
        <w:t>2</w:t>
      </w:r>
      <w:r w:rsidRPr="00732BE1">
        <w:rPr>
          <w:rFonts w:cstheme="minorHAnsi"/>
          <w:sz w:val="24"/>
          <w:szCs w:val="24"/>
          <w:lang w:val="en-US"/>
        </w:rPr>
        <w:t xml:space="preserve"> to September of 202</w:t>
      </w:r>
      <w:r>
        <w:rPr>
          <w:rFonts w:cstheme="minorHAnsi"/>
          <w:sz w:val="24"/>
          <w:szCs w:val="24"/>
          <w:lang w:val="en-US"/>
        </w:rPr>
        <w:t>3</w:t>
      </w:r>
    </w:p>
    <w:p w14:paraId="5A0975A5" w14:textId="77777777" w:rsidR="001157B4" w:rsidRPr="00711517" w:rsidRDefault="001157B4" w:rsidP="001157B4">
      <w:pPr>
        <w:pStyle w:val="PargrafodaLista"/>
        <w:ind w:left="1440"/>
        <w:jc w:val="both"/>
        <w:rPr>
          <w:rFonts w:cstheme="minorHAnsi"/>
          <w:sz w:val="24"/>
          <w:szCs w:val="24"/>
          <w:lang w:val="en-US"/>
        </w:rPr>
      </w:pPr>
    </w:p>
    <w:p w14:paraId="37F32305"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injury </w:t>
      </w:r>
      <w:r w:rsidR="00422A8D" w:rsidRPr="00711517">
        <w:rPr>
          <w:rFonts w:cstheme="minorHAnsi"/>
          <w:sz w:val="24"/>
          <w:szCs w:val="24"/>
          <w:lang w:val="en-US"/>
        </w:rPr>
        <w:t>review</w:t>
      </w:r>
    </w:p>
    <w:p w14:paraId="059335C3" w14:textId="54865FDD" w:rsidR="001157B4" w:rsidRPr="00711517" w:rsidRDefault="00AC1EE0" w:rsidP="001157B4">
      <w:pPr>
        <w:ind w:left="142"/>
        <w:jc w:val="both"/>
        <w:rPr>
          <w:rFonts w:cstheme="minorHAnsi"/>
          <w:sz w:val="24"/>
          <w:szCs w:val="24"/>
          <w:lang w:val="en-US"/>
        </w:rPr>
      </w:pPr>
      <w:r w:rsidRPr="00732BE1">
        <w:rPr>
          <w:rFonts w:cstheme="minorHAnsi"/>
          <w:sz w:val="24"/>
          <w:szCs w:val="24"/>
          <w:lang w:val="en-US"/>
        </w:rPr>
        <w:t>October of 201</w:t>
      </w:r>
      <w:r>
        <w:rPr>
          <w:rFonts w:cstheme="minorHAnsi"/>
          <w:sz w:val="24"/>
          <w:szCs w:val="24"/>
          <w:lang w:val="en-US"/>
        </w:rPr>
        <w:t>8</w:t>
      </w:r>
      <w:r w:rsidRPr="00732BE1">
        <w:rPr>
          <w:rFonts w:cstheme="minorHAnsi"/>
          <w:sz w:val="24"/>
          <w:szCs w:val="24"/>
          <w:lang w:val="en-US"/>
        </w:rPr>
        <w:t xml:space="preserve"> to September of 202</w:t>
      </w:r>
      <w:r>
        <w:rPr>
          <w:rFonts w:cstheme="minorHAnsi"/>
          <w:sz w:val="24"/>
          <w:szCs w:val="24"/>
          <w:lang w:val="en-US"/>
        </w:rPr>
        <w:t>3</w:t>
      </w:r>
      <w:r w:rsidRPr="00BB4922">
        <w:rPr>
          <w:rFonts w:cstheme="minorHAnsi"/>
          <w:sz w:val="24"/>
          <w:szCs w:val="24"/>
          <w:lang w:val="en-US"/>
        </w:rPr>
        <w:t xml:space="preserve">, divided into five periods, in accordance </w:t>
      </w:r>
      <w:r w:rsidR="001664C0" w:rsidRPr="00BB4922">
        <w:rPr>
          <w:rFonts w:cstheme="minorHAnsi"/>
          <w:sz w:val="24"/>
          <w:szCs w:val="24"/>
          <w:lang w:val="en-US"/>
        </w:rPr>
        <w:t>with</w:t>
      </w:r>
      <w:r w:rsidRPr="00BB4922">
        <w:rPr>
          <w:rFonts w:cstheme="minorHAnsi"/>
          <w:sz w:val="24"/>
          <w:szCs w:val="24"/>
          <w:lang w:val="en-US"/>
        </w:rPr>
        <w:t xml:space="preserve"> the specification below</w:t>
      </w:r>
    </w:p>
    <w:p w14:paraId="2BBA99A4" w14:textId="77777777" w:rsidR="001664C0" w:rsidRPr="00732BE1" w:rsidRDefault="001664C0" w:rsidP="001664C0">
      <w:pPr>
        <w:pStyle w:val="PargrafodaLista"/>
        <w:ind w:left="1440"/>
        <w:jc w:val="both"/>
        <w:rPr>
          <w:rFonts w:cstheme="minorHAnsi"/>
          <w:sz w:val="24"/>
          <w:szCs w:val="24"/>
          <w:lang w:val="en-US"/>
        </w:rPr>
      </w:pPr>
      <w:r w:rsidRPr="00732BE1">
        <w:rPr>
          <w:rFonts w:cstheme="minorHAnsi"/>
          <w:sz w:val="24"/>
          <w:szCs w:val="24"/>
          <w:lang w:val="en-US"/>
        </w:rPr>
        <w:t>P1 - October of 201</w:t>
      </w:r>
      <w:r>
        <w:rPr>
          <w:rFonts w:cstheme="minorHAnsi"/>
          <w:sz w:val="24"/>
          <w:szCs w:val="24"/>
          <w:lang w:val="en-US"/>
        </w:rPr>
        <w:t>8</w:t>
      </w:r>
      <w:r w:rsidRPr="00732BE1">
        <w:rPr>
          <w:rFonts w:cstheme="minorHAnsi"/>
          <w:sz w:val="24"/>
          <w:szCs w:val="24"/>
          <w:lang w:val="en-US"/>
        </w:rPr>
        <w:t xml:space="preserve"> to September of 201</w:t>
      </w:r>
      <w:r>
        <w:rPr>
          <w:rFonts w:cstheme="minorHAnsi"/>
          <w:sz w:val="24"/>
          <w:szCs w:val="24"/>
          <w:lang w:val="en-US"/>
        </w:rPr>
        <w:t>9</w:t>
      </w:r>
    </w:p>
    <w:p w14:paraId="30A4EB31" w14:textId="77777777" w:rsidR="001664C0" w:rsidRPr="00732BE1" w:rsidRDefault="001664C0" w:rsidP="001664C0">
      <w:pPr>
        <w:pStyle w:val="PargrafodaLista"/>
        <w:ind w:left="1440"/>
        <w:jc w:val="both"/>
        <w:rPr>
          <w:rFonts w:cstheme="minorHAnsi"/>
          <w:sz w:val="24"/>
          <w:szCs w:val="24"/>
          <w:lang w:val="en-US"/>
        </w:rPr>
      </w:pPr>
      <w:r w:rsidRPr="00732BE1">
        <w:rPr>
          <w:rFonts w:cstheme="minorHAnsi"/>
          <w:sz w:val="24"/>
          <w:szCs w:val="24"/>
          <w:lang w:val="en-US"/>
        </w:rPr>
        <w:t>P2 - October of 201</w:t>
      </w:r>
      <w:r>
        <w:rPr>
          <w:rFonts w:cstheme="minorHAnsi"/>
          <w:sz w:val="24"/>
          <w:szCs w:val="24"/>
          <w:lang w:val="en-US"/>
        </w:rPr>
        <w:t>9</w:t>
      </w:r>
      <w:r w:rsidRPr="00732BE1">
        <w:rPr>
          <w:rFonts w:cstheme="minorHAnsi"/>
          <w:sz w:val="24"/>
          <w:szCs w:val="24"/>
          <w:lang w:val="en-US"/>
        </w:rPr>
        <w:t xml:space="preserve"> to September of 20</w:t>
      </w:r>
      <w:r>
        <w:rPr>
          <w:rFonts w:cstheme="minorHAnsi"/>
          <w:sz w:val="24"/>
          <w:szCs w:val="24"/>
          <w:lang w:val="en-US"/>
        </w:rPr>
        <w:t>20</w:t>
      </w:r>
    </w:p>
    <w:p w14:paraId="41DF7CA2" w14:textId="77777777" w:rsidR="001664C0" w:rsidRPr="00732BE1" w:rsidRDefault="001664C0" w:rsidP="001664C0">
      <w:pPr>
        <w:pStyle w:val="PargrafodaLista"/>
        <w:ind w:left="1440"/>
        <w:jc w:val="both"/>
        <w:rPr>
          <w:rFonts w:cstheme="minorHAnsi"/>
          <w:sz w:val="24"/>
          <w:szCs w:val="24"/>
          <w:lang w:val="en-US"/>
        </w:rPr>
      </w:pPr>
      <w:r w:rsidRPr="00732BE1">
        <w:rPr>
          <w:rFonts w:cstheme="minorHAnsi"/>
          <w:sz w:val="24"/>
          <w:szCs w:val="24"/>
          <w:lang w:val="en-US"/>
        </w:rPr>
        <w:t>P3 - October of 20</w:t>
      </w:r>
      <w:r>
        <w:rPr>
          <w:rFonts w:cstheme="minorHAnsi"/>
          <w:sz w:val="24"/>
          <w:szCs w:val="24"/>
          <w:lang w:val="en-US"/>
        </w:rPr>
        <w:t>20</w:t>
      </w:r>
      <w:r w:rsidRPr="00732BE1">
        <w:rPr>
          <w:rFonts w:cstheme="minorHAnsi"/>
          <w:sz w:val="24"/>
          <w:szCs w:val="24"/>
          <w:lang w:val="en-US"/>
        </w:rPr>
        <w:t xml:space="preserve"> to September of 202</w:t>
      </w:r>
      <w:r>
        <w:rPr>
          <w:rFonts w:cstheme="minorHAnsi"/>
          <w:sz w:val="24"/>
          <w:szCs w:val="24"/>
          <w:lang w:val="en-US"/>
        </w:rPr>
        <w:t>1</w:t>
      </w:r>
    </w:p>
    <w:p w14:paraId="35BD37C8" w14:textId="77777777" w:rsidR="001664C0" w:rsidRPr="00732BE1" w:rsidRDefault="001664C0" w:rsidP="001664C0">
      <w:pPr>
        <w:pStyle w:val="PargrafodaLista"/>
        <w:ind w:left="1440"/>
        <w:jc w:val="both"/>
        <w:rPr>
          <w:rFonts w:cstheme="minorHAnsi"/>
          <w:sz w:val="24"/>
          <w:szCs w:val="24"/>
          <w:lang w:val="en-US"/>
        </w:rPr>
      </w:pPr>
      <w:r w:rsidRPr="00732BE1">
        <w:rPr>
          <w:rFonts w:cstheme="minorHAnsi"/>
          <w:sz w:val="24"/>
          <w:szCs w:val="24"/>
          <w:lang w:val="en-US"/>
        </w:rPr>
        <w:t>P4 - October of 202</w:t>
      </w:r>
      <w:r>
        <w:rPr>
          <w:rFonts w:cstheme="minorHAnsi"/>
          <w:sz w:val="24"/>
          <w:szCs w:val="24"/>
          <w:lang w:val="en-US"/>
        </w:rPr>
        <w:t>1</w:t>
      </w:r>
      <w:r w:rsidRPr="00732BE1">
        <w:rPr>
          <w:rFonts w:cstheme="minorHAnsi"/>
          <w:sz w:val="24"/>
          <w:szCs w:val="24"/>
          <w:lang w:val="en-US"/>
        </w:rPr>
        <w:t xml:space="preserve"> to September of 202</w:t>
      </w:r>
      <w:r>
        <w:rPr>
          <w:rFonts w:cstheme="minorHAnsi"/>
          <w:sz w:val="24"/>
          <w:szCs w:val="24"/>
          <w:lang w:val="en-US"/>
        </w:rPr>
        <w:t>2</w:t>
      </w:r>
    </w:p>
    <w:p w14:paraId="054E00E9" w14:textId="3711C0D5" w:rsidR="001157B4" w:rsidRPr="00711517" w:rsidRDefault="001664C0" w:rsidP="001664C0">
      <w:pPr>
        <w:pStyle w:val="PargrafodaLista"/>
        <w:ind w:left="1440"/>
        <w:jc w:val="both"/>
        <w:rPr>
          <w:rFonts w:cstheme="minorHAnsi"/>
          <w:sz w:val="24"/>
          <w:szCs w:val="24"/>
          <w:lang w:val="en-US"/>
        </w:rPr>
      </w:pPr>
      <w:r w:rsidRPr="00732BE1">
        <w:rPr>
          <w:rFonts w:cstheme="minorHAnsi"/>
          <w:sz w:val="24"/>
          <w:szCs w:val="24"/>
          <w:lang w:val="en-US"/>
        </w:rPr>
        <w:t>P5 - October of 202</w:t>
      </w:r>
      <w:r>
        <w:rPr>
          <w:rFonts w:cstheme="minorHAnsi"/>
          <w:sz w:val="24"/>
          <w:szCs w:val="24"/>
          <w:lang w:val="en-US"/>
        </w:rPr>
        <w:t>2</w:t>
      </w:r>
      <w:r w:rsidRPr="00732BE1">
        <w:rPr>
          <w:rFonts w:cstheme="minorHAnsi"/>
          <w:sz w:val="24"/>
          <w:szCs w:val="24"/>
          <w:lang w:val="en-US"/>
        </w:rPr>
        <w:t xml:space="preserve"> to September of 202</w:t>
      </w:r>
      <w:r>
        <w:rPr>
          <w:rFonts w:cstheme="minorHAnsi"/>
          <w:sz w:val="24"/>
          <w:szCs w:val="24"/>
          <w:lang w:val="en-US"/>
        </w:rPr>
        <w:t>3</w:t>
      </w: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1BE55EE8" w14:textId="77777777" w:rsidR="00270743" w:rsidRPr="00711517" w:rsidRDefault="00270743" w:rsidP="00F851FB">
      <w:pPr>
        <w:rPr>
          <w:rFonts w:cstheme="minorHAnsi"/>
          <w:sz w:val="24"/>
          <w:szCs w:val="24"/>
          <w:lang w:val="en-US"/>
        </w:rPr>
      </w:pPr>
    </w:p>
    <w:p w14:paraId="4976B6DC" w14:textId="77777777" w:rsidR="00270743" w:rsidRPr="00711517" w:rsidRDefault="00270743"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E1194"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267844">
        <w:rPr>
          <w:rFonts w:cstheme="minorHAnsi"/>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267844" w:rsidRDefault="00A63308" w:rsidP="00F75CF0">
      <w:pPr>
        <w:rPr>
          <w:rFonts w:cstheme="minorHAnsi"/>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77777777" w:rsidR="00A63308" w:rsidRDefault="00A63308" w:rsidP="00A63308">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listed below:</w:t>
      </w:r>
    </w:p>
    <w:p w14:paraId="57B657A8" w14:textId="77777777" w:rsidR="00A90FB1" w:rsidRDefault="00A90FB1" w:rsidP="00A90FB1">
      <w:pPr>
        <w:jc w:val="both"/>
        <w:rPr>
          <w:rFonts w:cstheme="minorHAnsi"/>
          <w:sz w:val="24"/>
          <w:szCs w:val="24"/>
          <w:lang w:val="en-US"/>
        </w:rPr>
      </w:pPr>
    </w:p>
    <w:p w14:paraId="094DA878" w14:textId="77777777" w:rsidR="00A90FB1" w:rsidRPr="00732BE1" w:rsidRDefault="00A90FB1" w:rsidP="00A90FB1">
      <w:pPr>
        <w:widowControl w:val="0"/>
        <w:spacing w:after="0" w:line="240" w:lineRule="auto"/>
        <w:jc w:val="both"/>
        <w:rPr>
          <w:rFonts w:eastAsia="Garamond" w:cstheme="minorHAnsi"/>
          <w:b/>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1: Steel grade</w:t>
      </w:r>
    </w:p>
    <w:tbl>
      <w:tblPr>
        <w:tblW w:w="5000" w:type="pct"/>
        <w:tblCellMar>
          <w:left w:w="0" w:type="dxa"/>
          <w:right w:w="0" w:type="dxa"/>
        </w:tblCellMar>
        <w:tblLook w:val="04A0" w:firstRow="1" w:lastRow="0" w:firstColumn="1" w:lastColumn="0" w:noHBand="0" w:noVBand="1"/>
      </w:tblPr>
      <w:tblGrid>
        <w:gridCol w:w="605"/>
        <w:gridCol w:w="524"/>
        <w:gridCol w:w="661"/>
        <w:gridCol w:w="798"/>
        <w:gridCol w:w="935"/>
        <w:gridCol w:w="935"/>
        <w:gridCol w:w="1072"/>
        <w:gridCol w:w="662"/>
        <w:gridCol w:w="590"/>
        <w:gridCol w:w="1345"/>
        <w:gridCol w:w="847"/>
        <w:gridCol w:w="1089"/>
      </w:tblGrid>
      <w:tr w:rsidR="00A90FB1" w:rsidRPr="00732BE1" w14:paraId="0D74C104" w14:textId="77777777" w:rsidTr="006136B7">
        <w:trPr>
          <w:cantSplit/>
          <w:tblHeader/>
        </w:trPr>
        <w:tc>
          <w:tcPr>
            <w:tcW w:w="312" w:type="pct"/>
            <w:vMerge w:val="restart"/>
            <w:tcBorders>
              <w:top w:val="single" w:sz="12" w:space="0" w:color="auto"/>
              <w:left w:val="single" w:sz="12" w:space="0" w:color="auto"/>
              <w:bottom w:val="single" w:sz="12" w:space="0" w:color="auto"/>
              <w:right w:val="nil"/>
            </w:tcBorders>
            <w:noWrap/>
            <w:vAlign w:val="center"/>
            <w:hideMark/>
          </w:tcPr>
          <w:p w14:paraId="0344AE4F" w14:textId="77777777" w:rsidR="00A90FB1" w:rsidRPr="00732BE1" w:rsidRDefault="00A90FB1" w:rsidP="006136B7">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Code</w:t>
            </w:r>
            <w:proofErr w:type="spellEnd"/>
          </w:p>
        </w:tc>
        <w:tc>
          <w:tcPr>
            <w:tcW w:w="272" w:type="pct"/>
            <w:tcBorders>
              <w:top w:val="single" w:sz="12" w:space="0" w:color="auto"/>
              <w:left w:val="single" w:sz="4" w:space="0" w:color="auto"/>
              <w:bottom w:val="single" w:sz="4" w:space="0" w:color="auto"/>
              <w:right w:val="single" w:sz="4" w:space="0" w:color="auto"/>
            </w:tcBorders>
            <w:noWrap/>
            <w:vAlign w:val="bottom"/>
            <w:hideMark/>
          </w:tcPr>
          <w:p w14:paraId="7CDFAE57"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USA</w:t>
            </w:r>
          </w:p>
        </w:tc>
        <w:tc>
          <w:tcPr>
            <w:tcW w:w="340" w:type="pct"/>
            <w:tcBorders>
              <w:top w:val="single" w:sz="12" w:space="0" w:color="auto"/>
              <w:left w:val="single" w:sz="4" w:space="0" w:color="auto"/>
              <w:bottom w:val="single" w:sz="4" w:space="0" w:color="auto"/>
              <w:right w:val="single" w:sz="4" w:space="0" w:color="auto"/>
            </w:tcBorders>
            <w:vAlign w:val="bottom"/>
            <w:hideMark/>
          </w:tcPr>
          <w:p w14:paraId="2C302ECE"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USA</w:t>
            </w:r>
          </w:p>
        </w:tc>
        <w:tc>
          <w:tcPr>
            <w:tcW w:w="408" w:type="pct"/>
            <w:tcBorders>
              <w:top w:val="single" w:sz="12" w:space="0" w:color="auto"/>
              <w:left w:val="single" w:sz="4" w:space="0" w:color="auto"/>
              <w:bottom w:val="single" w:sz="4" w:space="0" w:color="auto"/>
              <w:right w:val="single" w:sz="4" w:space="0" w:color="auto"/>
            </w:tcBorders>
            <w:noWrap/>
            <w:vAlign w:val="bottom"/>
            <w:hideMark/>
          </w:tcPr>
          <w:p w14:paraId="4F804E4E" w14:textId="77777777" w:rsidR="00A90FB1" w:rsidRPr="00732BE1" w:rsidRDefault="00A90FB1" w:rsidP="006136B7">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Germany</w:t>
            </w:r>
            <w:proofErr w:type="spellEnd"/>
          </w:p>
        </w:tc>
        <w:tc>
          <w:tcPr>
            <w:tcW w:w="476" w:type="pct"/>
            <w:tcBorders>
              <w:top w:val="single" w:sz="12" w:space="0" w:color="auto"/>
              <w:left w:val="single" w:sz="4" w:space="0" w:color="auto"/>
              <w:bottom w:val="single" w:sz="4" w:space="0" w:color="auto"/>
              <w:right w:val="single" w:sz="4" w:space="0" w:color="auto"/>
            </w:tcBorders>
            <w:vAlign w:val="bottom"/>
            <w:hideMark/>
          </w:tcPr>
          <w:p w14:paraId="0848EC64" w14:textId="77777777" w:rsidR="00A90FB1" w:rsidRPr="00732BE1" w:rsidRDefault="00A90FB1" w:rsidP="006136B7">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Germany</w:t>
            </w:r>
            <w:proofErr w:type="spellEnd"/>
          </w:p>
        </w:tc>
        <w:tc>
          <w:tcPr>
            <w:tcW w:w="476" w:type="pct"/>
            <w:tcBorders>
              <w:top w:val="single" w:sz="12" w:space="0" w:color="auto"/>
              <w:left w:val="single" w:sz="4" w:space="0" w:color="auto"/>
              <w:bottom w:val="single" w:sz="4" w:space="0" w:color="auto"/>
              <w:right w:val="single" w:sz="4" w:space="0" w:color="auto"/>
            </w:tcBorders>
            <w:vAlign w:val="bottom"/>
            <w:hideMark/>
          </w:tcPr>
          <w:p w14:paraId="70A17AF0"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Spain</w:t>
            </w:r>
          </w:p>
        </w:tc>
        <w:tc>
          <w:tcPr>
            <w:tcW w:w="544" w:type="pct"/>
            <w:tcBorders>
              <w:top w:val="single" w:sz="12" w:space="0" w:color="auto"/>
              <w:left w:val="single" w:sz="4" w:space="0" w:color="auto"/>
              <w:bottom w:val="single" w:sz="4" w:space="0" w:color="auto"/>
              <w:right w:val="single" w:sz="4" w:space="0" w:color="auto"/>
            </w:tcBorders>
            <w:vAlign w:val="center"/>
            <w:hideMark/>
          </w:tcPr>
          <w:p w14:paraId="7DF63561"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France</w:t>
            </w:r>
          </w:p>
        </w:tc>
        <w:tc>
          <w:tcPr>
            <w:tcW w:w="340" w:type="pct"/>
            <w:tcBorders>
              <w:top w:val="single" w:sz="12" w:space="0" w:color="auto"/>
              <w:left w:val="single" w:sz="4" w:space="0" w:color="auto"/>
              <w:bottom w:val="single" w:sz="4" w:space="0" w:color="auto"/>
              <w:right w:val="single" w:sz="4" w:space="0" w:color="auto"/>
            </w:tcBorders>
            <w:vAlign w:val="bottom"/>
            <w:hideMark/>
          </w:tcPr>
          <w:p w14:paraId="696AD587"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 xml:space="preserve">United </w:t>
            </w:r>
            <w:proofErr w:type="spellStart"/>
            <w:r w:rsidRPr="00732BE1">
              <w:rPr>
                <w:rFonts w:eastAsia="Garamond" w:cstheme="minorHAnsi"/>
                <w:snapToGrid w:val="0"/>
                <w:color w:val="000000"/>
                <w:sz w:val="18"/>
                <w:szCs w:val="24"/>
              </w:rPr>
              <w:t>Knigdom</w:t>
            </w:r>
            <w:proofErr w:type="spellEnd"/>
          </w:p>
        </w:tc>
        <w:tc>
          <w:tcPr>
            <w:tcW w:w="272" w:type="pct"/>
            <w:tcBorders>
              <w:top w:val="single" w:sz="12" w:space="0" w:color="auto"/>
              <w:left w:val="single" w:sz="4" w:space="0" w:color="auto"/>
              <w:bottom w:val="single" w:sz="4" w:space="0" w:color="auto"/>
              <w:right w:val="single" w:sz="4" w:space="0" w:color="auto"/>
            </w:tcBorders>
            <w:vAlign w:val="center"/>
            <w:hideMark/>
          </w:tcPr>
          <w:p w14:paraId="428E8FA8" w14:textId="77777777" w:rsidR="00A90FB1" w:rsidRPr="00732BE1" w:rsidRDefault="00A90FB1" w:rsidP="006136B7">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Sweden</w:t>
            </w:r>
            <w:proofErr w:type="spellEnd"/>
          </w:p>
        </w:tc>
        <w:tc>
          <w:tcPr>
            <w:tcW w:w="679" w:type="pct"/>
            <w:tcBorders>
              <w:top w:val="single" w:sz="12" w:space="0" w:color="auto"/>
              <w:left w:val="single" w:sz="4" w:space="0" w:color="auto"/>
              <w:bottom w:val="single" w:sz="4" w:space="0" w:color="auto"/>
              <w:right w:val="single" w:sz="4" w:space="0" w:color="auto"/>
            </w:tcBorders>
            <w:vAlign w:val="bottom"/>
            <w:hideMark/>
          </w:tcPr>
          <w:p w14:paraId="722A0448" w14:textId="77777777" w:rsidR="00A90FB1" w:rsidRPr="00732BE1" w:rsidRDefault="00A90FB1" w:rsidP="006136B7">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European</w:t>
            </w:r>
            <w:proofErr w:type="spellEnd"/>
            <w:r w:rsidRPr="00732BE1">
              <w:rPr>
                <w:rFonts w:eastAsia="Garamond" w:cstheme="minorHAnsi"/>
                <w:snapToGrid w:val="0"/>
                <w:color w:val="000000"/>
                <w:sz w:val="18"/>
                <w:szCs w:val="24"/>
              </w:rPr>
              <w:t xml:space="preserve"> Union</w:t>
            </w:r>
          </w:p>
        </w:tc>
        <w:tc>
          <w:tcPr>
            <w:tcW w:w="432" w:type="pct"/>
            <w:tcBorders>
              <w:top w:val="single" w:sz="12" w:space="0" w:color="auto"/>
              <w:left w:val="single" w:sz="4" w:space="0" w:color="auto"/>
              <w:bottom w:val="single" w:sz="4" w:space="0" w:color="auto"/>
              <w:right w:val="single" w:sz="4" w:space="0" w:color="auto"/>
            </w:tcBorders>
            <w:noWrap/>
            <w:vAlign w:val="bottom"/>
            <w:hideMark/>
          </w:tcPr>
          <w:p w14:paraId="50F33FB5" w14:textId="77777777" w:rsidR="00A90FB1" w:rsidRPr="00732BE1" w:rsidRDefault="00A90FB1" w:rsidP="006136B7">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Japan</w:t>
            </w:r>
            <w:proofErr w:type="spellEnd"/>
          </w:p>
        </w:tc>
        <w:tc>
          <w:tcPr>
            <w:tcW w:w="451" w:type="pct"/>
            <w:tcBorders>
              <w:top w:val="single" w:sz="12" w:space="0" w:color="auto"/>
              <w:left w:val="single" w:sz="4" w:space="0" w:color="auto"/>
              <w:bottom w:val="single" w:sz="4" w:space="0" w:color="auto"/>
              <w:right w:val="single" w:sz="12" w:space="0" w:color="auto"/>
            </w:tcBorders>
            <w:noWrap/>
            <w:vAlign w:val="center"/>
            <w:hideMark/>
          </w:tcPr>
          <w:p w14:paraId="1EDFDED8" w14:textId="77777777" w:rsidR="00A90FB1" w:rsidRPr="00732BE1" w:rsidRDefault="00A90FB1" w:rsidP="006136B7">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Russia</w:t>
            </w:r>
            <w:proofErr w:type="spellEnd"/>
          </w:p>
        </w:tc>
      </w:tr>
      <w:tr w:rsidR="00A90FB1" w:rsidRPr="00732BE1" w14:paraId="573DA7C6" w14:textId="77777777" w:rsidTr="006136B7">
        <w:trPr>
          <w:cantSplit/>
          <w:tblHeader/>
        </w:trPr>
        <w:tc>
          <w:tcPr>
            <w:tcW w:w="312" w:type="pct"/>
            <w:vMerge/>
            <w:tcBorders>
              <w:top w:val="single" w:sz="12" w:space="0" w:color="auto"/>
              <w:left w:val="single" w:sz="12" w:space="0" w:color="auto"/>
              <w:bottom w:val="single" w:sz="12" w:space="0" w:color="auto"/>
              <w:right w:val="nil"/>
            </w:tcBorders>
            <w:vAlign w:val="center"/>
            <w:hideMark/>
          </w:tcPr>
          <w:p w14:paraId="531D60F0" w14:textId="77777777" w:rsidR="00A90FB1" w:rsidRPr="00732BE1" w:rsidRDefault="00A90FB1" w:rsidP="006136B7">
            <w:pPr>
              <w:widowControl w:val="0"/>
              <w:spacing w:after="0"/>
              <w:rPr>
                <w:rFonts w:eastAsia="Garamond" w:cstheme="minorHAnsi"/>
                <w:snapToGrid w:val="0"/>
                <w:color w:val="000000"/>
                <w:sz w:val="18"/>
                <w:szCs w:val="24"/>
              </w:rPr>
            </w:pPr>
          </w:p>
        </w:tc>
        <w:tc>
          <w:tcPr>
            <w:tcW w:w="272" w:type="pct"/>
            <w:tcBorders>
              <w:top w:val="single" w:sz="4" w:space="0" w:color="auto"/>
              <w:left w:val="single" w:sz="4" w:space="0" w:color="auto"/>
              <w:bottom w:val="single" w:sz="12" w:space="0" w:color="auto"/>
              <w:right w:val="single" w:sz="4" w:space="0" w:color="auto"/>
            </w:tcBorders>
            <w:noWrap/>
            <w:vAlign w:val="center"/>
            <w:hideMark/>
          </w:tcPr>
          <w:p w14:paraId="291CB0A7"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AISI</w:t>
            </w:r>
          </w:p>
        </w:tc>
        <w:tc>
          <w:tcPr>
            <w:tcW w:w="340" w:type="pct"/>
            <w:tcBorders>
              <w:top w:val="single" w:sz="4" w:space="0" w:color="auto"/>
              <w:left w:val="single" w:sz="4" w:space="0" w:color="auto"/>
              <w:bottom w:val="single" w:sz="12" w:space="0" w:color="auto"/>
              <w:right w:val="single" w:sz="4" w:space="0" w:color="auto"/>
            </w:tcBorders>
            <w:vAlign w:val="center"/>
            <w:hideMark/>
          </w:tcPr>
          <w:p w14:paraId="4CB1CBDC"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ASTM/ SAE</w:t>
            </w:r>
          </w:p>
        </w:tc>
        <w:tc>
          <w:tcPr>
            <w:tcW w:w="408" w:type="pct"/>
            <w:tcBorders>
              <w:top w:val="single" w:sz="4" w:space="0" w:color="auto"/>
              <w:left w:val="single" w:sz="4" w:space="0" w:color="auto"/>
              <w:bottom w:val="single" w:sz="12" w:space="0" w:color="auto"/>
              <w:right w:val="single" w:sz="4" w:space="0" w:color="auto"/>
            </w:tcBorders>
            <w:noWrap/>
            <w:vAlign w:val="center"/>
            <w:hideMark/>
          </w:tcPr>
          <w:p w14:paraId="5BE6A4EA"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W.N.</w:t>
            </w:r>
          </w:p>
        </w:tc>
        <w:tc>
          <w:tcPr>
            <w:tcW w:w="476" w:type="pct"/>
            <w:tcBorders>
              <w:top w:val="single" w:sz="4" w:space="0" w:color="auto"/>
              <w:left w:val="single" w:sz="4" w:space="0" w:color="auto"/>
              <w:bottom w:val="single" w:sz="12" w:space="0" w:color="auto"/>
              <w:right w:val="single" w:sz="4" w:space="0" w:color="auto"/>
            </w:tcBorders>
            <w:vAlign w:val="center"/>
            <w:hideMark/>
          </w:tcPr>
          <w:p w14:paraId="3A5197B9"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DIN 17707</w:t>
            </w:r>
          </w:p>
        </w:tc>
        <w:tc>
          <w:tcPr>
            <w:tcW w:w="476" w:type="pct"/>
            <w:tcBorders>
              <w:top w:val="single" w:sz="4" w:space="0" w:color="auto"/>
              <w:left w:val="single" w:sz="4" w:space="0" w:color="auto"/>
              <w:bottom w:val="single" w:sz="12" w:space="0" w:color="auto"/>
              <w:right w:val="single" w:sz="4" w:space="0" w:color="auto"/>
            </w:tcBorders>
            <w:vAlign w:val="center"/>
            <w:hideMark/>
          </w:tcPr>
          <w:p w14:paraId="67367191"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UNE</w:t>
            </w:r>
          </w:p>
        </w:tc>
        <w:tc>
          <w:tcPr>
            <w:tcW w:w="544" w:type="pct"/>
            <w:tcBorders>
              <w:top w:val="single" w:sz="4" w:space="0" w:color="auto"/>
              <w:left w:val="single" w:sz="4" w:space="0" w:color="auto"/>
              <w:bottom w:val="single" w:sz="12" w:space="0" w:color="auto"/>
              <w:right w:val="single" w:sz="4" w:space="0" w:color="auto"/>
            </w:tcBorders>
            <w:vAlign w:val="center"/>
            <w:hideMark/>
          </w:tcPr>
          <w:p w14:paraId="2EAFADF4" w14:textId="77777777" w:rsidR="00A90FB1" w:rsidRPr="00732BE1" w:rsidRDefault="00A90FB1" w:rsidP="006136B7">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Afnor</w:t>
            </w:r>
            <w:proofErr w:type="spellEnd"/>
          </w:p>
        </w:tc>
        <w:tc>
          <w:tcPr>
            <w:tcW w:w="340" w:type="pct"/>
            <w:tcBorders>
              <w:top w:val="single" w:sz="4" w:space="0" w:color="auto"/>
              <w:left w:val="single" w:sz="4" w:space="0" w:color="auto"/>
              <w:bottom w:val="single" w:sz="12" w:space="0" w:color="auto"/>
              <w:right w:val="single" w:sz="4" w:space="0" w:color="auto"/>
            </w:tcBorders>
            <w:vAlign w:val="center"/>
            <w:hideMark/>
          </w:tcPr>
          <w:p w14:paraId="24B14129"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BSI</w:t>
            </w:r>
          </w:p>
        </w:tc>
        <w:tc>
          <w:tcPr>
            <w:tcW w:w="272" w:type="pct"/>
            <w:tcBorders>
              <w:top w:val="single" w:sz="4" w:space="0" w:color="auto"/>
              <w:left w:val="single" w:sz="4" w:space="0" w:color="auto"/>
              <w:bottom w:val="single" w:sz="12" w:space="0" w:color="auto"/>
              <w:right w:val="single" w:sz="4" w:space="0" w:color="auto"/>
            </w:tcBorders>
            <w:vAlign w:val="center"/>
            <w:hideMark/>
          </w:tcPr>
          <w:p w14:paraId="3F1D7B5D"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SIS</w:t>
            </w:r>
          </w:p>
        </w:tc>
        <w:tc>
          <w:tcPr>
            <w:tcW w:w="679" w:type="pct"/>
            <w:tcBorders>
              <w:top w:val="single" w:sz="4" w:space="0" w:color="auto"/>
              <w:left w:val="single" w:sz="4" w:space="0" w:color="auto"/>
              <w:bottom w:val="single" w:sz="12" w:space="0" w:color="auto"/>
              <w:right w:val="single" w:sz="4" w:space="0" w:color="auto"/>
            </w:tcBorders>
            <w:vAlign w:val="center"/>
            <w:hideMark/>
          </w:tcPr>
          <w:p w14:paraId="691284D6" w14:textId="77777777" w:rsidR="00A90FB1" w:rsidRPr="00732BE1" w:rsidRDefault="00A90FB1" w:rsidP="006136B7">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Euronorm</w:t>
            </w:r>
            <w:proofErr w:type="spellEnd"/>
          </w:p>
        </w:tc>
        <w:tc>
          <w:tcPr>
            <w:tcW w:w="432" w:type="pct"/>
            <w:tcBorders>
              <w:top w:val="single" w:sz="4" w:space="0" w:color="auto"/>
              <w:left w:val="single" w:sz="4" w:space="0" w:color="auto"/>
              <w:bottom w:val="single" w:sz="12" w:space="0" w:color="auto"/>
              <w:right w:val="single" w:sz="4" w:space="0" w:color="auto"/>
            </w:tcBorders>
            <w:noWrap/>
            <w:vAlign w:val="center"/>
            <w:hideMark/>
          </w:tcPr>
          <w:p w14:paraId="067EEEB8"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JIS</w:t>
            </w:r>
          </w:p>
        </w:tc>
        <w:tc>
          <w:tcPr>
            <w:tcW w:w="451" w:type="pct"/>
            <w:tcBorders>
              <w:top w:val="single" w:sz="4" w:space="0" w:color="auto"/>
              <w:left w:val="single" w:sz="4" w:space="0" w:color="auto"/>
              <w:bottom w:val="single" w:sz="12" w:space="0" w:color="auto"/>
              <w:right w:val="single" w:sz="12" w:space="0" w:color="auto"/>
            </w:tcBorders>
            <w:noWrap/>
            <w:vAlign w:val="center"/>
            <w:hideMark/>
          </w:tcPr>
          <w:p w14:paraId="4E98CEAD"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GOST</w:t>
            </w:r>
          </w:p>
        </w:tc>
      </w:tr>
      <w:tr w:rsidR="00A90FB1" w:rsidRPr="00732BE1" w14:paraId="2811C15E" w14:textId="77777777" w:rsidTr="006136B7">
        <w:trPr>
          <w:cantSplit/>
        </w:trPr>
        <w:tc>
          <w:tcPr>
            <w:tcW w:w="312" w:type="pct"/>
            <w:tcBorders>
              <w:top w:val="single" w:sz="12" w:space="0" w:color="auto"/>
              <w:left w:val="single" w:sz="12" w:space="0" w:color="auto"/>
              <w:bottom w:val="single" w:sz="4" w:space="0" w:color="auto"/>
              <w:right w:val="single" w:sz="4" w:space="0" w:color="auto"/>
            </w:tcBorders>
            <w:noWrap/>
            <w:vAlign w:val="center"/>
            <w:hideMark/>
          </w:tcPr>
          <w:p w14:paraId="735A4A77"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A1</w:t>
            </w:r>
          </w:p>
        </w:tc>
        <w:tc>
          <w:tcPr>
            <w:tcW w:w="272" w:type="pct"/>
            <w:tcBorders>
              <w:top w:val="single" w:sz="12" w:space="0" w:color="auto"/>
              <w:left w:val="nil"/>
              <w:bottom w:val="single" w:sz="4" w:space="0" w:color="auto"/>
              <w:right w:val="single" w:sz="4" w:space="0" w:color="auto"/>
            </w:tcBorders>
            <w:noWrap/>
            <w:vAlign w:val="center"/>
            <w:hideMark/>
          </w:tcPr>
          <w:p w14:paraId="69E7BAE1"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w:t>
            </w:r>
          </w:p>
        </w:tc>
        <w:tc>
          <w:tcPr>
            <w:tcW w:w="340" w:type="pct"/>
            <w:tcBorders>
              <w:top w:val="single" w:sz="12" w:space="0" w:color="auto"/>
              <w:left w:val="single" w:sz="4" w:space="0" w:color="auto"/>
              <w:bottom w:val="single" w:sz="4" w:space="0" w:color="auto"/>
              <w:right w:val="single" w:sz="4" w:space="0" w:color="auto"/>
            </w:tcBorders>
            <w:vAlign w:val="center"/>
            <w:hideMark/>
          </w:tcPr>
          <w:p w14:paraId="79F9291E"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S30400</w:t>
            </w:r>
          </w:p>
        </w:tc>
        <w:tc>
          <w:tcPr>
            <w:tcW w:w="408"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6AB6CDE"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1.4301</w:t>
            </w:r>
            <w:r w:rsidRPr="00732BE1">
              <w:rPr>
                <w:rFonts w:eastAsia="Garamond" w:cstheme="minorHAnsi"/>
                <w:snapToGrid w:val="0"/>
                <w:color w:val="000000"/>
                <w:sz w:val="16"/>
                <w:szCs w:val="16"/>
              </w:rPr>
              <w:br/>
              <w:t>1.4303</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597C5BFC"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X5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18 10</w:t>
            </w:r>
            <w:r w:rsidRPr="00732BE1">
              <w:rPr>
                <w:rFonts w:eastAsia="Garamond" w:cstheme="minorHAnsi"/>
                <w:snapToGrid w:val="0"/>
                <w:color w:val="000000"/>
                <w:sz w:val="16"/>
                <w:szCs w:val="16"/>
              </w:rPr>
              <w:br/>
              <w:t xml:space="preserve">X5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18 12</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12E1BC80"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19-10</w:t>
            </w:r>
          </w:p>
        </w:tc>
        <w:tc>
          <w:tcPr>
            <w:tcW w:w="544"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90927D4"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Z 6 CN 18-09</w:t>
            </w:r>
          </w:p>
        </w:tc>
        <w:tc>
          <w:tcPr>
            <w:tcW w:w="340"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F49EC18"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 S 31            304 S 15</w:t>
            </w:r>
          </w:p>
        </w:tc>
        <w:tc>
          <w:tcPr>
            <w:tcW w:w="272"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01F34D22"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2333</w:t>
            </w:r>
          </w:p>
        </w:tc>
        <w:tc>
          <w:tcPr>
            <w:tcW w:w="679"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DE2C0EE"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18 10</w:t>
            </w:r>
          </w:p>
        </w:tc>
        <w:tc>
          <w:tcPr>
            <w:tcW w:w="432" w:type="pct"/>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2F10516B"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304</w:t>
            </w:r>
          </w:p>
        </w:tc>
        <w:tc>
          <w:tcPr>
            <w:tcW w:w="451" w:type="pct"/>
            <w:tcBorders>
              <w:top w:val="single" w:sz="12" w:space="0" w:color="auto"/>
              <w:left w:val="single" w:sz="4" w:space="0" w:color="auto"/>
              <w:bottom w:val="single" w:sz="4" w:space="0" w:color="auto"/>
              <w:right w:val="single" w:sz="12" w:space="0" w:color="auto"/>
            </w:tcBorders>
            <w:shd w:val="clear" w:color="auto" w:fill="FFFFFF"/>
            <w:vAlign w:val="center"/>
            <w:hideMark/>
          </w:tcPr>
          <w:p w14:paraId="20103018"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08KH18N10 06KH18N11</w:t>
            </w:r>
          </w:p>
        </w:tc>
      </w:tr>
      <w:tr w:rsidR="00A90FB1" w:rsidRPr="00732BE1" w14:paraId="56C897B6" w14:textId="77777777" w:rsidTr="006136B7">
        <w:trPr>
          <w:cantSplit/>
        </w:trPr>
        <w:tc>
          <w:tcPr>
            <w:tcW w:w="312" w:type="pct"/>
            <w:tcBorders>
              <w:top w:val="nil"/>
              <w:left w:val="single" w:sz="12" w:space="0" w:color="auto"/>
              <w:bottom w:val="single" w:sz="4" w:space="0" w:color="auto"/>
              <w:right w:val="single" w:sz="4" w:space="0" w:color="auto"/>
            </w:tcBorders>
            <w:noWrap/>
            <w:vAlign w:val="center"/>
            <w:hideMark/>
          </w:tcPr>
          <w:p w14:paraId="4C33F2E9"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A2</w:t>
            </w:r>
          </w:p>
        </w:tc>
        <w:tc>
          <w:tcPr>
            <w:tcW w:w="272" w:type="pct"/>
            <w:tcBorders>
              <w:top w:val="single" w:sz="4" w:space="0" w:color="auto"/>
              <w:left w:val="nil"/>
              <w:bottom w:val="single" w:sz="4" w:space="0" w:color="auto"/>
              <w:right w:val="single" w:sz="4" w:space="0" w:color="auto"/>
            </w:tcBorders>
            <w:noWrap/>
            <w:vAlign w:val="center"/>
            <w:hideMark/>
          </w:tcPr>
          <w:p w14:paraId="7FFAC495"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304L</w:t>
            </w:r>
          </w:p>
        </w:tc>
        <w:tc>
          <w:tcPr>
            <w:tcW w:w="340" w:type="pct"/>
            <w:tcBorders>
              <w:top w:val="single" w:sz="4" w:space="0" w:color="auto"/>
              <w:left w:val="single" w:sz="4" w:space="0" w:color="auto"/>
              <w:bottom w:val="single" w:sz="4" w:space="0" w:color="auto"/>
              <w:right w:val="single" w:sz="4" w:space="0" w:color="auto"/>
            </w:tcBorders>
            <w:vAlign w:val="center"/>
            <w:hideMark/>
          </w:tcPr>
          <w:p w14:paraId="52549691"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S30403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2211E0F"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1.4307</w:t>
            </w:r>
            <w:r w:rsidRPr="00732BE1">
              <w:rPr>
                <w:rFonts w:eastAsia="Garamond" w:cstheme="minorHAnsi"/>
                <w:snapToGrid w:val="0"/>
                <w:color w:val="000000"/>
                <w:sz w:val="16"/>
                <w:szCs w:val="16"/>
              </w:rPr>
              <w:br/>
              <w:t>1.4306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B8ACFB6"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2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18 11</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74F3DAD"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2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FDF767"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Z 2 CN 18-10</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B09174A"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CF48E1"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2352</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2B8ECC"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3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18 10</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11DE49"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304 L</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53895682"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03KH18N11</w:t>
            </w:r>
          </w:p>
        </w:tc>
      </w:tr>
      <w:tr w:rsidR="00A90FB1" w:rsidRPr="00732BE1" w14:paraId="2BCEF34E" w14:textId="77777777" w:rsidTr="006136B7">
        <w:trPr>
          <w:cantSplit/>
        </w:trPr>
        <w:tc>
          <w:tcPr>
            <w:tcW w:w="312" w:type="pct"/>
            <w:tcBorders>
              <w:top w:val="nil"/>
              <w:left w:val="single" w:sz="12" w:space="0" w:color="auto"/>
              <w:bottom w:val="single" w:sz="4" w:space="0" w:color="auto"/>
              <w:right w:val="single" w:sz="4" w:space="0" w:color="auto"/>
            </w:tcBorders>
            <w:noWrap/>
            <w:vAlign w:val="center"/>
            <w:hideMark/>
          </w:tcPr>
          <w:p w14:paraId="6870FCD4"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lastRenderedPageBreak/>
              <w:t>A3</w:t>
            </w:r>
          </w:p>
        </w:tc>
        <w:tc>
          <w:tcPr>
            <w:tcW w:w="272" w:type="pct"/>
            <w:tcBorders>
              <w:top w:val="single" w:sz="4" w:space="0" w:color="auto"/>
              <w:left w:val="nil"/>
              <w:bottom w:val="single" w:sz="4" w:space="0" w:color="auto"/>
              <w:right w:val="single" w:sz="4" w:space="0" w:color="auto"/>
            </w:tcBorders>
            <w:noWrap/>
            <w:vAlign w:val="center"/>
            <w:hideMark/>
          </w:tcPr>
          <w:p w14:paraId="51A03771"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304H</w:t>
            </w:r>
          </w:p>
        </w:tc>
        <w:tc>
          <w:tcPr>
            <w:tcW w:w="340" w:type="pct"/>
            <w:tcBorders>
              <w:top w:val="single" w:sz="4" w:space="0" w:color="auto"/>
              <w:left w:val="single" w:sz="4" w:space="0" w:color="auto"/>
              <w:bottom w:val="single" w:sz="4" w:space="0" w:color="auto"/>
              <w:right w:val="single" w:sz="4" w:space="0" w:color="auto"/>
            </w:tcBorders>
            <w:vAlign w:val="center"/>
            <w:hideMark/>
          </w:tcPr>
          <w:p w14:paraId="0A7BCF82"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S30409</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AD45F74"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1.4948</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505ECBF1"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C2BE7B"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D125E08"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4AE4195"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 S 51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16C174"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50084E30"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9AC797A"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F 304 H</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18BD28B2"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r>
      <w:tr w:rsidR="00A90FB1" w:rsidRPr="00732BE1" w14:paraId="1F6E0FD9" w14:textId="77777777" w:rsidTr="006136B7">
        <w:trPr>
          <w:cantSplit/>
        </w:trPr>
        <w:tc>
          <w:tcPr>
            <w:tcW w:w="312" w:type="pct"/>
            <w:tcBorders>
              <w:top w:val="nil"/>
              <w:left w:val="single" w:sz="12" w:space="0" w:color="auto"/>
              <w:bottom w:val="single" w:sz="4" w:space="0" w:color="auto"/>
              <w:right w:val="single" w:sz="4" w:space="0" w:color="auto"/>
            </w:tcBorders>
            <w:noWrap/>
            <w:vAlign w:val="center"/>
            <w:hideMark/>
          </w:tcPr>
          <w:p w14:paraId="3D58CB7B"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A4</w:t>
            </w:r>
          </w:p>
        </w:tc>
        <w:tc>
          <w:tcPr>
            <w:tcW w:w="272" w:type="pct"/>
            <w:tcBorders>
              <w:top w:val="single" w:sz="4" w:space="0" w:color="auto"/>
              <w:left w:val="nil"/>
              <w:bottom w:val="single" w:sz="4" w:space="0" w:color="auto"/>
              <w:right w:val="single" w:sz="4" w:space="0" w:color="auto"/>
            </w:tcBorders>
            <w:noWrap/>
            <w:vAlign w:val="center"/>
            <w:hideMark/>
          </w:tcPr>
          <w:p w14:paraId="128306DA"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316</w:t>
            </w:r>
          </w:p>
        </w:tc>
        <w:tc>
          <w:tcPr>
            <w:tcW w:w="340" w:type="pct"/>
            <w:tcBorders>
              <w:top w:val="single" w:sz="4" w:space="0" w:color="auto"/>
              <w:left w:val="single" w:sz="4" w:space="0" w:color="auto"/>
              <w:bottom w:val="single" w:sz="4" w:space="0" w:color="auto"/>
              <w:right w:val="single" w:sz="4" w:space="0" w:color="auto"/>
            </w:tcBorders>
            <w:vAlign w:val="center"/>
            <w:hideMark/>
          </w:tcPr>
          <w:p w14:paraId="47AA9284"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S31600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C3AA11"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1.4401</w:t>
            </w:r>
            <w:r w:rsidRPr="00732BE1">
              <w:rPr>
                <w:rFonts w:eastAsia="Garamond" w:cstheme="minorHAnsi"/>
                <w:snapToGrid w:val="0"/>
                <w:color w:val="000000"/>
                <w:sz w:val="16"/>
                <w:szCs w:val="16"/>
              </w:rPr>
              <w:br/>
              <w:t>1.4436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603F64"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5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17 12 2</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6CCAD9"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1AED9D9"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Z 6 CND 17-11     Z 6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E82CC7"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316 S 31            316 S 33</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0AAB0E"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2347 / 2343</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510CFC"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17 12 2</w:t>
            </w:r>
            <w:r w:rsidRPr="00732BE1">
              <w:rPr>
                <w:rFonts w:eastAsia="Garamond" w:cstheme="minorHAnsi"/>
                <w:snapToGrid w:val="0"/>
                <w:color w:val="000000"/>
                <w:sz w:val="16"/>
                <w:szCs w:val="16"/>
              </w:rPr>
              <w:br/>
              <w:t xml:space="preserve">X 6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17 12 3</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16BCB4E"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316</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7F634C2B"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r>
      <w:tr w:rsidR="00A90FB1" w:rsidRPr="00732BE1" w14:paraId="6CF35D8D" w14:textId="77777777" w:rsidTr="006136B7">
        <w:trPr>
          <w:cantSplit/>
        </w:trPr>
        <w:tc>
          <w:tcPr>
            <w:tcW w:w="312" w:type="pct"/>
            <w:tcBorders>
              <w:top w:val="nil"/>
              <w:left w:val="single" w:sz="12" w:space="0" w:color="auto"/>
              <w:bottom w:val="single" w:sz="4" w:space="0" w:color="auto"/>
              <w:right w:val="single" w:sz="4" w:space="0" w:color="auto"/>
            </w:tcBorders>
            <w:noWrap/>
            <w:vAlign w:val="center"/>
            <w:hideMark/>
          </w:tcPr>
          <w:p w14:paraId="5C62C5FB"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A5</w:t>
            </w:r>
          </w:p>
        </w:tc>
        <w:tc>
          <w:tcPr>
            <w:tcW w:w="272" w:type="pct"/>
            <w:tcBorders>
              <w:top w:val="single" w:sz="4" w:space="0" w:color="auto"/>
              <w:left w:val="nil"/>
              <w:bottom w:val="single" w:sz="4" w:space="0" w:color="auto"/>
              <w:right w:val="single" w:sz="4" w:space="0" w:color="auto"/>
            </w:tcBorders>
            <w:noWrap/>
            <w:vAlign w:val="center"/>
            <w:hideMark/>
          </w:tcPr>
          <w:p w14:paraId="54521955"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316L</w:t>
            </w:r>
          </w:p>
        </w:tc>
        <w:tc>
          <w:tcPr>
            <w:tcW w:w="340" w:type="pct"/>
            <w:tcBorders>
              <w:top w:val="single" w:sz="4" w:space="0" w:color="auto"/>
              <w:left w:val="single" w:sz="4" w:space="0" w:color="auto"/>
              <w:bottom w:val="single" w:sz="4" w:space="0" w:color="auto"/>
              <w:right w:val="single" w:sz="4" w:space="0" w:color="auto"/>
            </w:tcBorders>
            <w:vAlign w:val="center"/>
            <w:hideMark/>
          </w:tcPr>
          <w:p w14:paraId="6CA2A1FA"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S31603</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62CD454"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1.4404</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DA728E"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5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17 12 2</w:t>
            </w:r>
            <w:r w:rsidRPr="00732BE1">
              <w:rPr>
                <w:rFonts w:eastAsia="Garamond" w:cstheme="minorHAnsi"/>
                <w:snapToGrid w:val="0"/>
                <w:color w:val="000000"/>
                <w:sz w:val="16"/>
                <w:szCs w:val="16"/>
              </w:rPr>
              <w:br/>
              <w:t xml:space="preserve">X 5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17 13 3</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699BD7"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98C2A18"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Z 2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37D441"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316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5D68D11"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2348</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2EE9BA5"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3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17 12 2</w:t>
            </w:r>
            <w:r w:rsidRPr="00732BE1">
              <w:rPr>
                <w:rFonts w:eastAsia="Garamond" w:cstheme="minorHAnsi"/>
                <w:snapToGrid w:val="0"/>
                <w:color w:val="000000"/>
                <w:sz w:val="16"/>
                <w:szCs w:val="16"/>
              </w:rPr>
              <w:br/>
              <w:t xml:space="preserve">X 6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17 12 3</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6D5D3F3"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316 L</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5430BDEF"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r>
      <w:tr w:rsidR="00A90FB1" w:rsidRPr="00732BE1" w14:paraId="5BC5ED89" w14:textId="77777777" w:rsidTr="006136B7">
        <w:trPr>
          <w:cantSplit/>
        </w:trPr>
        <w:tc>
          <w:tcPr>
            <w:tcW w:w="312" w:type="pct"/>
            <w:tcBorders>
              <w:top w:val="single" w:sz="4" w:space="0" w:color="auto"/>
              <w:left w:val="single" w:sz="12" w:space="0" w:color="auto"/>
              <w:bottom w:val="single" w:sz="4" w:space="0" w:color="auto"/>
              <w:right w:val="single" w:sz="4" w:space="0" w:color="auto"/>
            </w:tcBorders>
            <w:noWrap/>
            <w:vAlign w:val="center"/>
            <w:hideMark/>
          </w:tcPr>
          <w:p w14:paraId="4F58E15C"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A6</w:t>
            </w:r>
          </w:p>
        </w:tc>
        <w:tc>
          <w:tcPr>
            <w:tcW w:w="272" w:type="pct"/>
            <w:tcBorders>
              <w:top w:val="single" w:sz="4" w:space="0" w:color="auto"/>
              <w:left w:val="nil"/>
              <w:bottom w:val="single" w:sz="4" w:space="0" w:color="auto"/>
              <w:right w:val="single" w:sz="4" w:space="0" w:color="auto"/>
            </w:tcBorders>
            <w:noWrap/>
            <w:vAlign w:val="center"/>
            <w:hideMark/>
          </w:tcPr>
          <w:p w14:paraId="1FCA5912"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316Ti</w:t>
            </w:r>
          </w:p>
        </w:tc>
        <w:tc>
          <w:tcPr>
            <w:tcW w:w="340" w:type="pct"/>
            <w:tcBorders>
              <w:top w:val="single" w:sz="4" w:space="0" w:color="auto"/>
              <w:left w:val="single" w:sz="4" w:space="0" w:color="auto"/>
              <w:bottom w:val="single" w:sz="4" w:space="0" w:color="auto"/>
              <w:right w:val="single" w:sz="4" w:space="0" w:color="auto"/>
            </w:tcBorders>
            <w:vAlign w:val="center"/>
            <w:hideMark/>
          </w:tcPr>
          <w:p w14:paraId="30C7C86E"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S31635</w:t>
            </w:r>
          </w:p>
        </w:tc>
        <w:tc>
          <w:tcPr>
            <w:tcW w:w="408" w:type="pct"/>
            <w:tcBorders>
              <w:top w:val="single" w:sz="4" w:space="0" w:color="auto"/>
              <w:left w:val="single" w:sz="4" w:space="0" w:color="auto"/>
              <w:bottom w:val="single" w:sz="4" w:space="0" w:color="auto"/>
              <w:right w:val="single" w:sz="4" w:space="0" w:color="auto"/>
            </w:tcBorders>
            <w:noWrap/>
            <w:vAlign w:val="center"/>
            <w:hideMark/>
          </w:tcPr>
          <w:p w14:paraId="7B60E2F9"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1.4571</w:t>
            </w:r>
          </w:p>
        </w:tc>
        <w:tc>
          <w:tcPr>
            <w:tcW w:w="476" w:type="pct"/>
            <w:tcBorders>
              <w:top w:val="single" w:sz="4" w:space="0" w:color="auto"/>
              <w:left w:val="single" w:sz="4" w:space="0" w:color="auto"/>
              <w:bottom w:val="single" w:sz="4" w:space="0" w:color="auto"/>
              <w:right w:val="single" w:sz="4" w:space="0" w:color="auto"/>
            </w:tcBorders>
            <w:vAlign w:val="center"/>
            <w:hideMark/>
          </w:tcPr>
          <w:p w14:paraId="4EF06171"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CrNiMoTi</w:t>
            </w:r>
            <w:proofErr w:type="spellEnd"/>
            <w:r w:rsidRPr="00732BE1">
              <w:rPr>
                <w:rFonts w:eastAsia="Garamond" w:cstheme="minorHAnsi"/>
                <w:snapToGrid w:val="0"/>
                <w:color w:val="000000"/>
                <w:sz w:val="16"/>
                <w:szCs w:val="16"/>
              </w:rPr>
              <w:t xml:space="preserve"> 17 12 2</w:t>
            </w:r>
          </w:p>
        </w:tc>
        <w:tc>
          <w:tcPr>
            <w:tcW w:w="476" w:type="pct"/>
            <w:tcBorders>
              <w:top w:val="single" w:sz="4" w:space="0" w:color="auto"/>
              <w:left w:val="single" w:sz="4" w:space="0" w:color="auto"/>
              <w:bottom w:val="single" w:sz="4" w:space="0" w:color="auto"/>
              <w:right w:val="single" w:sz="4" w:space="0" w:color="auto"/>
            </w:tcBorders>
            <w:vAlign w:val="center"/>
            <w:hideMark/>
          </w:tcPr>
          <w:p w14:paraId="76D716F8"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CrNiMoTi</w:t>
            </w:r>
            <w:proofErr w:type="spellEnd"/>
            <w:r w:rsidRPr="00732BE1">
              <w:rPr>
                <w:rFonts w:eastAsia="Garamond" w:cstheme="minorHAnsi"/>
                <w:snapToGrid w:val="0"/>
                <w:color w:val="000000"/>
                <w:sz w:val="16"/>
                <w:szCs w:val="16"/>
              </w:rPr>
              <w:t xml:space="preserve"> 17-12-03</w:t>
            </w:r>
          </w:p>
        </w:tc>
        <w:tc>
          <w:tcPr>
            <w:tcW w:w="544" w:type="pct"/>
            <w:tcBorders>
              <w:top w:val="single" w:sz="4" w:space="0" w:color="auto"/>
              <w:left w:val="single" w:sz="4" w:space="0" w:color="auto"/>
              <w:bottom w:val="single" w:sz="4" w:space="0" w:color="auto"/>
              <w:right w:val="single" w:sz="4" w:space="0" w:color="auto"/>
            </w:tcBorders>
            <w:vAlign w:val="center"/>
            <w:hideMark/>
          </w:tcPr>
          <w:p w14:paraId="34993004"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Z6 CNDT 17-12</w:t>
            </w:r>
          </w:p>
        </w:tc>
        <w:tc>
          <w:tcPr>
            <w:tcW w:w="340" w:type="pct"/>
            <w:tcBorders>
              <w:top w:val="single" w:sz="4" w:space="0" w:color="auto"/>
              <w:left w:val="single" w:sz="4" w:space="0" w:color="auto"/>
              <w:bottom w:val="single" w:sz="4" w:space="0" w:color="auto"/>
              <w:right w:val="single" w:sz="4" w:space="0" w:color="auto"/>
            </w:tcBorders>
            <w:vAlign w:val="center"/>
            <w:hideMark/>
          </w:tcPr>
          <w:p w14:paraId="73D3D01C"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320 S 31</w:t>
            </w:r>
          </w:p>
        </w:tc>
        <w:tc>
          <w:tcPr>
            <w:tcW w:w="272" w:type="pct"/>
            <w:tcBorders>
              <w:top w:val="single" w:sz="4" w:space="0" w:color="auto"/>
              <w:left w:val="single" w:sz="4" w:space="0" w:color="auto"/>
              <w:bottom w:val="single" w:sz="4" w:space="0" w:color="auto"/>
              <w:right w:val="single" w:sz="4" w:space="0" w:color="auto"/>
            </w:tcBorders>
            <w:vAlign w:val="center"/>
            <w:hideMark/>
          </w:tcPr>
          <w:p w14:paraId="1FE3A707"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2350</w:t>
            </w:r>
          </w:p>
        </w:tc>
        <w:tc>
          <w:tcPr>
            <w:tcW w:w="679" w:type="pct"/>
            <w:tcBorders>
              <w:top w:val="single" w:sz="4" w:space="0" w:color="auto"/>
              <w:left w:val="single" w:sz="4" w:space="0" w:color="auto"/>
              <w:bottom w:val="single" w:sz="4" w:space="0" w:color="auto"/>
              <w:right w:val="single" w:sz="4" w:space="0" w:color="auto"/>
            </w:tcBorders>
            <w:vAlign w:val="center"/>
            <w:hideMark/>
          </w:tcPr>
          <w:p w14:paraId="7B8B7DE6"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CrNiMoTi</w:t>
            </w:r>
            <w:proofErr w:type="spellEnd"/>
            <w:r w:rsidRPr="00732BE1">
              <w:rPr>
                <w:rFonts w:eastAsia="Garamond" w:cstheme="minorHAnsi"/>
                <w:snapToGrid w:val="0"/>
                <w:color w:val="000000"/>
                <w:sz w:val="16"/>
                <w:szCs w:val="16"/>
              </w:rPr>
              <w:t xml:space="preserve"> 17 12 2</w:t>
            </w:r>
          </w:p>
        </w:tc>
        <w:tc>
          <w:tcPr>
            <w:tcW w:w="432" w:type="pct"/>
            <w:tcBorders>
              <w:top w:val="single" w:sz="4" w:space="0" w:color="auto"/>
              <w:left w:val="single" w:sz="4" w:space="0" w:color="auto"/>
              <w:bottom w:val="single" w:sz="4" w:space="0" w:color="auto"/>
              <w:right w:val="single" w:sz="4" w:space="0" w:color="auto"/>
            </w:tcBorders>
            <w:noWrap/>
            <w:vAlign w:val="center"/>
            <w:hideMark/>
          </w:tcPr>
          <w:p w14:paraId="3169CFE6"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316 Ti</w:t>
            </w:r>
          </w:p>
        </w:tc>
        <w:tc>
          <w:tcPr>
            <w:tcW w:w="451" w:type="pct"/>
            <w:tcBorders>
              <w:top w:val="single" w:sz="4" w:space="0" w:color="auto"/>
              <w:left w:val="single" w:sz="4" w:space="0" w:color="auto"/>
              <w:bottom w:val="single" w:sz="4" w:space="0" w:color="auto"/>
              <w:right w:val="single" w:sz="12" w:space="0" w:color="auto"/>
            </w:tcBorders>
            <w:vAlign w:val="center"/>
            <w:hideMark/>
          </w:tcPr>
          <w:p w14:paraId="43598166" w14:textId="77777777" w:rsidR="00A90FB1" w:rsidRPr="00732BE1" w:rsidRDefault="00A90FB1" w:rsidP="006136B7">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08KH17N13M2T 10KH17N13M2T</w:t>
            </w:r>
          </w:p>
        </w:tc>
      </w:tr>
      <w:tr w:rsidR="00A90FB1" w:rsidRPr="00732BE1" w14:paraId="46213E53" w14:textId="77777777" w:rsidTr="006136B7">
        <w:trPr>
          <w:cantSplit/>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5336858C"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A7</w:t>
            </w:r>
          </w:p>
        </w:tc>
        <w:tc>
          <w:tcPr>
            <w:tcW w:w="4237" w:type="pct"/>
            <w:gridSpan w:val="10"/>
            <w:tcBorders>
              <w:top w:val="single" w:sz="4" w:space="0" w:color="auto"/>
              <w:left w:val="nil"/>
              <w:bottom w:val="single" w:sz="12" w:space="0" w:color="auto"/>
              <w:right w:val="nil"/>
            </w:tcBorders>
            <w:vAlign w:val="center"/>
            <w:hideMark/>
          </w:tcPr>
          <w:p w14:paraId="6DAE3176" w14:textId="77777777" w:rsidR="00A90FB1" w:rsidRPr="00732BE1" w:rsidRDefault="00A90FB1" w:rsidP="006136B7">
            <w:pPr>
              <w:widowControl w:val="0"/>
              <w:spacing w:after="0"/>
              <w:rPr>
                <w:rFonts w:eastAsia="Garamond" w:cstheme="minorHAnsi"/>
                <w:snapToGrid w:val="0"/>
                <w:color w:val="000000"/>
                <w:sz w:val="18"/>
                <w:szCs w:val="24"/>
              </w:rPr>
            </w:pPr>
            <w:r w:rsidRPr="00732BE1">
              <w:rPr>
                <w:rFonts w:eastAsia="Garamond" w:cstheme="minorHAnsi"/>
                <w:snapToGrid w:val="0"/>
                <w:color w:val="000000"/>
                <w:sz w:val="18"/>
                <w:szCs w:val="24"/>
              </w:rPr>
              <w:t>Outros 304: Especificar*</w:t>
            </w:r>
          </w:p>
        </w:tc>
        <w:tc>
          <w:tcPr>
            <w:tcW w:w="451" w:type="pct"/>
            <w:tcBorders>
              <w:top w:val="single" w:sz="4" w:space="0" w:color="auto"/>
              <w:left w:val="nil"/>
              <w:bottom w:val="single" w:sz="12" w:space="0" w:color="auto"/>
              <w:right w:val="single" w:sz="12" w:space="0" w:color="auto"/>
            </w:tcBorders>
            <w:vAlign w:val="center"/>
          </w:tcPr>
          <w:p w14:paraId="4EAC6165" w14:textId="77777777" w:rsidR="00A90FB1" w:rsidRPr="00732BE1" w:rsidRDefault="00A90FB1" w:rsidP="006136B7">
            <w:pPr>
              <w:widowControl w:val="0"/>
              <w:spacing w:after="0"/>
              <w:rPr>
                <w:rFonts w:eastAsia="Garamond" w:cstheme="minorHAnsi"/>
                <w:snapToGrid w:val="0"/>
                <w:color w:val="000000"/>
                <w:sz w:val="18"/>
                <w:szCs w:val="24"/>
              </w:rPr>
            </w:pPr>
          </w:p>
        </w:tc>
      </w:tr>
      <w:tr w:rsidR="00A90FB1" w:rsidRPr="00732BE1" w14:paraId="1CCFD659" w14:textId="77777777" w:rsidTr="006136B7">
        <w:trPr>
          <w:cantSplit/>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0460DFCE" w14:textId="77777777" w:rsidR="00A90FB1" w:rsidRPr="00732BE1" w:rsidRDefault="00A90FB1" w:rsidP="006136B7">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A8</w:t>
            </w:r>
          </w:p>
        </w:tc>
        <w:tc>
          <w:tcPr>
            <w:tcW w:w="4237" w:type="pct"/>
            <w:gridSpan w:val="10"/>
            <w:tcBorders>
              <w:top w:val="single" w:sz="4" w:space="0" w:color="auto"/>
              <w:left w:val="nil"/>
              <w:bottom w:val="single" w:sz="12" w:space="0" w:color="auto"/>
              <w:right w:val="nil"/>
            </w:tcBorders>
            <w:vAlign w:val="center"/>
            <w:hideMark/>
          </w:tcPr>
          <w:p w14:paraId="137699A9" w14:textId="77777777" w:rsidR="00A90FB1" w:rsidRPr="00732BE1" w:rsidRDefault="00A90FB1" w:rsidP="006136B7">
            <w:pPr>
              <w:widowControl w:val="0"/>
              <w:spacing w:after="0"/>
              <w:rPr>
                <w:rFonts w:eastAsia="Garamond" w:cstheme="minorHAnsi"/>
                <w:snapToGrid w:val="0"/>
                <w:color w:val="000000"/>
                <w:sz w:val="18"/>
                <w:szCs w:val="24"/>
              </w:rPr>
            </w:pPr>
            <w:r w:rsidRPr="00732BE1">
              <w:rPr>
                <w:rFonts w:eastAsia="Garamond" w:cstheme="minorHAnsi"/>
                <w:snapToGrid w:val="0"/>
                <w:color w:val="000000"/>
                <w:sz w:val="18"/>
                <w:szCs w:val="24"/>
              </w:rPr>
              <w:t>Outros 316: Especificar*</w:t>
            </w:r>
          </w:p>
        </w:tc>
        <w:tc>
          <w:tcPr>
            <w:tcW w:w="451" w:type="pct"/>
            <w:tcBorders>
              <w:top w:val="single" w:sz="4" w:space="0" w:color="auto"/>
              <w:left w:val="nil"/>
              <w:bottom w:val="single" w:sz="12" w:space="0" w:color="auto"/>
              <w:right w:val="single" w:sz="12" w:space="0" w:color="auto"/>
            </w:tcBorders>
            <w:vAlign w:val="center"/>
          </w:tcPr>
          <w:p w14:paraId="47F1A83C" w14:textId="77777777" w:rsidR="00A90FB1" w:rsidRPr="00732BE1" w:rsidRDefault="00A90FB1" w:rsidP="006136B7">
            <w:pPr>
              <w:widowControl w:val="0"/>
              <w:spacing w:after="0"/>
              <w:rPr>
                <w:rFonts w:eastAsia="Garamond" w:cstheme="minorHAnsi"/>
                <w:snapToGrid w:val="0"/>
                <w:color w:val="000000"/>
                <w:sz w:val="18"/>
                <w:szCs w:val="24"/>
              </w:rPr>
            </w:pPr>
          </w:p>
        </w:tc>
      </w:tr>
    </w:tbl>
    <w:p w14:paraId="6C5ED1EC" w14:textId="77777777" w:rsidR="00A90FB1" w:rsidRPr="00732BE1" w:rsidRDefault="00A90FB1" w:rsidP="00A90FB1">
      <w:pPr>
        <w:widowControl w:val="0"/>
        <w:spacing w:after="0" w:line="240" w:lineRule="auto"/>
        <w:rPr>
          <w:rFonts w:eastAsia="Garamond" w:cstheme="minorHAnsi"/>
          <w:snapToGrid w:val="0"/>
          <w:color w:val="000000"/>
          <w:sz w:val="14"/>
          <w:szCs w:val="24"/>
          <w:lang w:eastAsia="pt-BR"/>
        </w:rPr>
      </w:pPr>
      <w:r w:rsidRPr="00732BE1">
        <w:rPr>
          <w:rFonts w:eastAsia="Garamond" w:cstheme="minorHAnsi"/>
          <w:snapToGrid w:val="0"/>
          <w:color w:val="000000"/>
          <w:sz w:val="14"/>
          <w:szCs w:val="24"/>
          <w:lang w:eastAsia="pt-BR"/>
        </w:rPr>
        <w:t>(*) E.g.: 304N, 304LN.</w:t>
      </w:r>
    </w:p>
    <w:p w14:paraId="0CA8306A" w14:textId="77777777" w:rsidR="00A90FB1" w:rsidRPr="00732BE1" w:rsidRDefault="00A90FB1" w:rsidP="00A90FB1">
      <w:pPr>
        <w:widowControl w:val="0"/>
        <w:spacing w:after="0" w:line="240" w:lineRule="auto"/>
        <w:rPr>
          <w:rFonts w:eastAsia="Garamond" w:cstheme="minorHAnsi"/>
          <w:snapToGrid w:val="0"/>
          <w:color w:val="000000"/>
          <w:sz w:val="14"/>
          <w:szCs w:val="24"/>
          <w:lang w:eastAsia="pt-BR"/>
        </w:rPr>
      </w:pPr>
      <w:r w:rsidRPr="00732BE1">
        <w:rPr>
          <w:rFonts w:eastAsia="Garamond" w:cstheme="minorHAnsi"/>
          <w:snapToGrid w:val="0"/>
          <w:color w:val="000000"/>
          <w:sz w:val="14"/>
          <w:szCs w:val="24"/>
          <w:lang w:eastAsia="pt-BR"/>
        </w:rPr>
        <w:t>(**) E.g.: 316N, 316LN, 316H</w:t>
      </w:r>
    </w:p>
    <w:p w14:paraId="2B5618B8" w14:textId="77777777" w:rsidR="00A90FB1" w:rsidRPr="00732BE1" w:rsidRDefault="00A90FB1" w:rsidP="00A90FB1">
      <w:pPr>
        <w:widowControl w:val="0"/>
        <w:spacing w:after="0" w:line="240" w:lineRule="auto"/>
        <w:ind w:left="720"/>
        <w:contextualSpacing/>
        <w:jc w:val="both"/>
        <w:rPr>
          <w:rFonts w:eastAsia="Garamond" w:cstheme="minorHAnsi"/>
          <w:b/>
          <w:snapToGrid w:val="0"/>
          <w:color w:val="000000"/>
          <w:sz w:val="20"/>
          <w:szCs w:val="24"/>
          <w:lang w:val="es-AR" w:eastAsia="pt-BR"/>
        </w:rPr>
      </w:pPr>
    </w:p>
    <w:p w14:paraId="20FF05E4" w14:textId="77777777" w:rsidR="00A90FB1" w:rsidRPr="00732BE1" w:rsidRDefault="00A90FB1" w:rsidP="00A90FB1">
      <w:pPr>
        <w:widowControl w:val="0"/>
        <w:spacing w:after="0" w:line="240" w:lineRule="auto"/>
        <w:jc w:val="both"/>
        <w:rPr>
          <w:rFonts w:eastAsia="Garamond" w:cstheme="minorHAnsi"/>
          <w:b/>
          <w:snapToGrid w:val="0"/>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2: </w:t>
      </w:r>
      <w:proofErr w:type="spellStart"/>
      <w:r w:rsidRPr="00732BE1">
        <w:rPr>
          <w:rFonts w:eastAsia="Garamond" w:cstheme="minorHAnsi"/>
          <w:b/>
          <w:snapToGrid w:val="0"/>
          <w:color w:val="000000"/>
          <w:sz w:val="24"/>
          <w:szCs w:val="24"/>
          <w:lang w:val="es-AR" w:eastAsia="pt-BR"/>
        </w:rPr>
        <w:t>Tube</w:t>
      </w:r>
      <w:proofErr w:type="spellEnd"/>
      <w:r w:rsidRPr="00732BE1">
        <w:rPr>
          <w:rFonts w:eastAsia="Garamond" w:cstheme="minorHAnsi"/>
          <w:b/>
          <w:snapToGrid w:val="0"/>
          <w:color w:val="000000"/>
          <w:sz w:val="24"/>
          <w:szCs w:val="24"/>
          <w:lang w:val="es-AR" w:eastAsia="pt-BR"/>
        </w:rPr>
        <w:t xml:space="preserve"> standard</w:t>
      </w:r>
    </w:p>
    <w:tbl>
      <w:tblPr>
        <w:tblW w:w="5000" w:type="pct"/>
        <w:tblCellMar>
          <w:left w:w="70" w:type="dxa"/>
          <w:right w:w="70" w:type="dxa"/>
        </w:tblCellMar>
        <w:tblLook w:val="04A0" w:firstRow="1" w:lastRow="0" w:firstColumn="1" w:lastColumn="0" w:noHBand="0" w:noVBand="1"/>
      </w:tblPr>
      <w:tblGrid>
        <w:gridCol w:w="1012"/>
        <w:gridCol w:w="9051"/>
      </w:tblGrid>
      <w:tr w:rsidR="00A90FB1" w:rsidRPr="00732BE1" w14:paraId="7489E7D4" w14:textId="77777777" w:rsidTr="006136B7">
        <w:trPr>
          <w:trHeight w:val="300"/>
        </w:trPr>
        <w:tc>
          <w:tcPr>
            <w:tcW w:w="503" w:type="pct"/>
            <w:tcBorders>
              <w:top w:val="single" w:sz="12" w:space="0" w:color="auto"/>
              <w:left w:val="single" w:sz="12" w:space="0" w:color="auto"/>
              <w:bottom w:val="single" w:sz="12" w:space="0" w:color="auto"/>
              <w:right w:val="nil"/>
            </w:tcBorders>
            <w:noWrap/>
            <w:vAlign w:val="bottom"/>
            <w:hideMark/>
          </w:tcPr>
          <w:p w14:paraId="7291B465" w14:textId="77777777" w:rsidR="00A90FB1" w:rsidRPr="00732BE1" w:rsidRDefault="00A90FB1" w:rsidP="006136B7">
            <w:pPr>
              <w:widowControl w:val="0"/>
              <w:spacing w:after="0"/>
              <w:jc w:val="center"/>
              <w:rPr>
                <w:rFonts w:eastAsia="Garamond" w:cstheme="minorHAnsi"/>
                <w:b/>
                <w:snapToGrid w:val="0"/>
                <w:color w:val="000000"/>
                <w:sz w:val="24"/>
                <w:szCs w:val="24"/>
              </w:rPr>
            </w:pPr>
            <w:proofErr w:type="spellStart"/>
            <w:r w:rsidRPr="00732BE1">
              <w:rPr>
                <w:rFonts w:eastAsia="Garamond" w:cstheme="minorHAnsi"/>
                <w:b/>
                <w:snapToGrid w:val="0"/>
                <w:color w:val="000000"/>
                <w:sz w:val="24"/>
                <w:szCs w:val="24"/>
              </w:rPr>
              <w:t>Code</w:t>
            </w:r>
            <w:proofErr w:type="spellEnd"/>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5AC28C36" w14:textId="77777777" w:rsidR="00A90FB1" w:rsidRPr="00732BE1" w:rsidRDefault="00A90FB1" w:rsidP="006136B7">
            <w:pPr>
              <w:widowControl w:val="0"/>
              <w:spacing w:after="0"/>
              <w:jc w:val="center"/>
              <w:rPr>
                <w:rFonts w:eastAsia="Garamond" w:cstheme="minorHAnsi"/>
                <w:b/>
                <w:snapToGrid w:val="0"/>
                <w:color w:val="000000"/>
                <w:sz w:val="24"/>
                <w:szCs w:val="24"/>
              </w:rPr>
            </w:pPr>
            <w:r w:rsidRPr="00732BE1">
              <w:rPr>
                <w:rFonts w:eastAsia="Garamond" w:cstheme="minorHAnsi"/>
                <w:b/>
                <w:snapToGrid w:val="0"/>
                <w:color w:val="000000"/>
                <w:sz w:val="24"/>
                <w:szCs w:val="24"/>
              </w:rPr>
              <w:t>Standards</w:t>
            </w:r>
          </w:p>
        </w:tc>
      </w:tr>
      <w:tr w:rsidR="00A90FB1" w:rsidRPr="00732BE1" w14:paraId="21C4AE01"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698FA5A7"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B1</w:t>
            </w:r>
          </w:p>
        </w:tc>
        <w:tc>
          <w:tcPr>
            <w:tcW w:w="4497" w:type="pct"/>
            <w:tcBorders>
              <w:top w:val="single" w:sz="12" w:space="0" w:color="auto"/>
              <w:left w:val="nil"/>
              <w:bottom w:val="single" w:sz="4" w:space="0" w:color="auto"/>
              <w:right w:val="single" w:sz="12" w:space="0" w:color="auto"/>
            </w:tcBorders>
            <w:noWrap/>
            <w:vAlign w:val="bottom"/>
            <w:hideMark/>
          </w:tcPr>
          <w:p w14:paraId="46D2D866" w14:textId="77777777" w:rsidR="00A90FB1" w:rsidRPr="00732BE1" w:rsidRDefault="00A90FB1" w:rsidP="006136B7">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249</w:t>
            </w:r>
          </w:p>
        </w:tc>
      </w:tr>
      <w:tr w:rsidR="00A90FB1" w:rsidRPr="00732BE1" w14:paraId="47CA0DC7"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15413E3"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B2</w:t>
            </w:r>
          </w:p>
        </w:tc>
        <w:tc>
          <w:tcPr>
            <w:tcW w:w="4497" w:type="pct"/>
            <w:tcBorders>
              <w:top w:val="nil"/>
              <w:left w:val="nil"/>
              <w:bottom w:val="single" w:sz="4" w:space="0" w:color="auto"/>
              <w:right w:val="single" w:sz="12" w:space="0" w:color="auto"/>
            </w:tcBorders>
            <w:noWrap/>
            <w:vAlign w:val="bottom"/>
            <w:hideMark/>
          </w:tcPr>
          <w:p w14:paraId="618BB5CB" w14:textId="77777777" w:rsidR="00A90FB1" w:rsidRPr="00732BE1" w:rsidRDefault="00A90FB1" w:rsidP="006136B7">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 xml:space="preserve">ASTM 269 </w:t>
            </w:r>
          </w:p>
        </w:tc>
      </w:tr>
      <w:tr w:rsidR="00A90FB1" w:rsidRPr="00732BE1" w14:paraId="44849FFF"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2D7F6DC0"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B3</w:t>
            </w:r>
          </w:p>
        </w:tc>
        <w:tc>
          <w:tcPr>
            <w:tcW w:w="4497" w:type="pct"/>
            <w:tcBorders>
              <w:top w:val="nil"/>
              <w:left w:val="nil"/>
              <w:bottom w:val="single" w:sz="4" w:space="0" w:color="auto"/>
              <w:right w:val="single" w:sz="12" w:space="0" w:color="auto"/>
            </w:tcBorders>
            <w:noWrap/>
            <w:vAlign w:val="bottom"/>
            <w:hideMark/>
          </w:tcPr>
          <w:p w14:paraId="0CA22C28" w14:textId="77777777" w:rsidR="00A90FB1" w:rsidRPr="00732BE1" w:rsidRDefault="00A90FB1" w:rsidP="006136B7">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270</w:t>
            </w:r>
          </w:p>
        </w:tc>
      </w:tr>
      <w:tr w:rsidR="00A90FB1" w:rsidRPr="00732BE1" w14:paraId="6F9D9BB8"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2EFACC95"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B4</w:t>
            </w:r>
          </w:p>
        </w:tc>
        <w:tc>
          <w:tcPr>
            <w:tcW w:w="4497" w:type="pct"/>
            <w:tcBorders>
              <w:top w:val="nil"/>
              <w:left w:val="nil"/>
              <w:bottom w:val="single" w:sz="4" w:space="0" w:color="auto"/>
              <w:right w:val="single" w:sz="12" w:space="0" w:color="auto"/>
            </w:tcBorders>
            <w:noWrap/>
            <w:vAlign w:val="bottom"/>
            <w:hideMark/>
          </w:tcPr>
          <w:p w14:paraId="66874CE3" w14:textId="77777777" w:rsidR="00A90FB1" w:rsidRPr="00732BE1" w:rsidRDefault="00A90FB1" w:rsidP="006136B7">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312</w:t>
            </w:r>
          </w:p>
        </w:tc>
      </w:tr>
      <w:tr w:rsidR="00A90FB1" w:rsidRPr="00732BE1" w14:paraId="410B498F"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C6BDA55"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B5</w:t>
            </w:r>
          </w:p>
        </w:tc>
        <w:tc>
          <w:tcPr>
            <w:tcW w:w="4497" w:type="pct"/>
            <w:tcBorders>
              <w:top w:val="nil"/>
              <w:left w:val="nil"/>
              <w:bottom w:val="single" w:sz="4" w:space="0" w:color="auto"/>
              <w:right w:val="single" w:sz="12" w:space="0" w:color="auto"/>
            </w:tcBorders>
            <w:noWrap/>
            <w:vAlign w:val="bottom"/>
            <w:hideMark/>
          </w:tcPr>
          <w:p w14:paraId="20A3A55B" w14:textId="77777777" w:rsidR="00A90FB1" w:rsidRPr="00732BE1" w:rsidRDefault="00A90FB1" w:rsidP="006136B7">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358</w:t>
            </w:r>
          </w:p>
        </w:tc>
      </w:tr>
      <w:tr w:rsidR="00A90FB1" w:rsidRPr="00732BE1" w14:paraId="26401EC1"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911C0F3"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B6</w:t>
            </w:r>
          </w:p>
        </w:tc>
        <w:tc>
          <w:tcPr>
            <w:tcW w:w="4497" w:type="pct"/>
            <w:tcBorders>
              <w:top w:val="nil"/>
              <w:left w:val="nil"/>
              <w:bottom w:val="single" w:sz="4" w:space="0" w:color="auto"/>
              <w:right w:val="single" w:sz="12" w:space="0" w:color="auto"/>
            </w:tcBorders>
            <w:noWrap/>
            <w:vAlign w:val="bottom"/>
            <w:hideMark/>
          </w:tcPr>
          <w:p w14:paraId="6924077C" w14:textId="77777777" w:rsidR="00A90FB1" w:rsidRPr="00732BE1" w:rsidRDefault="00A90FB1" w:rsidP="006136B7">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409</w:t>
            </w:r>
          </w:p>
        </w:tc>
      </w:tr>
      <w:tr w:rsidR="00A90FB1" w:rsidRPr="00732BE1" w14:paraId="016998CD"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04E88B83"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B7</w:t>
            </w:r>
          </w:p>
        </w:tc>
        <w:tc>
          <w:tcPr>
            <w:tcW w:w="4497" w:type="pct"/>
            <w:tcBorders>
              <w:top w:val="single" w:sz="4" w:space="0" w:color="auto"/>
              <w:left w:val="nil"/>
              <w:bottom w:val="single" w:sz="4" w:space="0" w:color="auto"/>
              <w:right w:val="single" w:sz="12" w:space="0" w:color="auto"/>
            </w:tcBorders>
            <w:noWrap/>
            <w:vAlign w:val="bottom"/>
            <w:hideMark/>
          </w:tcPr>
          <w:p w14:paraId="683CD94F" w14:textId="77777777" w:rsidR="00A90FB1" w:rsidRPr="00732BE1" w:rsidRDefault="00A90FB1" w:rsidP="006136B7">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554</w:t>
            </w:r>
          </w:p>
        </w:tc>
      </w:tr>
      <w:tr w:rsidR="00A90FB1" w:rsidRPr="00732BE1" w14:paraId="25EB36DF"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4B178F91"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B8</w:t>
            </w:r>
          </w:p>
        </w:tc>
        <w:tc>
          <w:tcPr>
            <w:tcW w:w="4497" w:type="pct"/>
            <w:tcBorders>
              <w:top w:val="single" w:sz="4" w:space="0" w:color="auto"/>
              <w:left w:val="nil"/>
              <w:bottom w:val="single" w:sz="4" w:space="0" w:color="auto"/>
              <w:right w:val="single" w:sz="12" w:space="0" w:color="auto"/>
            </w:tcBorders>
            <w:noWrap/>
            <w:vAlign w:val="bottom"/>
            <w:hideMark/>
          </w:tcPr>
          <w:p w14:paraId="61EB9620" w14:textId="77777777" w:rsidR="00A90FB1" w:rsidRPr="00732BE1" w:rsidRDefault="00A90FB1" w:rsidP="006136B7">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778</w:t>
            </w:r>
          </w:p>
        </w:tc>
      </w:tr>
      <w:tr w:rsidR="00A90FB1" w:rsidRPr="00732BE1" w14:paraId="6CC40970" w14:textId="77777777" w:rsidTr="006136B7">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4BA4DC68"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B9</w:t>
            </w:r>
          </w:p>
        </w:tc>
        <w:tc>
          <w:tcPr>
            <w:tcW w:w="4497" w:type="pct"/>
            <w:tcBorders>
              <w:top w:val="single" w:sz="4" w:space="0" w:color="auto"/>
              <w:left w:val="nil"/>
              <w:bottom w:val="single" w:sz="12" w:space="0" w:color="auto"/>
              <w:right w:val="single" w:sz="12" w:space="0" w:color="auto"/>
            </w:tcBorders>
            <w:noWrap/>
            <w:vAlign w:val="bottom"/>
            <w:hideMark/>
          </w:tcPr>
          <w:p w14:paraId="0EA861FE" w14:textId="77777777" w:rsidR="00A90FB1" w:rsidRPr="00732BE1" w:rsidRDefault="00A90FB1" w:rsidP="006136B7">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Other</w:t>
            </w:r>
          </w:p>
        </w:tc>
      </w:tr>
    </w:tbl>
    <w:p w14:paraId="37AB086C" w14:textId="77777777" w:rsidR="00A90FB1" w:rsidRPr="00732BE1" w:rsidRDefault="00A90FB1" w:rsidP="00A90FB1">
      <w:pPr>
        <w:widowControl w:val="0"/>
        <w:spacing w:after="0" w:line="240" w:lineRule="auto"/>
        <w:jc w:val="both"/>
        <w:rPr>
          <w:rFonts w:eastAsia="Garamond" w:cstheme="minorHAnsi"/>
          <w:b/>
          <w:snapToGrid w:val="0"/>
          <w:color w:val="000000"/>
          <w:sz w:val="24"/>
          <w:szCs w:val="24"/>
          <w:lang w:val="es-AR" w:eastAsia="pt-BR"/>
        </w:rPr>
      </w:pPr>
    </w:p>
    <w:p w14:paraId="376EDF17" w14:textId="77777777" w:rsidR="00A90FB1" w:rsidRPr="00732BE1" w:rsidRDefault="00A90FB1" w:rsidP="00A90FB1">
      <w:pPr>
        <w:widowControl w:val="0"/>
        <w:spacing w:after="0" w:line="240" w:lineRule="auto"/>
        <w:jc w:val="both"/>
        <w:rPr>
          <w:rFonts w:eastAsia="Garamond" w:cstheme="minorHAnsi"/>
          <w:b/>
          <w:snapToGrid w:val="0"/>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3: X-Ray </w:t>
      </w:r>
      <w:proofErr w:type="spellStart"/>
      <w:r w:rsidRPr="00732BE1">
        <w:rPr>
          <w:rFonts w:eastAsia="Garamond" w:cstheme="minorHAnsi"/>
          <w:b/>
          <w:snapToGrid w:val="0"/>
          <w:color w:val="000000"/>
          <w:sz w:val="24"/>
          <w:szCs w:val="24"/>
          <w:lang w:val="es-AR" w:eastAsia="pt-BR"/>
        </w:rPr>
        <w:t>Inspection</w:t>
      </w:r>
      <w:proofErr w:type="spellEnd"/>
    </w:p>
    <w:tbl>
      <w:tblPr>
        <w:tblW w:w="5000" w:type="pct"/>
        <w:tblCellMar>
          <w:left w:w="0" w:type="dxa"/>
          <w:right w:w="0" w:type="dxa"/>
        </w:tblCellMar>
        <w:tblLook w:val="04A0" w:firstRow="1" w:lastRow="0" w:firstColumn="1" w:lastColumn="0" w:noHBand="0" w:noVBand="1"/>
      </w:tblPr>
      <w:tblGrid>
        <w:gridCol w:w="1012"/>
        <w:gridCol w:w="9051"/>
      </w:tblGrid>
      <w:tr w:rsidR="00A90FB1" w:rsidRPr="00732BE1" w14:paraId="16CC984F" w14:textId="77777777" w:rsidTr="006136B7">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3371569D" w14:textId="77777777" w:rsidR="00A90FB1" w:rsidRPr="00732BE1" w:rsidRDefault="00A90FB1" w:rsidP="006136B7">
            <w:pPr>
              <w:widowControl w:val="0"/>
              <w:spacing w:after="0"/>
              <w:jc w:val="center"/>
              <w:rPr>
                <w:rFonts w:eastAsia="Garamond" w:cstheme="minorHAnsi"/>
                <w:snapToGrid w:val="0"/>
                <w:color w:val="000000"/>
                <w:sz w:val="24"/>
                <w:szCs w:val="24"/>
              </w:rPr>
            </w:pPr>
            <w:proofErr w:type="spellStart"/>
            <w:r w:rsidRPr="00732BE1">
              <w:rPr>
                <w:rFonts w:eastAsia="Garamond" w:cstheme="minorHAnsi"/>
                <w:b/>
                <w:bCs/>
                <w:snapToGrid w:val="0"/>
                <w:color w:val="000000"/>
                <w:sz w:val="24"/>
                <w:szCs w:val="24"/>
              </w:rPr>
              <w:t>Code</w:t>
            </w:r>
            <w:proofErr w:type="spellEnd"/>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1E149609"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b/>
                <w:bCs/>
                <w:snapToGrid w:val="0"/>
                <w:color w:val="000000"/>
                <w:sz w:val="24"/>
                <w:szCs w:val="24"/>
              </w:rPr>
              <w:t xml:space="preserve">X-Ray </w:t>
            </w:r>
            <w:proofErr w:type="spellStart"/>
            <w:r w:rsidRPr="00732BE1">
              <w:rPr>
                <w:rFonts w:eastAsia="Garamond" w:cstheme="minorHAnsi"/>
                <w:b/>
                <w:bCs/>
                <w:snapToGrid w:val="0"/>
                <w:color w:val="000000"/>
                <w:sz w:val="24"/>
                <w:szCs w:val="24"/>
              </w:rPr>
              <w:t>Inspection</w:t>
            </w:r>
            <w:proofErr w:type="spellEnd"/>
          </w:p>
        </w:tc>
      </w:tr>
      <w:tr w:rsidR="00A90FB1" w:rsidRPr="00732BE1" w14:paraId="38F2DE08"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1FBDBA7"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C1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6265E0C" w14:textId="77777777" w:rsidR="00A90FB1" w:rsidRPr="00732BE1" w:rsidRDefault="00A90FB1" w:rsidP="006136B7">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 xml:space="preserve">Non X-Ray </w:t>
            </w:r>
            <w:proofErr w:type="spellStart"/>
            <w:r w:rsidRPr="00732BE1">
              <w:rPr>
                <w:rFonts w:eastAsia="Garamond" w:cstheme="minorHAnsi"/>
                <w:snapToGrid w:val="0"/>
                <w:color w:val="000000"/>
                <w:sz w:val="24"/>
                <w:szCs w:val="24"/>
              </w:rPr>
              <w:t>inspected</w:t>
            </w:r>
            <w:proofErr w:type="spellEnd"/>
          </w:p>
        </w:tc>
      </w:tr>
      <w:tr w:rsidR="00A90FB1" w:rsidRPr="00732BE1" w14:paraId="53B50ABF"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83CB37E"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C2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BBED9C4" w14:textId="77777777" w:rsidR="00A90FB1" w:rsidRPr="00732BE1" w:rsidRDefault="00A90FB1" w:rsidP="006136B7">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 xml:space="preserve">X-Ray </w:t>
            </w:r>
            <w:proofErr w:type="spellStart"/>
            <w:r w:rsidRPr="00732BE1">
              <w:rPr>
                <w:rFonts w:eastAsia="Garamond" w:cstheme="minorHAnsi"/>
                <w:snapToGrid w:val="0"/>
                <w:color w:val="000000"/>
                <w:sz w:val="24"/>
                <w:szCs w:val="24"/>
              </w:rPr>
              <w:t>inspected</w:t>
            </w:r>
            <w:proofErr w:type="spellEnd"/>
          </w:p>
        </w:tc>
      </w:tr>
    </w:tbl>
    <w:p w14:paraId="636A135B" w14:textId="77777777" w:rsidR="00A90FB1" w:rsidRPr="00732BE1" w:rsidRDefault="00A90FB1" w:rsidP="00A90FB1">
      <w:pPr>
        <w:widowControl w:val="0"/>
        <w:spacing w:after="0" w:line="240" w:lineRule="auto"/>
        <w:jc w:val="both"/>
        <w:rPr>
          <w:rFonts w:eastAsia="Garamond" w:cstheme="minorHAnsi"/>
          <w:b/>
          <w:snapToGrid w:val="0"/>
          <w:color w:val="000000"/>
          <w:sz w:val="24"/>
          <w:szCs w:val="24"/>
          <w:lang w:val="es-AR" w:eastAsia="pt-BR"/>
        </w:rPr>
      </w:pPr>
    </w:p>
    <w:p w14:paraId="77757F51" w14:textId="77777777" w:rsidR="00A90FB1" w:rsidRPr="00732BE1" w:rsidRDefault="00A90FB1" w:rsidP="00A90FB1">
      <w:pPr>
        <w:widowControl w:val="0"/>
        <w:spacing w:after="0" w:line="240" w:lineRule="auto"/>
        <w:jc w:val="both"/>
        <w:rPr>
          <w:rFonts w:eastAsia="Garamond" w:cstheme="minorHAnsi"/>
          <w:b/>
          <w:snapToGrid w:val="0"/>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4: </w:t>
      </w:r>
      <w:proofErr w:type="spellStart"/>
      <w:r w:rsidRPr="00732BE1">
        <w:rPr>
          <w:rFonts w:eastAsia="Garamond" w:cstheme="minorHAnsi"/>
          <w:b/>
          <w:snapToGrid w:val="0"/>
          <w:color w:val="000000"/>
          <w:sz w:val="24"/>
          <w:szCs w:val="24"/>
          <w:lang w:val="es-AR" w:eastAsia="pt-BR"/>
        </w:rPr>
        <w:t>Outer</w:t>
      </w:r>
      <w:proofErr w:type="spellEnd"/>
      <w:r w:rsidRPr="00732BE1">
        <w:rPr>
          <w:rFonts w:eastAsia="Garamond" w:cstheme="minorHAnsi"/>
          <w:b/>
          <w:snapToGrid w:val="0"/>
          <w:color w:val="000000"/>
          <w:sz w:val="24"/>
          <w:szCs w:val="24"/>
          <w:lang w:val="es-AR" w:eastAsia="pt-BR"/>
        </w:rPr>
        <w:t xml:space="preserve"> </w:t>
      </w:r>
      <w:proofErr w:type="spellStart"/>
      <w:r w:rsidRPr="00732BE1">
        <w:rPr>
          <w:rFonts w:eastAsia="Garamond" w:cstheme="minorHAnsi"/>
          <w:b/>
          <w:snapToGrid w:val="0"/>
          <w:color w:val="000000"/>
          <w:sz w:val="24"/>
          <w:szCs w:val="24"/>
          <w:lang w:val="es-AR" w:eastAsia="pt-BR"/>
        </w:rPr>
        <w:t>diameter</w:t>
      </w:r>
      <w:proofErr w:type="spellEnd"/>
    </w:p>
    <w:tbl>
      <w:tblPr>
        <w:tblW w:w="5000" w:type="pct"/>
        <w:tblCellMar>
          <w:left w:w="0" w:type="dxa"/>
          <w:right w:w="0" w:type="dxa"/>
        </w:tblCellMar>
        <w:tblLook w:val="04A0" w:firstRow="1" w:lastRow="0" w:firstColumn="1" w:lastColumn="0" w:noHBand="0" w:noVBand="1"/>
      </w:tblPr>
      <w:tblGrid>
        <w:gridCol w:w="1012"/>
        <w:gridCol w:w="9051"/>
      </w:tblGrid>
      <w:tr w:rsidR="00A90FB1" w:rsidRPr="00732BE1" w14:paraId="37308961" w14:textId="77777777" w:rsidTr="006136B7">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71A250E4" w14:textId="77777777" w:rsidR="00A90FB1" w:rsidRPr="00732BE1" w:rsidRDefault="00A90FB1" w:rsidP="006136B7">
            <w:pPr>
              <w:widowControl w:val="0"/>
              <w:spacing w:after="0"/>
              <w:jc w:val="center"/>
              <w:rPr>
                <w:rFonts w:eastAsia="Garamond" w:cstheme="minorHAnsi"/>
                <w:snapToGrid w:val="0"/>
                <w:color w:val="000000"/>
                <w:sz w:val="24"/>
                <w:szCs w:val="24"/>
              </w:rPr>
            </w:pPr>
            <w:proofErr w:type="spellStart"/>
            <w:r w:rsidRPr="00732BE1">
              <w:rPr>
                <w:rFonts w:eastAsia="Garamond" w:cstheme="minorHAnsi"/>
                <w:b/>
                <w:bCs/>
                <w:snapToGrid w:val="0"/>
                <w:color w:val="000000"/>
                <w:sz w:val="24"/>
                <w:szCs w:val="24"/>
              </w:rPr>
              <w:t>Code</w:t>
            </w:r>
            <w:proofErr w:type="spellEnd"/>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7B062E70" w14:textId="77777777" w:rsidR="00A90FB1" w:rsidRPr="00732BE1" w:rsidRDefault="00A90FB1" w:rsidP="006136B7">
            <w:pPr>
              <w:widowControl w:val="0"/>
              <w:spacing w:after="0"/>
              <w:jc w:val="center"/>
              <w:rPr>
                <w:rFonts w:eastAsia="Garamond" w:cstheme="minorHAnsi"/>
                <w:snapToGrid w:val="0"/>
                <w:color w:val="000000"/>
                <w:sz w:val="24"/>
                <w:szCs w:val="24"/>
              </w:rPr>
            </w:pPr>
            <w:proofErr w:type="spellStart"/>
            <w:r w:rsidRPr="00732BE1">
              <w:rPr>
                <w:rFonts w:eastAsia="Garamond" w:cstheme="minorHAnsi"/>
                <w:b/>
                <w:bCs/>
                <w:snapToGrid w:val="0"/>
                <w:color w:val="000000"/>
                <w:sz w:val="24"/>
                <w:szCs w:val="24"/>
              </w:rPr>
              <w:t>Outer</w:t>
            </w:r>
            <w:proofErr w:type="spellEnd"/>
            <w:r w:rsidRPr="00732BE1">
              <w:rPr>
                <w:rFonts w:eastAsia="Garamond" w:cstheme="minorHAnsi"/>
                <w:b/>
                <w:bCs/>
                <w:snapToGrid w:val="0"/>
                <w:color w:val="000000"/>
                <w:sz w:val="24"/>
                <w:szCs w:val="24"/>
              </w:rPr>
              <w:t xml:space="preserve"> </w:t>
            </w:r>
            <w:proofErr w:type="spellStart"/>
            <w:r w:rsidRPr="00732BE1">
              <w:rPr>
                <w:rFonts w:eastAsia="Garamond" w:cstheme="minorHAnsi"/>
                <w:b/>
                <w:bCs/>
                <w:snapToGrid w:val="0"/>
                <w:color w:val="000000"/>
                <w:sz w:val="24"/>
                <w:szCs w:val="24"/>
              </w:rPr>
              <w:t>diameter</w:t>
            </w:r>
            <w:proofErr w:type="spellEnd"/>
          </w:p>
        </w:tc>
      </w:tr>
      <w:tr w:rsidR="00A90FB1" w:rsidRPr="00A90FB1" w14:paraId="4F301C55"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C133078"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67374A73"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6,00mm, but less than 19,05mm</w:t>
            </w:r>
          </w:p>
        </w:tc>
      </w:tr>
      <w:tr w:rsidR="00A90FB1" w:rsidRPr="00A90FB1" w14:paraId="2ADC050B"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03BBBAB4"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3F64C5A"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19,05mm, but less than 88,90mm</w:t>
            </w:r>
          </w:p>
        </w:tc>
      </w:tr>
      <w:tr w:rsidR="00A90FB1" w:rsidRPr="00A90FB1" w14:paraId="0380625D"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5BA437F"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D3</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65BC4A6F"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88,90mm, but less than 168,29mm</w:t>
            </w:r>
          </w:p>
        </w:tc>
      </w:tr>
      <w:tr w:rsidR="00A90FB1" w:rsidRPr="00A90FB1" w14:paraId="7E8F6DD9"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F4A3BAF"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D4</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0DE0A7BB"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168,29mm, but less than 406,4mm</w:t>
            </w:r>
          </w:p>
        </w:tc>
      </w:tr>
      <w:tr w:rsidR="00A90FB1" w:rsidRPr="00A90FB1" w14:paraId="2386B334"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F761185"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D5</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F8B068A"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406,4mm, but less than 812,8mm</w:t>
            </w:r>
          </w:p>
        </w:tc>
      </w:tr>
      <w:tr w:rsidR="00A90FB1" w:rsidRPr="00A90FB1" w14:paraId="742CB9F6"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019587EB"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D6</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608BF46C"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812,8mm, but less than 1.219,2mm</w:t>
            </w:r>
          </w:p>
        </w:tc>
      </w:tr>
      <w:tr w:rsidR="00A90FB1" w:rsidRPr="00A90FB1" w14:paraId="2C4A8111"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72E6F8CB"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D7</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1E36947"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1.219,2 mm, but less than 1.625,6mm</w:t>
            </w:r>
          </w:p>
        </w:tc>
      </w:tr>
      <w:tr w:rsidR="00A90FB1" w:rsidRPr="00A90FB1" w14:paraId="60AA9DEC" w14:textId="77777777" w:rsidTr="006136B7">
        <w:tc>
          <w:tcPr>
            <w:tcW w:w="503" w:type="pct"/>
            <w:tcBorders>
              <w:top w:val="single" w:sz="8" w:space="0" w:color="auto"/>
              <w:left w:val="single" w:sz="12" w:space="0" w:color="auto"/>
              <w:bottom w:val="single" w:sz="4" w:space="0" w:color="auto"/>
              <w:right w:val="single" w:sz="8" w:space="0" w:color="auto"/>
            </w:tcBorders>
            <w:noWrap/>
            <w:tcMar>
              <w:top w:w="0" w:type="dxa"/>
              <w:left w:w="70" w:type="dxa"/>
              <w:bottom w:w="0" w:type="dxa"/>
              <w:right w:w="70" w:type="dxa"/>
            </w:tcMar>
            <w:vAlign w:val="bottom"/>
            <w:hideMark/>
          </w:tcPr>
          <w:p w14:paraId="41462C76"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D8</w:t>
            </w:r>
          </w:p>
        </w:tc>
        <w:tc>
          <w:tcPr>
            <w:tcW w:w="4497" w:type="pct"/>
            <w:tcBorders>
              <w:top w:val="single" w:sz="8" w:space="0" w:color="auto"/>
              <w:left w:val="nil"/>
              <w:bottom w:val="single" w:sz="4" w:space="0" w:color="auto"/>
              <w:right w:val="single" w:sz="12" w:space="0" w:color="auto"/>
            </w:tcBorders>
            <w:noWrap/>
            <w:tcMar>
              <w:top w:w="0" w:type="dxa"/>
              <w:left w:w="70" w:type="dxa"/>
              <w:bottom w:w="0" w:type="dxa"/>
              <w:right w:w="70" w:type="dxa"/>
            </w:tcMar>
            <w:vAlign w:val="bottom"/>
            <w:hideMark/>
          </w:tcPr>
          <w:p w14:paraId="3C24890D"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1.625,6 mm, but not higher than 2.032,00mm</w:t>
            </w:r>
          </w:p>
        </w:tc>
      </w:tr>
    </w:tbl>
    <w:p w14:paraId="0C795DA6" w14:textId="77777777" w:rsidR="00A90FB1" w:rsidRPr="000E6034" w:rsidRDefault="00A90FB1" w:rsidP="00A90FB1">
      <w:pPr>
        <w:widowControl w:val="0"/>
        <w:spacing w:after="0" w:line="240" w:lineRule="auto"/>
        <w:rPr>
          <w:rFonts w:eastAsia="Garamond" w:cstheme="minorHAnsi"/>
          <w:snapToGrid w:val="0"/>
          <w:color w:val="000000"/>
          <w:sz w:val="24"/>
          <w:szCs w:val="24"/>
          <w:lang w:val="en-US" w:eastAsia="pt-BR"/>
        </w:rPr>
      </w:pPr>
    </w:p>
    <w:p w14:paraId="270A66E6" w14:textId="77777777" w:rsidR="00A90FB1" w:rsidRPr="000E6034" w:rsidRDefault="00A90FB1" w:rsidP="00A90FB1">
      <w:pPr>
        <w:widowControl w:val="0"/>
        <w:spacing w:after="0" w:line="240" w:lineRule="auto"/>
        <w:jc w:val="both"/>
        <w:rPr>
          <w:rFonts w:eastAsia="Garamond" w:cstheme="minorHAnsi"/>
          <w:b/>
          <w:snapToGrid w:val="0"/>
          <w:color w:val="000000"/>
          <w:sz w:val="24"/>
          <w:szCs w:val="24"/>
          <w:lang w:val="en-US" w:eastAsia="pt-BR"/>
        </w:rPr>
      </w:pPr>
    </w:p>
    <w:p w14:paraId="551A44DE" w14:textId="77777777" w:rsidR="00A90FB1" w:rsidRPr="00732BE1" w:rsidRDefault="00A90FB1" w:rsidP="00A90FB1">
      <w:pPr>
        <w:widowControl w:val="0"/>
        <w:spacing w:after="0" w:line="240" w:lineRule="auto"/>
        <w:jc w:val="both"/>
        <w:rPr>
          <w:rFonts w:eastAsia="Garamond" w:cstheme="minorHAnsi"/>
          <w:b/>
          <w:snapToGrid w:val="0"/>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5: </w:t>
      </w:r>
      <w:proofErr w:type="spellStart"/>
      <w:r w:rsidRPr="00732BE1">
        <w:rPr>
          <w:rFonts w:eastAsia="Garamond" w:cstheme="minorHAnsi"/>
          <w:b/>
          <w:snapToGrid w:val="0"/>
          <w:color w:val="000000"/>
          <w:sz w:val="24"/>
          <w:szCs w:val="24"/>
          <w:lang w:val="es-AR" w:eastAsia="pt-BR"/>
        </w:rPr>
        <w:t>Thickness</w:t>
      </w:r>
      <w:proofErr w:type="spellEnd"/>
    </w:p>
    <w:tbl>
      <w:tblPr>
        <w:tblW w:w="5000" w:type="pct"/>
        <w:tblCellMar>
          <w:left w:w="70" w:type="dxa"/>
          <w:right w:w="70" w:type="dxa"/>
        </w:tblCellMar>
        <w:tblLook w:val="04A0" w:firstRow="1" w:lastRow="0" w:firstColumn="1" w:lastColumn="0" w:noHBand="0" w:noVBand="1"/>
      </w:tblPr>
      <w:tblGrid>
        <w:gridCol w:w="1012"/>
        <w:gridCol w:w="9051"/>
      </w:tblGrid>
      <w:tr w:rsidR="00A90FB1" w:rsidRPr="00732BE1" w14:paraId="66F018DE" w14:textId="77777777" w:rsidTr="006136B7">
        <w:trPr>
          <w:trHeight w:val="300"/>
          <w:tblHeader/>
        </w:trPr>
        <w:tc>
          <w:tcPr>
            <w:tcW w:w="503" w:type="pct"/>
            <w:tcBorders>
              <w:top w:val="single" w:sz="12" w:space="0" w:color="auto"/>
              <w:left w:val="single" w:sz="12" w:space="0" w:color="auto"/>
              <w:bottom w:val="single" w:sz="12" w:space="0" w:color="auto"/>
              <w:right w:val="nil"/>
            </w:tcBorders>
            <w:noWrap/>
            <w:vAlign w:val="bottom"/>
            <w:hideMark/>
          </w:tcPr>
          <w:p w14:paraId="6BD0E524" w14:textId="77777777" w:rsidR="00A90FB1" w:rsidRPr="00732BE1" w:rsidRDefault="00A90FB1" w:rsidP="006136B7">
            <w:pPr>
              <w:widowControl w:val="0"/>
              <w:spacing w:after="0"/>
              <w:jc w:val="center"/>
              <w:rPr>
                <w:rFonts w:eastAsia="Garamond" w:cstheme="minorHAnsi"/>
                <w:b/>
                <w:snapToGrid w:val="0"/>
                <w:color w:val="000000"/>
                <w:sz w:val="24"/>
                <w:szCs w:val="24"/>
              </w:rPr>
            </w:pPr>
            <w:proofErr w:type="spellStart"/>
            <w:r w:rsidRPr="00732BE1">
              <w:rPr>
                <w:rFonts w:eastAsia="Garamond" w:cstheme="minorHAnsi"/>
                <w:b/>
                <w:snapToGrid w:val="0"/>
                <w:color w:val="000000"/>
                <w:sz w:val="24"/>
                <w:szCs w:val="24"/>
              </w:rPr>
              <w:t>Code</w:t>
            </w:r>
            <w:proofErr w:type="spellEnd"/>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47F396E1" w14:textId="77777777" w:rsidR="00A90FB1" w:rsidRPr="00732BE1" w:rsidRDefault="00A90FB1" w:rsidP="006136B7">
            <w:pPr>
              <w:widowControl w:val="0"/>
              <w:spacing w:after="0"/>
              <w:jc w:val="center"/>
              <w:rPr>
                <w:rFonts w:eastAsia="Garamond" w:cstheme="minorHAnsi"/>
                <w:b/>
                <w:snapToGrid w:val="0"/>
                <w:color w:val="000000"/>
                <w:sz w:val="24"/>
                <w:szCs w:val="24"/>
              </w:rPr>
            </w:pPr>
            <w:proofErr w:type="spellStart"/>
            <w:r w:rsidRPr="00732BE1">
              <w:rPr>
                <w:rFonts w:eastAsia="Garamond" w:cstheme="minorHAnsi"/>
                <w:b/>
                <w:snapToGrid w:val="0"/>
                <w:color w:val="000000"/>
                <w:sz w:val="24"/>
                <w:szCs w:val="24"/>
                <w:lang w:val="es-AR" w:eastAsia="pt-BR"/>
              </w:rPr>
              <w:t>Thickness</w:t>
            </w:r>
            <w:proofErr w:type="spellEnd"/>
          </w:p>
        </w:tc>
      </w:tr>
      <w:tr w:rsidR="00A90FB1" w:rsidRPr="00A90FB1" w14:paraId="44FC02A2"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23F6E267"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E01</w:t>
            </w:r>
          </w:p>
        </w:tc>
        <w:tc>
          <w:tcPr>
            <w:tcW w:w="4497" w:type="pct"/>
            <w:tcBorders>
              <w:top w:val="single" w:sz="12" w:space="0" w:color="auto"/>
              <w:left w:val="nil"/>
              <w:bottom w:val="single" w:sz="4" w:space="0" w:color="auto"/>
              <w:right w:val="single" w:sz="12" w:space="0" w:color="auto"/>
            </w:tcBorders>
            <w:noWrap/>
            <w:vAlign w:val="bottom"/>
            <w:hideMark/>
          </w:tcPr>
          <w:p w14:paraId="51585685"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0,40mm, but less than 0,45mm</w:t>
            </w:r>
          </w:p>
        </w:tc>
      </w:tr>
      <w:tr w:rsidR="00A90FB1" w:rsidRPr="00A90FB1" w14:paraId="6BDDE0D9"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2FDE449"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E02</w:t>
            </w:r>
          </w:p>
        </w:tc>
        <w:tc>
          <w:tcPr>
            <w:tcW w:w="4497" w:type="pct"/>
            <w:tcBorders>
              <w:top w:val="nil"/>
              <w:left w:val="nil"/>
              <w:bottom w:val="single" w:sz="4" w:space="0" w:color="auto"/>
              <w:right w:val="single" w:sz="12" w:space="0" w:color="auto"/>
            </w:tcBorders>
            <w:noWrap/>
            <w:vAlign w:val="bottom"/>
            <w:hideMark/>
          </w:tcPr>
          <w:p w14:paraId="312B796C"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0,45mm, but less than 0,50mm</w:t>
            </w:r>
          </w:p>
        </w:tc>
      </w:tr>
      <w:tr w:rsidR="00A90FB1" w:rsidRPr="00A90FB1" w14:paraId="2768DAE5"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A07E303"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E03</w:t>
            </w:r>
          </w:p>
        </w:tc>
        <w:tc>
          <w:tcPr>
            <w:tcW w:w="4497" w:type="pct"/>
            <w:tcBorders>
              <w:top w:val="nil"/>
              <w:left w:val="nil"/>
              <w:bottom w:val="single" w:sz="4" w:space="0" w:color="auto"/>
              <w:right w:val="single" w:sz="12" w:space="0" w:color="auto"/>
            </w:tcBorders>
            <w:noWrap/>
            <w:vAlign w:val="bottom"/>
            <w:hideMark/>
          </w:tcPr>
          <w:p w14:paraId="5B9CBF6F"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0,50mm, but less than 0,60mm </w:t>
            </w:r>
          </w:p>
        </w:tc>
      </w:tr>
      <w:tr w:rsidR="00A90FB1" w:rsidRPr="00A90FB1" w14:paraId="35328BDD"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7CA2474C"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E04</w:t>
            </w:r>
          </w:p>
        </w:tc>
        <w:tc>
          <w:tcPr>
            <w:tcW w:w="4497" w:type="pct"/>
            <w:tcBorders>
              <w:top w:val="nil"/>
              <w:left w:val="nil"/>
              <w:bottom w:val="single" w:sz="4" w:space="0" w:color="auto"/>
              <w:right w:val="single" w:sz="12" w:space="0" w:color="auto"/>
            </w:tcBorders>
            <w:noWrap/>
            <w:vAlign w:val="bottom"/>
            <w:hideMark/>
          </w:tcPr>
          <w:p w14:paraId="78963314"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0,60mm, but less than 0,70mm </w:t>
            </w:r>
          </w:p>
        </w:tc>
      </w:tr>
      <w:tr w:rsidR="00A90FB1" w:rsidRPr="00A90FB1" w14:paraId="29DC9496"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F2C7207"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E05</w:t>
            </w:r>
          </w:p>
        </w:tc>
        <w:tc>
          <w:tcPr>
            <w:tcW w:w="4497" w:type="pct"/>
            <w:tcBorders>
              <w:top w:val="nil"/>
              <w:left w:val="nil"/>
              <w:bottom w:val="single" w:sz="4" w:space="0" w:color="auto"/>
              <w:right w:val="single" w:sz="12" w:space="0" w:color="auto"/>
            </w:tcBorders>
            <w:noWrap/>
            <w:vAlign w:val="bottom"/>
            <w:hideMark/>
          </w:tcPr>
          <w:p w14:paraId="171F6118"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0,70mm, but less than 0,80mm </w:t>
            </w:r>
          </w:p>
        </w:tc>
      </w:tr>
      <w:tr w:rsidR="00A90FB1" w:rsidRPr="00A90FB1" w14:paraId="54309865"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E3D012F"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E06</w:t>
            </w:r>
          </w:p>
        </w:tc>
        <w:tc>
          <w:tcPr>
            <w:tcW w:w="4497" w:type="pct"/>
            <w:tcBorders>
              <w:top w:val="nil"/>
              <w:left w:val="nil"/>
              <w:bottom w:val="single" w:sz="4" w:space="0" w:color="auto"/>
              <w:right w:val="single" w:sz="12" w:space="0" w:color="auto"/>
            </w:tcBorders>
            <w:noWrap/>
            <w:vAlign w:val="bottom"/>
            <w:hideMark/>
          </w:tcPr>
          <w:p w14:paraId="55630E83"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0,80mm, but less than 0,90mm</w:t>
            </w:r>
          </w:p>
        </w:tc>
      </w:tr>
      <w:tr w:rsidR="00A90FB1" w:rsidRPr="00A90FB1" w14:paraId="2521259C"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7534E9A"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E07</w:t>
            </w:r>
          </w:p>
        </w:tc>
        <w:tc>
          <w:tcPr>
            <w:tcW w:w="4497" w:type="pct"/>
            <w:tcBorders>
              <w:top w:val="nil"/>
              <w:left w:val="nil"/>
              <w:bottom w:val="single" w:sz="4" w:space="0" w:color="auto"/>
              <w:right w:val="single" w:sz="12" w:space="0" w:color="auto"/>
            </w:tcBorders>
            <w:noWrap/>
            <w:vAlign w:val="bottom"/>
            <w:hideMark/>
          </w:tcPr>
          <w:p w14:paraId="01FB6A14"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0,90mm, but less than 1,00mm </w:t>
            </w:r>
          </w:p>
        </w:tc>
      </w:tr>
      <w:tr w:rsidR="00A90FB1" w:rsidRPr="00A90FB1" w14:paraId="4ADCE2A6"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3AC88D3"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E08</w:t>
            </w:r>
          </w:p>
        </w:tc>
        <w:tc>
          <w:tcPr>
            <w:tcW w:w="4497" w:type="pct"/>
            <w:tcBorders>
              <w:top w:val="nil"/>
              <w:left w:val="nil"/>
              <w:bottom w:val="single" w:sz="4" w:space="0" w:color="auto"/>
              <w:right w:val="single" w:sz="12" w:space="0" w:color="auto"/>
            </w:tcBorders>
            <w:noWrap/>
            <w:vAlign w:val="bottom"/>
            <w:hideMark/>
          </w:tcPr>
          <w:p w14:paraId="0D09C525"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1,00mm, but less than 1,20mm </w:t>
            </w:r>
          </w:p>
        </w:tc>
      </w:tr>
      <w:tr w:rsidR="00A90FB1" w:rsidRPr="00A90FB1" w14:paraId="6A2435E1"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6EFDBB7"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E09</w:t>
            </w:r>
          </w:p>
        </w:tc>
        <w:tc>
          <w:tcPr>
            <w:tcW w:w="4497" w:type="pct"/>
            <w:tcBorders>
              <w:top w:val="nil"/>
              <w:left w:val="nil"/>
              <w:bottom w:val="single" w:sz="4" w:space="0" w:color="auto"/>
              <w:right w:val="single" w:sz="12" w:space="0" w:color="auto"/>
            </w:tcBorders>
            <w:noWrap/>
            <w:vAlign w:val="bottom"/>
            <w:hideMark/>
          </w:tcPr>
          <w:p w14:paraId="0ACCB40E"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1,20mm, but less than 1,50mm </w:t>
            </w:r>
          </w:p>
        </w:tc>
      </w:tr>
      <w:tr w:rsidR="00A90FB1" w:rsidRPr="00A90FB1" w14:paraId="5FACECCF"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A33ECCE"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E10</w:t>
            </w:r>
          </w:p>
        </w:tc>
        <w:tc>
          <w:tcPr>
            <w:tcW w:w="4497" w:type="pct"/>
            <w:tcBorders>
              <w:top w:val="nil"/>
              <w:left w:val="nil"/>
              <w:bottom w:val="single" w:sz="4" w:space="0" w:color="auto"/>
              <w:right w:val="single" w:sz="12" w:space="0" w:color="auto"/>
            </w:tcBorders>
            <w:noWrap/>
            <w:vAlign w:val="bottom"/>
            <w:hideMark/>
          </w:tcPr>
          <w:p w14:paraId="05105C2D"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1,50mm, but less than 2,00mm</w:t>
            </w:r>
          </w:p>
        </w:tc>
      </w:tr>
      <w:tr w:rsidR="00A90FB1" w:rsidRPr="00A90FB1" w14:paraId="0E621147"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8059F76"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E11</w:t>
            </w:r>
          </w:p>
        </w:tc>
        <w:tc>
          <w:tcPr>
            <w:tcW w:w="4497" w:type="pct"/>
            <w:tcBorders>
              <w:top w:val="nil"/>
              <w:left w:val="nil"/>
              <w:bottom w:val="single" w:sz="4" w:space="0" w:color="auto"/>
              <w:right w:val="single" w:sz="12" w:space="0" w:color="auto"/>
            </w:tcBorders>
            <w:noWrap/>
            <w:vAlign w:val="bottom"/>
            <w:hideMark/>
          </w:tcPr>
          <w:p w14:paraId="5AC338AC"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2,00mm, but less than 3,00mm </w:t>
            </w:r>
          </w:p>
        </w:tc>
      </w:tr>
      <w:tr w:rsidR="00A90FB1" w:rsidRPr="00A90FB1" w14:paraId="02C540BF"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33D8EC2"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E12</w:t>
            </w:r>
          </w:p>
        </w:tc>
        <w:tc>
          <w:tcPr>
            <w:tcW w:w="4497" w:type="pct"/>
            <w:tcBorders>
              <w:top w:val="nil"/>
              <w:left w:val="nil"/>
              <w:bottom w:val="single" w:sz="4" w:space="0" w:color="auto"/>
              <w:right w:val="single" w:sz="12" w:space="0" w:color="auto"/>
            </w:tcBorders>
            <w:noWrap/>
            <w:vAlign w:val="bottom"/>
            <w:hideMark/>
          </w:tcPr>
          <w:p w14:paraId="4B9A8AA2"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3,00mm, but less than 8,00mm</w:t>
            </w:r>
          </w:p>
        </w:tc>
      </w:tr>
      <w:tr w:rsidR="00A90FB1" w:rsidRPr="00A90FB1" w14:paraId="6E44C2C9"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64519555"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E13</w:t>
            </w:r>
          </w:p>
        </w:tc>
        <w:tc>
          <w:tcPr>
            <w:tcW w:w="4497" w:type="pct"/>
            <w:tcBorders>
              <w:top w:val="single" w:sz="4" w:space="0" w:color="auto"/>
              <w:left w:val="nil"/>
              <w:bottom w:val="single" w:sz="4" w:space="0" w:color="auto"/>
              <w:right w:val="single" w:sz="12" w:space="0" w:color="auto"/>
            </w:tcBorders>
            <w:noWrap/>
            <w:vAlign w:val="bottom"/>
            <w:hideMark/>
          </w:tcPr>
          <w:p w14:paraId="28DAD5B1"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8,00mm, but not higher than 12,70 mm</w:t>
            </w:r>
          </w:p>
        </w:tc>
      </w:tr>
    </w:tbl>
    <w:p w14:paraId="5EF190E7" w14:textId="77777777" w:rsidR="00A90FB1" w:rsidRPr="000E6034" w:rsidRDefault="00A90FB1" w:rsidP="00A90FB1">
      <w:pPr>
        <w:widowControl w:val="0"/>
        <w:spacing w:after="0" w:line="240" w:lineRule="auto"/>
        <w:rPr>
          <w:rFonts w:eastAsia="Garamond" w:cstheme="minorHAnsi"/>
          <w:snapToGrid w:val="0"/>
          <w:color w:val="000000"/>
          <w:sz w:val="24"/>
          <w:szCs w:val="24"/>
          <w:lang w:val="en-US" w:eastAsia="pt-BR"/>
        </w:rPr>
      </w:pPr>
    </w:p>
    <w:p w14:paraId="7450DFBB" w14:textId="77777777" w:rsidR="00A90FB1" w:rsidRPr="00732BE1" w:rsidRDefault="00A90FB1" w:rsidP="00A90FB1">
      <w:pPr>
        <w:widowControl w:val="0"/>
        <w:spacing w:after="0" w:line="240" w:lineRule="auto"/>
        <w:jc w:val="both"/>
        <w:rPr>
          <w:rFonts w:eastAsia="Garamond" w:cstheme="minorHAnsi"/>
          <w:b/>
          <w:snapToGrid w:val="0"/>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6: Surface </w:t>
      </w:r>
      <w:proofErr w:type="spellStart"/>
      <w:r w:rsidRPr="00732BE1">
        <w:rPr>
          <w:rFonts w:eastAsia="Garamond" w:cstheme="minorHAnsi"/>
          <w:b/>
          <w:snapToGrid w:val="0"/>
          <w:color w:val="000000"/>
          <w:sz w:val="24"/>
          <w:szCs w:val="24"/>
          <w:lang w:val="es-AR" w:eastAsia="pt-BR"/>
        </w:rPr>
        <w:t>finish</w:t>
      </w:r>
      <w:proofErr w:type="spellEnd"/>
    </w:p>
    <w:tbl>
      <w:tblPr>
        <w:tblW w:w="5000" w:type="pct"/>
        <w:tblCellMar>
          <w:left w:w="70" w:type="dxa"/>
          <w:right w:w="70" w:type="dxa"/>
        </w:tblCellMar>
        <w:tblLook w:val="04A0" w:firstRow="1" w:lastRow="0" w:firstColumn="1" w:lastColumn="0" w:noHBand="0" w:noVBand="1"/>
      </w:tblPr>
      <w:tblGrid>
        <w:gridCol w:w="934"/>
        <w:gridCol w:w="9129"/>
      </w:tblGrid>
      <w:tr w:rsidR="00A90FB1" w:rsidRPr="00732BE1" w14:paraId="1420B305" w14:textId="77777777" w:rsidTr="006136B7">
        <w:trPr>
          <w:trHeight w:val="300"/>
          <w:tblHeader/>
        </w:trPr>
        <w:tc>
          <w:tcPr>
            <w:tcW w:w="503" w:type="pct"/>
            <w:tcBorders>
              <w:top w:val="single" w:sz="12" w:space="0" w:color="auto"/>
              <w:left w:val="single" w:sz="12" w:space="0" w:color="auto"/>
              <w:bottom w:val="single" w:sz="12" w:space="0" w:color="auto"/>
              <w:right w:val="single" w:sz="4" w:space="0" w:color="auto"/>
            </w:tcBorders>
            <w:noWrap/>
            <w:vAlign w:val="bottom"/>
            <w:hideMark/>
          </w:tcPr>
          <w:p w14:paraId="5DA405C3" w14:textId="77777777" w:rsidR="00A90FB1" w:rsidRPr="00732BE1" w:rsidRDefault="00A90FB1" w:rsidP="006136B7">
            <w:pPr>
              <w:widowControl w:val="0"/>
              <w:spacing w:after="0"/>
              <w:jc w:val="center"/>
              <w:rPr>
                <w:rFonts w:eastAsia="Garamond" w:cstheme="minorHAnsi"/>
                <w:b/>
                <w:snapToGrid w:val="0"/>
                <w:color w:val="000000"/>
                <w:sz w:val="24"/>
                <w:szCs w:val="24"/>
              </w:rPr>
            </w:pPr>
            <w:proofErr w:type="spellStart"/>
            <w:r w:rsidRPr="00732BE1">
              <w:rPr>
                <w:rFonts w:eastAsia="Garamond" w:cstheme="minorHAnsi"/>
                <w:b/>
                <w:snapToGrid w:val="0"/>
                <w:color w:val="000000"/>
                <w:sz w:val="24"/>
                <w:szCs w:val="24"/>
              </w:rPr>
              <w:t>Code</w:t>
            </w:r>
            <w:proofErr w:type="spellEnd"/>
          </w:p>
        </w:tc>
        <w:tc>
          <w:tcPr>
            <w:tcW w:w="4497" w:type="pct"/>
            <w:tcBorders>
              <w:top w:val="single" w:sz="12" w:space="0" w:color="auto"/>
              <w:left w:val="nil"/>
              <w:bottom w:val="single" w:sz="12" w:space="0" w:color="auto"/>
              <w:right w:val="single" w:sz="12" w:space="0" w:color="auto"/>
            </w:tcBorders>
            <w:noWrap/>
            <w:vAlign w:val="bottom"/>
            <w:hideMark/>
          </w:tcPr>
          <w:p w14:paraId="787DFB5A" w14:textId="77777777" w:rsidR="00A90FB1" w:rsidRPr="00732BE1" w:rsidRDefault="00A90FB1" w:rsidP="006136B7">
            <w:pPr>
              <w:widowControl w:val="0"/>
              <w:spacing w:after="0"/>
              <w:jc w:val="center"/>
              <w:rPr>
                <w:rFonts w:eastAsia="Garamond" w:cstheme="minorHAnsi"/>
                <w:b/>
                <w:snapToGrid w:val="0"/>
                <w:color w:val="000000"/>
                <w:sz w:val="24"/>
                <w:szCs w:val="24"/>
              </w:rPr>
            </w:pPr>
            <w:r w:rsidRPr="00732BE1">
              <w:rPr>
                <w:rFonts w:eastAsia="Garamond" w:cstheme="minorHAnsi"/>
                <w:b/>
                <w:snapToGrid w:val="0"/>
                <w:color w:val="000000"/>
                <w:sz w:val="24"/>
                <w:szCs w:val="24"/>
              </w:rPr>
              <w:t xml:space="preserve">Surface </w:t>
            </w:r>
            <w:proofErr w:type="spellStart"/>
            <w:r w:rsidRPr="00732BE1">
              <w:rPr>
                <w:rFonts w:eastAsia="Garamond" w:cstheme="minorHAnsi"/>
                <w:b/>
                <w:snapToGrid w:val="0"/>
                <w:color w:val="000000"/>
                <w:sz w:val="24"/>
                <w:szCs w:val="24"/>
              </w:rPr>
              <w:t>finish</w:t>
            </w:r>
            <w:proofErr w:type="spellEnd"/>
          </w:p>
        </w:tc>
      </w:tr>
      <w:tr w:rsidR="00A90FB1" w:rsidRPr="00A90FB1" w14:paraId="4D8CDE23"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45807C17"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F1</w:t>
            </w:r>
          </w:p>
        </w:tc>
        <w:tc>
          <w:tcPr>
            <w:tcW w:w="4497" w:type="pct"/>
            <w:tcBorders>
              <w:top w:val="single" w:sz="12" w:space="0" w:color="auto"/>
              <w:left w:val="nil"/>
              <w:bottom w:val="single" w:sz="4" w:space="0" w:color="auto"/>
              <w:right w:val="single" w:sz="12" w:space="0" w:color="auto"/>
            </w:tcBorders>
            <w:noWrap/>
            <w:vAlign w:val="bottom"/>
            <w:hideMark/>
          </w:tcPr>
          <w:p w14:paraId="6D255DD0" w14:textId="77777777" w:rsidR="00A90FB1" w:rsidRPr="00643083" w:rsidRDefault="00A90FB1" w:rsidP="006136B7">
            <w:pPr>
              <w:widowControl w:val="0"/>
              <w:spacing w:after="0"/>
              <w:rPr>
                <w:rFonts w:eastAsia="Garamond" w:cstheme="minorHAnsi"/>
                <w:snapToGrid w:val="0"/>
                <w:color w:val="000000"/>
                <w:sz w:val="24"/>
                <w:szCs w:val="24"/>
                <w:lang w:val="en-US"/>
              </w:rPr>
            </w:pPr>
            <w:r w:rsidRPr="00643083">
              <w:rPr>
                <w:rFonts w:eastAsia="Garamond" w:cstheme="minorHAnsi"/>
                <w:snapToGrid w:val="0"/>
                <w:color w:val="000000"/>
                <w:sz w:val="24"/>
                <w:szCs w:val="24"/>
                <w:lang w:val="en-US"/>
              </w:rPr>
              <w:t xml:space="preserve">Produced from unpickled coils, without </w:t>
            </w:r>
            <w:proofErr w:type="spellStart"/>
            <w:r w:rsidRPr="00643083">
              <w:rPr>
                <w:rFonts w:eastAsia="Garamond" w:cstheme="minorHAnsi"/>
                <w:snapToGrid w:val="0"/>
                <w:color w:val="000000"/>
                <w:sz w:val="24"/>
                <w:szCs w:val="24"/>
                <w:lang w:val="en-US"/>
              </w:rPr>
              <w:t>aditional</w:t>
            </w:r>
            <w:proofErr w:type="spellEnd"/>
            <w:r w:rsidRPr="00643083">
              <w:rPr>
                <w:rFonts w:eastAsia="Garamond" w:cstheme="minorHAnsi"/>
                <w:snapToGrid w:val="0"/>
                <w:color w:val="000000"/>
                <w:sz w:val="24"/>
                <w:szCs w:val="24"/>
                <w:lang w:val="en-US"/>
              </w:rPr>
              <w:t xml:space="preserve"> finishing</w:t>
            </w:r>
          </w:p>
        </w:tc>
      </w:tr>
      <w:tr w:rsidR="00A90FB1" w:rsidRPr="00A90FB1" w14:paraId="70F2F015"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032BC02"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F2</w:t>
            </w:r>
          </w:p>
        </w:tc>
        <w:tc>
          <w:tcPr>
            <w:tcW w:w="4497" w:type="pct"/>
            <w:tcBorders>
              <w:top w:val="single" w:sz="4" w:space="0" w:color="auto"/>
              <w:left w:val="nil"/>
              <w:bottom w:val="single" w:sz="4" w:space="0" w:color="auto"/>
              <w:right w:val="single" w:sz="12" w:space="0" w:color="auto"/>
            </w:tcBorders>
            <w:noWrap/>
            <w:vAlign w:val="bottom"/>
            <w:hideMark/>
          </w:tcPr>
          <w:p w14:paraId="256363A8" w14:textId="77777777" w:rsidR="00A90FB1" w:rsidRPr="004A5155" w:rsidRDefault="00A90FB1" w:rsidP="006136B7">
            <w:pPr>
              <w:widowControl w:val="0"/>
              <w:spacing w:after="0"/>
              <w:rPr>
                <w:rFonts w:eastAsia="Garamond" w:cstheme="minorHAnsi"/>
                <w:snapToGrid w:val="0"/>
                <w:color w:val="000000"/>
                <w:sz w:val="24"/>
                <w:szCs w:val="24"/>
                <w:lang w:val="en-US"/>
              </w:rPr>
            </w:pPr>
            <w:r w:rsidRPr="00643083">
              <w:rPr>
                <w:rFonts w:eastAsia="Garamond" w:cstheme="minorHAnsi"/>
                <w:snapToGrid w:val="0"/>
                <w:color w:val="000000"/>
                <w:sz w:val="24"/>
                <w:szCs w:val="24"/>
                <w:lang w:val="en-US"/>
              </w:rPr>
              <w:t>Produced from pickled coils</w:t>
            </w:r>
            <w:r>
              <w:rPr>
                <w:rFonts w:eastAsia="Garamond" w:cstheme="minorHAnsi"/>
                <w:snapToGrid w:val="0"/>
                <w:color w:val="000000"/>
                <w:sz w:val="24"/>
                <w:szCs w:val="24"/>
                <w:lang w:val="en-US"/>
              </w:rPr>
              <w:t xml:space="preserve"> /</w:t>
            </w:r>
            <w:r w:rsidRPr="004A5155">
              <w:rPr>
                <w:rFonts w:eastAsia="Garamond" w:cstheme="minorHAnsi"/>
                <w:snapToGrid w:val="0"/>
                <w:color w:val="000000"/>
                <w:sz w:val="24"/>
                <w:szCs w:val="24"/>
                <w:lang w:val="en-US"/>
              </w:rPr>
              <w:t xml:space="preserve"> Pickled or with bright annealing</w:t>
            </w:r>
          </w:p>
        </w:tc>
      </w:tr>
      <w:tr w:rsidR="00A90FB1" w:rsidRPr="00732BE1" w14:paraId="353B8364"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2F13D7B"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F3</w:t>
            </w:r>
          </w:p>
        </w:tc>
        <w:tc>
          <w:tcPr>
            <w:tcW w:w="4497" w:type="pct"/>
            <w:tcBorders>
              <w:top w:val="single" w:sz="4" w:space="0" w:color="auto"/>
              <w:left w:val="nil"/>
              <w:bottom w:val="single" w:sz="4" w:space="0" w:color="auto"/>
              <w:right w:val="single" w:sz="12" w:space="0" w:color="auto"/>
            </w:tcBorders>
            <w:noWrap/>
            <w:vAlign w:val="bottom"/>
            <w:hideMark/>
          </w:tcPr>
          <w:p w14:paraId="6BD0683B" w14:textId="77777777" w:rsidR="00A90FB1" w:rsidRPr="00732BE1" w:rsidRDefault="00A90FB1" w:rsidP="006136B7">
            <w:pPr>
              <w:widowControl w:val="0"/>
              <w:spacing w:after="0"/>
              <w:rPr>
                <w:rFonts w:eastAsia="Garamond" w:cstheme="minorHAnsi"/>
                <w:snapToGrid w:val="0"/>
                <w:color w:val="000000"/>
                <w:sz w:val="24"/>
                <w:szCs w:val="24"/>
              </w:rPr>
            </w:pPr>
            <w:proofErr w:type="spellStart"/>
            <w:r w:rsidRPr="00732BE1">
              <w:rPr>
                <w:rFonts w:eastAsia="Garamond" w:cstheme="minorHAnsi"/>
                <w:snapToGrid w:val="0"/>
                <w:color w:val="000000"/>
                <w:sz w:val="24"/>
                <w:szCs w:val="24"/>
              </w:rPr>
              <w:t>Brushed</w:t>
            </w:r>
            <w:proofErr w:type="spellEnd"/>
          </w:p>
        </w:tc>
      </w:tr>
      <w:tr w:rsidR="00A90FB1" w:rsidRPr="00A90FB1" w14:paraId="2D926920"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72C52CB"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F4</w:t>
            </w:r>
          </w:p>
        </w:tc>
        <w:tc>
          <w:tcPr>
            <w:tcW w:w="4497" w:type="pct"/>
            <w:tcBorders>
              <w:top w:val="single" w:sz="4" w:space="0" w:color="auto"/>
              <w:left w:val="nil"/>
              <w:bottom w:val="single" w:sz="4" w:space="0" w:color="auto"/>
              <w:right w:val="single" w:sz="12" w:space="0" w:color="auto"/>
            </w:tcBorders>
            <w:noWrap/>
            <w:vAlign w:val="bottom"/>
            <w:hideMark/>
          </w:tcPr>
          <w:p w14:paraId="0A7109D2"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Polish: Grit size equal to or higher than 180 but not higher than 220 (internal/external/both)</w:t>
            </w:r>
          </w:p>
        </w:tc>
      </w:tr>
      <w:tr w:rsidR="00A90FB1" w:rsidRPr="00A90FB1" w14:paraId="73469ABE"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4D7AE10"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F5</w:t>
            </w:r>
          </w:p>
        </w:tc>
        <w:tc>
          <w:tcPr>
            <w:tcW w:w="4497" w:type="pct"/>
            <w:tcBorders>
              <w:top w:val="single" w:sz="4" w:space="0" w:color="auto"/>
              <w:left w:val="nil"/>
              <w:bottom w:val="single" w:sz="4" w:space="0" w:color="auto"/>
              <w:right w:val="single" w:sz="12" w:space="0" w:color="auto"/>
            </w:tcBorders>
            <w:noWrap/>
            <w:vAlign w:val="bottom"/>
            <w:hideMark/>
          </w:tcPr>
          <w:p w14:paraId="413D99EB"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Polish: Grit size equal to or higher than 221 but not higher than 320 (internal/external/both)</w:t>
            </w:r>
          </w:p>
        </w:tc>
      </w:tr>
      <w:tr w:rsidR="00A90FB1" w:rsidRPr="00A90FB1" w14:paraId="56519B93"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76AB6B13"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F6</w:t>
            </w:r>
          </w:p>
        </w:tc>
        <w:tc>
          <w:tcPr>
            <w:tcW w:w="4497" w:type="pct"/>
            <w:tcBorders>
              <w:top w:val="single" w:sz="4" w:space="0" w:color="auto"/>
              <w:left w:val="nil"/>
              <w:bottom w:val="single" w:sz="4" w:space="0" w:color="auto"/>
              <w:right w:val="single" w:sz="12" w:space="0" w:color="auto"/>
            </w:tcBorders>
            <w:noWrap/>
            <w:vAlign w:val="bottom"/>
            <w:hideMark/>
          </w:tcPr>
          <w:p w14:paraId="2937A214"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Polish: Grit size equal to or higher than 321 (internal/external/both)</w:t>
            </w:r>
          </w:p>
        </w:tc>
      </w:tr>
      <w:tr w:rsidR="00A90FB1" w:rsidRPr="00A90FB1" w14:paraId="31597376" w14:textId="77777777" w:rsidTr="006136B7">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13CA4D17" w14:textId="77777777" w:rsidR="00A90FB1" w:rsidRPr="00732BE1" w:rsidRDefault="00A90FB1" w:rsidP="006136B7">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F7</w:t>
            </w:r>
          </w:p>
        </w:tc>
        <w:tc>
          <w:tcPr>
            <w:tcW w:w="4497" w:type="pct"/>
            <w:tcBorders>
              <w:top w:val="single" w:sz="4" w:space="0" w:color="auto"/>
              <w:left w:val="nil"/>
              <w:bottom w:val="single" w:sz="12" w:space="0" w:color="auto"/>
              <w:right w:val="single" w:sz="12" w:space="0" w:color="auto"/>
            </w:tcBorders>
            <w:noWrap/>
            <w:vAlign w:val="bottom"/>
            <w:hideMark/>
          </w:tcPr>
          <w:p w14:paraId="52FC3A67" w14:textId="77777777" w:rsidR="00A90FB1" w:rsidRPr="00732BE1" w:rsidRDefault="00A90FB1" w:rsidP="006136B7">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Others (please specify other finishing process used by the company)</w:t>
            </w:r>
          </w:p>
        </w:tc>
      </w:tr>
    </w:tbl>
    <w:p w14:paraId="4FAF3AE0" w14:textId="77777777" w:rsidR="00A90FB1" w:rsidRPr="00732BE1" w:rsidRDefault="00A90FB1" w:rsidP="00A90FB1">
      <w:pPr>
        <w:widowControl w:val="0"/>
        <w:spacing w:after="0" w:line="240" w:lineRule="auto"/>
        <w:ind w:right="-199"/>
        <w:rPr>
          <w:rFonts w:eastAsia="Times New Roman" w:cstheme="minorHAnsi"/>
          <w:b/>
          <w:snapToGrid w:val="0"/>
          <w:sz w:val="20"/>
          <w:szCs w:val="24"/>
          <w:lang w:val="en-US" w:eastAsia="pt-BR"/>
        </w:rPr>
      </w:pPr>
    </w:p>
    <w:p w14:paraId="10728862" w14:textId="77777777" w:rsidR="00A90FB1" w:rsidRPr="00732BE1" w:rsidRDefault="00A90FB1" w:rsidP="00A90FB1">
      <w:pPr>
        <w:widowControl w:val="0"/>
        <w:spacing w:after="0" w:line="240" w:lineRule="auto"/>
        <w:jc w:val="both"/>
        <w:rPr>
          <w:rFonts w:eastAsia="Times New Roman" w:cstheme="minorHAnsi"/>
          <w:snapToGrid w:val="0"/>
          <w:sz w:val="24"/>
          <w:szCs w:val="24"/>
          <w:lang w:eastAsia="pt-BR"/>
        </w:rPr>
      </w:pPr>
      <w:proofErr w:type="spellStart"/>
      <w:r w:rsidRPr="00732BE1">
        <w:rPr>
          <w:rFonts w:eastAsia="Times New Roman" w:cstheme="minorHAnsi"/>
          <w:snapToGrid w:val="0"/>
          <w:sz w:val="24"/>
          <w:szCs w:val="24"/>
          <w:lang w:eastAsia="pt-BR"/>
        </w:rPr>
        <w:t>Example</w:t>
      </w:r>
      <w:proofErr w:type="spellEnd"/>
      <w:r w:rsidRPr="00732BE1">
        <w:rPr>
          <w:rFonts w:eastAsia="Times New Roman" w:cstheme="minorHAnsi"/>
          <w:snapToGrid w:val="0"/>
          <w:sz w:val="24"/>
          <w:szCs w:val="24"/>
          <w:lang w:eastAsia="pt-BR"/>
        </w:rPr>
        <w:t>:</w:t>
      </w:r>
    </w:p>
    <w:tbl>
      <w:tblPr>
        <w:tblStyle w:val="Tabelacomgrade1"/>
        <w:tblW w:w="5000" w:type="pct"/>
        <w:tblBorders>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5614"/>
        <w:gridCol w:w="4479"/>
      </w:tblGrid>
      <w:tr w:rsidR="00A90FB1" w:rsidRPr="00732BE1" w14:paraId="4DFC53E3" w14:textId="77777777" w:rsidTr="006136B7">
        <w:trPr>
          <w:cantSplit/>
        </w:trPr>
        <w:tc>
          <w:tcPr>
            <w:tcW w:w="2781" w:type="pct"/>
            <w:tcBorders>
              <w:top w:val="single" w:sz="4" w:space="0" w:color="auto"/>
              <w:left w:val="nil"/>
              <w:bottom w:val="single" w:sz="4" w:space="0" w:color="auto"/>
              <w:right w:val="nil"/>
            </w:tcBorders>
            <w:vAlign w:val="center"/>
            <w:hideMark/>
          </w:tcPr>
          <w:p w14:paraId="14E6C563" w14:textId="77777777" w:rsidR="00A90FB1" w:rsidRPr="00732BE1" w:rsidRDefault="00A90FB1" w:rsidP="006136B7">
            <w:pPr>
              <w:ind w:right="-199"/>
              <w:rPr>
                <w:rFonts w:asciiTheme="minorHAnsi" w:hAnsiTheme="minorHAnsi" w:cstheme="minorHAnsi"/>
                <w:b/>
                <w:snapToGrid w:val="0"/>
                <w:sz w:val="18"/>
                <w:szCs w:val="24"/>
              </w:rPr>
            </w:pPr>
            <w:proofErr w:type="spellStart"/>
            <w:r w:rsidRPr="00732BE1">
              <w:rPr>
                <w:rFonts w:asciiTheme="minorHAnsi" w:hAnsiTheme="minorHAnsi" w:cstheme="minorHAnsi"/>
                <w:b/>
                <w:snapToGrid w:val="0"/>
                <w:sz w:val="18"/>
                <w:szCs w:val="24"/>
              </w:rPr>
              <w:t>Characteristics</w:t>
            </w:r>
            <w:proofErr w:type="spellEnd"/>
          </w:p>
        </w:tc>
        <w:tc>
          <w:tcPr>
            <w:tcW w:w="2219" w:type="pct"/>
            <w:tcBorders>
              <w:top w:val="single" w:sz="4" w:space="0" w:color="auto"/>
              <w:left w:val="nil"/>
              <w:bottom w:val="single" w:sz="4" w:space="0" w:color="auto"/>
              <w:right w:val="nil"/>
            </w:tcBorders>
            <w:vAlign w:val="center"/>
            <w:hideMark/>
          </w:tcPr>
          <w:p w14:paraId="742F19C3" w14:textId="77777777" w:rsidR="00A90FB1" w:rsidRPr="00732BE1" w:rsidRDefault="00A90FB1" w:rsidP="006136B7">
            <w:pPr>
              <w:ind w:right="-199"/>
              <w:rPr>
                <w:rFonts w:asciiTheme="minorHAnsi" w:hAnsiTheme="minorHAnsi" w:cstheme="minorHAnsi"/>
                <w:b/>
                <w:snapToGrid w:val="0"/>
                <w:sz w:val="18"/>
                <w:szCs w:val="24"/>
              </w:rPr>
            </w:pPr>
            <w:proofErr w:type="spellStart"/>
            <w:r w:rsidRPr="00732BE1">
              <w:rPr>
                <w:rFonts w:asciiTheme="minorHAnsi" w:hAnsiTheme="minorHAnsi" w:cstheme="minorHAnsi"/>
                <w:b/>
                <w:snapToGrid w:val="0"/>
                <w:sz w:val="18"/>
                <w:szCs w:val="24"/>
              </w:rPr>
              <w:t>Description</w:t>
            </w:r>
            <w:proofErr w:type="spellEnd"/>
          </w:p>
        </w:tc>
      </w:tr>
      <w:tr w:rsidR="00A90FB1" w:rsidRPr="00732BE1" w14:paraId="3FAB3386" w14:textId="77777777" w:rsidTr="006136B7">
        <w:trPr>
          <w:cantSplit/>
        </w:trPr>
        <w:tc>
          <w:tcPr>
            <w:tcW w:w="2781" w:type="pct"/>
            <w:tcBorders>
              <w:top w:val="single" w:sz="4" w:space="0" w:color="auto"/>
              <w:left w:val="nil"/>
              <w:bottom w:val="single" w:sz="4" w:space="0" w:color="auto"/>
              <w:right w:val="nil"/>
            </w:tcBorders>
            <w:vAlign w:val="center"/>
            <w:hideMark/>
          </w:tcPr>
          <w:p w14:paraId="642B03A7" w14:textId="77777777" w:rsidR="00A90FB1" w:rsidRPr="00732BE1" w:rsidRDefault="00A90FB1" w:rsidP="006136B7">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Steel grade</w:t>
            </w:r>
          </w:p>
        </w:tc>
        <w:tc>
          <w:tcPr>
            <w:tcW w:w="2219" w:type="pct"/>
            <w:tcBorders>
              <w:top w:val="single" w:sz="4" w:space="0" w:color="auto"/>
              <w:left w:val="nil"/>
              <w:bottom w:val="single" w:sz="4" w:space="0" w:color="auto"/>
              <w:right w:val="nil"/>
            </w:tcBorders>
            <w:vAlign w:val="center"/>
            <w:hideMark/>
          </w:tcPr>
          <w:p w14:paraId="613815DA" w14:textId="77777777" w:rsidR="00A90FB1" w:rsidRPr="00732BE1" w:rsidRDefault="00A90FB1" w:rsidP="006136B7">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AISI 304</w:t>
            </w:r>
          </w:p>
        </w:tc>
      </w:tr>
      <w:tr w:rsidR="00A90FB1" w:rsidRPr="00732BE1" w14:paraId="614F6646" w14:textId="77777777" w:rsidTr="006136B7">
        <w:trPr>
          <w:cantSplit/>
        </w:trPr>
        <w:tc>
          <w:tcPr>
            <w:tcW w:w="2781" w:type="pct"/>
            <w:tcBorders>
              <w:top w:val="single" w:sz="4" w:space="0" w:color="auto"/>
              <w:left w:val="nil"/>
              <w:bottom w:val="single" w:sz="4" w:space="0" w:color="auto"/>
              <w:right w:val="nil"/>
            </w:tcBorders>
            <w:vAlign w:val="center"/>
            <w:hideMark/>
          </w:tcPr>
          <w:p w14:paraId="25E461AA" w14:textId="77777777" w:rsidR="00A90FB1" w:rsidRPr="00732BE1" w:rsidRDefault="00A90FB1" w:rsidP="006136B7">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Tube standard</w:t>
            </w:r>
          </w:p>
        </w:tc>
        <w:tc>
          <w:tcPr>
            <w:tcW w:w="2219" w:type="pct"/>
            <w:tcBorders>
              <w:top w:val="single" w:sz="4" w:space="0" w:color="auto"/>
              <w:left w:val="nil"/>
              <w:bottom w:val="single" w:sz="4" w:space="0" w:color="auto"/>
              <w:right w:val="nil"/>
            </w:tcBorders>
            <w:vAlign w:val="center"/>
            <w:hideMark/>
          </w:tcPr>
          <w:p w14:paraId="45838342" w14:textId="77777777" w:rsidR="00A90FB1" w:rsidRPr="00732BE1" w:rsidRDefault="00A90FB1" w:rsidP="006136B7">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ASTM 312</w:t>
            </w:r>
          </w:p>
        </w:tc>
      </w:tr>
      <w:tr w:rsidR="00A90FB1" w:rsidRPr="00732BE1" w14:paraId="6BB52AED" w14:textId="77777777" w:rsidTr="006136B7">
        <w:trPr>
          <w:cantSplit/>
        </w:trPr>
        <w:tc>
          <w:tcPr>
            <w:tcW w:w="2781" w:type="pct"/>
            <w:tcBorders>
              <w:top w:val="single" w:sz="4" w:space="0" w:color="auto"/>
              <w:left w:val="nil"/>
              <w:bottom w:val="single" w:sz="4" w:space="0" w:color="auto"/>
              <w:right w:val="nil"/>
            </w:tcBorders>
            <w:vAlign w:val="center"/>
            <w:hideMark/>
          </w:tcPr>
          <w:p w14:paraId="3E136977" w14:textId="77777777" w:rsidR="00A90FB1" w:rsidRPr="00732BE1" w:rsidRDefault="00A90FB1" w:rsidP="006136B7">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 xml:space="preserve">X-Ray </w:t>
            </w:r>
            <w:proofErr w:type="spellStart"/>
            <w:r w:rsidRPr="00732BE1">
              <w:rPr>
                <w:rFonts w:asciiTheme="minorHAnsi" w:hAnsiTheme="minorHAnsi" w:cstheme="minorHAnsi"/>
                <w:snapToGrid w:val="0"/>
                <w:sz w:val="18"/>
                <w:szCs w:val="24"/>
              </w:rPr>
              <w:t>Inspection</w:t>
            </w:r>
            <w:proofErr w:type="spellEnd"/>
          </w:p>
        </w:tc>
        <w:tc>
          <w:tcPr>
            <w:tcW w:w="2219" w:type="pct"/>
            <w:tcBorders>
              <w:top w:val="single" w:sz="4" w:space="0" w:color="auto"/>
              <w:left w:val="nil"/>
              <w:bottom w:val="single" w:sz="4" w:space="0" w:color="auto"/>
              <w:right w:val="nil"/>
            </w:tcBorders>
            <w:vAlign w:val="center"/>
            <w:hideMark/>
          </w:tcPr>
          <w:p w14:paraId="09C1D280" w14:textId="77777777" w:rsidR="00A90FB1" w:rsidRPr="00732BE1" w:rsidRDefault="00A90FB1" w:rsidP="006136B7">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 xml:space="preserve">Non </w:t>
            </w:r>
            <w:proofErr w:type="spellStart"/>
            <w:r w:rsidRPr="00732BE1">
              <w:rPr>
                <w:rFonts w:asciiTheme="minorHAnsi" w:hAnsiTheme="minorHAnsi" w:cstheme="minorHAnsi"/>
                <w:snapToGrid w:val="0"/>
                <w:sz w:val="18"/>
                <w:szCs w:val="24"/>
              </w:rPr>
              <w:t>inspected</w:t>
            </w:r>
            <w:proofErr w:type="spellEnd"/>
          </w:p>
        </w:tc>
      </w:tr>
      <w:tr w:rsidR="00A90FB1" w:rsidRPr="00732BE1" w14:paraId="43F404A5" w14:textId="77777777" w:rsidTr="006136B7">
        <w:trPr>
          <w:cantSplit/>
        </w:trPr>
        <w:tc>
          <w:tcPr>
            <w:tcW w:w="2781" w:type="pct"/>
            <w:tcBorders>
              <w:top w:val="single" w:sz="4" w:space="0" w:color="auto"/>
              <w:left w:val="nil"/>
              <w:bottom w:val="single" w:sz="4" w:space="0" w:color="auto"/>
              <w:right w:val="nil"/>
            </w:tcBorders>
            <w:vAlign w:val="center"/>
            <w:hideMark/>
          </w:tcPr>
          <w:p w14:paraId="203CA94E" w14:textId="77777777" w:rsidR="00A90FB1" w:rsidRPr="00732BE1" w:rsidRDefault="00A90FB1" w:rsidP="006136B7">
            <w:pPr>
              <w:ind w:right="-199"/>
              <w:rPr>
                <w:rFonts w:asciiTheme="minorHAnsi" w:hAnsiTheme="minorHAnsi" w:cstheme="minorHAnsi"/>
                <w:snapToGrid w:val="0"/>
                <w:sz w:val="18"/>
                <w:szCs w:val="24"/>
              </w:rPr>
            </w:pPr>
            <w:proofErr w:type="spellStart"/>
            <w:r w:rsidRPr="00732BE1">
              <w:rPr>
                <w:rFonts w:asciiTheme="minorHAnsi" w:hAnsiTheme="minorHAnsi" w:cstheme="minorHAnsi"/>
                <w:snapToGrid w:val="0"/>
                <w:sz w:val="18"/>
                <w:szCs w:val="24"/>
              </w:rPr>
              <w:t>Outer</w:t>
            </w:r>
            <w:proofErr w:type="spellEnd"/>
            <w:r w:rsidRPr="00732BE1">
              <w:rPr>
                <w:rFonts w:asciiTheme="minorHAnsi" w:hAnsiTheme="minorHAnsi" w:cstheme="minorHAnsi"/>
                <w:snapToGrid w:val="0"/>
                <w:sz w:val="18"/>
                <w:szCs w:val="24"/>
              </w:rPr>
              <w:t xml:space="preserve"> </w:t>
            </w:r>
            <w:proofErr w:type="spellStart"/>
            <w:r w:rsidRPr="00732BE1">
              <w:rPr>
                <w:rFonts w:asciiTheme="minorHAnsi" w:hAnsiTheme="minorHAnsi" w:cstheme="minorHAnsi"/>
                <w:snapToGrid w:val="0"/>
                <w:sz w:val="18"/>
                <w:szCs w:val="24"/>
              </w:rPr>
              <w:t>diameter</w:t>
            </w:r>
            <w:proofErr w:type="spellEnd"/>
          </w:p>
        </w:tc>
        <w:tc>
          <w:tcPr>
            <w:tcW w:w="2219" w:type="pct"/>
            <w:tcBorders>
              <w:top w:val="single" w:sz="4" w:space="0" w:color="auto"/>
              <w:left w:val="nil"/>
              <w:bottom w:val="single" w:sz="4" w:space="0" w:color="auto"/>
              <w:right w:val="nil"/>
            </w:tcBorders>
            <w:vAlign w:val="center"/>
            <w:hideMark/>
          </w:tcPr>
          <w:p w14:paraId="5237DBB1" w14:textId="77777777" w:rsidR="00A90FB1" w:rsidRPr="00732BE1" w:rsidRDefault="00A90FB1" w:rsidP="006136B7">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 xml:space="preserve">≥ 19,05 mm, </w:t>
            </w:r>
            <w:proofErr w:type="spellStart"/>
            <w:r w:rsidRPr="00732BE1">
              <w:rPr>
                <w:rFonts w:asciiTheme="minorHAnsi" w:hAnsiTheme="minorHAnsi" w:cstheme="minorHAnsi"/>
                <w:snapToGrid w:val="0"/>
                <w:sz w:val="18"/>
                <w:szCs w:val="24"/>
              </w:rPr>
              <w:t>but</w:t>
            </w:r>
            <w:proofErr w:type="spellEnd"/>
            <w:r w:rsidRPr="00732BE1">
              <w:rPr>
                <w:rFonts w:asciiTheme="minorHAnsi" w:hAnsiTheme="minorHAnsi" w:cstheme="minorHAnsi"/>
                <w:snapToGrid w:val="0"/>
                <w:sz w:val="18"/>
                <w:szCs w:val="24"/>
              </w:rPr>
              <w:t xml:space="preserve"> &lt; 88,90 mm</w:t>
            </w:r>
          </w:p>
        </w:tc>
      </w:tr>
      <w:tr w:rsidR="00A90FB1" w:rsidRPr="00732BE1" w14:paraId="39FEF17F" w14:textId="77777777" w:rsidTr="006136B7">
        <w:trPr>
          <w:cantSplit/>
        </w:trPr>
        <w:tc>
          <w:tcPr>
            <w:tcW w:w="2781" w:type="pct"/>
            <w:tcBorders>
              <w:top w:val="single" w:sz="4" w:space="0" w:color="auto"/>
              <w:left w:val="nil"/>
              <w:bottom w:val="single" w:sz="4" w:space="0" w:color="auto"/>
              <w:right w:val="nil"/>
            </w:tcBorders>
            <w:vAlign w:val="center"/>
            <w:hideMark/>
          </w:tcPr>
          <w:p w14:paraId="036304A3" w14:textId="77777777" w:rsidR="00A90FB1" w:rsidRPr="00732BE1" w:rsidRDefault="00A90FB1" w:rsidP="006136B7">
            <w:pPr>
              <w:ind w:right="-199"/>
              <w:rPr>
                <w:rFonts w:asciiTheme="minorHAnsi" w:hAnsiTheme="minorHAnsi" w:cstheme="minorHAnsi"/>
                <w:snapToGrid w:val="0"/>
                <w:sz w:val="18"/>
                <w:szCs w:val="24"/>
              </w:rPr>
            </w:pPr>
            <w:proofErr w:type="spellStart"/>
            <w:r w:rsidRPr="00732BE1">
              <w:rPr>
                <w:rFonts w:asciiTheme="minorHAnsi" w:hAnsiTheme="minorHAnsi" w:cstheme="minorHAnsi"/>
                <w:snapToGrid w:val="0"/>
                <w:sz w:val="18"/>
                <w:szCs w:val="24"/>
              </w:rPr>
              <w:t>Thickness</w:t>
            </w:r>
            <w:proofErr w:type="spellEnd"/>
          </w:p>
        </w:tc>
        <w:tc>
          <w:tcPr>
            <w:tcW w:w="2219" w:type="pct"/>
            <w:tcBorders>
              <w:top w:val="single" w:sz="4" w:space="0" w:color="auto"/>
              <w:left w:val="nil"/>
              <w:bottom w:val="single" w:sz="4" w:space="0" w:color="auto"/>
              <w:right w:val="nil"/>
            </w:tcBorders>
            <w:vAlign w:val="center"/>
            <w:hideMark/>
          </w:tcPr>
          <w:p w14:paraId="08B59AC3" w14:textId="77777777" w:rsidR="00A90FB1" w:rsidRPr="00732BE1" w:rsidRDefault="00A90FB1" w:rsidP="006136B7">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 xml:space="preserve">≥ 2,00 mm, </w:t>
            </w:r>
            <w:proofErr w:type="spellStart"/>
            <w:r w:rsidRPr="00732BE1">
              <w:rPr>
                <w:rFonts w:asciiTheme="minorHAnsi" w:hAnsiTheme="minorHAnsi" w:cstheme="minorHAnsi"/>
                <w:snapToGrid w:val="0"/>
                <w:sz w:val="18"/>
                <w:szCs w:val="24"/>
              </w:rPr>
              <w:t>but</w:t>
            </w:r>
            <w:proofErr w:type="spellEnd"/>
            <w:r w:rsidRPr="00732BE1">
              <w:rPr>
                <w:rFonts w:asciiTheme="minorHAnsi" w:hAnsiTheme="minorHAnsi" w:cstheme="minorHAnsi"/>
                <w:snapToGrid w:val="0"/>
                <w:sz w:val="18"/>
                <w:szCs w:val="24"/>
              </w:rPr>
              <w:t xml:space="preserve"> &lt; 3,00 mm</w:t>
            </w:r>
          </w:p>
        </w:tc>
      </w:tr>
      <w:tr w:rsidR="00A90FB1" w:rsidRPr="00732BE1" w14:paraId="6AEA0F17" w14:textId="77777777" w:rsidTr="006136B7">
        <w:trPr>
          <w:cantSplit/>
        </w:trPr>
        <w:tc>
          <w:tcPr>
            <w:tcW w:w="2781" w:type="pct"/>
            <w:tcBorders>
              <w:top w:val="single" w:sz="4" w:space="0" w:color="auto"/>
              <w:left w:val="nil"/>
              <w:bottom w:val="single" w:sz="4" w:space="0" w:color="auto"/>
              <w:right w:val="nil"/>
            </w:tcBorders>
            <w:vAlign w:val="center"/>
            <w:hideMark/>
          </w:tcPr>
          <w:p w14:paraId="048379FF" w14:textId="77777777" w:rsidR="00A90FB1" w:rsidRPr="00732BE1" w:rsidRDefault="00A90FB1" w:rsidP="006136B7">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 xml:space="preserve">Surface </w:t>
            </w:r>
            <w:proofErr w:type="spellStart"/>
            <w:r w:rsidRPr="00732BE1">
              <w:rPr>
                <w:rFonts w:asciiTheme="minorHAnsi" w:hAnsiTheme="minorHAnsi" w:cstheme="minorHAnsi"/>
                <w:snapToGrid w:val="0"/>
                <w:sz w:val="18"/>
                <w:szCs w:val="24"/>
              </w:rPr>
              <w:t>finish</w:t>
            </w:r>
            <w:proofErr w:type="spellEnd"/>
          </w:p>
        </w:tc>
        <w:tc>
          <w:tcPr>
            <w:tcW w:w="2219" w:type="pct"/>
            <w:tcBorders>
              <w:top w:val="single" w:sz="4" w:space="0" w:color="auto"/>
              <w:left w:val="nil"/>
              <w:bottom w:val="single" w:sz="4" w:space="0" w:color="auto"/>
              <w:right w:val="nil"/>
            </w:tcBorders>
            <w:vAlign w:val="center"/>
            <w:hideMark/>
          </w:tcPr>
          <w:p w14:paraId="42EBCB7B" w14:textId="77777777" w:rsidR="00A90FB1" w:rsidRPr="00732BE1" w:rsidRDefault="00A90FB1" w:rsidP="006136B7">
            <w:pPr>
              <w:ind w:right="-199"/>
              <w:rPr>
                <w:rFonts w:asciiTheme="minorHAnsi" w:hAnsiTheme="minorHAnsi" w:cstheme="minorHAnsi"/>
                <w:snapToGrid w:val="0"/>
                <w:sz w:val="18"/>
                <w:szCs w:val="24"/>
              </w:rPr>
            </w:pPr>
            <w:proofErr w:type="spellStart"/>
            <w:r w:rsidRPr="00732BE1">
              <w:rPr>
                <w:rFonts w:asciiTheme="minorHAnsi" w:hAnsiTheme="minorHAnsi" w:cstheme="minorHAnsi"/>
                <w:snapToGrid w:val="0"/>
                <w:sz w:val="18"/>
                <w:szCs w:val="24"/>
              </w:rPr>
              <w:t>Brushed</w:t>
            </w:r>
            <w:proofErr w:type="spellEnd"/>
          </w:p>
        </w:tc>
      </w:tr>
      <w:tr w:rsidR="00A90FB1" w:rsidRPr="00732BE1" w14:paraId="0B309592" w14:textId="77777777" w:rsidTr="006136B7">
        <w:trPr>
          <w:cantSplit/>
        </w:trPr>
        <w:tc>
          <w:tcPr>
            <w:tcW w:w="2781" w:type="pct"/>
            <w:tcBorders>
              <w:top w:val="single" w:sz="4" w:space="0" w:color="auto"/>
              <w:left w:val="nil"/>
              <w:bottom w:val="single" w:sz="4" w:space="0" w:color="auto"/>
              <w:right w:val="nil"/>
            </w:tcBorders>
            <w:vAlign w:val="center"/>
            <w:hideMark/>
          </w:tcPr>
          <w:p w14:paraId="3051C44A" w14:textId="77777777" w:rsidR="00A90FB1" w:rsidRPr="00732BE1" w:rsidRDefault="00A90FB1" w:rsidP="006136B7">
            <w:pPr>
              <w:ind w:right="-199"/>
              <w:rPr>
                <w:rFonts w:asciiTheme="minorHAnsi" w:hAnsiTheme="minorHAnsi" w:cstheme="minorHAnsi"/>
                <w:b/>
                <w:snapToGrid w:val="0"/>
                <w:sz w:val="18"/>
                <w:szCs w:val="24"/>
              </w:rPr>
            </w:pPr>
            <w:r w:rsidRPr="00732BE1">
              <w:rPr>
                <w:rFonts w:asciiTheme="minorHAnsi" w:hAnsiTheme="minorHAnsi" w:cstheme="minorHAnsi"/>
                <w:b/>
                <w:snapToGrid w:val="0"/>
                <w:sz w:val="18"/>
                <w:szCs w:val="24"/>
              </w:rPr>
              <w:t>CODIP</w:t>
            </w:r>
          </w:p>
        </w:tc>
        <w:tc>
          <w:tcPr>
            <w:tcW w:w="2219" w:type="pct"/>
            <w:tcBorders>
              <w:top w:val="single" w:sz="4" w:space="0" w:color="auto"/>
              <w:left w:val="nil"/>
              <w:bottom w:val="single" w:sz="4" w:space="0" w:color="auto"/>
              <w:right w:val="nil"/>
            </w:tcBorders>
            <w:vAlign w:val="center"/>
            <w:hideMark/>
          </w:tcPr>
          <w:p w14:paraId="4BE42A1E" w14:textId="77777777" w:rsidR="00A90FB1" w:rsidRPr="00732BE1" w:rsidRDefault="00A90FB1" w:rsidP="006136B7">
            <w:pPr>
              <w:ind w:right="-199"/>
              <w:rPr>
                <w:rFonts w:asciiTheme="minorHAnsi" w:hAnsiTheme="minorHAnsi" w:cstheme="minorHAnsi"/>
                <w:b/>
                <w:snapToGrid w:val="0"/>
                <w:sz w:val="18"/>
                <w:szCs w:val="24"/>
              </w:rPr>
            </w:pPr>
            <w:r w:rsidRPr="00732BE1">
              <w:rPr>
                <w:rFonts w:asciiTheme="minorHAnsi" w:hAnsiTheme="minorHAnsi" w:cstheme="minorHAnsi"/>
                <w:b/>
                <w:snapToGrid w:val="0"/>
                <w:sz w:val="18"/>
                <w:szCs w:val="24"/>
              </w:rPr>
              <w:t>A1B4C1D2E11F3</w:t>
            </w:r>
          </w:p>
        </w:tc>
      </w:tr>
    </w:tbl>
    <w:p w14:paraId="61E6BF41" w14:textId="77777777" w:rsidR="00A90FB1" w:rsidRPr="00732BE1" w:rsidRDefault="00A90FB1" w:rsidP="00A90FB1">
      <w:pPr>
        <w:spacing w:before="120"/>
        <w:jc w:val="both"/>
        <w:rPr>
          <w:rFonts w:cstheme="minorHAnsi"/>
          <w:sz w:val="24"/>
          <w:szCs w:val="24"/>
          <w:lang w:val="en-US"/>
        </w:rPr>
      </w:pPr>
      <w:r w:rsidRPr="00732BE1">
        <w:rPr>
          <w:rFonts w:cstheme="minorHAnsi"/>
          <w:sz w:val="20"/>
          <w:szCs w:val="20"/>
          <w:lang w:val="en-US"/>
        </w:rPr>
        <w:t>The provided CODIP is represented by an alphanumeric combination that reflects the characteristics of the product. The alphanumeric combination reflects, in descending order, the importance granted to each characteristic of the product, starting from the most relevant.</w:t>
      </w:r>
    </w:p>
    <w:p w14:paraId="4FE1A564" w14:textId="77777777" w:rsidR="00475A6B" w:rsidRDefault="00475A6B" w:rsidP="00A63308">
      <w:pPr>
        <w:ind w:left="360" w:hanging="360"/>
        <w:jc w:val="both"/>
        <w:rPr>
          <w:rFonts w:cstheme="minorHAnsi"/>
          <w:b/>
          <w:sz w:val="24"/>
          <w:szCs w:val="24"/>
          <w:lang w:val="en-US"/>
        </w:rPr>
      </w:pPr>
    </w:p>
    <w:p w14:paraId="09D30975" w14:textId="77777777" w:rsidR="00A90FB1" w:rsidRDefault="00A90FB1" w:rsidP="00A63308">
      <w:pPr>
        <w:ind w:left="360" w:hanging="360"/>
        <w:jc w:val="both"/>
        <w:rPr>
          <w:rFonts w:cstheme="minorHAnsi"/>
          <w:b/>
          <w:sz w:val="24"/>
          <w:szCs w:val="24"/>
          <w:lang w:val="en-US"/>
        </w:rPr>
      </w:pPr>
    </w:p>
    <w:p w14:paraId="30186E65" w14:textId="77777777" w:rsidR="00A90FB1" w:rsidRPr="00711517" w:rsidRDefault="00A90FB1" w:rsidP="00A63308">
      <w:pPr>
        <w:ind w:left="360" w:hanging="360"/>
        <w:jc w:val="both"/>
        <w:rPr>
          <w:rFonts w:cstheme="minorHAnsi"/>
          <w:b/>
          <w:sz w:val="24"/>
          <w:szCs w:val="24"/>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lastRenderedPageBreak/>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267844">
        <w:rPr>
          <w:rFonts w:cstheme="minorHAnsi"/>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w:t>
      </w:r>
      <w:r w:rsidRPr="00711517">
        <w:rPr>
          <w:rFonts w:cstheme="minorHAnsi"/>
          <w:color w:val="000000"/>
          <w:sz w:val="24"/>
          <w:szCs w:val="24"/>
          <w:lang w:val="en"/>
        </w:rPr>
        <w:lastRenderedPageBreak/>
        <w:t xml:space="preserve">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5D77C8"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B30DF"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D301C8"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D301C8"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FE9363"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A90FB1" w:rsidRDefault="0096624D" w:rsidP="00A63308">
      <w:pPr>
        <w:jc w:val="both"/>
        <w:rPr>
          <w:rFonts w:cstheme="minorHAnsi"/>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E4F08"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5252A949"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 xml:space="preserve">about sales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 xml:space="preserve">in the domestic market, exports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r w:rsidR="005F3332" w:rsidRPr="005F3332">
        <w:rPr>
          <w:rFonts w:ascii="Calibri" w:hAnsi="Calibri" w:cs="Calibri"/>
          <w:i/>
          <w:iCs/>
          <w:color w:val="000000"/>
          <w:lang w:val="en-US"/>
        </w:rPr>
        <w:t>distributing and selling of the like product manufactured by your company</w:t>
      </w:r>
      <w:r w:rsidRPr="00711517">
        <w:rPr>
          <w:rFonts w:cstheme="minorHAnsi"/>
          <w:i/>
          <w:sz w:val="24"/>
          <w:szCs w:val="24"/>
          <w:lang w:val="en-US"/>
        </w:rPr>
        <w:t>.</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3FDAE"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A90FB1">
        <w:rPr>
          <w:rFonts w:cstheme="minorHAnsi"/>
          <w:bCs/>
          <w:i/>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A528B7" w:rsidRDefault="00A63308" w:rsidP="00A63308">
      <w:pPr>
        <w:spacing w:after="0" w:line="100" w:lineRule="atLeast"/>
        <w:ind w:left="708" w:firstLine="708"/>
        <w:jc w:val="both"/>
        <w:rPr>
          <w:rFonts w:cstheme="minorHAnsi"/>
          <w:sz w:val="24"/>
          <w:szCs w:val="24"/>
          <w:lang w:val="en-US"/>
        </w:rPr>
      </w:pPr>
      <w:r w:rsidRPr="00A528B7">
        <w:rPr>
          <w:rFonts w:cstheme="minorHAnsi"/>
          <w:sz w:val="24"/>
          <w:szCs w:val="24"/>
          <w:lang w:val="en-US"/>
        </w:rPr>
        <w:t>2 = Unaffiliated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4D6360AC"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w:t>
      </w:r>
      <w:r w:rsidR="00267844">
        <w:rPr>
          <w:rFonts w:cstheme="minorHAnsi"/>
          <w:b/>
          <w:bCs/>
          <w:sz w:val="24"/>
          <w:szCs w:val="24"/>
          <w:lang w:val="en-US"/>
        </w:rPr>
        <w:t>tons</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93AB2"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18288DFC"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w:t>
      </w:r>
      <w:r w:rsidR="00267844">
        <w:rPr>
          <w:rFonts w:cstheme="minorHAnsi"/>
          <w:b/>
          <w:bCs/>
          <w:sz w:val="24"/>
          <w:szCs w:val="24"/>
          <w:lang w:val="en-US"/>
        </w:rPr>
        <w:t>(currency/tons)</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142AD14C"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w:t>
      </w:r>
      <w:r w:rsidR="00267844">
        <w:rPr>
          <w:rFonts w:cstheme="minorHAnsi"/>
          <w:b/>
          <w:bCs/>
          <w:sz w:val="24"/>
          <w:szCs w:val="24"/>
          <w:lang w:val="en-US"/>
        </w:rPr>
        <w:t>(currency/tons)</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662B7CEA"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67844">
        <w:rPr>
          <w:rFonts w:cstheme="minorHAnsi"/>
          <w:b/>
          <w:bCs/>
          <w:sz w:val="24"/>
          <w:szCs w:val="24"/>
          <w:lang w:val="en-US"/>
        </w:rPr>
        <w:t>(currency/tons)</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0ED3E63"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w:t>
      </w:r>
      <w:r w:rsidR="00267844">
        <w:rPr>
          <w:rFonts w:cstheme="minorHAnsi"/>
          <w:b/>
          <w:bCs/>
          <w:sz w:val="24"/>
          <w:szCs w:val="24"/>
          <w:lang w:val="en-US"/>
        </w:rPr>
        <w:t>(currency/tons)</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26CF2883"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w:t>
      </w:r>
      <w:r w:rsidR="00267844">
        <w:rPr>
          <w:rFonts w:cstheme="minorHAnsi"/>
          <w:b/>
          <w:bCs/>
          <w:sz w:val="24"/>
          <w:szCs w:val="24"/>
          <w:lang w:val="en-US"/>
        </w:rPr>
        <w:t>(currency/tons)</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08FB88E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w:t>
      </w:r>
      <w:r w:rsidR="00267844">
        <w:rPr>
          <w:rFonts w:cstheme="minorHAnsi"/>
          <w:b/>
          <w:bCs/>
          <w:sz w:val="24"/>
          <w:szCs w:val="24"/>
          <w:lang w:val="en-US"/>
        </w:rPr>
        <w:t>(currency/tons)</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lastRenderedPageBreak/>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3D4BC5EE"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67844">
        <w:rPr>
          <w:rFonts w:cstheme="minorHAnsi"/>
          <w:b/>
          <w:bCs/>
          <w:sz w:val="24"/>
          <w:szCs w:val="24"/>
          <w:lang w:val="en-US"/>
        </w:rPr>
        <w:t>(currency/tons)</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38AF9A22"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241A5FE0"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0E27A2A0"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2727AD42"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69BC56E1"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w:t>
      </w:r>
      <w:r w:rsidRPr="00711517">
        <w:rPr>
          <w:rFonts w:cstheme="minorHAnsi"/>
          <w:sz w:val="24"/>
          <w:szCs w:val="24"/>
          <w:lang w:val="en-US"/>
        </w:rPr>
        <w:lastRenderedPageBreak/>
        <w:t>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205B6225"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267844">
        <w:rPr>
          <w:rFonts w:cstheme="minorHAnsi"/>
          <w:b/>
          <w:bCs/>
          <w:sz w:val="24"/>
          <w:szCs w:val="24"/>
          <w:lang w:val="en-US"/>
        </w:rPr>
        <w:t>(currency/tons)</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25B9630B"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267844">
        <w:rPr>
          <w:rFonts w:cstheme="minorHAnsi"/>
          <w:b/>
          <w:bCs/>
          <w:sz w:val="24"/>
          <w:szCs w:val="24"/>
          <w:lang w:val="en-US"/>
        </w:rPr>
        <w:t>(currency/tons)</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6A987EF9"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38009D44"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6983B9A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3B8D6F90"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121E38E0"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267844">
        <w:rPr>
          <w:rFonts w:cstheme="minorHAnsi"/>
          <w:b/>
          <w:bCs/>
          <w:sz w:val="24"/>
          <w:szCs w:val="24"/>
          <w:lang w:val="en-US"/>
        </w:rPr>
        <w:t>(currency/tons)</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2C5F4F43" w:rsidR="00A63308" w:rsidRPr="00711517" w:rsidRDefault="00B630E9" w:rsidP="00A63308">
      <w:pPr>
        <w:rPr>
          <w:rFonts w:cstheme="minorHAnsi"/>
          <w:b/>
          <w:bCs/>
          <w:sz w:val="24"/>
          <w:szCs w:val="24"/>
          <w:lang w:val="en-US"/>
        </w:rPr>
      </w:pPr>
      <w:r w:rsidRPr="00711517">
        <w:rPr>
          <w:rFonts w:cstheme="minorHAnsi"/>
          <w:b/>
          <w:sz w:val="24"/>
          <w:szCs w:val="24"/>
          <w:lang w:val="en-US"/>
        </w:rPr>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267844">
        <w:rPr>
          <w:rFonts w:cstheme="minorHAnsi"/>
          <w:b/>
          <w:bCs/>
          <w:sz w:val="24"/>
          <w:szCs w:val="24"/>
          <w:lang w:val="en-US"/>
        </w:rPr>
        <w:t>(currency/tons)</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BC6A401"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11790261"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0BA279F5"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267844">
        <w:rPr>
          <w:rFonts w:cstheme="minorHAnsi"/>
          <w:b/>
          <w:bCs/>
          <w:sz w:val="24"/>
          <w:szCs w:val="24"/>
          <w:lang w:val="en-US"/>
        </w:rPr>
        <w:t>(currency/tons)</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2FA3589F"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10CA11B5"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267844">
        <w:rPr>
          <w:rFonts w:cstheme="minorHAnsi"/>
          <w:b/>
          <w:bCs/>
          <w:sz w:val="24"/>
          <w:szCs w:val="24"/>
          <w:lang w:val="en-US"/>
        </w:rPr>
        <w:t>(currency/tons)</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6D89AF50"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5C1B4B18"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lastRenderedPageBreak/>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267844">
        <w:rPr>
          <w:rFonts w:cstheme="minorHAnsi"/>
          <w:b/>
          <w:bCs/>
          <w:sz w:val="24"/>
          <w:szCs w:val="24"/>
          <w:lang w:val="en-US"/>
        </w:rPr>
        <w:t>(currency/tons)</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4F195E02"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w:t>
      </w:r>
      <w:r w:rsidR="00267844">
        <w:rPr>
          <w:rFonts w:cstheme="minorHAnsi"/>
          <w:b/>
          <w:bCs/>
          <w:sz w:val="24"/>
          <w:szCs w:val="24"/>
          <w:lang w:val="en-US"/>
        </w:rPr>
        <w:t>(currency/tons)</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5900D24E"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w:t>
      </w:r>
      <w:r w:rsidR="00267844">
        <w:rPr>
          <w:rFonts w:cstheme="minorHAnsi"/>
          <w:b/>
          <w:bCs/>
          <w:sz w:val="24"/>
          <w:szCs w:val="24"/>
          <w:lang w:val="en-US"/>
        </w:rPr>
        <w:t>(currency/tons)</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43A6E2D2"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w:t>
      </w:r>
      <w:r w:rsidR="00267844">
        <w:rPr>
          <w:rFonts w:cstheme="minorHAnsi"/>
          <w:b/>
          <w:bCs/>
          <w:sz w:val="24"/>
          <w:szCs w:val="24"/>
          <w:lang w:val="en-US"/>
        </w:rPr>
        <w:t>(currency/tons)</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lastRenderedPageBreak/>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D301C8"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D301C8"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D301C8"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D301C8"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lastRenderedPageBreak/>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D301C8"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lastRenderedPageBreak/>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D301C8"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D301C8"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D301C8"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D301C8"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Report the total fixed cost, which shall correspond to 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w:t>
            </w:r>
            <w:r w:rsidRPr="00711517">
              <w:rPr>
                <w:rFonts w:cstheme="minorHAnsi"/>
                <w:sz w:val="24"/>
                <w:szCs w:val="24"/>
                <w:lang w:val="en-US"/>
              </w:rPr>
              <w:lastRenderedPageBreak/>
              <w:t xml:space="preserve">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D301C8"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lastRenderedPageBreak/>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D301C8"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D301C8"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D301C8"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D301C8"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lastRenderedPageBreak/>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D301C8"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lastRenderedPageBreak/>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6E5AC8"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8CF45"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46317"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A90FB1">
        <w:rPr>
          <w:rFonts w:cstheme="minorHAnsi"/>
          <w:bCs/>
          <w:i/>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A528B7" w:rsidRDefault="008B38D1" w:rsidP="008B38D1">
      <w:pPr>
        <w:spacing w:after="0" w:line="100" w:lineRule="atLeast"/>
        <w:ind w:left="708" w:firstLine="708"/>
        <w:jc w:val="both"/>
        <w:rPr>
          <w:rFonts w:cstheme="minorHAnsi"/>
          <w:sz w:val="24"/>
          <w:szCs w:val="24"/>
          <w:lang w:val="en-US"/>
        </w:rPr>
      </w:pPr>
      <w:r w:rsidRPr="00A528B7">
        <w:rPr>
          <w:rFonts w:cstheme="minorHAnsi"/>
          <w:sz w:val="24"/>
          <w:szCs w:val="24"/>
          <w:lang w:val="en-US"/>
        </w:rPr>
        <w:t>2 = Unaffiliated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lastRenderedPageBreak/>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8AC69"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D813372"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62FB112A"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267844">
        <w:rPr>
          <w:rFonts w:cstheme="minorHAnsi"/>
          <w:b/>
          <w:bCs/>
          <w:sz w:val="24"/>
          <w:szCs w:val="24"/>
          <w:lang w:val="en-US"/>
        </w:rPr>
        <w:t>(currency/tons)</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0E8308F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267844">
        <w:rPr>
          <w:rFonts w:cstheme="minorHAnsi"/>
          <w:b/>
          <w:bCs/>
          <w:sz w:val="24"/>
          <w:szCs w:val="24"/>
          <w:lang w:val="en-US"/>
        </w:rPr>
        <w:t>(currency/tons)</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w:t>
      </w:r>
      <w:r w:rsidRPr="00711517">
        <w:rPr>
          <w:rFonts w:cstheme="minorHAnsi"/>
          <w:sz w:val="24"/>
          <w:szCs w:val="24"/>
          <w:lang w:val="en-US"/>
        </w:rPr>
        <w:lastRenderedPageBreak/>
        <w:t xml:space="preserve">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AB7FC26"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6C70F120"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6A488FCB"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267844">
        <w:rPr>
          <w:rFonts w:cstheme="minorHAnsi"/>
          <w:b/>
          <w:bCs/>
          <w:sz w:val="24"/>
          <w:szCs w:val="24"/>
          <w:lang w:val="en-US"/>
        </w:rPr>
        <w:t>(currency/tons)</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218F8003"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2FE68142"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lastRenderedPageBreak/>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D301C8"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5B8F8BC4"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54EB591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338BA162"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3757B5B5"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25E6B8DC"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2577CAAC"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267844">
        <w:rPr>
          <w:rFonts w:cstheme="minorHAnsi"/>
          <w:b/>
          <w:bCs/>
          <w:sz w:val="24"/>
          <w:szCs w:val="24"/>
          <w:lang w:val="en-US"/>
        </w:rPr>
        <w:t>(currency/tons)</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427619D4"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267844">
        <w:rPr>
          <w:rFonts w:cstheme="minorHAnsi"/>
          <w:b/>
          <w:bCs/>
          <w:sz w:val="24"/>
          <w:szCs w:val="24"/>
          <w:lang w:val="en-US"/>
        </w:rPr>
        <w:t>(currency/tons)</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1F872FEC"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42040DF5"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5B72CADE"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15CACAC2"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267844">
        <w:rPr>
          <w:rFonts w:cstheme="minorHAnsi"/>
          <w:b/>
          <w:bCs/>
          <w:sz w:val="24"/>
          <w:szCs w:val="24"/>
          <w:lang w:val="en-US"/>
        </w:rPr>
        <w:t>(currency/tons)</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364709B1"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16EE690C"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w:t>
      </w:r>
      <w:r w:rsidR="00267844">
        <w:rPr>
          <w:rFonts w:cstheme="minorHAnsi"/>
          <w:b/>
          <w:bCs/>
          <w:sz w:val="24"/>
          <w:szCs w:val="24"/>
          <w:lang w:val="en-US"/>
        </w:rPr>
        <w:t>(currency/tons)</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25C7346"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267844">
        <w:rPr>
          <w:rFonts w:cstheme="minorHAnsi"/>
          <w:b/>
          <w:bCs/>
          <w:sz w:val="24"/>
          <w:szCs w:val="24"/>
          <w:lang w:val="en-US"/>
        </w:rPr>
        <w:t>(currency/tons)</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4523AA58"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w:t>
      </w:r>
      <w:r w:rsidR="00267844">
        <w:rPr>
          <w:rFonts w:cstheme="minorHAnsi"/>
          <w:b/>
          <w:bCs/>
          <w:sz w:val="24"/>
          <w:szCs w:val="24"/>
          <w:lang w:val="en-US"/>
        </w:rPr>
        <w:t>(currency/tons)</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w:t>
      </w:r>
      <w:r w:rsidRPr="00711517">
        <w:rPr>
          <w:rFonts w:cstheme="minorHAnsi"/>
          <w:sz w:val="24"/>
          <w:szCs w:val="24"/>
          <w:lang w:val="en-US"/>
        </w:rPr>
        <w:lastRenderedPageBreak/>
        <w:t>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43C47E05"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w:t>
      </w:r>
      <w:r w:rsidR="00267844">
        <w:rPr>
          <w:rFonts w:cstheme="minorHAnsi"/>
          <w:b/>
          <w:bCs/>
          <w:sz w:val="24"/>
          <w:szCs w:val="24"/>
          <w:lang w:val="en-US"/>
        </w:rPr>
        <w:t>(currency/tons)</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3AB231DF"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w:t>
      </w:r>
      <w:r w:rsidR="00267844">
        <w:rPr>
          <w:rFonts w:cstheme="minorHAnsi"/>
          <w:b/>
          <w:bCs/>
          <w:sz w:val="24"/>
          <w:szCs w:val="24"/>
          <w:lang w:val="en-US"/>
        </w:rPr>
        <w:t>(currency/tons)</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08CE308A"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w:t>
      </w:r>
      <w:r w:rsidR="00267844">
        <w:rPr>
          <w:rFonts w:cstheme="minorHAnsi"/>
          <w:b/>
          <w:bCs/>
          <w:sz w:val="24"/>
          <w:szCs w:val="24"/>
          <w:lang w:val="en-US"/>
        </w:rPr>
        <w:t>(currency/tons)</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5E9C383B"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267844">
        <w:rPr>
          <w:rFonts w:cstheme="minorHAnsi"/>
          <w:b/>
          <w:bCs/>
          <w:sz w:val="24"/>
          <w:szCs w:val="24"/>
          <w:lang w:val="en-US"/>
        </w:rPr>
        <w:t>(currency/tons)</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10B46ECD"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w:t>
      </w:r>
      <w:r w:rsidR="00267844">
        <w:rPr>
          <w:rFonts w:cstheme="minorHAnsi"/>
          <w:b/>
          <w:bCs/>
          <w:sz w:val="24"/>
          <w:szCs w:val="24"/>
          <w:lang w:val="en-US"/>
        </w:rPr>
        <w:t>(currency/tons)</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5414F248"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267844">
        <w:rPr>
          <w:rFonts w:cstheme="minorHAnsi"/>
          <w:b/>
          <w:bCs/>
          <w:sz w:val="24"/>
          <w:szCs w:val="24"/>
          <w:lang w:val="en-US"/>
        </w:rPr>
        <w:t>(currency/tons)</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D5989D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267844">
        <w:rPr>
          <w:rFonts w:cstheme="minorHAnsi"/>
          <w:b/>
          <w:bCs/>
          <w:sz w:val="24"/>
          <w:szCs w:val="24"/>
          <w:lang w:val="en-US"/>
        </w:rPr>
        <w:t>(currency/tons)</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6DBA8C45"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w:t>
      </w:r>
      <w:r w:rsidR="00267844">
        <w:rPr>
          <w:rFonts w:cstheme="minorHAnsi"/>
          <w:b/>
          <w:bCs/>
          <w:sz w:val="24"/>
          <w:szCs w:val="24"/>
          <w:lang w:val="en-US"/>
        </w:rPr>
        <w:t>(currency/tons)</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3D97B81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267844">
        <w:rPr>
          <w:rFonts w:cstheme="minorHAnsi"/>
          <w:b/>
          <w:bCs/>
          <w:sz w:val="24"/>
          <w:szCs w:val="24"/>
          <w:lang w:val="en-US"/>
        </w:rPr>
        <w:t>(currency/tons)</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028180DE"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w:t>
      </w:r>
      <w:r w:rsidR="00267844">
        <w:rPr>
          <w:rFonts w:cstheme="minorHAnsi"/>
          <w:b/>
          <w:bCs/>
          <w:sz w:val="24"/>
          <w:szCs w:val="24"/>
          <w:lang w:val="en-US"/>
        </w:rPr>
        <w:t>(currency/tons)</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5DFC40BD"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267844">
        <w:rPr>
          <w:rFonts w:cstheme="minorHAnsi"/>
          <w:b/>
          <w:bCs/>
          <w:sz w:val="24"/>
          <w:szCs w:val="24"/>
          <w:lang w:val="en-US"/>
        </w:rPr>
        <w:t>(currency/tons)</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3D0260"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A90FB1" w:rsidRDefault="00641921">
      <w:pPr>
        <w:rPr>
          <w:rFonts w:cstheme="minorHAnsi"/>
          <w:sz w:val="24"/>
          <w:szCs w:val="24"/>
          <w:lang w:val="en-US"/>
        </w:rPr>
      </w:pPr>
      <w:r w:rsidRPr="00A90FB1">
        <w:rPr>
          <w:rFonts w:cstheme="minorHAnsi"/>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7" w:name="_Toc340425374"/>
      <w:r w:rsidRPr="00711517">
        <w:rPr>
          <w:rFonts w:asciiTheme="minorHAnsi" w:hAnsiTheme="minorHAnsi" w:cstheme="minorHAnsi"/>
          <w:szCs w:val="24"/>
          <w:lang w:val="en-US"/>
        </w:rPr>
        <w:lastRenderedPageBreak/>
        <w:t>VII – TOTAL SALES</w:t>
      </w:r>
      <w:bookmarkEnd w:id="7"/>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8" w:name="_Toc340425375"/>
      <w:r w:rsidRPr="00711517">
        <w:rPr>
          <w:rFonts w:asciiTheme="minorHAnsi" w:hAnsiTheme="minorHAnsi" w:cstheme="minorHAnsi"/>
          <w:szCs w:val="24"/>
          <w:lang w:val="en-US"/>
        </w:rPr>
        <w:t>ITEM D – TOTAL SALES RE</w:t>
      </w:r>
      <w:bookmarkEnd w:id="8"/>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A528B7" w:rsidRDefault="008A44D2">
      <w:pPr>
        <w:rPr>
          <w:rFonts w:cstheme="minorHAnsi"/>
          <w:sz w:val="24"/>
          <w:szCs w:val="24"/>
          <w:lang w:val="en-US"/>
        </w:rPr>
      </w:pPr>
      <w:r w:rsidRPr="00A528B7">
        <w:rPr>
          <w:rFonts w:cstheme="minorHAnsi"/>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A528B7" w:rsidRDefault="008A44D2" w:rsidP="006D0693">
      <w:pPr>
        <w:spacing w:after="0"/>
        <w:jc w:val="both"/>
        <w:rPr>
          <w:rFonts w:cstheme="minorHAnsi"/>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2"/>
      <w:footerReference w:type="default" r:id="rId13"/>
      <w:footerReference w:type="first" r:id="rId14"/>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6CE15" w14:textId="77777777" w:rsidR="0064043F" w:rsidRDefault="0064043F">
      <w:pPr>
        <w:spacing w:after="0" w:line="240" w:lineRule="auto"/>
      </w:pPr>
      <w:r>
        <w:separator/>
      </w:r>
    </w:p>
  </w:endnote>
  <w:endnote w:type="continuationSeparator" w:id="0">
    <w:p w14:paraId="28CC6A63" w14:textId="77777777" w:rsidR="0064043F" w:rsidRDefault="00640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7BAE4" w14:textId="77777777" w:rsidR="0064043F" w:rsidRDefault="0064043F">
      <w:pPr>
        <w:spacing w:after="0" w:line="240" w:lineRule="auto"/>
      </w:pPr>
      <w:r>
        <w:separator/>
      </w:r>
    </w:p>
  </w:footnote>
  <w:footnote w:type="continuationSeparator" w:id="0">
    <w:p w14:paraId="2F70E87F" w14:textId="77777777" w:rsidR="0064043F" w:rsidRDefault="006404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1763A"/>
    <w:rsid w:val="00023431"/>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C483E"/>
    <w:rsid w:val="000D0FED"/>
    <w:rsid w:val="000E21EC"/>
    <w:rsid w:val="000E3096"/>
    <w:rsid w:val="000E7C0F"/>
    <w:rsid w:val="000F06A6"/>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4F84"/>
    <w:rsid w:val="00155798"/>
    <w:rsid w:val="001664C0"/>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E6BD3"/>
    <w:rsid w:val="001F3049"/>
    <w:rsid w:val="001F64C1"/>
    <w:rsid w:val="00201C61"/>
    <w:rsid w:val="0020268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67844"/>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87354"/>
    <w:rsid w:val="00597647"/>
    <w:rsid w:val="005A2D54"/>
    <w:rsid w:val="005B2C90"/>
    <w:rsid w:val="005B3A66"/>
    <w:rsid w:val="005B4381"/>
    <w:rsid w:val="005C227C"/>
    <w:rsid w:val="005C2E81"/>
    <w:rsid w:val="005C68D5"/>
    <w:rsid w:val="005D189A"/>
    <w:rsid w:val="005D383B"/>
    <w:rsid w:val="005D621E"/>
    <w:rsid w:val="005D68FA"/>
    <w:rsid w:val="005E3866"/>
    <w:rsid w:val="005E5820"/>
    <w:rsid w:val="005F3332"/>
    <w:rsid w:val="00601833"/>
    <w:rsid w:val="00601BDD"/>
    <w:rsid w:val="00607022"/>
    <w:rsid w:val="00611485"/>
    <w:rsid w:val="00617131"/>
    <w:rsid w:val="00617151"/>
    <w:rsid w:val="00617CA4"/>
    <w:rsid w:val="006219C0"/>
    <w:rsid w:val="006222FB"/>
    <w:rsid w:val="0062734C"/>
    <w:rsid w:val="0063161C"/>
    <w:rsid w:val="00632096"/>
    <w:rsid w:val="0063530B"/>
    <w:rsid w:val="00637CD6"/>
    <w:rsid w:val="0064043F"/>
    <w:rsid w:val="00641921"/>
    <w:rsid w:val="006444C5"/>
    <w:rsid w:val="006467D9"/>
    <w:rsid w:val="00646F0C"/>
    <w:rsid w:val="00651AC2"/>
    <w:rsid w:val="0067026F"/>
    <w:rsid w:val="00674DEA"/>
    <w:rsid w:val="00675D0A"/>
    <w:rsid w:val="006865B1"/>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30DD"/>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28B7"/>
    <w:rsid w:val="00A5339D"/>
    <w:rsid w:val="00A535FB"/>
    <w:rsid w:val="00A63308"/>
    <w:rsid w:val="00A7335D"/>
    <w:rsid w:val="00A74E22"/>
    <w:rsid w:val="00A82854"/>
    <w:rsid w:val="00A8552B"/>
    <w:rsid w:val="00A87FF0"/>
    <w:rsid w:val="00A90FB1"/>
    <w:rsid w:val="00A92D4D"/>
    <w:rsid w:val="00A95976"/>
    <w:rsid w:val="00A96A30"/>
    <w:rsid w:val="00AA1963"/>
    <w:rsid w:val="00AA5F8F"/>
    <w:rsid w:val="00AA6D19"/>
    <w:rsid w:val="00AA6FE4"/>
    <w:rsid w:val="00AB101F"/>
    <w:rsid w:val="00AC19DD"/>
    <w:rsid w:val="00AC1EE0"/>
    <w:rsid w:val="00AC44AB"/>
    <w:rsid w:val="00AC4B0F"/>
    <w:rsid w:val="00AC4C35"/>
    <w:rsid w:val="00AC5239"/>
    <w:rsid w:val="00AC6DE4"/>
    <w:rsid w:val="00AD1816"/>
    <w:rsid w:val="00AD707F"/>
    <w:rsid w:val="00AE0115"/>
    <w:rsid w:val="00AE03B5"/>
    <w:rsid w:val="00AE3C1C"/>
    <w:rsid w:val="00B07E35"/>
    <w:rsid w:val="00B103D2"/>
    <w:rsid w:val="00B10A3A"/>
    <w:rsid w:val="00B1164B"/>
    <w:rsid w:val="00B1196A"/>
    <w:rsid w:val="00B13969"/>
    <w:rsid w:val="00B21EA0"/>
    <w:rsid w:val="00B22711"/>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6E21"/>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25D"/>
    <w:rsid w:val="00C625CF"/>
    <w:rsid w:val="00C626E3"/>
    <w:rsid w:val="00C63DF8"/>
    <w:rsid w:val="00C676BE"/>
    <w:rsid w:val="00C7157B"/>
    <w:rsid w:val="00C72DEB"/>
    <w:rsid w:val="00C74BA3"/>
    <w:rsid w:val="00C91211"/>
    <w:rsid w:val="00CA154F"/>
    <w:rsid w:val="00CB275C"/>
    <w:rsid w:val="00CB28BB"/>
    <w:rsid w:val="00CB2EE1"/>
    <w:rsid w:val="00CB2FD2"/>
    <w:rsid w:val="00CB6CA8"/>
    <w:rsid w:val="00CC634E"/>
    <w:rsid w:val="00CC7D75"/>
    <w:rsid w:val="00CE44A9"/>
    <w:rsid w:val="00CE6372"/>
    <w:rsid w:val="00CE6C62"/>
    <w:rsid w:val="00CF0E7A"/>
    <w:rsid w:val="00D00321"/>
    <w:rsid w:val="00D006D2"/>
    <w:rsid w:val="00D02768"/>
    <w:rsid w:val="00D0282B"/>
    <w:rsid w:val="00D10D6E"/>
    <w:rsid w:val="00D1457B"/>
    <w:rsid w:val="00D16D66"/>
    <w:rsid w:val="00D172C2"/>
    <w:rsid w:val="00D176B9"/>
    <w:rsid w:val="00D267A0"/>
    <w:rsid w:val="00D301C8"/>
    <w:rsid w:val="00D339CC"/>
    <w:rsid w:val="00D350E8"/>
    <w:rsid w:val="00D35627"/>
    <w:rsid w:val="00D36601"/>
    <w:rsid w:val="00D3680E"/>
    <w:rsid w:val="00D40C66"/>
    <w:rsid w:val="00D414ED"/>
    <w:rsid w:val="00D421C0"/>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01DDB"/>
    <w:rsid w:val="00E1126E"/>
    <w:rsid w:val="00E1151F"/>
    <w:rsid w:val="00E144C9"/>
    <w:rsid w:val="00E14828"/>
    <w:rsid w:val="00E211CF"/>
    <w:rsid w:val="00E22825"/>
    <w:rsid w:val="00E31264"/>
    <w:rsid w:val="00E34773"/>
    <w:rsid w:val="00E42F8E"/>
    <w:rsid w:val="00E43746"/>
    <w:rsid w:val="00E446CC"/>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3D6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table" w:customStyle="1" w:styleId="Tabelacomgrade1">
    <w:name w:val="Tabela com grade1"/>
    <w:basedOn w:val="Tabelanormal"/>
    <w:next w:val="Tabelacomgrade"/>
    <w:uiPriority w:val="59"/>
    <w:rsid w:val="00A90FB1"/>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economia/pt-br/acesso-a-informacao/sei/usuario-externo-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46E891-5D84-4315-94FA-5A38A0D7657D}">
  <ds:schemaRefs>
    <ds:schemaRef ds:uri="http://schemas.microsoft.com/office/2006/metadata/properties"/>
    <ds:schemaRef ds:uri="6ade6551-29d1-4f87-9430-cb44f82e3359"/>
    <ds:schemaRef ds:uri="http://purl.org/dc/terms/"/>
    <ds:schemaRef ds:uri="http://purl.org/dc/dcmitype/"/>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920f825e-d284-4e86-ae9b-448c8e7a12c8"/>
  </ds:schemaRefs>
</ds:datastoreItem>
</file>

<file path=customXml/itemProps2.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customXml/itemProps3.xml><?xml version="1.0" encoding="utf-8"?>
<ds:datastoreItem xmlns:ds="http://schemas.openxmlformats.org/officeDocument/2006/customXml" ds:itemID="{13FABDA2-9BDA-4B70-9247-C6EAB9C99B2F}">
  <ds:schemaRefs>
    <ds:schemaRef ds:uri="http://schemas.microsoft.com/sharepoint/v3/contenttype/forms"/>
  </ds:schemaRefs>
</ds:datastoreItem>
</file>

<file path=customXml/itemProps4.xml><?xml version="1.0" encoding="utf-8"?>
<ds:datastoreItem xmlns:ds="http://schemas.openxmlformats.org/officeDocument/2006/customXml" ds:itemID="{03536B50-3EE6-4186-9E92-51F3AB093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57</Pages>
  <Words>16178</Words>
  <Characters>87363</Characters>
  <Application>Microsoft Office Word</Application>
  <DocSecurity>2</DocSecurity>
  <Lines>728</Lines>
  <Paragraphs>206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Yuri Balzani da Fonseca</cp:lastModifiedBy>
  <cp:revision>49</cp:revision>
  <dcterms:created xsi:type="dcterms:W3CDTF">2017-03-10T17:03:00Z</dcterms:created>
  <dcterms:modified xsi:type="dcterms:W3CDTF">2024-07-30T12:26:00Z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