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DB51C5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8408FA" w:rsidRDefault="009A2706" w:rsidP="009A2706">
      <w:pPr>
        <w:spacing w:after="0"/>
        <w:jc w:val="center"/>
        <w:rPr>
          <w:rFonts w:ascii="Times New Roman" w:hAnsi="Times New Roman" w:cs="Times New Roman"/>
          <w:sz w:val="18"/>
          <w:szCs w:val="18"/>
          <w:lang w:val="en-US"/>
        </w:rPr>
      </w:pPr>
      <w:r w:rsidRPr="008408FA">
        <w:rPr>
          <w:rFonts w:ascii="Times New Roman" w:hAnsi="Times New Roman" w:cs="Times New Roman"/>
          <w:sz w:val="18"/>
          <w:szCs w:val="18"/>
          <w:lang w:val="en-US"/>
        </w:rPr>
        <w:t>Contact: (+55 61) 2027-7770</w:t>
      </w:r>
      <w:r w:rsidRPr="008408FA">
        <w:rPr>
          <w:rFonts w:ascii="Times New Roman" w:hAnsi="Times New Roman" w:cs="Times New Roman"/>
          <w:sz w:val="18"/>
          <w:szCs w:val="18"/>
          <w:lang w:val="en-US"/>
        </w:rPr>
        <w:tab/>
      </w:r>
    </w:p>
    <w:p w14:paraId="11177922" w14:textId="77777777" w:rsidR="00A63308" w:rsidRPr="008408FA" w:rsidRDefault="00A63308" w:rsidP="00A63308">
      <w:pPr>
        <w:jc w:val="both"/>
        <w:rPr>
          <w:rFonts w:ascii="Times New Roman" w:hAnsi="Times New Roman" w:cs="Times New Roman"/>
          <w:sz w:val="24"/>
          <w:szCs w:val="24"/>
          <w:lang w:val="en-US"/>
        </w:rPr>
      </w:pPr>
    </w:p>
    <w:p w14:paraId="4C8ECCAA" w14:textId="77777777" w:rsidR="00F33664" w:rsidRPr="008408FA" w:rsidRDefault="00F33664" w:rsidP="00F33664">
      <w:pPr>
        <w:jc w:val="center"/>
        <w:rPr>
          <w:rFonts w:ascii="Times New Roman" w:hAnsi="Times New Roman" w:cs="Times New Roman"/>
          <w:sz w:val="36"/>
          <w:szCs w:val="36"/>
          <w:lang w:val="en-US"/>
        </w:rPr>
      </w:pPr>
    </w:p>
    <w:p w14:paraId="1D4E8242" w14:textId="77777777" w:rsidR="00F33664" w:rsidRPr="008408FA" w:rsidRDefault="00F33664" w:rsidP="00F33664">
      <w:pPr>
        <w:jc w:val="center"/>
        <w:rPr>
          <w:rFonts w:ascii="Times New Roman" w:hAnsi="Times New Roman" w:cs="Times New Roman"/>
          <w:sz w:val="36"/>
          <w:szCs w:val="36"/>
          <w:lang w:val="en-US"/>
        </w:rPr>
      </w:pPr>
    </w:p>
    <w:p w14:paraId="67E7D20D" w14:textId="77777777" w:rsidR="004E4C23" w:rsidRPr="008408FA" w:rsidRDefault="004E4C23" w:rsidP="00F33664">
      <w:pPr>
        <w:jc w:val="center"/>
        <w:rPr>
          <w:rFonts w:ascii="Times New Roman" w:hAnsi="Times New Roman" w:cs="Times New Roman"/>
          <w:sz w:val="36"/>
          <w:szCs w:val="36"/>
          <w:lang w:val="en-US"/>
        </w:rPr>
      </w:pPr>
    </w:p>
    <w:p w14:paraId="43721FC7" w14:textId="77777777" w:rsidR="004E4C23" w:rsidRPr="008408FA" w:rsidRDefault="004E4C23" w:rsidP="00F33664">
      <w:pPr>
        <w:jc w:val="center"/>
        <w:rPr>
          <w:rFonts w:ascii="Times New Roman" w:hAnsi="Times New Roman" w:cs="Times New Roman"/>
          <w:sz w:val="36"/>
          <w:szCs w:val="36"/>
          <w:lang w:val="en-US"/>
        </w:rPr>
      </w:pPr>
    </w:p>
    <w:p w14:paraId="0C39F415" w14:textId="77777777" w:rsidR="00A63308" w:rsidRPr="008408FA" w:rsidRDefault="00F33664" w:rsidP="00F33664">
      <w:pPr>
        <w:jc w:val="center"/>
        <w:rPr>
          <w:rFonts w:ascii="Times New Roman" w:hAnsi="Times New Roman" w:cs="Times New Roman"/>
          <w:b/>
          <w:sz w:val="32"/>
          <w:szCs w:val="32"/>
          <w:lang w:val="en-US"/>
        </w:rPr>
      </w:pPr>
      <w:r w:rsidRPr="008408FA">
        <w:rPr>
          <w:rFonts w:ascii="Times New Roman" w:hAnsi="Times New Roman" w:cs="Times New Roman"/>
          <w:b/>
          <w:sz w:val="32"/>
          <w:szCs w:val="32"/>
          <w:lang w:val="en-US"/>
        </w:rPr>
        <w:t>PRODUCER/EXPORTER QUESTIONNAIRE</w:t>
      </w:r>
    </w:p>
    <w:p w14:paraId="2655747D" w14:textId="77777777" w:rsidR="00F33664" w:rsidRPr="008408FA" w:rsidRDefault="00F33664" w:rsidP="00A63308">
      <w:pPr>
        <w:jc w:val="both"/>
        <w:rPr>
          <w:rFonts w:ascii="Times New Roman" w:hAnsi="Times New Roman" w:cs="Times New Roman"/>
          <w:sz w:val="24"/>
          <w:szCs w:val="24"/>
          <w:lang w:val="en-US"/>
        </w:rPr>
      </w:pPr>
    </w:p>
    <w:p w14:paraId="3762B55B" w14:textId="77777777" w:rsidR="00F33664" w:rsidRPr="008408FA" w:rsidRDefault="00F33664" w:rsidP="00A63308">
      <w:pPr>
        <w:jc w:val="both"/>
        <w:rPr>
          <w:rFonts w:ascii="Times New Roman" w:hAnsi="Times New Roman" w:cs="Times New Roman"/>
          <w:sz w:val="24"/>
          <w:szCs w:val="24"/>
          <w:lang w:val="en-US"/>
        </w:rPr>
      </w:pPr>
    </w:p>
    <w:p w14:paraId="60D424A5" w14:textId="77777777" w:rsidR="00F33664" w:rsidRPr="008408FA" w:rsidRDefault="00F33664" w:rsidP="00A63308">
      <w:pPr>
        <w:jc w:val="both"/>
        <w:rPr>
          <w:rFonts w:ascii="Times New Roman" w:hAnsi="Times New Roman" w:cs="Times New Roman"/>
          <w:sz w:val="24"/>
          <w:szCs w:val="24"/>
          <w:lang w:val="en-US"/>
        </w:rPr>
      </w:pPr>
    </w:p>
    <w:p w14:paraId="458EBDCF" w14:textId="76DC7D43"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measure levied on Brazilian imports </w:t>
      </w:r>
      <w:r w:rsidRPr="003B3F60">
        <w:rPr>
          <w:rFonts w:ascii="Times New Roman" w:hAnsi="Times New Roman" w:cs="Times New Roman"/>
          <w:sz w:val="24"/>
          <w:szCs w:val="24"/>
          <w:lang w:val="en-US"/>
        </w:rPr>
        <w:t xml:space="preserve">of </w:t>
      </w:r>
      <w:r w:rsidR="003B3F60" w:rsidRPr="003B3F60">
        <w:rPr>
          <w:rFonts w:ascii="Times New Roman" w:hAnsi="Times New Roman" w:cs="Times New Roman"/>
          <w:sz w:val="24"/>
          <w:szCs w:val="24"/>
          <w:lang w:val="en-US"/>
        </w:rPr>
        <w:t>seamless carbon-steel tubes non-alloy, of circular section and external diameter not exceeding 374 millimeters</w:t>
      </w:r>
      <w:r w:rsidR="003B3F60">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usually classified under </w:t>
      </w:r>
      <w:r w:rsidR="003B3F60">
        <w:rPr>
          <w:rFonts w:ascii="Times New Roman" w:hAnsi="Times New Roman" w:cs="Times New Roman"/>
          <w:sz w:val="24"/>
          <w:szCs w:val="24"/>
          <w:lang w:val="en-US"/>
        </w:rPr>
        <w:t>sub</w:t>
      </w:r>
      <w:r w:rsidR="003B3F60" w:rsidRPr="005442AE">
        <w:rPr>
          <w:rFonts w:ascii="Times New Roman" w:hAnsi="Times New Roman" w:cs="Times New Roman"/>
          <w:sz w:val="24"/>
          <w:szCs w:val="24"/>
          <w:lang w:val="en-US"/>
        </w:rPr>
        <w:t>ite</w:t>
      </w:r>
      <w:r w:rsidR="003B3F60">
        <w:rPr>
          <w:rFonts w:ascii="Times New Roman" w:hAnsi="Times New Roman" w:cs="Times New Roman"/>
          <w:sz w:val="24"/>
          <w:szCs w:val="24"/>
          <w:lang w:val="en-US"/>
        </w:rPr>
        <w:t xml:space="preserve">ms </w:t>
      </w:r>
      <w:r w:rsidR="003B3F60" w:rsidRPr="003B3F60">
        <w:rPr>
          <w:rFonts w:ascii="Times New Roman" w:hAnsi="Times New Roman" w:cs="Times New Roman"/>
          <w:sz w:val="24"/>
          <w:szCs w:val="24"/>
          <w:lang w:val="en-US"/>
        </w:rPr>
        <w:t xml:space="preserve">7304.31.10, 7304.31.90, 7304.39.10, 7304.39.20 </w:t>
      </w:r>
      <w:r w:rsidR="003B3F60">
        <w:rPr>
          <w:rFonts w:ascii="Times New Roman" w:hAnsi="Times New Roman" w:cs="Times New Roman"/>
          <w:sz w:val="24"/>
          <w:szCs w:val="24"/>
          <w:lang w:val="en-US"/>
        </w:rPr>
        <w:t>and</w:t>
      </w:r>
      <w:r w:rsidR="003B3F60" w:rsidRPr="003B3F60">
        <w:rPr>
          <w:rFonts w:ascii="Times New Roman" w:hAnsi="Times New Roman" w:cs="Times New Roman"/>
          <w:sz w:val="24"/>
          <w:szCs w:val="24"/>
          <w:lang w:val="en-US"/>
        </w:rPr>
        <w:t xml:space="preserve"> 7304.39.90</w:t>
      </w:r>
      <w:r w:rsidR="003B3F60">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Nomenclatura Comum do MERCOSUL), </w:t>
      </w:r>
      <w:bookmarkStart w:id="0" w:name="_Hlk37670753"/>
      <w:r w:rsidR="00A320F2" w:rsidRPr="00645F2A">
        <w:rPr>
          <w:rFonts w:ascii="Times New Roman" w:hAnsi="Times New Roman" w:cs="Times New Roman"/>
          <w:sz w:val="24"/>
          <w:szCs w:val="24"/>
          <w:lang w:val="en-US"/>
        </w:rPr>
        <w:t>originating in</w:t>
      </w:r>
      <w:bookmarkEnd w:id="0"/>
      <w:r w:rsidR="003B3F60">
        <w:rPr>
          <w:rFonts w:ascii="Times New Roman" w:hAnsi="Times New Roman" w:cs="Times New Roman"/>
          <w:sz w:val="24"/>
          <w:szCs w:val="24"/>
          <w:lang w:val="en-US"/>
        </w:rPr>
        <w:t xml:space="preserve"> China</w:t>
      </w:r>
      <w:r w:rsidR="007E1ACA" w:rsidRPr="005442AE">
        <w:rPr>
          <w:rFonts w:ascii="Times New Roman" w:hAnsi="Times New Roman" w:cs="Times New Roman"/>
          <w:sz w:val="24"/>
          <w:szCs w:val="24"/>
          <w:lang w:val="en-US"/>
        </w:rPr>
        <w:t>, and of injury to the domestic industry due to such practice.</w:t>
      </w:r>
    </w:p>
    <w:p w14:paraId="10148F4F" w14:textId="77777777" w:rsidR="00A63308" w:rsidRPr="005442AE" w:rsidRDefault="00A63308" w:rsidP="00A63308">
      <w:pPr>
        <w:jc w:val="both"/>
        <w:rPr>
          <w:rFonts w:ascii="Times New Roman" w:hAnsi="Times New Roman" w:cs="Times New Roman"/>
          <w:sz w:val="24"/>
          <w:szCs w:val="24"/>
          <w:lang w:val="en-US"/>
        </w:rPr>
      </w:pPr>
    </w:p>
    <w:p w14:paraId="7FCA8CC2" w14:textId="77777777" w:rsidR="001D6577" w:rsidRDefault="001D6577">
      <w:pPr>
        <w:rPr>
          <w:rFonts w:ascii="Times New Roman" w:hAnsi="Times New Roman" w:cs="Times New Roman"/>
          <w:sz w:val="24"/>
          <w:szCs w:val="24"/>
          <w:lang w:val="en-US"/>
        </w:rPr>
      </w:pPr>
    </w:p>
    <w:p w14:paraId="1886DE1F" w14:textId="77777777" w:rsidR="00736101" w:rsidRDefault="00736101">
      <w:pPr>
        <w:rPr>
          <w:rFonts w:ascii="Times New Roman" w:hAnsi="Times New Roman" w:cs="Times New Roman"/>
          <w:sz w:val="24"/>
          <w:szCs w:val="24"/>
          <w:lang w:val="en-US"/>
        </w:rPr>
      </w:pPr>
    </w:p>
    <w:p w14:paraId="0904179E" w14:textId="77777777" w:rsidR="00736101" w:rsidRPr="005442AE" w:rsidRDefault="00736101">
      <w:pPr>
        <w:rPr>
          <w:rFonts w:ascii="Times New Roman" w:hAnsi="Times New Roman" w:cs="Times New Roman"/>
          <w:sz w:val="24"/>
          <w:szCs w:val="24"/>
          <w:lang w:val="en-US"/>
        </w:rPr>
      </w:pPr>
    </w:p>
    <w:p w14:paraId="7D0ABF64" w14:textId="77777777" w:rsidR="00736101" w:rsidRPr="005442AE" w:rsidRDefault="00736101">
      <w:pPr>
        <w:rPr>
          <w:rFonts w:ascii="Times New Roman" w:hAnsi="Times New Roman" w:cs="Times New Roman"/>
          <w:sz w:val="24"/>
          <w:szCs w:val="24"/>
          <w:lang w:val="en-US"/>
        </w:rPr>
      </w:pPr>
    </w:p>
    <w:p w14:paraId="205D6BF9" w14:textId="77777777" w:rsidR="00A63308" w:rsidRPr="005442AE" w:rsidRDefault="00A63308">
      <w:pPr>
        <w:rPr>
          <w:rFonts w:ascii="Times New Roman" w:hAnsi="Times New Roman" w:cs="Times New Roman"/>
          <w:sz w:val="24"/>
          <w:szCs w:val="24"/>
          <w:lang w:val="en-US"/>
        </w:rPr>
      </w:pPr>
    </w:p>
    <w:p w14:paraId="3B03E0B0" w14:textId="7D5AB509" w:rsidR="007E1ACA" w:rsidRPr="00946C12" w:rsidRDefault="007E1ACA" w:rsidP="007E1ACA">
      <w:pPr>
        <w:spacing w:after="0"/>
        <w:jc w:val="center"/>
        <w:rPr>
          <w:rFonts w:ascii="Times New Roman" w:hAnsi="Times New Roman" w:cs="Times New Roman"/>
          <w:bCs/>
          <w:sz w:val="24"/>
          <w:szCs w:val="24"/>
          <w:lang w:val="en-US"/>
        </w:rPr>
      </w:pPr>
      <w:r w:rsidRPr="00946C12">
        <w:rPr>
          <w:rFonts w:ascii="Times New Roman" w:hAnsi="Times New Roman" w:cs="Times New Roman"/>
          <w:sz w:val="24"/>
          <w:szCs w:val="24"/>
          <w:lang w:val="en-US"/>
        </w:rPr>
        <w:t>Administrative Process SECEX</w:t>
      </w:r>
      <w:r w:rsidR="003B3F60" w:rsidRPr="00946C12">
        <w:rPr>
          <w:rFonts w:ascii="Times New Roman" w:hAnsi="Times New Roman" w:cs="Times New Roman"/>
          <w:sz w:val="24"/>
          <w:szCs w:val="24"/>
          <w:lang w:val="en-US"/>
        </w:rPr>
        <w:t xml:space="preserve"> </w:t>
      </w:r>
      <w:r w:rsidR="003B3F60" w:rsidRPr="00946C12">
        <w:rPr>
          <w:rFonts w:ascii="Times New Roman" w:hAnsi="Times New Roman" w:cs="Times New Roman"/>
          <w:iCs/>
          <w:sz w:val="24"/>
          <w:szCs w:val="24"/>
          <w:lang w:val="en-US"/>
        </w:rPr>
        <w:t>Nº 52272. 006265/2021-58</w:t>
      </w:r>
    </w:p>
    <w:p w14:paraId="1ECF8061" w14:textId="11304C46"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Contact: (+55 61) 2027-</w:t>
      </w:r>
      <w:r w:rsidR="003B3F60">
        <w:rPr>
          <w:rFonts w:ascii="Times New Roman" w:hAnsi="Times New Roman" w:cs="Times New Roman"/>
          <w:sz w:val="24"/>
          <w:szCs w:val="24"/>
          <w:lang w:val="en-US"/>
        </w:rPr>
        <w:t>7357</w:t>
      </w:r>
      <w:r w:rsidRPr="005442AE">
        <w:rPr>
          <w:rFonts w:ascii="Times New Roman" w:hAnsi="Times New Roman" w:cs="Times New Roman"/>
          <w:sz w:val="24"/>
          <w:szCs w:val="24"/>
          <w:lang w:val="en-US"/>
        </w:rPr>
        <w:t xml:space="preserve"> or</w:t>
      </w:r>
      <w:r w:rsidR="003B3F60">
        <w:rPr>
          <w:rFonts w:ascii="Times New Roman" w:hAnsi="Times New Roman" w:cs="Times New Roman"/>
          <w:sz w:val="24"/>
          <w:szCs w:val="24"/>
          <w:lang w:val="en-US"/>
        </w:rPr>
        <w:t xml:space="preserve"> </w:t>
      </w:r>
      <w:r w:rsidR="00FF13DA">
        <w:rPr>
          <w:rFonts w:ascii="Times New Roman" w:hAnsi="Times New Roman" w:cs="Times New Roman"/>
          <w:sz w:val="24"/>
          <w:szCs w:val="24"/>
          <w:lang w:val="en-US"/>
        </w:rPr>
        <w:t>tubosdeacorev</w:t>
      </w:r>
      <w:r w:rsidR="003B3F60" w:rsidRPr="00946C12">
        <w:rPr>
          <w:rFonts w:ascii="Times New Roman" w:hAnsi="Times New Roman" w:cs="Times New Roman"/>
          <w:sz w:val="24"/>
          <w:szCs w:val="24"/>
          <w:lang w:val="en-US"/>
        </w:rPr>
        <w:t>@economia.gov.br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AA9EFFC"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0552DCF5" w14:textId="290A6C42"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3E780B">
        <w:rPr>
          <w:rFonts w:ascii="Times New Roman" w:hAnsi="Times New Roman" w:cs="Times New Roman"/>
          <w:sz w:val="24"/>
          <w:szCs w:val="24"/>
          <w:lang w:val="en-US"/>
        </w:rPr>
        <w:t xml:space="preserve"> </w:t>
      </w:r>
      <w:r w:rsidR="003E780B" w:rsidRPr="003E780B">
        <w:rPr>
          <w:rFonts w:ascii="Times New Roman" w:hAnsi="Times New Roman" w:cs="Times New Roman"/>
          <w:sz w:val="24"/>
          <w:szCs w:val="24"/>
          <w:lang w:val="en-US"/>
        </w:rPr>
        <w:t>carbon-steel tubes non-alloy, of circular section and external diameter not exceeding 374 millimeters</w:t>
      </w:r>
      <w:r w:rsidR="003E780B">
        <w:rPr>
          <w:rFonts w:ascii="Times New Roman" w:hAnsi="Times New Roman" w:cs="Times New Roman"/>
          <w:sz w:val="24"/>
          <w:szCs w:val="24"/>
          <w:lang w:val="en-US"/>
        </w:rPr>
        <w:t>,</w:t>
      </w:r>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422A8D" w:rsidRPr="005442AE">
        <w:rPr>
          <w:rFonts w:ascii="Times New Roman" w:hAnsi="Times New Roman" w:cs="Times New Roman"/>
          <w:sz w:val="24"/>
          <w:szCs w:val="24"/>
          <w:lang w:val="en-US"/>
        </w:rPr>
        <w:t>items</w:t>
      </w:r>
      <w:r w:rsidR="003E780B">
        <w:rPr>
          <w:rFonts w:ascii="Times New Roman" w:hAnsi="Times New Roman" w:cs="Times New Roman"/>
          <w:sz w:val="24"/>
          <w:szCs w:val="24"/>
          <w:lang w:val="en-US"/>
        </w:rPr>
        <w:t xml:space="preserve"> </w:t>
      </w:r>
      <w:r w:rsidR="003E780B" w:rsidRPr="003E780B">
        <w:rPr>
          <w:rFonts w:ascii="Times New Roman" w:hAnsi="Times New Roman" w:cs="Times New Roman"/>
          <w:iCs/>
          <w:sz w:val="24"/>
          <w:szCs w:val="24"/>
          <w:lang w:val="en-US"/>
        </w:rPr>
        <w:t>7304.31.10, 7304.31.90, 7304.39.10, 7304.39.20 and 7304.39.90</w:t>
      </w:r>
      <w:r w:rsidR="003E780B">
        <w:rPr>
          <w:rFonts w:ascii="Times New Roman" w:hAnsi="Times New Roman" w:cs="Times New Roman"/>
          <w:iCs/>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Nomenclatura Comum do MERCOSUL), </w:t>
      </w:r>
      <w:r w:rsidR="00A320F2" w:rsidRPr="00645F2A">
        <w:rPr>
          <w:rFonts w:ascii="Times New Roman" w:hAnsi="Times New Roman" w:cs="Times New Roman"/>
          <w:sz w:val="24"/>
          <w:szCs w:val="24"/>
          <w:lang w:val="en-US"/>
        </w:rPr>
        <w:t>originating in</w:t>
      </w:r>
      <w:r w:rsidR="003E780B">
        <w:rPr>
          <w:rFonts w:ascii="Times New Roman" w:hAnsi="Times New Roman" w:cs="Times New Roman"/>
          <w:sz w:val="24"/>
          <w:szCs w:val="24"/>
          <w:lang w:val="en-US"/>
        </w:rPr>
        <w:t xml:space="preserve"> 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14:paraId="56F34851"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1" w:name="_Hlk49523994"/>
      <w:r w:rsidRPr="009711F7">
        <w:rPr>
          <w:rFonts w:ascii="Times New Roman" w:hAnsi="Times New Roman" w:cs="Times New Roman"/>
          <w:sz w:val="24"/>
          <w:szCs w:val="24"/>
          <w:lang w:val="en-US"/>
        </w:rPr>
        <w:t>It is recommended that the files are named in a short form, XX_YYYY_nome file, being XX = file number (corresponding to the amount of files sent) and YYYY = document terms (CONF or REST).</w:t>
      </w:r>
    </w:p>
    <w:bookmarkEnd w:id="1"/>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2" w:name="_Hlk49525204"/>
      <w:r w:rsidRPr="009711F7">
        <w:rPr>
          <w:rFonts w:ascii="Times New Roman" w:hAnsi="Times New Roman" w:cs="Times New Roman"/>
          <w:sz w:val="24"/>
          <w:szCs w:val="24"/>
          <w:lang w:val="en"/>
        </w:rPr>
        <w:t>It is suggested that documents delivered in PDF format be searchable. When scanned, which are preferably processed with OCR technology to enable contentsearch.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2"/>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24E9CA2B" w:rsidR="00746039" w:rsidRDefault="00746039" w:rsidP="00746039">
      <w:pPr>
        <w:pStyle w:val="PargrafodaLista"/>
        <w:ind w:left="1080"/>
        <w:jc w:val="both"/>
        <w:rPr>
          <w:rFonts w:ascii="Times New Roman" w:hAnsi="Times New Roman" w:cs="Times New Roman"/>
          <w:sz w:val="24"/>
          <w:szCs w:val="24"/>
          <w:lang w:val="en-US"/>
        </w:rPr>
      </w:pPr>
    </w:p>
    <w:p w14:paraId="430FDB76" w14:textId="77777777" w:rsidR="00AA4774" w:rsidRPr="00AA4774" w:rsidRDefault="00AA4774" w:rsidP="00AA4774">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spacing w:after="0" w:line="240" w:lineRule="auto"/>
        <w:jc w:val="center"/>
        <w:rPr>
          <w:rFonts w:ascii="Times New Roman" w:eastAsia="Times New Roman" w:hAnsi="Times New Roman" w:cs="Times New Roman"/>
          <w:b/>
          <w:bCs/>
          <w:snapToGrid w:val="0"/>
          <w:sz w:val="24"/>
          <w:szCs w:val="24"/>
          <w:lang w:val="en" w:eastAsia="pt-BR"/>
        </w:rPr>
      </w:pPr>
      <w:r w:rsidRPr="00AA4774">
        <w:rPr>
          <w:rFonts w:ascii="Times New Roman" w:eastAsia="Times New Roman" w:hAnsi="Times New Roman" w:cs="Times New Roman"/>
          <w:b/>
          <w:bCs/>
          <w:snapToGrid w:val="0"/>
          <w:sz w:val="24"/>
          <w:szCs w:val="24"/>
          <w:lang w:val="en" w:eastAsia="pt-BR"/>
        </w:rPr>
        <w:t>ATTENTION</w:t>
      </w:r>
    </w:p>
    <w:p w14:paraId="52630B91" w14:textId="77777777" w:rsidR="00AA4774" w:rsidRPr="00AA4774" w:rsidRDefault="00AA4774" w:rsidP="00AA4774">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spacing w:after="0" w:line="240" w:lineRule="auto"/>
        <w:jc w:val="center"/>
        <w:rPr>
          <w:rFonts w:ascii="Times New Roman" w:eastAsia="Times New Roman" w:hAnsi="Times New Roman" w:cs="Times New Roman"/>
          <w:b/>
          <w:bCs/>
          <w:snapToGrid w:val="0"/>
          <w:sz w:val="16"/>
          <w:szCs w:val="16"/>
          <w:lang w:val="en" w:eastAsia="pt-BR"/>
        </w:rPr>
      </w:pPr>
    </w:p>
    <w:p w14:paraId="3CBFA161" w14:textId="77777777" w:rsidR="00AA4774" w:rsidRPr="00AA4774" w:rsidRDefault="00AA4774" w:rsidP="00AA4774">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spacing w:after="0" w:line="240" w:lineRule="auto"/>
        <w:jc w:val="center"/>
        <w:rPr>
          <w:rFonts w:ascii="Times New Roman" w:eastAsia="Times New Roman" w:hAnsi="Times New Roman" w:cs="Times New Roman"/>
          <w:snapToGrid w:val="0"/>
          <w:sz w:val="24"/>
          <w:szCs w:val="24"/>
          <w:lang w:val="en-US" w:eastAsia="pt-BR"/>
        </w:rPr>
      </w:pPr>
      <w:r w:rsidRPr="00AA4774">
        <w:rPr>
          <w:rFonts w:ascii="Times New Roman" w:eastAsia="Times New Roman" w:hAnsi="Times New Roman" w:cs="Times New Roman"/>
          <w:snapToGrid w:val="0"/>
          <w:sz w:val="24"/>
          <w:szCs w:val="24"/>
          <w:lang w:val="en" w:eastAsia="pt-BR"/>
        </w:rPr>
        <w:t>SECEX closed a public consultation regarding the transition to the Electronic Information System (SEI) of the processes conducted in the Decom Digital System. Interested parties will be notified of any transfer of the records of this process to the SEI and the entry into force of the new regulations that will regulate the procedures.</w:t>
      </w:r>
    </w:p>
    <w:p w14:paraId="1E9EC8B4" w14:textId="77777777" w:rsidR="00AA4774" w:rsidRPr="00AA4774" w:rsidRDefault="00AA4774" w:rsidP="00AA4774">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spacing w:after="0" w:line="240" w:lineRule="auto"/>
        <w:jc w:val="center"/>
        <w:rPr>
          <w:rFonts w:ascii="Times New Roman" w:eastAsia="Times New Roman" w:hAnsi="Times New Roman" w:cs="Times New Roman"/>
          <w:snapToGrid w:val="0"/>
          <w:sz w:val="24"/>
          <w:szCs w:val="24"/>
          <w:lang w:val="en-US" w:eastAsia="pt-BR"/>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FE0147E"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AC5555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E01329E"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5ED73299" w:rsidR="001157B4" w:rsidRDefault="003E780B" w:rsidP="001157B4">
      <w:pPr>
        <w:pStyle w:val="PargrafodaLista"/>
        <w:numPr>
          <w:ilvl w:val="0"/>
          <w:numId w:val="4"/>
        </w:numPr>
        <w:jc w:val="both"/>
        <w:rPr>
          <w:rFonts w:ascii="Times New Roman" w:hAnsi="Times New Roman" w:cs="Times New Roman"/>
          <w:sz w:val="24"/>
          <w:szCs w:val="24"/>
          <w:lang w:val="en-US"/>
        </w:rPr>
      </w:pPr>
      <w:r w:rsidRPr="003E780B">
        <w:rPr>
          <w:rFonts w:ascii="Times New Roman" w:hAnsi="Times New Roman" w:cs="Times New Roman"/>
          <w:sz w:val="24"/>
          <w:szCs w:val="24"/>
          <w:u w:color="FF0000"/>
          <w:lang w:val="en-US"/>
        </w:rPr>
        <w:t>Seamless carbon-steel tubes non-alloy, of circular section and external diameter not exceeding 374 millimeters</w:t>
      </w:r>
      <w:r w:rsidR="001157B4" w:rsidRPr="003E780B">
        <w:rPr>
          <w:rFonts w:ascii="Times New Roman" w:hAnsi="Times New Roman" w:cs="Times New Roman"/>
          <w:sz w:val="24"/>
          <w:szCs w:val="24"/>
          <w:lang w:val="en-US"/>
        </w:rPr>
        <w:t xml:space="preserve">, commonly classified under </w:t>
      </w:r>
      <w:r w:rsidR="00D3680E" w:rsidRPr="003E780B">
        <w:rPr>
          <w:rFonts w:ascii="Times New Roman" w:hAnsi="Times New Roman" w:cs="Times New Roman"/>
          <w:sz w:val="24"/>
          <w:szCs w:val="24"/>
          <w:lang w:val="en-US"/>
        </w:rPr>
        <w:t>sub</w:t>
      </w:r>
      <w:r w:rsidR="001157B4" w:rsidRPr="003E780B">
        <w:rPr>
          <w:rFonts w:ascii="Times New Roman" w:hAnsi="Times New Roman" w:cs="Times New Roman"/>
          <w:sz w:val="24"/>
          <w:szCs w:val="24"/>
          <w:lang w:val="en-US"/>
        </w:rPr>
        <w:t>item</w:t>
      </w:r>
      <w:r w:rsidRPr="003E780B">
        <w:rPr>
          <w:rFonts w:ascii="Times New Roman" w:hAnsi="Times New Roman" w:cs="Times New Roman"/>
          <w:sz w:val="24"/>
          <w:szCs w:val="24"/>
          <w:lang w:val="en-US"/>
        </w:rPr>
        <w:t>s</w:t>
      </w:r>
      <w:r w:rsidRPr="003E780B">
        <w:rPr>
          <w:rFonts w:ascii="Times New Roman" w:hAnsi="Times New Roman" w:cs="Times New Roman"/>
          <w:iCs/>
          <w:sz w:val="24"/>
          <w:szCs w:val="24"/>
          <w:lang w:val="en-US"/>
        </w:rPr>
        <w:t xml:space="preserve"> 7304.31.10, 7304.31.90, 7304.39.10, 7304.39.20 and 7304.39.90</w:t>
      </w:r>
      <w:r w:rsidR="001157B4" w:rsidRPr="003E780B">
        <w:rPr>
          <w:rFonts w:ascii="Times New Roman" w:hAnsi="Times New Roman" w:cs="Times New Roman"/>
          <w:sz w:val="24"/>
          <w:szCs w:val="24"/>
          <w:lang w:val="en-US"/>
        </w:rPr>
        <w:t xml:space="preserve"> of the MERCOSUR Common Nomenclature (NCM – Nomenclatura Comum do MERCOSUL</w:t>
      </w:r>
      <w:r w:rsidR="001157B4" w:rsidRPr="005442AE">
        <w:rPr>
          <w:rFonts w:ascii="Times New Roman" w:hAnsi="Times New Roman" w:cs="Times New Roman"/>
          <w:sz w:val="24"/>
          <w:szCs w:val="24"/>
          <w:lang w:val="en-US"/>
        </w:rPr>
        <w:t>), exported from</w:t>
      </w:r>
      <w:r>
        <w:rPr>
          <w:rFonts w:ascii="Times New Roman" w:hAnsi="Times New Roman" w:cs="Times New Roman"/>
          <w:sz w:val="24"/>
          <w:szCs w:val="24"/>
          <w:lang w:val="en-US"/>
        </w:rPr>
        <w:t xml:space="preserve"> China</w:t>
      </w:r>
      <w:r w:rsidR="001157B4" w:rsidRPr="005442AE">
        <w:rPr>
          <w:rFonts w:ascii="Times New Roman" w:hAnsi="Times New Roman" w:cs="Times New Roman"/>
          <w:sz w:val="24"/>
          <w:szCs w:val="24"/>
          <w:lang w:val="en-US"/>
        </w:rPr>
        <w:t>.</w:t>
      </w:r>
    </w:p>
    <w:p w14:paraId="00BCFAF1" w14:textId="6CF39D7B" w:rsidR="00256271" w:rsidRDefault="00256271" w:rsidP="00256271">
      <w:pPr>
        <w:pStyle w:val="PargrafodaLista"/>
        <w:jc w:val="both"/>
        <w:rPr>
          <w:rFonts w:ascii="Times New Roman" w:hAnsi="Times New Roman" w:cs="Times New Roman"/>
          <w:sz w:val="24"/>
          <w:szCs w:val="24"/>
          <w:lang w:val="en-US"/>
        </w:rPr>
      </w:pPr>
    </w:p>
    <w:p w14:paraId="29530226" w14:textId="27D07A01" w:rsidR="00256271" w:rsidRDefault="00256271" w:rsidP="00256271">
      <w:pPr>
        <w:pStyle w:val="PargrafodaLista"/>
        <w:jc w:val="both"/>
        <w:rPr>
          <w:rFonts w:ascii="Times New Roman" w:hAnsi="Times New Roman" w:cs="Times New Roman"/>
          <w:iCs/>
          <w:sz w:val="24"/>
          <w:szCs w:val="24"/>
          <w:lang w:val="en-US"/>
        </w:rPr>
      </w:pPr>
      <w:r w:rsidRPr="00256271">
        <w:rPr>
          <w:rFonts w:ascii="Times New Roman" w:hAnsi="Times New Roman" w:cs="Times New Roman"/>
          <w:iCs/>
          <w:sz w:val="24"/>
          <w:szCs w:val="24"/>
          <w:lang w:val="en-US"/>
        </w:rPr>
        <w:t>Are excluded from the scope of investigation the tubes used for oil or gas pipelines (commonly classified under subdivision 7304.1 da NCM) and the tubes for oil or gas pipelines and casing and tubing used in the extraction of oil or gas (commonly classified under subdivision 7304.2 da NCM).</w:t>
      </w:r>
    </w:p>
    <w:p w14:paraId="03E54877" w14:textId="77777777" w:rsidR="00256271" w:rsidRPr="00256271" w:rsidRDefault="00256271" w:rsidP="00256271">
      <w:pPr>
        <w:pStyle w:val="PargrafodaLista"/>
        <w:jc w:val="both"/>
        <w:rPr>
          <w:rFonts w:ascii="Times New Roman" w:hAnsi="Times New Roman" w:cs="Times New Roman"/>
          <w:iCs/>
          <w:sz w:val="24"/>
          <w:szCs w:val="24"/>
          <w:lang w:val="en-US"/>
        </w:rPr>
      </w:pPr>
    </w:p>
    <w:p w14:paraId="58ED5EC9" w14:textId="1C87178E" w:rsidR="00256271" w:rsidRPr="005442AE" w:rsidRDefault="00256271" w:rsidP="00256271">
      <w:pPr>
        <w:pStyle w:val="PargrafodaLista"/>
        <w:jc w:val="both"/>
        <w:rPr>
          <w:rFonts w:ascii="Times New Roman" w:hAnsi="Times New Roman" w:cs="Times New Roman"/>
          <w:sz w:val="24"/>
          <w:szCs w:val="24"/>
          <w:lang w:val="en-US"/>
        </w:rPr>
      </w:pPr>
      <w:r w:rsidRPr="00256271">
        <w:rPr>
          <w:rFonts w:ascii="Times New Roman" w:hAnsi="Times New Roman" w:cs="Times New Roman"/>
          <w:iCs/>
          <w:sz w:val="24"/>
          <w:szCs w:val="24"/>
          <w:lang w:val="en-US"/>
        </w:rPr>
        <w:t xml:space="preserve">Also are excluded from the scope of investigation any components, spare parts/pieces or </w:t>
      </w:r>
      <w:r w:rsidR="002F6C81" w:rsidRPr="00256271">
        <w:rPr>
          <w:rFonts w:ascii="Times New Roman" w:hAnsi="Times New Roman" w:cs="Times New Roman"/>
          <w:iCs/>
          <w:sz w:val="24"/>
          <w:szCs w:val="24"/>
          <w:lang w:val="en-US"/>
        </w:rPr>
        <w:t>accessories</w:t>
      </w:r>
      <w:r w:rsidRPr="00256271">
        <w:rPr>
          <w:rFonts w:ascii="Times New Roman" w:hAnsi="Times New Roman" w:cs="Times New Roman"/>
          <w:iCs/>
          <w:sz w:val="24"/>
          <w:szCs w:val="24"/>
          <w:lang w:val="en-US"/>
        </w:rPr>
        <w:t xml:space="preserve"> manufactured with utilization of </w:t>
      </w:r>
      <w:r w:rsidRPr="00256271">
        <w:rPr>
          <w:rFonts w:ascii="Times New Roman" w:hAnsi="Times New Roman" w:cs="Times New Roman"/>
          <w:sz w:val="24"/>
          <w:szCs w:val="24"/>
          <w:lang w:val="en-US"/>
        </w:rPr>
        <w:t>carbon-steel tubes non-alloy, such as: gears, bushes, axles, rollers</w:t>
      </w:r>
      <w:r w:rsidRPr="00256271">
        <w:rPr>
          <w:rFonts w:ascii="Times New Roman" w:hAnsi="Times New Roman" w:cs="Times New Roman"/>
          <w:iCs/>
          <w:sz w:val="24"/>
          <w:szCs w:val="24"/>
          <w:lang w:val="en-US"/>
        </w:rPr>
        <w:t xml:space="preserve">, spacers, hydraulic and pneumatic </w:t>
      </w:r>
      <w:r w:rsidR="002F6C81" w:rsidRPr="00256271">
        <w:rPr>
          <w:rFonts w:ascii="Times New Roman" w:hAnsi="Times New Roman" w:cs="Times New Roman"/>
          <w:iCs/>
          <w:sz w:val="24"/>
          <w:szCs w:val="24"/>
          <w:lang w:val="en-US"/>
        </w:rPr>
        <w:t>cylinders</w:t>
      </w:r>
      <w:r w:rsidRPr="00256271">
        <w:rPr>
          <w:rFonts w:ascii="Times New Roman" w:hAnsi="Times New Roman" w:cs="Times New Roman"/>
          <w:iCs/>
          <w:sz w:val="24"/>
          <w:szCs w:val="24"/>
          <w:lang w:val="en-US"/>
        </w:rPr>
        <w:t>, rings, dampers, nuts, general rolls, oxygen lancing, bearings, sleeves, rods ends, hexagonal parts, flanges, valves, connections, pumps and turbines bodies, among others.</w:t>
      </w:r>
    </w:p>
    <w:p w14:paraId="09C40ECA" w14:textId="0E19B761" w:rsidR="001157B4" w:rsidRDefault="001157B4" w:rsidP="001157B4">
      <w:pPr>
        <w:pStyle w:val="PargrafodaLista"/>
        <w:jc w:val="both"/>
        <w:rPr>
          <w:rFonts w:ascii="Times New Roman" w:hAnsi="Times New Roman" w:cs="Times New Roman"/>
          <w:sz w:val="24"/>
          <w:szCs w:val="24"/>
          <w:lang w:val="en-US"/>
        </w:rPr>
      </w:pPr>
    </w:p>
    <w:p w14:paraId="5632751A"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68C34574"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264C5945" w14:textId="2BD941B6" w:rsidR="001157B4" w:rsidRPr="005442AE" w:rsidRDefault="00256271" w:rsidP="001157B4">
      <w:pPr>
        <w:pStyle w:val="PargrafodaLista"/>
        <w:ind w:left="1440"/>
        <w:jc w:val="both"/>
        <w:rPr>
          <w:rFonts w:ascii="Times New Roman" w:hAnsi="Times New Roman" w:cs="Times New Roman"/>
          <w:sz w:val="24"/>
          <w:szCs w:val="24"/>
          <w:lang w:val="en-US"/>
        </w:rPr>
      </w:pPr>
      <w:r w:rsidRPr="00256271">
        <w:rPr>
          <w:rFonts w:ascii="Times New Roman" w:hAnsi="Times New Roman" w:cs="Times New Roman"/>
          <w:sz w:val="24"/>
          <w:szCs w:val="24"/>
          <w:lang w:val="en-US"/>
        </w:rPr>
        <w:t>January</w:t>
      </w:r>
      <w:r w:rsidR="001157B4" w:rsidRPr="00256271">
        <w:rPr>
          <w:rFonts w:ascii="Times New Roman" w:hAnsi="Times New Roman" w:cs="Times New Roman"/>
          <w:sz w:val="24"/>
          <w:szCs w:val="24"/>
          <w:lang w:val="en-US"/>
        </w:rPr>
        <w:t xml:space="preserve"> of </w:t>
      </w:r>
      <w:r>
        <w:rPr>
          <w:rFonts w:ascii="Times New Roman" w:hAnsi="Times New Roman" w:cs="Times New Roman"/>
          <w:sz w:val="24"/>
          <w:szCs w:val="24"/>
          <w:lang w:val="en-US"/>
        </w:rPr>
        <w:t>2020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 xml:space="preserve">December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2020</w:t>
      </w:r>
    </w:p>
    <w:p w14:paraId="5A0975A5"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14:paraId="059335C3" w14:textId="3230C23E" w:rsidR="001157B4" w:rsidRPr="005442AE" w:rsidRDefault="00256271" w:rsidP="001157B4">
      <w:pPr>
        <w:ind w:left="142"/>
        <w:jc w:val="both"/>
        <w:rPr>
          <w:rFonts w:ascii="Times New Roman" w:hAnsi="Times New Roman" w:cs="Times New Roman"/>
          <w:sz w:val="24"/>
          <w:szCs w:val="24"/>
          <w:lang w:val="en-US"/>
        </w:rPr>
      </w:pPr>
      <w:r w:rsidRPr="00256271">
        <w:rPr>
          <w:rFonts w:ascii="Times New Roman" w:hAnsi="Times New Roman" w:cs="Times New Roman"/>
          <w:sz w:val="24"/>
          <w:szCs w:val="24"/>
          <w:lang w:val="en-US"/>
        </w:rPr>
        <w:t>January of 2016 to December of 2020</w:t>
      </w:r>
      <w:r w:rsidR="001157B4" w:rsidRPr="00256271">
        <w:rPr>
          <w:rFonts w:ascii="Times New Roman" w:hAnsi="Times New Roman" w:cs="Times New Roman"/>
          <w:sz w:val="24"/>
          <w:szCs w:val="24"/>
          <w:lang w:val="en-US"/>
        </w:rPr>
        <w:t xml:space="preserve">, divided </w:t>
      </w:r>
      <w:r w:rsidR="001157B4" w:rsidRPr="005442AE">
        <w:rPr>
          <w:rFonts w:ascii="Times New Roman" w:hAnsi="Times New Roman" w:cs="Times New Roman"/>
          <w:sz w:val="24"/>
          <w:szCs w:val="24"/>
          <w:lang w:val="en-US"/>
        </w:rPr>
        <w:t>into five periods, in accordance to the specification below:</w:t>
      </w:r>
    </w:p>
    <w:p w14:paraId="7B821D21" w14:textId="1EA1F5F4"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2F6C81" w:rsidRPr="00256271">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2016</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to </w:t>
      </w:r>
      <w:r w:rsidR="002F6C81">
        <w:rPr>
          <w:rFonts w:ascii="Times New Roman" w:hAnsi="Times New Roman" w:cs="Times New Roman"/>
          <w:sz w:val="24"/>
          <w:szCs w:val="24"/>
          <w:lang w:val="en-US"/>
        </w:rPr>
        <w:t>December</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2016</w:t>
      </w:r>
    </w:p>
    <w:p w14:paraId="49A46A08" w14:textId="07105B99"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2F6C81" w:rsidRPr="00256271">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2017</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to </w:t>
      </w:r>
      <w:r w:rsidR="002F6C81">
        <w:rPr>
          <w:rFonts w:ascii="Times New Roman" w:hAnsi="Times New Roman" w:cs="Times New Roman"/>
          <w:sz w:val="24"/>
          <w:szCs w:val="24"/>
          <w:lang w:val="en-US"/>
        </w:rPr>
        <w:t>December</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2017</w:t>
      </w:r>
    </w:p>
    <w:p w14:paraId="4384963D" w14:textId="76B74FA0"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2F6C81" w:rsidRPr="00256271">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2018</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to </w:t>
      </w:r>
      <w:r w:rsidR="002F6C81">
        <w:rPr>
          <w:rFonts w:ascii="Times New Roman" w:hAnsi="Times New Roman" w:cs="Times New Roman"/>
          <w:sz w:val="24"/>
          <w:szCs w:val="24"/>
          <w:lang w:val="en-US"/>
        </w:rPr>
        <w:t>December</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2018</w:t>
      </w:r>
    </w:p>
    <w:p w14:paraId="50847A20" w14:textId="40E97382"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2F6C81" w:rsidRPr="00256271">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2019</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to </w:t>
      </w:r>
      <w:r w:rsidR="002F6C81">
        <w:rPr>
          <w:rFonts w:ascii="Times New Roman" w:hAnsi="Times New Roman" w:cs="Times New Roman"/>
          <w:sz w:val="24"/>
          <w:szCs w:val="24"/>
          <w:lang w:val="en-US"/>
        </w:rPr>
        <w:t>December</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2019</w:t>
      </w:r>
    </w:p>
    <w:p w14:paraId="054E00E9" w14:textId="0581B7BE"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2F6C81" w:rsidRPr="00256271">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2020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to </w:t>
      </w:r>
      <w:r w:rsidR="002F6C81">
        <w:rPr>
          <w:rFonts w:ascii="Times New Roman" w:hAnsi="Times New Roman" w:cs="Times New Roman"/>
          <w:sz w:val="24"/>
          <w:szCs w:val="24"/>
          <w:lang w:val="en-US"/>
        </w:rPr>
        <w:t>December</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w:t>
      </w:r>
      <w:r w:rsidR="002F6C81">
        <w:rPr>
          <w:rFonts w:ascii="Times New Roman" w:hAnsi="Times New Roman" w:cs="Times New Roman"/>
          <w:sz w:val="24"/>
          <w:szCs w:val="24"/>
          <w:lang w:val="en-US"/>
        </w:rPr>
        <w:t>2020</w:t>
      </w:r>
    </w:p>
    <w:p w14:paraId="1C85919C"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5442AE" w:rsidRDefault="00A63308" w:rsidP="00A63308">
      <w:pPr>
        <w:jc w:val="both"/>
        <w:rPr>
          <w:rFonts w:ascii="Times New Roman" w:hAnsi="Times New Roman" w:cs="Times New Roman"/>
          <w:sz w:val="24"/>
          <w:szCs w:val="24"/>
          <w:lang w:val="en-US"/>
        </w:rPr>
      </w:pPr>
    </w:p>
    <w:p w14:paraId="04AC827A" w14:textId="77777777" w:rsidR="00F851FB" w:rsidRPr="005442AE" w:rsidRDefault="00F851FB" w:rsidP="00F851FB">
      <w:pPr>
        <w:rPr>
          <w:rFonts w:ascii="Times New Roman" w:hAnsi="Times New Roman" w:cs="Times New Roman"/>
          <w:sz w:val="24"/>
          <w:szCs w:val="24"/>
          <w:lang w:val="en-US"/>
        </w:rPr>
      </w:pPr>
    </w:p>
    <w:p w14:paraId="69163857" w14:textId="77777777" w:rsidR="00270743" w:rsidRPr="005442AE" w:rsidRDefault="00270743" w:rsidP="00F851FB">
      <w:pPr>
        <w:rPr>
          <w:rFonts w:ascii="Times New Roman" w:hAnsi="Times New Roman" w:cs="Times New Roman"/>
          <w:sz w:val="24"/>
          <w:szCs w:val="24"/>
          <w:lang w:val="en-US"/>
        </w:rPr>
      </w:pPr>
    </w:p>
    <w:p w14:paraId="147C6063" w14:textId="77777777" w:rsidR="00270743" w:rsidRPr="005442AE" w:rsidRDefault="00270743" w:rsidP="00F851FB">
      <w:pPr>
        <w:rPr>
          <w:rFonts w:ascii="Times New Roman" w:hAnsi="Times New Roman" w:cs="Times New Roman"/>
          <w:sz w:val="24"/>
          <w:szCs w:val="24"/>
          <w:lang w:val="en-US"/>
        </w:rPr>
      </w:pPr>
    </w:p>
    <w:p w14:paraId="028A7655" w14:textId="77777777" w:rsidR="00270743" w:rsidRPr="005442AE" w:rsidRDefault="00270743" w:rsidP="00F851FB">
      <w:pPr>
        <w:rPr>
          <w:rFonts w:ascii="Times New Roman" w:hAnsi="Times New Roman" w:cs="Times New Roman"/>
          <w:sz w:val="24"/>
          <w:szCs w:val="24"/>
          <w:lang w:val="en-US"/>
        </w:rPr>
      </w:pPr>
    </w:p>
    <w:p w14:paraId="14EA4F7B" w14:textId="77777777" w:rsidR="00270743" w:rsidRPr="005442AE" w:rsidRDefault="00270743" w:rsidP="00F851FB">
      <w:pPr>
        <w:rPr>
          <w:rFonts w:ascii="Times New Roman" w:hAnsi="Times New Roman" w:cs="Times New Roman"/>
          <w:sz w:val="24"/>
          <w:szCs w:val="24"/>
          <w:lang w:val="en-US"/>
        </w:rPr>
      </w:pPr>
    </w:p>
    <w:p w14:paraId="62513591" w14:textId="77777777" w:rsidR="00270743" w:rsidRPr="005442AE" w:rsidRDefault="00270743" w:rsidP="00F851FB">
      <w:pPr>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ACFFE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450EF8D"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3002986A" w14:textId="77777777" w:rsidR="00A63308" w:rsidRPr="00FF13DA"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FF13DA">
        <w:rPr>
          <w:rFonts w:ascii="Times New Roman" w:hAnsi="Times New Roman" w:cs="Times New Roman"/>
          <w:sz w:val="24"/>
          <w:szCs w:val="24"/>
          <w:lang w:val="en-US"/>
        </w:rPr>
        <w:t>your</w:t>
      </w:r>
      <w:r w:rsidRPr="00FF13DA">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14"/>
        <w:gridCol w:w="2029"/>
        <w:gridCol w:w="2029"/>
        <w:gridCol w:w="2029"/>
        <w:gridCol w:w="1982"/>
      </w:tblGrid>
      <w:tr w:rsidR="00AC19DD" w:rsidRPr="00FF13DA" w14:paraId="3719096C" w14:textId="77777777" w:rsidTr="00AC4C35">
        <w:trPr>
          <w:trHeight w:val="537"/>
        </w:trPr>
        <w:tc>
          <w:tcPr>
            <w:tcW w:w="2069" w:type="dxa"/>
            <w:vAlign w:val="center"/>
          </w:tcPr>
          <w:p w14:paraId="6E9DEA14" w14:textId="77777777" w:rsidR="00AC19DD" w:rsidRPr="00FF13DA" w:rsidRDefault="00AC19DD" w:rsidP="00AC4C35">
            <w:pPr>
              <w:jc w:val="center"/>
              <w:rPr>
                <w:rFonts w:ascii="Times New Roman" w:hAnsi="Times New Roman" w:cs="Times New Roman"/>
                <w:sz w:val="24"/>
                <w:szCs w:val="24"/>
                <w:lang w:val="en-US"/>
              </w:rPr>
            </w:pPr>
            <w:r w:rsidRPr="00FF13DA">
              <w:rPr>
                <w:rFonts w:ascii="Times New Roman" w:hAnsi="Times New Roman" w:cs="Times New Roman"/>
                <w:sz w:val="24"/>
                <w:szCs w:val="24"/>
                <w:lang w:val="en-US"/>
              </w:rPr>
              <w:t>CODPROD</w:t>
            </w:r>
          </w:p>
        </w:tc>
        <w:tc>
          <w:tcPr>
            <w:tcW w:w="2069" w:type="dxa"/>
            <w:vAlign w:val="center"/>
          </w:tcPr>
          <w:p w14:paraId="3B29FDB9" w14:textId="77777777" w:rsidR="00AC19DD" w:rsidRPr="00FF13DA" w:rsidRDefault="00AC19DD" w:rsidP="00AC4C35">
            <w:pPr>
              <w:jc w:val="center"/>
              <w:rPr>
                <w:rFonts w:ascii="Times New Roman" w:hAnsi="Times New Roman" w:cs="Times New Roman"/>
                <w:sz w:val="24"/>
                <w:szCs w:val="24"/>
                <w:lang w:val="en-US"/>
              </w:rPr>
            </w:pPr>
            <w:r w:rsidRPr="00FF13DA">
              <w:rPr>
                <w:rFonts w:ascii="Times New Roman" w:hAnsi="Times New Roman" w:cs="Times New Roman"/>
                <w:sz w:val="24"/>
                <w:szCs w:val="24"/>
                <w:lang w:val="en-US"/>
              </w:rPr>
              <w:t>Characteristic 1 (code x1 to xn)</w:t>
            </w:r>
          </w:p>
        </w:tc>
        <w:tc>
          <w:tcPr>
            <w:tcW w:w="2069" w:type="dxa"/>
            <w:vAlign w:val="center"/>
          </w:tcPr>
          <w:p w14:paraId="54F770CE" w14:textId="77777777" w:rsidR="00AC19DD" w:rsidRPr="00FF13DA" w:rsidRDefault="00AC19DD" w:rsidP="00AC4C35">
            <w:pPr>
              <w:jc w:val="center"/>
              <w:rPr>
                <w:rFonts w:ascii="Times New Roman" w:hAnsi="Times New Roman" w:cs="Times New Roman"/>
                <w:sz w:val="24"/>
                <w:szCs w:val="24"/>
                <w:lang w:val="en-US"/>
              </w:rPr>
            </w:pPr>
            <w:r w:rsidRPr="00FF13DA">
              <w:rPr>
                <w:rFonts w:ascii="Times New Roman" w:hAnsi="Times New Roman" w:cs="Times New Roman"/>
                <w:sz w:val="24"/>
                <w:szCs w:val="24"/>
                <w:lang w:val="en-US"/>
              </w:rPr>
              <w:t>Characteristic 2 (code y1 to yn)</w:t>
            </w:r>
          </w:p>
        </w:tc>
        <w:tc>
          <w:tcPr>
            <w:tcW w:w="2069" w:type="dxa"/>
            <w:vAlign w:val="center"/>
          </w:tcPr>
          <w:p w14:paraId="33AF7D6E" w14:textId="77777777" w:rsidR="00AC19DD" w:rsidRPr="00FF13DA" w:rsidRDefault="00AC19DD" w:rsidP="00AC4C35">
            <w:pPr>
              <w:jc w:val="center"/>
              <w:rPr>
                <w:rFonts w:ascii="Times New Roman" w:hAnsi="Times New Roman" w:cs="Times New Roman"/>
                <w:sz w:val="24"/>
                <w:szCs w:val="24"/>
                <w:lang w:val="en-US"/>
              </w:rPr>
            </w:pPr>
            <w:r w:rsidRPr="00FF13DA">
              <w:rPr>
                <w:rFonts w:ascii="Times New Roman" w:hAnsi="Times New Roman" w:cs="Times New Roman"/>
                <w:sz w:val="24"/>
                <w:szCs w:val="24"/>
                <w:lang w:val="en-US"/>
              </w:rPr>
              <w:t>Characteristic 3 (code z1 to zn)</w:t>
            </w:r>
          </w:p>
        </w:tc>
        <w:tc>
          <w:tcPr>
            <w:tcW w:w="2070" w:type="dxa"/>
            <w:vAlign w:val="center"/>
          </w:tcPr>
          <w:p w14:paraId="6E6BC2B2" w14:textId="77777777" w:rsidR="00AC19DD" w:rsidRPr="00FF13DA" w:rsidRDefault="00AC19DD" w:rsidP="00AC4C35">
            <w:pPr>
              <w:jc w:val="center"/>
              <w:rPr>
                <w:rFonts w:ascii="Times New Roman" w:hAnsi="Times New Roman" w:cs="Times New Roman"/>
                <w:sz w:val="24"/>
                <w:szCs w:val="24"/>
                <w:lang w:val="en-US"/>
              </w:rPr>
            </w:pPr>
            <w:r w:rsidRPr="00FF13DA">
              <w:rPr>
                <w:rFonts w:ascii="Times New Roman" w:hAnsi="Times New Roman" w:cs="Times New Roman"/>
                <w:sz w:val="24"/>
                <w:szCs w:val="24"/>
                <w:lang w:val="en-US"/>
              </w:rPr>
              <w:t>CODIP ª</w:t>
            </w:r>
          </w:p>
        </w:tc>
      </w:tr>
      <w:tr w:rsidR="00AC19DD" w:rsidRPr="00FF13DA" w14:paraId="3423BD0A" w14:textId="77777777" w:rsidTr="00AC4C35">
        <w:trPr>
          <w:trHeight w:val="537"/>
        </w:trPr>
        <w:tc>
          <w:tcPr>
            <w:tcW w:w="2069" w:type="dxa"/>
          </w:tcPr>
          <w:p w14:paraId="568B374B"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35D527E4"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4D682208"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2EEE5C55" w14:textId="77777777" w:rsidR="00AC19DD" w:rsidRPr="00FF13DA" w:rsidRDefault="00AC19DD" w:rsidP="00AC4C35">
            <w:pPr>
              <w:jc w:val="both"/>
              <w:rPr>
                <w:rFonts w:ascii="Times New Roman" w:hAnsi="Times New Roman" w:cs="Times New Roman"/>
                <w:sz w:val="24"/>
                <w:szCs w:val="24"/>
                <w:lang w:val="en-US"/>
              </w:rPr>
            </w:pPr>
          </w:p>
        </w:tc>
        <w:tc>
          <w:tcPr>
            <w:tcW w:w="2070" w:type="dxa"/>
          </w:tcPr>
          <w:p w14:paraId="0958F10A" w14:textId="77777777" w:rsidR="00AC19DD" w:rsidRPr="00FF13DA" w:rsidRDefault="00AC19DD" w:rsidP="00AC4C35">
            <w:pPr>
              <w:jc w:val="both"/>
              <w:rPr>
                <w:rFonts w:ascii="Times New Roman" w:hAnsi="Times New Roman" w:cs="Times New Roman"/>
                <w:sz w:val="24"/>
                <w:szCs w:val="24"/>
                <w:lang w:val="en-US"/>
              </w:rPr>
            </w:pPr>
          </w:p>
        </w:tc>
      </w:tr>
      <w:tr w:rsidR="00AC19DD" w:rsidRPr="00FF13DA" w14:paraId="37A0C4A6" w14:textId="77777777" w:rsidTr="00AC4C35">
        <w:trPr>
          <w:trHeight w:val="537"/>
        </w:trPr>
        <w:tc>
          <w:tcPr>
            <w:tcW w:w="2069" w:type="dxa"/>
          </w:tcPr>
          <w:p w14:paraId="5A17E925"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62581957"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68D103D5" w14:textId="77777777" w:rsidR="00AC19DD" w:rsidRPr="00FF13DA" w:rsidRDefault="00AC19DD" w:rsidP="00AC4C35">
            <w:pPr>
              <w:jc w:val="both"/>
              <w:rPr>
                <w:rFonts w:ascii="Times New Roman" w:hAnsi="Times New Roman" w:cs="Times New Roman"/>
                <w:sz w:val="24"/>
                <w:szCs w:val="24"/>
                <w:lang w:val="en-US"/>
              </w:rPr>
            </w:pPr>
          </w:p>
        </w:tc>
        <w:tc>
          <w:tcPr>
            <w:tcW w:w="2069" w:type="dxa"/>
          </w:tcPr>
          <w:p w14:paraId="358CEB6E" w14:textId="77777777" w:rsidR="00AC19DD" w:rsidRPr="00FF13DA" w:rsidRDefault="00AC19DD" w:rsidP="00AC4C35">
            <w:pPr>
              <w:jc w:val="both"/>
              <w:rPr>
                <w:rFonts w:ascii="Times New Roman" w:hAnsi="Times New Roman" w:cs="Times New Roman"/>
                <w:sz w:val="24"/>
                <w:szCs w:val="24"/>
                <w:lang w:val="en-US"/>
              </w:rPr>
            </w:pPr>
          </w:p>
        </w:tc>
        <w:tc>
          <w:tcPr>
            <w:tcW w:w="2070" w:type="dxa"/>
          </w:tcPr>
          <w:p w14:paraId="7A30A7C2" w14:textId="77777777" w:rsidR="00AC19DD" w:rsidRPr="00FF13DA" w:rsidRDefault="00AC19DD" w:rsidP="00AC4C35">
            <w:pPr>
              <w:jc w:val="both"/>
              <w:rPr>
                <w:rFonts w:ascii="Times New Roman" w:hAnsi="Times New Roman" w:cs="Times New Roman"/>
                <w:sz w:val="24"/>
                <w:szCs w:val="24"/>
                <w:lang w:val="en-US"/>
              </w:rPr>
            </w:pPr>
          </w:p>
        </w:tc>
      </w:tr>
    </w:tbl>
    <w:p w14:paraId="2DA4E1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ª </w:t>
      </w:r>
      <w:r w:rsidRPr="005442AE">
        <w:rPr>
          <w:rFonts w:ascii="Times New Roman" w:hAnsi="Times New Roman" w:cs="Times New Roman"/>
          <w:sz w:val="20"/>
          <w:szCs w:val="20"/>
          <w:lang w:val="en-US"/>
        </w:rPr>
        <w:t>The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p>
    <w:p w14:paraId="779BA75E"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u w:val="single"/>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Arial" w:eastAsia="Times New Roman" w:hAnsi="Arial" w:cs="Times New Roman"/>
          <w:b/>
          <w:bCs/>
          <w:sz w:val="24"/>
          <w:szCs w:val="20"/>
          <w:u w:val="single"/>
          <w:lang w:val="en-US" w:eastAsia="pt-BR"/>
        </w:rPr>
        <w:t xml:space="preserve"> </w:t>
      </w:r>
      <w:r w:rsidRPr="00FF13DA">
        <w:rPr>
          <w:rFonts w:ascii="Times New Roman" w:eastAsia="Times New Roman" w:hAnsi="Times New Roman" w:cs="Times New Roman"/>
          <w:b/>
          <w:sz w:val="24"/>
          <w:szCs w:val="24"/>
          <w:u w:val="single"/>
          <w:lang w:eastAsia="pt-BR"/>
        </w:rPr>
        <w:t>1: Norm</w:t>
      </w:r>
    </w:p>
    <w:tbl>
      <w:tblPr>
        <w:tblW w:w="0" w:type="auto"/>
        <w:jc w:val="center"/>
        <w:tblCellMar>
          <w:left w:w="70" w:type="dxa"/>
          <w:right w:w="70" w:type="dxa"/>
        </w:tblCellMar>
        <w:tblLook w:val="04A0" w:firstRow="1" w:lastRow="0" w:firstColumn="1" w:lastColumn="0" w:noHBand="0" w:noVBand="1"/>
      </w:tblPr>
      <w:tblGrid>
        <w:gridCol w:w="8385"/>
        <w:gridCol w:w="1485"/>
      </w:tblGrid>
      <w:tr w:rsidR="00FF13DA" w:rsidRPr="00FF13DA" w14:paraId="3A4E823F" w14:textId="77777777" w:rsidTr="00FF13DA">
        <w:trPr>
          <w:trHeight w:val="50"/>
          <w:jc w:val="center"/>
        </w:trPr>
        <w:tc>
          <w:tcPr>
            <w:tcW w:w="8385" w:type="dxa"/>
            <w:tcBorders>
              <w:top w:val="single" w:sz="12" w:space="0" w:color="auto"/>
              <w:left w:val="single" w:sz="12" w:space="0" w:color="auto"/>
              <w:bottom w:val="single" w:sz="12" w:space="0" w:color="auto"/>
              <w:right w:val="single" w:sz="12" w:space="0" w:color="auto"/>
            </w:tcBorders>
            <w:noWrap/>
            <w:vAlign w:val="bottom"/>
            <w:hideMark/>
          </w:tcPr>
          <w:p w14:paraId="2970B105" w14:textId="77777777" w:rsidR="00FF13DA" w:rsidRPr="00FF13DA" w:rsidRDefault="00FF13DA" w:rsidP="00FF13DA">
            <w:pPr>
              <w:rPr>
                <w:rFonts w:ascii="Times New Roman" w:eastAsia="Calibri" w:hAnsi="Times New Roman" w:cs="Times New Roman"/>
                <w:b/>
                <w:bCs/>
                <w:sz w:val="24"/>
                <w:szCs w:val="24"/>
              </w:rPr>
            </w:pPr>
            <w:r w:rsidRPr="00FF13DA">
              <w:rPr>
                <w:rFonts w:ascii="Times New Roman" w:eastAsia="Calibri" w:hAnsi="Times New Roman" w:cs="Times New Roman"/>
                <w:b/>
                <w:bCs/>
                <w:sz w:val="24"/>
                <w:lang w:val="en-US"/>
              </w:rPr>
              <w:t>Specification</w:t>
            </w:r>
          </w:p>
        </w:tc>
        <w:tc>
          <w:tcPr>
            <w:tcW w:w="1485" w:type="dxa"/>
            <w:tcBorders>
              <w:top w:val="single" w:sz="12" w:space="0" w:color="auto"/>
              <w:left w:val="single" w:sz="12" w:space="0" w:color="auto"/>
              <w:bottom w:val="single" w:sz="12" w:space="0" w:color="auto"/>
              <w:right w:val="single" w:sz="12" w:space="0" w:color="auto"/>
            </w:tcBorders>
            <w:noWrap/>
            <w:vAlign w:val="bottom"/>
            <w:hideMark/>
          </w:tcPr>
          <w:p w14:paraId="6343C7A2"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FF13DA" w:rsidRPr="00FF13DA" w14:paraId="2D74EB3E"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70E7700B"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53 or ASME SA 53 or DIN 2440 or NBR 5590 or NBR 5597 </w:t>
            </w:r>
          </w:p>
        </w:tc>
        <w:tc>
          <w:tcPr>
            <w:tcW w:w="1485" w:type="dxa"/>
            <w:tcBorders>
              <w:top w:val="nil"/>
              <w:left w:val="single" w:sz="12" w:space="0" w:color="auto"/>
              <w:bottom w:val="single" w:sz="8" w:space="0" w:color="auto"/>
              <w:right w:val="single" w:sz="12" w:space="0" w:color="auto"/>
            </w:tcBorders>
            <w:noWrap/>
            <w:vAlign w:val="center"/>
            <w:hideMark/>
          </w:tcPr>
          <w:p w14:paraId="79C248EF"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A01</w:t>
            </w:r>
          </w:p>
        </w:tc>
      </w:tr>
      <w:tr w:rsidR="00FF13DA" w:rsidRPr="00FF13DA" w14:paraId="40355578"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79716B15"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106 or ASME SA 106 or NBR 6321 or BS3059: PART 2 </w:t>
            </w:r>
          </w:p>
        </w:tc>
        <w:tc>
          <w:tcPr>
            <w:tcW w:w="1485" w:type="dxa"/>
            <w:tcBorders>
              <w:top w:val="nil"/>
              <w:left w:val="single" w:sz="12" w:space="0" w:color="auto"/>
              <w:bottom w:val="single" w:sz="8" w:space="0" w:color="auto"/>
              <w:right w:val="single" w:sz="12" w:space="0" w:color="auto"/>
            </w:tcBorders>
            <w:noWrap/>
            <w:vAlign w:val="center"/>
            <w:hideMark/>
          </w:tcPr>
          <w:p w14:paraId="0F26025D"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A02</w:t>
            </w:r>
          </w:p>
        </w:tc>
      </w:tr>
      <w:tr w:rsidR="00FF13DA" w:rsidRPr="00FF13DA" w14:paraId="734CD0D1"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591CB276"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179 or ASME SA 179 </w:t>
            </w:r>
          </w:p>
        </w:tc>
        <w:tc>
          <w:tcPr>
            <w:tcW w:w="1485" w:type="dxa"/>
            <w:tcBorders>
              <w:top w:val="nil"/>
              <w:left w:val="single" w:sz="12" w:space="0" w:color="auto"/>
              <w:bottom w:val="single" w:sz="8" w:space="0" w:color="auto"/>
              <w:right w:val="single" w:sz="12" w:space="0" w:color="auto"/>
            </w:tcBorders>
            <w:noWrap/>
            <w:vAlign w:val="center"/>
            <w:hideMark/>
          </w:tcPr>
          <w:p w14:paraId="3CF738DA"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A03</w:t>
            </w:r>
          </w:p>
        </w:tc>
      </w:tr>
      <w:tr w:rsidR="00FF13DA" w:rsidRPr="00FF13DA" w14:paraId="24336399"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64F3E905"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192 or ASME SA 192 </w:t>
            </w:r>
          </w:p>
        </w:tc>
        <w:tc>
          <w:tcPr>
            <w:tcW w:w="1485" w:type="dxa"/>
            <w:tcBorders>
              <w:top w:val="nil"/>
              <w:left w:val="single" w:sz="12" w:space="0" w:color="auto"/>
              <w:bottom w:val="single" w:sz="8" w:space="0" w:color="auto"/>
              <w:right w:val="single" w:sz="12" w:space="0" w:color="auto"/>
            </w:tcBorders>
            <w:noWrap/>
            <w:vAlign w:val="center"/>
            <w:hideMark/>
          </w:tcPr>
          <w:p w14:paraId="7C3F51D5"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A04</w:t>
            </w:r>
          </w:p>
        </w:tc>
      </w:tr>
      <w:tr w:rsidR="00FF13DA" w:rsidRPr="00FF13DA" w14:paraId="68904019"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6280AAF0"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lastRenderedPageBreak/>
              <w:t xml:space="preserve">ASTM A 210 or ASME SA 210 </w:t>
            </w:r>
          </w:p>
        </w:tc>
        <w:tc>
          <w:tcPr>
            <w:tcW w:w="1485" w:type="dxa"/>
            <w:tcBorders>
              <w:top w:val="nil"/>
              <w:left w:val="single" w:sz="12" w:space="0" w:color="auto"/>
              <w:bottom w:val="single" w:sz="8" w:space="0" w:color="auto"/>
              <w:right w:val="single" w:sz="12" w:space="0" w:color="auto"/>
            </w:tcBorders>
            <w:noWrap/>
            <w:vAlign w:val="center"/>
            <w:hideMark/>
          </w:tcPr>
          <w:p w14:paraId="7D2AA887"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A05</w:t>
            </w:r>
          </w:p>
        </w:tc>
      </w:tr>
      <w:tr w:rsidR="00FF13DA" w:rsidRPr="00FF13DA" w14:paraId="5A360534"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00F7DF12"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234 or ASME SA 234 </w:t>
            </w:r>
          </w:p>
        </w:tc>
        <w:tc>
          <w:tcPr>
            <w:tcW w:w="1485" w:type="dxa"/>
            <w:tcBorders>
              <w:top w:val="nil"/>
              <w:left w:val="single" w:sz="12" w:space="0" w:color="auto"/>
              <w:bottom w:val="single" w:sz="8" w:space="0" w:color="auto"/>
              <w:right w:val="single" w:sz="12" w:space="0" w:color="auto"/>
            </w:tcBorders>
            <w:noWrap/>
            <w:vAlign w:val="center"/>
            <w:hideMark/>
          </w:tcPr>
          <w:p w14:paraId="40355CCD"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A06</w:t>
            </w:r>
          </w:p>
        </w:tc>
      </w:tr>
      <w:tr w:rsidR="00FF13DA" w:rsidRPr="00FF13DA" w14:paraId="3B5BCF17"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6572944C"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333 or ASME SA 333 </w:t>
            </w:r>
          </w:p>
        </w:tc>
        <w:tc>
          <w:tcPr>
            <w:tcW w:w="1485" w:type="dxa"/>
            <w:tcBorders>
              <w:top w:val="nil"/>
              <w:left w:val="single" w:sz="12" w:space="0" w:color="auto"/>
              <w:bottom w:val="single" w:sz="8" w:space="0" w:color="auto"/>
              <w:right w:val="single" w:sz="12" w:space="0" w:color="auto"/>
            </w:tcBorders>
            <w:noWrap/>
            <w:vAlign w:val="center"/>
            <w:hideMark/>
          </w:tcPr>
          <w:p w14:paraId="77B023D6"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A07</w:t>
            </w:r>
          </w:p>
        </w:tc>
      </w:tr>
      <w:tr w:rsidR="00FF13DA" w:rsidRPr="00FF13DA" w14:paraId="282352D9"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4C24730E"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334 or ASME SA 334 </w:t>
            </w:r>
          </w:p>
        </w:tc>
        <w:tc>
          <w:tcPr>
            <w:tcW w:w="1485" w:type="dxa"/>
            <w:tcBorders>
              <w:top w:val="nil"/>
              <w:left w:val="single" w:sz="12" w:space="0" w:color="auto"/>
              <w:bottom w:val="single" w:sz="8" w:space="0" w:color="auto"/>
              <w:right w:val="single" w:sz="12" w:space="0" w:color="auto"/>
            </w:tcBorders>
            <w:noWrap/>
            <w:vAlign w:val="center"/>
            <w:hideMark/>
          </w:tcPr>
          <w:p w14:paraId="2D5EC7CA"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A08</w:t>
            </w:r>
          </w:p>
        </w:tc>
      </w:tr>
      <w:tr w:rsidR="00FF13DA" w:rsidRPr="00FF13DA" w14:paraId="7DD41786"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6E2E06BA"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423 or ASME SA 423 </w:t>
            </w:r>
          </w:p>
        </w:tc>
        <w:tc>
          <w:tcPr>
            <w:tcW w:w="1485" w:type="dxa"/>
            <w:tcBorders>
              <w:top w:val="nil"/>
              <w:left w:val="single" w:sz="12" w:space="0" w:color="auto"/>
              <w:bottom w:val="single" w:sz="8" w:space="0" w:color="auto"/>
              <w:right w:val="single" w:sz="12" w:space="0" w:color="auto"/>
            </w:tcBorders>
            <w:noWrap/>
            <w:vAlign w:val="center"/>
            <w:hideMark/>
          </w:tcPr>
          <w:p w14:paraId="76C4FABD"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A09</w:t>
            </w:r>
          </w:p>
        </w:tc>
      </w:tr>
      <w:tr w:rsidR="00FF13DA" w:rsidRPr="00FF13DA" w14:paraId="697F2195"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4C975B0D"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ASTM A 252 </w:t>
            </w:r>
          </w:p>
        </w:tc>
        <w:tc>
          <w:tcPr>
            <w:tcW w:w="1485" w:type="dxa"/>
            <w:tcBorders>
              <w:top w:val="nil"/>
              <w:left w:val="single" w:sz="12" w:space="0" w:color="auto"/>
              <w:bottom w:val="single" w:sz="8" w:space="0" w:color="auto"/>
              <w:right w:val="single" w:sz="12" w:space="0" w:color="auto"/>
            </w:tcBorders>
            <w:noWrap/>
            <w:vAlign w:val="center"/>
            <w:hideMark/>
          </w:tcPr>
          <w:p w14:paraId="658CE6CD"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A10</w:t>
            </w:r>
          </w:p>
        </w:tc>
      </w:tr>
      <w:tr w:rsidR="00FF13DA" w:rsidRPr="00FF13DA" w14:paraId="50E8B09C"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4D384C89"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501 or ASME SA 501 </w:t>
            </w:r>
          </w:p>
        </w:tc>
        <w:tc>
          <w:tcPr>
            <w:tcW w:w="1485" w:type="dxa"/>
            <w:tcBorders>
              <w:top w:val="nil"/>
              <w:left w:val="single" w:sz="12" w:space="0" w:color="auto"/>
              <w:bottom w:val="single" w:sz="8" w:space="0" w:color="auto"/>
              <w:right w:val="single" w:sz="12" w:space="0" w:color="auto"/>
            </w:tcBorders>
            <w:noWrap/>
            <w:vAlign w:val="center"/>
            <w:hideMark/>
          </w:tcPr>
          <w:p w14:paraId="03DD03D5"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A11</w:t>
            </w:r>
          </w:p>
        </w:tc>
      </w:tr>
      <w:tr w:rsidR="00FF13DA" w:rsidRPr="00FF13DA" w14:paraId="796EF2AE"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09CC2D49"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519 or ASME SA 519 </w:t>
            </w:r>
          </w:p>
        </w:tc>
        <w:tc>
          <w:tcPr>
            <w:tcW w:w="1485" w:type="dxa"/>
            <w:tcBorders>
              <w:top w:val="nil"/>
              <w:left w:val="single" w:sz="12" w:space="0" w:color="auto"/>
              <w:bottom w:val="single" w:sz="8" w:space="0" w:color="auto"/>
              <w:right w:val="single" w:sz="12" w:space="0" w:color="auto"/>
            </w:tcBorders>
            <w:noWrap/>
            <w:vAlign w:val="center"/>
            <w:hideMark/>
          </w:tcPr>
          <w:p w14:paraId="78F21079"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A12</w:t>
            </w:r>
          </w:p>
        </w:tc>
      </w:tr>
      <w:tr w:rsidR="00FF13DA" w:rsidRPr="00FF13DA" w14:paraId="59F8E379"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vAlign w:val="bottom"/>
            <w:hideMark/>
          </w:tcPr>
          <w:p w14:paraId="3060FFD0" w14:textId="77777777" w:rsidR="00FF13DA" w:rsidRPr="00FF13DA" w:rsidRDefault="00FF13DA" w:rsidP="00FF13DA">
            <w:pPr>
              <w:rPr>
                <w:rFonts w:ascii="Times New Roman" w:eastAsia="Calibri" w:hAnsi="Times New Roman" w:cs="Times New Roman"/>
                <w:bCs/>
                <w:sz w:val="24"/>
                <w:szCs w:val="24"/>
                <w:lang w:val="en-US"/>
              </w:rPr>
            </w:pPr>
            <w:r w:rsidRPr="00FF13DA">
              <w:rPr>
                <w:rFonts w:ascii="Times New Roman" w:eastAsia="Calibri" w:hAnsi="Times New Roman" w:cs="Times New Roman"/>
                <w:bCs/>
                <w:sz w:val="24"/>
                <w:szCs w:val="24"/>
                <w:lang w:val="en-US"/>
              </w:rPr>
              <w:t>ASTM A 106 or ASME SA 106 or NBR 6321 or BS3059: PART 2 associated with ASTM A 53 or ASME SA 53 or DIN 2440 or NBR 5590 or NBR 5597.</w:t>
            </w:r>
          </w:p>
        </w:tc>
        <w:tc>
          <w:tcPr>
            <w:tcW w:w="1485" w:type="dxa"/>
            <w:tcBorders>
              <w:top w:val="nil"/>
              <w:left w:val="single" w:sz="12" w:space="0" w:color="auto"/>
              <w:bottom w:val="single" w:sz="8" w:space="0" w:color="auto"/>
              <w:right w:val="single" w:sz="12" w:space="0" w:color="auto"/>
            </w:tcBorders>
            <w:noWrap/>
            <w:vAlign w:val="center"/>
            <w:hideMark/>
          </w:tcPr>
          <w:p w14:paraId="1442991F" w14:textId="77777777" w:rsidR="00FF13DA" w:rsidRPr="00FF13DA" w:rsidRDefault="00FF13DA" w:rsidP="00FF13DA">
            <w:pPr>
              <w:jc w:val="center"/>
              <w:rPr>
                <w:rFonts w:ascii="Times New Roman" w:eastAsia="Calibri" w:hAnsi="Times New Roman" w:cs="Times New Roman"/>
                <w:sz w:val="24"/>
                <w:szCs w:val="24"/>
              </w:rPr>
            </w:pPr>
            <w:r w:rsidRPr="00FF13DA">
              <w:rPr>
                <w:rFonts w:ascii="Times New Roman" w:eastAsia="Calibri" w:hAnsi="Times New Roman" w:cs="Times New Roman"/>
                <w:sz w:val="24"/>
                <w:szCs w:val="24"/>
              </w:rPr>
              <w:t>A13</w:t>
            </w:r>
          </w:p>
        </w:tc>
      </w:tr>
      <w:tr w:rsidR="00FF13DA" w:rsidRPr="00FF13DA" w14:paraId="1CB59C84"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3C3B6F0D"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ASTM A 106 ou ASME SA 106 ou NBR 6321 ou BS3059:PART 2 associated with ASTM A 333 or ASME SA 333. </w:t>
            </w:r>
          </w:p>
        </w:tc>
        <w:tc>
          <w:tcPr>
            <w:tcW w:w="1485" w:type="dxa"/>
            <w:tcBorders>
              <w:top w:val="nil"/>
              <w:left w:val="single" w:sz="12" w:space="0" w:color="auto"/>
              <w:bottom w:val="single" w:sz="8" w:space="0" w:color="auto"/>
              <w:right w:val="single" w:sz="12" w:space="0" w:color="auto"/>
            </w:tcBorders>
            <w:noWrap/>
            <w:vAlign w:val="center"/>
            <w:hideMark/>
          </w:tcPr>
          <w:p w14:paraId="4F20143F"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A14</w:t>
            </w:r>
          </w:p>
        </w:tc>
      </w:tr>
      <w:tr w:rsidR="00FF13DA" w:rsidRPr="00FF13DA" w14:paraId="7761FA9D"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7E422F71"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53 or ASME SA 53 or DIN 2440 or NBR 5590 or NBR 5597 associated with ASTM A 333 or ASME SA 333. </w:t>
            </w:r>
          </w:p>
        </w:tc>
        <w:tc>
          <w:tcPr>
            <w:tcW w:w="1485" w:type="dxa"/>
            <w:tcBorders>
              <w:top w:val="nil"/>
              <w:left w:val="single" w:sz="12" w:space="0" w:color="auto"/>
              <w:bottom w:val="single" w:sz="8" w:space="0" w:color="auto"/>
              <w:right w:val="single" w:sz="12" w:space="0" w:color="auto"/>
            </w:tcBorders>
            <w:noWrap/>
            <w:vAlign w:val="center"/>
            <w:hideMark/>
          </w:tcPr>
          <w:p w14:paraId="4C230ACB"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A15</w:t>
            </w:r>
          </w:p>
        </w:tc>
      </w:tr>
      <w:tr w:rsidR="00FF13DA" w:rsidRPr="00FF13DA" w14:paraId="565D8508"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04D85652"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106 or ASME SA 106 or NBR 6321 or BS3059: PART 2 associated with ASTM A 53 or ASME SA 53 or DIN 2440 or NBR 5590 / NBR 5597 and ASTM A 333 or ASME SA 333. </w:t>
            </w:r>
          </w:p>
        </w:tc>
        <w:tc>
          <w:tcPr>
            <w:tcW w:w="1485" w:type="dxa"/>
            <w:tcBorders>
              <w:top w:val="nil"/>
              <w:left w:val="single" w:sz="12" w:space="0" w:color="auto"/>
              <w:bottom w:val="single" w:sz="8" w:space="0" w:color="auto"/>
              <w:right w:val="single" w:sz="12" w:space="0" w:color="auto"/>
            </w:tcBorders>
            <w:noWrap/>
            <w:vAlign w:val="center"/>
            <w:hideMark/>
          </w:tcPr>
          <w:p w14:paraId="7A742FDF"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A16</w:t>
            </w:r>
          </w:p>
        </w:tc>
      </w:tr>
      <w:tr w:rsidR="00FF13DA" w:rsidRPr="00FF13DA" w14:paraId="349E00E9"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5CC56A08" w14:textId="2E162233"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val="en-US" w:eastAsia="ar-SA"/>
              </w:rPr>
            </w:pPr>
            <w:r w:rsidRPr="00FF13DA">
              <w:rPr>
                <w:rFonts w:ascii="Times New Roman" w:eastAsia="Arial Unicode MS" w:hAnsi="Times New Roman" w:cs="Times New Roman"/>
                <w:kern w:val="2"/>
                <w:sz w:val="24"/>
                <w:szCs w:val="24"/>
                <w:lang w:val="en-US" w:eastAsia="ar-SA"/>
              </w:rPr>
              <w:t xml:space="preserve">ASTM A 179 </w:t>
            </w:r>
            <w:r w:rsidR="002B2A42">
              <w:rPr>
                <w:rFonts w:ascii="Times New Roman" w:eastAsia="Arial Unicode MS" w:hAnsi="Times New Roman" w:cs="Times New Roman"/>
                <w:kern w:val="2"/>
                <w:sz w:val="24"/>
                <w:szCs w:val="24"/>
                <w:lang w:val="en-US" w:eastAsia="ar-SA"/>
              </w:rPr>
              <w:t>or ASME SA 179 or</w:t>
            </w:r>
            <w:r w:rsidRPr="00FF13DA">
              <w:rPr>
                <w:rFonts w:ascii="Times New Roman" w:eastAsia="Arial Unicode MS" w:hAnsi="Times New Roman" w:cs="Times New Roman"/>
                <w:kern w:val="2"/>
                <w:sz w:val="24"/>
                <w:szCs w:val="24"/>
                <w:lang w:val="en-US" w:eastAsia="ar-SA"/>
              </w:rPr>
              <w:t xml:space="preserve"> SAE J524 </w:t>
            </w:r>
            <w:r w:rsidR="002B2A42">
              <w:rPr>
                <w:rFonts w:ascii="Times New Roman" w:eastAsia="Arial Unicode MS" w:hAnsi="Times New Roman" w:cs="Times New Roman"/>
                <w:kern w:val="2"/>
                <w:sz w:val="24"/>
                <w:szCs w:val="24"/>
                <w:lang w:val="en-US" w:eastAsia="ar-SA"/>
              </w:rPr>
              <w:t>or</w:t>
            </w:r>
            <w:r w:rsidRPr="00FF13DA">
              <w:rPr>
                <w:rFonts w:ascii="Times New Roman" w:eastAsia="Arial Unicode MS" w:hAnsi="Times New Roman" w:cs="Times New Roman"/>
                <w:kern w:val="2"/>
                <w:sz w:val="24"/>
                <w:szCs w:val="24"/>
                <w:lang w:val="en-US" w:eastAsia="ar-SA"/>
              </w:rPr>
              <w:t xml:space="preserve"> AMS 5050 K </w:t>
            </w:r>
          </w:p>
        </w:tc>
        <w:tc>
          <w:tcPr>
            <w:tcW w:w="1485" w:type="dxa"/>
            <w:tcBorders>
              <w:top w:val="nil"/>
              <w:left w:val="single" w:sz="12" w:space="0" w:color="auto"/>
              <w:bottom w:val="single" w:sz="8" w:space="0" w:color="auto"/>
              <w:right w:val="single" w:sz="12" w:space="0" w:color="auto"/>
            </w:tcBorders>
            <w:noWrap/>
            <w:vAlign w:val="center"/>
            <w:hideMark/>
          </w:tcPr>
          <w:p w14:paraId="1C81A4DA"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A17</w:t>
            </w:r>
          </w:p>
        </w:tc>
      </w:tr>
      <w:tr w:rsidR="00FF13DA" w:rsidRPr="00FF13DA" w14:paraId="4940DF7C"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2C95A996"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1629 </w:t>
            </w:r>
          </w:p>
        </w:tc>
        <w:tc>
          <w:tcPr>
            <w:tcW w:w="1485" w:type="dxa"/>
            <w:tcBorders>
              <w:top w:val="nil"/>
              <w:left w:val="single" w:sz="12" w:space="0" w:color="auto"/>
              <w:bottom w:val="single" w:sz="8" w:space="0" w:color="auto"/>
              <w:right w:val="single" w:sz="12" w:space="0" w:color="auto"/>
            </w:tcBorders>
            <w:noWrap/>
            <w:vAlign w:val="center"/>
            <w:hideMark/>
          </w:tcPr>
          <w:p w14:paraId="0497A927"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A18</w:t>
            </w:r>
          </w:p>
        </w:tc>
      </w:tr>
      <w:tr w:rsidR="00FF13DA" w:rsidRPr="00FF13DA" w14:paraId="212E1864"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58CA793A"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1630 </w:t>
            </w:r>
          </w:p>
        </w:tc>
        <w:tc>
          <w:tcPr>
            <w:tcW w:w="1485" w:type="dxa"/>
            <w:tcBorders>
              <w:top w:val="nil"/>
              <w:left w:val="single" w:sz="12" w:space="0" w:color="auto"/>
              <w:bottom w:val="single" w:sz="8" w:space="0" w:color="auto"/>
              <w:right w:val="single" w:sz="12" w:space="0" w:color="auto"/>
            </w:tcBorders>
            <w:noWrap/>
            <w:vAlign w:val="center"/>
            <w:hideMark/>
          </w:tcPr>
          <w:p w14:paraId="6A999676"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A19</w:t>
            </w:r>
          </w:p>
        </w:tc>
      </w:tr>
      <w:tr w:rsidR="00FF13DA" w:rsidRPr="00FF13DA" w14:paraId="7ED9B4FC"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006A80E9"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17175 </w:t>
            </w:r>
          </w:p>
        </w:tc>
        <w:tc>
          <w:tcPr>
            <w:tcW w:w="1485" w:type="dxa"/>
            <w:tcBorders>
              <w:top w:val="nil"/>
              <w:left w:val="single" w:sz="12" w:space="0" w:color="auto"/>
              <w:bottom w:val="single" w:sz="8" w:space="0" w:color="auto"/>
              <w:right w:val="single" w:sz="12" w:space="0" w:color="auto"/>
            </w:tcBorders>
            <w:noWrap/>
            <w:vAlign w:val="center"/>
            <w:hideMark/>
          </w:tcPr>
          <w:p w14:paraId="10E01030"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A20</w:t>
            </w:r>
          </w:p>
        </w:tc>
      </w:tr>
      <w:tr w:rsidR="00FF13DA" w:rsidRPr="00FF13DA" w14:paraId="1D2BB266"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0101320E"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2391 </w:t>
            </w:r>
          </w:p>
        </w:tc>
        <w:tc>
          <w:tcPr>
            <w:tcW w:w="1485" w:type="dxa"/>
            <w:tcBorders>
              <w:top w:val="nil"/>
              <w:left w:val="single" w:sz="12" w:space="0" w:color="auto"/>
              <w:bottom w:val="single" w:sz="8" w:space="0" w:color="auto"/>
              <w:right w:val="single" w:sz="12" w:space="0" w:color="auto"/>
            </w:tcBorders>
            <w:noWrap/>
            <w:vAlign w:val="center"/>
            <w:hideMark/>
          </w:tcPr>
          <w:p w14:paraId="25EA00C1"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A21</w:t>
            </w:r>
          </w:p>
        </w:tc>
      </w:tr>
      <w:tr w:rsidR="00FF13DA" w:rsidRPr="00FF13DA" w14:paraId="753572A8"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3067C092"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EN 10305-1 </w:t>
            </w:r>
          </w:p>
        </w:tc>
        <w:tc>
          <w:tcPr>
            <w:tcW w:w="1485" w:type="dxa"/>
            <w:tcBorders>
              <w:top w:val="nil"/>
              <w:left w:val="single" w:sz="12" w:space="0" w:color="auto"/>
              <w:bottom w:val="single" w:sz="8" w:space="0" w:color="auto"/>
              <w:right w:val="single" w:sz="12" w:space="0" w:color="auto"/>
            </w:tcBorders>
            <w:noWrap/>
            <w:vAlign w:val="center"/>
            <w:hideMark/>
          </w:tcPr>
          <w:p w14:paraId="17536424"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A22</w:t>
            </w:r>
          </w:p>
        </w:tc>
      </w:tr>
      <w:tr w:rsidR="00FF13DA" w:rsidRPr="00FF13DA" w14:paraId="4ADE42D6"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1E7C9AB8"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DIN EN 10305-4 </w:t>
            </w:r>
          </w:p>
        </w:tc>
        <w:tc>
          <w:tcPr>
            <w:tcW w:w="1485" w:type="dxa"/>
            <w:tcBorders>
              <w:top w:val="nil"/>
              <w:left w:val="single" w:sz="12" w:space="0" w:color="auto"/>
              <w:bottom w:val="single" w:sz="8" w:space="0" w:color="auto"/>
              <w:right w:val="single" w:sz="12" w:space="0" w:color="auto"/>
            </w:tcBorders>
            <w:noWrap/>
            <w:vAlign w:val="center"/>
            <w:hideMark/>
          </w:tcPr>
          <w:p w14:paraId="2D48547E"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A23</w:t>
            </w:r>
          </w:p>
        </w:tc>
      </w:tr>
      <w:tr w:rsidR="00FF13DA" w:rsidRPr="00FF13DA" w14:paraId="466F9A63"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4BB6D625"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EN 10210-1 </w:t>
            </w:r>
          </w:p>
        </w:tc>
        <w:tc>
          <w:tcPr>
            <w:tcW w:w="1485" w:type="dxa"/>
            <w:tcBorders>
              <w:top w:val="nil"/>
              <w:left w:val="single" w:sz="12" w:space="0" w:color="auto"/>
              <w:bottom w:val="single" w:sz="8" w:space="0" w:color="auto"/>
              <w:right w:val="single" w:sz="12" w:space="0" w:color="auto"/>
            </w:tcBorders>
            <w:noWrap/>
            <w:vAlign w:val="center"/>
            <w:hideMark/>
          </w:tcPr>
          <w:p w14:paraId="40423171" w14:textId="77777777"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A24</w:t>
            </w:r>
          </w:p>
        </w:tc>
      </w:tr>
      <w:tr w:rsidR="001433EE" w:rsidRPr="00FF13DA" w14:paraId="7120BCE5"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tcPr>
          <w:p w14:paraId="078F8E4E" w14:textId="4A0A304A" w:rsidR="001433EE" w:rsidRPr="00FF13DA" w:rsidRDefault="001433EE" w:rsidP="00FF13DA">
            <w:pPr>
              <w:suppressAutoHyphens/>
              <w:spacing w:after="0" w:line="100" w:lineRule="atLeast"/>
              <w:rPr>
                <w:rFonts w:ascii="Times New Roman" w:eastAsia="Arial Unicode MS" w:hAnsi="Times New Roman" w:cs="Times New Roman"/>
                <w:kern w:val="2"/>
                <w:sz w:val="24"/>
                <w:szCs w:val="24"/>
                <w:lang w:eastAsia="ar-SA"/>
              </w:rPr>
            </w:pPr>
            <w:r w:rsidRPr="001433EE">
              <w:rPr>
                <w:rFonts w:ascii="Times New Roman" w:eastAsia="Arial Unicode MS" w:hAnsi="Times New Roman" w:cs="Times New Roman"/>
                <w:kern w:val="2"/>
                <w:sz w:val="24"/>
                <w:szCs w:val="24"/>
                <w:lang w:eastAsia="ar-SA"/>
              </w:rPr>
              <w:t>EN 1021</w:t>
            </w:r>
            <w:r>
              <w:rPr>
                <w:rFonts w:ascii="Times New Roman" w:eastAsia="Arial Unicode MS" w:hAnsi="Times New Roman" w:cs="Times New Roman"/>
                <w:kern w:val="2"/>
                <w:sz w:val="24"/>
                <w:szCs w:val="24"/>
                <w:lang w:eastAsia="ar-SA"/>
              </w:rPr>
              <w:t>6</w:t>
            </w:r>
            <w:r w:rsidRPr="001433EE">
              <w:rPr>
                <w:rFonts w:ascii="Times New Roman" w:eastAsia="Arial Unicode MS" w:hAnsi="Times New Roman" w:cs="Times New Roman"/>
                <w:kern w:val="2"/>
                <w:sz w:val="24"/>
                <w:szCs w:val="24"/>
                <w:lang w:eastAsia="ar-SA"/>
              </w:rPr>
              <w:t>-</w:t>
            </w:r>
            <w:r>
              <w:rPr>
                <w:rFonts w:ascii="Times New Roman" w:eastAsia="Arial Unicode MS" w:hAnsi="Times New Roman" w:cs="Times New Roman"/>
                <w:kern w:val="2"/>
                <w:sz w:val="24"/>
                <w:szCs w:val="24"/>
                <w:lang w:eastAsia="ar-SA"/>
              </w:rPr>
              <w:t>2</w:t>
            </w:r>
          </w:p>
        </w:tc>
        <w:tc>
          <w:tcPr>
            <w:tcW w:w="1485" w:type="dxa"/>
            <w:tcBorders>
              <w:top w:val="nil"/>
              <w:left w:val="single" w:sz="12" w:space="0" w:color="auto"/>
              <w:bottom w:val="single" w:sz="8" w:space="0" w:color="auto"/>
              <w:right w:val="single" w:sz="12" w:space="0" w:color="auto"/>
            </w:tcBorders>
            <w:noWrap/>
            <w:vAlign w:val="center"/>
          </w:tcPr>
          <w:p w14:paraId="2953062D" w14:textId="17D1EF0A" w:rsidR="001433EE" w:rsidRPr="00FF13DA" w:rsidRDefault="001433EE" w:rsidP="00FF13DA">
            <w:pPr>
              <w:suppressAutoHyphens/>
              <w:spacing w:after="0" w:line="100" w:lineRule="atLeast"/>
              <w:jc w:val="center"/>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A25</w:t>
            </w:r>
          </w:p>
        </w:tc>
      </w:tr>
      <w:tr w:rsidR="00FF13DA" w:rsidRPr="00FF13DA" w14:paraId="64441538"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428295BE" w14:textId="3E964E45"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EN 10297-1 </w:t>
            </w:r>
          </w:p>
        </w:tc>
        <w:tc>
          <w:tcPr>
            <w:tcW w:w="1485" w:type="dxa"/>
            <w:tcBorders>
              <w:top w:val="nil"/>
              <w:left w:val="single" w:sz="12" w:space="0" w:color="auto"/>
              <w:bottom w:val="single" w:sz="8" w:space="0" w:color="auto"/>
              <w:right w:val="single" w:sz="12" w:space="0" w:color="auto"/>
            </w:tcBorders>
            <w:noWrap/>
            <w:vAlign w:val="center"/>
            <w:hideMark/>
          </w:tcPr>
          <w:p w14:paraId="26B76255" w14:textId="0C1BFCF8"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w:t>
            </w:r>
            <w:r w:rsidR="001433EE">
              <w:rPr>
                <w:rFonts w:ascii="Times New Roman" w:eastAsia="Arial Unicode MS" w:hAnsi="Times New Roman" w:cs="Times New Roman"/>
                <w:kern w:val="2"/>
                <w:sz w:val="24"/>
                <w:szCs w:val="24"/>
                <w:lang w:eastAsia="ar-SA"/>
              </w:rPr>
              <w:t>6</w:t>
            </w:r>
          </w:p>
        </w:tc>
      </w:tr>
      <w:tr w:rsidR="001433EE" w:rsidRPr="00FF13DA" w14:paraId="2C070A0C"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tcPr>
          <w:p w14:paraId="3E56C2E3" w14:textId="4A54C618" w:rsidR="001433EE" w:rsidRPr="00FF13DA" w:rsidRDefault="001433EE" w:rsidP="00FF13DA">
            <w:pPr>
              <w:suppressAutoHyphens/>
              <w:spacing w:after="0" w:line="100" w:lineRule="atLeast"/>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NBR 5599</w:t>
            </w:r>
          </w:p>
        </w:tc>
        <w:tc>
          <w:tcPr>
            <w:tcW w:w="1485" w:type="dxa"/>
            <w:tcBorders>
              <w:top w:val="nil"/>
              <w:left w:val="single" w:sz="12" w:space="0" w:color="auto"/>
              <w:bottom w:val="single" w:sz="8" w:space="0" w:color="auto"/>
              <w:right w:val="single" w:sz="12" w:space="0" w:color="auto"/>
            </w:tcBorders>
            <w:noWrap/>
            <w:vAlign w:val="center"/>
          </w:tcPr>
          <w:p w14:paraId="217F4F04" w14:textId="6FD235D2" w:rsidR="001433EE" w:rsidRPr="00FF13DA" w:rsidRDefault="001433EE" w:rsidP="00FF13DA">
            <w:pPr>
              <w:suppressAutoHyphens/>
              <w:spacing w:after="0" w:line="100" w:lineRule="atLeast"/>
              <w:jc w:val="center"/>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A27</w:t>
            </w:r>
          </w:p>
        </w:tc>
      </w:tr>
      <w:tr w:rsidR="00FF13DA" w:rsidRPr="00FF13DA" w14:paraId="1ED2F4C8"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22EEE3FB"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NBR 8476 </w:t>
            </w:r>
          </w:p>
        </w:tc>
        <w:tc>
          <w:tcPr>
            <w:tcW w:w="1485" w:type="dxa"/>
            <w:tcBorders>
              <w:top w:val="nil"/>
              <w:left w:val="single" w:sz="12" w:space="0" w:color="auto"/>
              <w:bottom w:val="single" w:sz="8" w:space="0" w:color="auto"/>
              <w:right w:val="single" w:sz="12" w:space="0" w:color="auto"/>
            </w:tcBorders>
            <w:noWrap/>
            <w:vAlign w:val="center"/>
            <w:hideMark/>
          </w:tcPr>
          <w:p w14:paraId="41ACD778" w14:textId="1B49D3B3"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w:t>
            </w:r>
            <w:r w:rsidR="001433EE">
              <w:rPr>
                <w:rFonts w:ascii="Times New Roman" w:eastAsia="Arial Unicode MS" w:hAnsi="Times New Roman" w:cs="Times New Roman"/>
                <w:kern w:val="2"/>
                <w:sz w:val="24"/>
                <w:szCs w:val="24"/>
                <w:lang w:eastAsia="ar-SA"/>
              </w:rPr>
              <w:t>8</w:t>
            </w:r>
          </w:p>
        </w:tc>
      </w:tr>
      <w:tr w:rsidR="00FF13DA" w:rsidRPr="00FF13DA" w14:paraId="5AE9D187"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1E055C7F"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SAE J524 </w:t>
            </w:r>
          </w:p>
        </w:tc>
        <w:tc>
          <w:tcPr>
            <w:tcW w:w="1485" w:type="dxa"/>
            <w:tcBorders>
              <w:top w:val="nil"/>
              <w:left w:val="single" w:sz="12" w:space="0" w:color="auto"/>
              <w:bottom w:val="single" w:sz="8" w:space="0" w:color="auto"/>
              <w:right w:val="single" w:sz="12" w:space="0" w:color="auto"/>
            </w:tcBorders>
            <w:noWrap/>
            <w:vAlign w:val="center"/>
            <w:hideMark/>
          </w:tcPr>
          <w:p w14:paraId="4EBA44AF" w14:textId="330BE94B"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A2</w:t>
            </w:r>
            <w:r w:rsidR="001433EE">
              <w:rPr>
                <w:rFonts w:ascii="Times New Roman" w:eastAsia="Arial Unicode MS" w:hAnsi="Times New Roman" w:cs="Times New Roman"/>
                <w:kern w:val="2"/>
                <w:sz w:val="24"/>
                <w:szCs w:val="24"/>
                <w:lang w:eastAsia="ar-SA"/>
              </w:rPr>
              <w:t>9</w:t>
            </w:r>
          </w:p>
        </w:tc>
      </w:tr>
      <w:tr w:rsidR="00FF13DA" w:rsidRPr="00FF13DA" w14:paraId="52253C0B"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57180DB8"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Without specific norm </w:t>
            </w:r>
          </w:p>
        </w:tc>
        <w:tc>
          <w:tcPr>
            <w:tcW w:w="1485" w:type="dxa"/>
            <w:tcBorders>
              <w:top w:val="nil"/>
              <w:left w:val="single" w:sz="12" w:space="0" w:color="auto"/>
              <w:bottom w:val="single" w:sz="8" w:space="0" w:color="auto"/>
              <w:right w:val="single" w:sz="12" w:space="0" w:color="auto"/>
            </w:tcBorders>
            <w:noWrap/>
            <w:vAlign w:val="center"/>
            <w:hideMark/>
          </w:tcPr>
          <w:p w14:paraId="50D33857" w14:textId="2461257D"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w:t>
            </w:r>
            <w:r w:rsidR="001433EE">
              <w:rPr>
                <w:rFonts w:ascii="Times New Roman" w:eastAsia="Arial Unicode MS" w:hAnsi="Times New Roman" w:cs="Times New Roman"/>
                <w:kern w:val="2"/>
                <w:sz w:val="24"/>
                <w:szCs w:val="24"/>
                <w:lang w:eastAsia="ar-SA"/>
              </w:rPr>
              <w:t>30</w:t>
            </w:r>
          </w:p>
        </w:tc>
      </w:tr>
      <w:tr w:rsidR="00FF13DA" w:rsidRPr="00FF13DA" w14:paraId="78B0F685" w14:textId="77777777" w:rsidTr="00FF13DA">
        <w:trPr>
          <w:trHeight w:val="315"/>
          <w:jc w:val="center"/>
        </w:trPr>
        <w:tc>
          <w:tcPr>
            <w:tcW w:w="8385" w:type="dxa"/>
            <w:tcBorders>
              <w:top w:val="nil"/>
              <w:left w:val="single" w:sz="12" w:space="0" w:color="auto"/>
              <w:bottom w:val="single" w:sz="8" w:space="0" w:color="auto"/>
              <w:right w:val="single" w:sz="12" w:space="0" w:color="auto"/>
            </w:tcBorders>
            <w:noWrap/>
            <w:hideMark/>
          </w:tcPr>
          <w:p w14:paraId="797D550C" w14:textId="77777777" w:rsidR="00FF13DA" w:rsidRPr="00FF13DA" w:rsidRDefault="00FF13DA" w:rsidP="00FF13DA">
            <w:pPr>
              <w:suppressAutoHyphens/>
              <w:spacing w:after="0" w:line="100" w:lineRule="atLeast"/>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 xml:space="preserve">Others (specify) </w:t>
            </w:r>
          </w:p>
        </w:tc>
        <w:tc>
          <w:tcPr>
            <w:tcW w:w="1485" w:type="dxa"/>
            <w:tcBorders>
              <w:top w:val="nil"/>
              <w:left w:val="single" w:sz="12" w:space="0" w:color="auto"/>
              <w:bottom w:val="single" w:sz="8" w:space="0" w:color="auto"/>
              <w:right w:val="single" w:sz="12" w:space="0" w:color="auto"/>
            </w:tcBorders>
            <w:noWrap/>
            <w:vAlign w:val="center"/>
            <w:hideMark/>
          </w:tcPr>
          <w:p w14:paraId="5834B281" w14:textId="14BC6619" w:rsidR="00FF13DA" w:rsidRPr="00FF13DA" w:rsidRDefault="00FF13DA" w:rsidP="00FF13DA">
            <w:pPr>
              <w:suppressAutoHyphens/>
              <w:spacing w:after="0" w:line="100" w:lineRule="atLeast"/>
              <w:jc w:val="center"/>
              <w:rPr>
                <w:rFonts w:ascii="Times New Roman" w:eastAsia="Arial Unicode MS" w:hAnsi="Times New Roman" w:cs="Times New Roman"/>
                <w:kern w:val="2"/>
                <w:sz w:val="24"/>
                <w:szCs w:val="24"/>
                <w:lang w:eastAsia="ar-SA"/>
              </w:rPr>
            </w:pPr>
            <w:r w:rsidRPr="00FF13DA">
              <w:rPr>
                <w:rFonts w:ascii="Times New Roman" w:eastAsia="Arial Unicode MS" w:hAnsi="Times New Roman" w:cs="Times New Roman"/>
                <w:kern w:val="2"/>
                <w:sz w:val="24"/>
                <w:szCs w:val="24"/>
                <w:lang w:eastAsia="ar-SA"/>
              </w:rPr>
              <w:t>A</w:t>
            </w:r>
            <w:r w:rsidR="001433EE">
              <w:rPr>
                <w:rFonts w:ascii="Times New Roman" w:eastAsia="Arial Unicode MS" w:hAnsi="Times New Roman" w:cs="Times New Roman"/>
                <w:kern w:val="2"/>
                <w:sz w:val="24"/>
                <w:szCs w:val="24"/>
                <w:lang w:eastAsia="ar-SA"/>
              </w:rPr>
              <w:t>31</w:t>
            </w:r>
            <w:r w:rsidRPr="00FF13DA">
              <w:rPr>
                <w:rFonts w:ascii="Times New Roman" w:eastAsia="Arial Unicode MS" w:hAnsi="Times New Roman" w:cs="Times New Roman"/>
                <w:kern w:val="2"/>
                <w:sz w:val="24"/>
                <w:szCs w:val="24"/>
                <w:lang w:eastAsia="ar-SA"/>
              </w:rPr>
              <w:t xml:space="preserve"> a An</w:t>
            </w:r>
          </w:p>
        </w:tc>
      </w:tr>
    </w:tbl>
    <w:p w14:paraId="37EE4F97" w14:textId="77777777" w:rsidR="00FF13DA" w:rsidRPr="00FF13DA" w:rsidRDefault="00FF13DA" w:rsidP="00FF13DA">
      <w:pPr>
        <w:tabs>
          <w:tab w:val="left" w:pos="709"/>
        </w:tabs>
        <w:jc w:val="both"/>
        <w:rPr>
          <w:rFonts w:ascii="Times New Roman" w:eastAsia="Calibri" w:hAnsi="Times New Roman" w:cs="Times New Roman"/>
          <w:sz w:val="24"/>
          <w:szCs w:val="24"/>
          <w:highlight w:val="yellow"/>
        </w:rPr>
      </w:pPr>
    </w:p>
    <w:p w14:paraId="4C7036AF"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u w:val="single"/>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Times New Roman" w:eastAsia="Times New Roman" w:hAnsi="Times New Roman" w:cs="Times New Roman"/>
          <w:b/>
          <w:sz w:val="24"/>
          <w:szCs w:val="24"/>
          <w:u w:val="single"/>
          <w:lang w:eastAsia="pt-BR"/>
        </w:rPr>
        <w:t xml:space="preserve"> 2: Steel grade</w:t>
      </w:r>
    </w:p>
    <w:tbl>
      <w:tblPr>
        <w:tblW w:w="9930" w:type="dxa"/>
        <w:jc w:val="center"/>
        <w:tblLayout w:type="fixed"/>
        <w:tblCellMar>
          <w:left w:w="70" w:type="dxa"/>
          <w:right w:w="70" w:type="dxa"/>
        </w:tblCellMar>
        <w:tblLook w:val="04A0" w:firstRow="1" w:lastRow="0" w:firstColumn="1" w:lastColumn="0" w:noHBand="0" w:noVBand="1"/>
      </w:tblPr>
      <w:tblGrid>
        <w:gridCol w:w="8370"/>
        <w:gridCol w:w="1560"/>
      </w:tblGrid>
      <w:tr w:rsidR="00FF13DA" w:rsidRPr="00FF13DA" w14:paraId="058CC86A" w14:textId="77777777" w:rsidTr="006D54BD">
        <w:trPr>
          <w:trHeight w:val="315"/>
          <w:tblHeader/>
          <w:jc w:val="center"/>
        </w:trPr>
        <w:tc>
          <w:tcPr>
            <w:tcW w:w="8370" w:type="dxa"/>
            <w:tcBorders>
              <w:top w:val="single" w:sz="12" w:space="0" w:color="auto"/>
              <w:left w:val="single" w:sz="12" w:space="0" w:color="auto"/>
              <w:bottom w:val="single" w:sz="12" w:space="0" w:color="auto"/>
              <w:right w:val="single" w:sz="12" w:space="0" w:color="auto"/>
            </w:tcBorders>
            <w:noWrap/>
            <w:vAlign w:val="bottom"/>
            <w:hideMark/>
          </w:tcPr>
          <w:p w14:paraId="07EEC7D2" w14:textId="77777777" w:rsidR="00FF13DA" w:rsidRPr="00FF13DA" w:rsidRDefault="00FF13DA" w:rsidP="00FF13DA">
            <w:pP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Grade</w:t>
            </w:r>
          </w:p>
        </w:tc>
        <w:tc>
          <w:tcPr>
            <w:tcW w:w="1560" w:type="dxa"/>
            <w:tcBorders>
              <w:top w:val="single" w:sz="12" w:space="0" w:color="auto"/>
              <w:left w:val="single" w:sz="12" w:space="0" w:color="auto"/>
              <w:bottom w:val="single" w:sz="12" w:space="0" w:color="auto"/>
              <w:right w:val="single" w:sz="12" w:space="0" w:color="auto"/>
            </w:tcBorders>
            <w:vAlign w:val="bottom"/>
            <w:hideMark/>
          </w:tcPr>
          <w:p w14:paraId="6E747A82"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FF13DA" w:rsidRPr="00FF13DA" w14:paraId="0F1C312B" w14:textId="77777777" w:rsidTr="006D54BD">
        <w:trPr>
          <w:trHeight w:val="315"/>
          <w:jc w:val="center"/>
        </w:trPr>
        <w:tc>
          <w:tcPr>
            <w:tcW w:w="8370" w:type="dxa"/>
            <w:tcBorders>
              <w:top w:val="single" w:sz="12" w:space="0" w:color="auto"/>
              <w:left w:val="single" w:sz="12" w:space="0" w:color="auto"/>
              <w:bottom w:val="single" w:sz="8" w:space="0" w:color="auto"/>
              <w:right w:val="single" w:sz="12" w:space="0" w:color="auto"/>
            </w:tcBorders>
            <w:noWrap/>
            <w:hideMark/>
          </w:tcPr>
          <w:p w14:paraId="04F12F4D"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A or A1 </w:t>
            </w:r>
          </w:p>
        </w:tc>
        <w:tc>
          <w:tcPr>
            <w:tcW w:w="1560" w:type="dxa"/>
            <w:tcBorders>
              <w:top w:val="single" w:sz="12" w:space="0" w:color="auto"/>
              <w:left w:val="single" w:sz="12" w:space="0" w:color="auto"/>
              <w:bottom w:val="single" w:sz="8" w:space="0" w:color="auto"/>
              <w:right w:val="single" w:sz="12" w:space="0" w:color="auto"/>
            </w:tcBorders>
            <w:vAlign w:val="center"/>
            <w:hideMark/>
          </w:tcPr>
          <w:p w14:paraId="33B05791"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B01</w:t>
            </w:r>
          </w:p>
        </w:tc>
      </w:tr>
      <w:tr w:rsidR="00FF13DA" w:rsidRPr="00FF13DA" w14:paraId="49342DA4"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4796E9C8"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B or 2 or VMB240 or TRI-47-M or VM CURVES B or WPB </w:t>
            </w:r>
          </w:p>
        </w:tc>
        <w:tc>
          <w:tcPr>
            <w:tcW w:w="1560" w:type="dxa"/>
            <w:tcBorders>
              <w:top w:val="nil"/>
              <w:left w:val="single" w:sz="12" w:space="0" w:color="auto"/>
              <w:bottom w:val="single" w:sz="8" w:space="0" w:color="auto"/>
              <w:right w:val="single" w:sz="12" w:space="0" w:color="auto"/>
            </w:tcBorders>
            <w:vAlign w:val="center"/>
            <w:hideMark/>
          </w:tcPr>
          <w:p w14:paraId="0393691D"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B02</w:t>
            </w:r>
          </w:p>
        </w:tc>
      </w:tr>
      <w:tr w:rsidR="00FF13DA" w:rsidRPr="00FF13DA" w14:paraId="7F8B6F88"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1C7B794"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C </w:t>
            </w:r>
          </w:p>
        </w:tc>
        <w:tc>
          <w:tcPr>
            <w:tcW w:w="1560" w:type="dxa"/>
            <w:tcBorders>
              <w:top w:val="nil"/>
              <w:left w:val="single" w:sz="12" w:space="0" w:color="auto"/>
              <w:bottom w:val="single" w:sz="8" w:space="0" w:color="auto"/>
              <w:right w:val="single" w:sz="12" w:space="0" w:color="auto"/>
            </w:tcBorders>
            <w:vAlign w:val="center"/>
            <w:hideMark/>
          </w:tcPr>
          <w:p w14:paraId="15DAA227"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B03</w:t>
            </w:r>
          </w:p>
        </w:tc>
      </w:tr>
      <w:tr w:rsidR="00FF13DA" w:rsidRPr="00FF13DA" w14:paraId="71AD3A54"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342AB8B"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1 </w:t>
            </w:r>
          </w:p>
        </w:tc>
        <w:tc>
          <w:tcPr>
            <w:tcW w:w="1560" w:type="dxa"/>
            <w:tcBorders>
              <w:top w:val="nil"/>
              <w:left w:val="single" w:sz="12" w:space="0" w:color="auto"/>
              <w:bottom w:val="single" w:sz="8" w:space="0" w:color="auto"/>
              <w:right w:val="single" w:sz="12" w:space="0" w:color="auto"/>
            </w:tcBorders>
            <w:vAlign w:val="center"/>
            <w:hideMark/>
          </w:tcPr>
          <w:p w14:paraId="4FBBC624"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B04</w:t>
            </w:r>
          </w:p>
        </w:tc>
      </w:tr>
      <w:tr w:rsidR="00FF13DA" w:rsidRPr="00FF13DA" w14:paraId="31B6A85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1DA38DE5"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6 </w:t>
            </w:r>
          </w:p>
        </w:tc>
        <w:tc>
          <w:tcPr>
            <w:tcW w:w="1560" w:type="dxa"/>
            <w:tcBorders>
              <w:top w:val="nil"/>
              <w:left w:val="single" w:sz="12" w:space="0" w:color="auto"/>
              <w:bottom w:val="single" w:sz="8" w:space="0" w:color="auto"/>
              <w:right w:val="single" w:sz="12" w:space="0" w:color="auto"/>
            </w:tcBorders>
            <w:vAlign w:val="center"/>
            <w:hideMark/>
          </w:tcPr>
          <w:p w14:paraId="26875AE4"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B05</w:t>
            </w:r>
          </w:p>
        </w:tc>
      </w:tr>
      <w:tr w:rsidR="00FF13DA" w:rsidRPr="00FF13DA" w14:paraId="2A758E37"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4765887E"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AISI 1035 </w:t>
            </w:r>
          </w:p>
        </w:tc>
        <w:tc>
          <w:tcPr>
            <w:tcW w:w="1560" w:type="dxa"/>
            <w:tcBorders>
              <w:top w:val="nil"/>
              <w:left w:val="single" w:sz="12" w:space="0" w:color="auto"/>
              <w:bottom w:val="single" w:sz="8" w:space="0" w:color="auto"/>
              <w:right w:val="single" w:sz="12" w:space="0" w:color="auto"/>
            </w:tcBorders>
            <w:vAlign w:val="center"/>
            <w:hideMark/>
          </w:tcPr>
          <w:p w14:paraId="1D323705"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B06</w:t>
            </w:r>
          </w:p>
        </w:tc>
      </w:tr>
      <w:tr w:rsidR="00FF13DA" w:rsidRPr="00FF13DA" w14:paraId="51717185"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ADD8DD2"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AISI 1541 </w:t>
            </w:r>
          </w:p>
        </w:tc>
        <w:tc>
          <w:tcPr>
            <w:tcW w:w="1560" w:type="dxa"/>
            <w:tcBorders>
              <w:top w:val="nil"/>
              <w:left w:val="single" w:sz="12" w:space="0" w:color="auto"/>
              <w:bottom w:val="single" w:sz="8" w:space="0" w:color="auto"/>
              <w:right w:val="single" w:sz="12" w:space="0" w:color="auto"/>
            </w:tcBorders>
            <w:vAlign w:val="center"/>
            <w:hideMark/>
          </w:tcPr>
          <w:p w14:paraId="2096BA2F"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B07</w:t>
            </w:r>
          </w:p>
        </w:tc>
      </w:tr>
      <w:tr w:rsidR="00FF13DA" w:rsidRPr="00FF13DA" w14:paraId="1FB2CF93"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81CC9FF"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lastRenderedPageBreak/>
              <w:t xml:space="preserve">SAE 1046 </w:t>
            </w:r>
          </w:p>
        </w:tc>
        <w:tc>
          <w:tcPr>
            <w:tcW w:w="1560" w:type="dxa"/>
            <w:tcBorders>
              <w:top w:val="nil"/>
              <w:left w:val="single" w:sz="12" w:space="0" w:color="auto"/>
              <w:bottom w:val="single" w:sz="8" w:space="0" w:color="auto"/>
              <w:right w:val="single" w:sz="12" w:space="0" w:color="auto"/>
            </w:tcBorders>
            <w:vAlign w:val="center"/>
            <w:hideMark/>
          </w:tcPr>
          <w:p w14:paraId="537DE479"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B08</w:t>
            </w:r>
          </w:p>
        </w:tc>
      </w:tr>
      <w:tr w:rsidR="00FF13DA" w:rsidRPr="00FF13DA" w14:paraId="7241B9F9"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9D1F72C"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DIN 34 Mn 5 </w:t>
            </w:r>
          </w:p>
        </w:tc>
        <w:tc>
          <w:tcPr>
            <w:tcW w:w="1560" w:type="dxa"/>
            <w:tcBorders>
              <w:top w:val="nil"/>
              <w:left w:val="single" w:sz="12" w:space="0" w:color="auto"/>
              <w:bottom w:val="single" w:sz="8" w:space="0" w:color="auto"/>
              <w:right w:val="single" w:sz="12" w:space="0" w:color="auto"/>
            </w:tcBorders>
            <w:vAlign w:val="center"/>
            <w:hideMark/>
          </w:tcPr>
          <w:p w14:paraId="7704125F"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B09</w:t>
            </w:r>
          </w:p>
        </w:tc>
      </w:tr>
      <w:tr w:rsidR="00FF13DA" w:rsidRPr="00FF13DA" w14:paraId="0F261C78"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5E888236"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DIN ST 35.8 </w:t>
            </w:r>
          </w:p>
        </w:tc>
        <w:tc>
          <w:tcPr>
            <w:tcW w:w="1560" w:type="dxa"/>
            <w:tcBorders>
              <w:top w:val="nil"/>
              <w:left w:val="single" w:sz="12" w:space="0" w:color="auto"/>
              <w:bottom w:val="single" w:sz="8" w:space="0" w:color="auto"/>
              <w:right w:val="single" w:sz="12" w:space="0" w:color="auto"/>
            </w:tcBorders>
            <w:vAlign w:val="center"/>
            <w:hideMark/>
          </w:tcPr>
          <w:p w14:paraId="35F83C17"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B10</w:t>
            </w:r>
          </w:p>
        </w:tc>
      </w:tr>
      <w:tr w:rsidR="00FF13DA" w:rsidRPr="00FF13DA" w14:paraId="6A06A022"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441EE077"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DIN ST 45.8 </w:t>
            </w:r>
          </w:p>
        </w:tc>
        <w:tc>
          <w:tcPr>
            <w:tcW w:w="1560" w:type="dxa"/>
            <w:tcBorders>
              <w:top w:val="nil"/>
              <w:left w:val="single" w:sz="12" w:space="0" w:color="auto"/>
              <w:bottom w:val="single" w:sz="8" w:space="0" w:color="auto"/>
              <w:right w:val="single" w:sz="12" w:space="0" w:color="auto"/>
            </w:tcBorders>
            <w:vAlign w:val="center"/>
            <w:hideMark/>
          </w:tcPr>
          <w:p w14:paraId="6F9609E6"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B11</w:t>
            </w:r>
          </w:p>
        </w:tc>
      </w:tr>
      <w:tr w:rsidR="00FF13DA" w:rsidRPr="00FF13DA" w14:paraId="5A1337D2"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1B3A21A1" w14:textId="48322670"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DIN ST 52 or DIN ST 52.3 or SAE1522 or SAE1524 or DIN ST 52.4 or S355J2 or </w:t>
            </w:r>
            <w:r w:rsidR="006D54BD">
              <w:rPr>
                <w:rFonts w:ascii="Times New Roman" w:eastAsia="Arial Unicode MS" w:hAnsi="Times New Roman" w:cs="Times New Roman"/>
                <w:color w:val="000000"/>
                <w:kern w:val="2"/>
                <w:sz w:val="24"/>
                <w:szCs w:val="24"/>
                <w:lang w:val="en-US" w:eastAsia="ar-SA"/>
              </w:rPr>
              <w:t xml:space="preserve">S355J2H or </w:t>
            </w:r>
            <w:r w:rsidRPr="00FF13DA">
              <w:rPr>
                <w:rFonts w:ascii="Times New Roman" w:eastAsia="Arial Unicode MS" w:hAnsi="Times New Roman" w:cs="Times New Roman"/>
                <w:color w:val="000000"/>
                <w:kern w:val="2"/>
                <w:sz w:val="24"/>
                <w:szCs w:val="24"/>
                <w:lang w:val="en-US" w:eastAsia="ar-SA"/>
              </w:rPr>
              <w:t xml:space="preserve">E355 </w:t>
            </w:r>
          </w:p>
        </w:tc>
        <w:tc>
          <w:tcPr>
            <w:tcW w:w="1560" w:type="dxa"/>
            <w:tcBorders>
              <w:top w:val="nil"/>
              <w:left w:val="single" w:sz="12" w:space="0" w:color="auto"/>
              <w:bottom w:val="single" w:sz="8" w:space="0" w:color="auto"/>
              <w:right w:val="single" w:sz="12" w:space="0" w:color="auto"/>
            </w:tcBorders>
            <w:vAlign w:val="center"/>
            <w:hideMark/>
          </w:tcPr>
          <w:p w14:paraId="2028D8D5"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B12</w:t>
            </w:r>
          </w:p>
        </w:tc>
      </w:tr>
      <w:tr w:rsidR="00FF13DA" w:rsidRPr="00FF13DA" w14:paraId="48129F18"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E516854"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E195 </w:t>
            </w:r>
          </w:p>
        </w:tc>
        <w:tc>
          <w:tcPr>
            <w:tcW w:w="1560" w:type="dxa"/>
            <w:tcBorders>
              <w:top w:val="nil"/>
              <w:left w:val="single" w:sz="12" w:space="0" w:color="auto"/>
              <w:bottom w:val="single" w:sz="8" w:space="0" w:color="auto"/>
              <w:right w:val="single" w:sz="12" w:space="0" w:color="auto"/>
            </w:tcBorders>
            <w:vAlign w:val="center"/>
            <w:hideMark/>
          </w:tcPr>
          <w:p w14:paraId="041C2DB8"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B13</w:t>
            </w:r>
          </w:p>
        </w:tc>
      </w:tr>
      <w:tr w:rsidR="00FF13DA" w:rsidRPr="00FF13DA" w14:paraId="69B37797"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D6E3ED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E215 or DIN ST 30AL </w:t>
            </w:r>
          </w:p>
        </w:tc>
        <w:tc>
          <w:tcPr>
            <w:tcW w:w="1560" w:type="dxa"/>
            <w:tcBorders>
              <w:top w:val="nil"/>
              <w:left w:val="single" w:sz="12" w:space="0" w:color="auto"/>
              <w:bottom w:val="single" w:sz="8" w:space="0" w:color="auto"/>
              <w:right w:val="single" w:sz="12" w:space="0" w:color="auto"/>
            </w:tcBorders>
            <w:vAlign w:val="center"/>
            <w:hideMark/>
          </w:tcPr>
          <w:p w14:paraId="596DF095"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B14</w:t>
            </w:r>
          </w:p>
        </w:tc>
      </w:tr>
      <w:tr w:rsidR="00FF13DA" w:rsidRPr="00FF13DA" w14:paraId="0372F6C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4FFD88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GR J-55 </w:t>
            </w:r>
          </w:p>
        </w:tc>
        <w:tc>
          <w:tcPr>
            <w:tcW w:w="1560" w:type="dxa"/>
            <w:tcBorders>
              <w:top w:val="nil"/>
              <w:left w:val="single" w:sz="12" w:space="0" w:color="auto"/>
              <w:bottom w:val="single" w:sz="8" w:space="0" w:color="auto"/>
              <w:right w:val="single" w:sz="12" w:space="0" w:color="auto"/>
            </w:tcBorders>
            <w:vAlign w:val="center"/>
            <w:hideMark/>
          </w:tcPr>
          <w:p w14:paraId="0622E334"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B15</w:t>
            </w:r>
          </w:p>
        </w:tc>
      </w:tr>
      <w:tr w:rsidR="00FF13DA" w:rsidRPr="00FF13DA" w14:paraId="1A416A4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C72865C"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OceanFit550ImpFit40 </w:t>
            </w:r>
          </w:p>
        </w:tc>
        <w:tc>
          <w:tcPr>
            <w:tcW w:w="1560" w:type="dxa"/>
            <w:tcBorders>
              <w:top w:val="nil"/>
              <w:left w:val="single" w:sz="12" w:space="0" w:color="auto"/>
              <w:bottom w:val="single" w:sz="8" w:space="0" w:color="auto"/>
              <w:right w:val="single" w:sz="12" w:space="0" w:color="auto"/>
            </w:tcBorders>
            <w:vAlign w:val="center"/>
            <w:hideMark/>
          </w:tcPr>
          <w:p w14:paraId="0099759B"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B16</w:t>
            </w:r>
          </w:p>
        </w:tc>
      </w:tr>
      <w:tr w:rsidR="00FF13DA" w:rsidRPr="00FF13DA" w14:paraId="6F82DD8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5A976E7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OceanFit690ImpFit40 </w:t>
            </w:r>
          </w:p>
        </w:tc>
        <w:tc>
          <w:tcPr>
            <w:tcW w:w="1560" w:type="dxa"/>
            <w:tcBorders>
              <w:top w:val="nil"/>
              <w:left w:val="single" w:sz="12" w:space="0" w:color="auto"/>
              <w:bottom w:val="single" w:sz="8" w:space="0" w:color="auto"/>
              <w:right w:val="single" w:sz="12" w:space="0" w:color="auto"/>
            </w:tcBorders>
            <w:vAlign w:val="center"/>
            <w:hideMark/>
          </w:tcPr>
          <w:p w14:paraId="7E7527C0"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B17</w:t>
            </w:r>
          </w:p>
        </w:tc>
      </w:tr>
      <w:tr w:rsidR="00FF13DA" w:rsidRPr="00FF13DA" w14:paraId="02E44BB9"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A7A13D0"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1008 </w:t>
            </w:r>
          </w:p>
        </w:tc>
        <w:tc>
          <w:tcPr>
            <w:tcW w:w="1560" w:type="dxa"/>
            <w:tcBorders>
              <w:top w:val="nil"/>
              <w:left w:val="single" w:sz="12" w:space="0" w:color="auto"/>
              <w:bottom w:val="single" w:sz="8" w:space="0" w:color="auto"/>
              <w:right w:val="single" w:sz="12" w:space="0" w:color="auto"/>
            </w:tcBorders>
            <w:vAlign w:val="center"/>
            <w:hideMark/>
          </w:tcPr>
          <w:p w14:paraId="0856BED9"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B18</w:t>
            </w:r>
          </w:p>
        </w:tc>
      </w:tr>
      <w:tr w:rsidR="006D54BD" w:rsidRPr="00FF13DA" w14:paraId="5569E481"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tcPr>
          <w:p w14:paraId="2C8E1357" w14:textId="394412BC" w:rsidR="006D54BD" w:rsidRPr="006D54BD" w:rsidRDefault="006D54BD" w:rsidP="006D54BD">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SAE 1010 or ABNT 1010 or DIN ST 35 or DIN ST 37.0 or DIN ST 37.2 or DIN ST 37.4 or SAE J524 or E235 or DIN CK10 </w:t>
            </w:r>
          </w:p>
        </w:tc>
        <w:tc>
          <w:tcPr>
            <w:tcW w:w="1560" w:type="dxa"/>
            <w:tcBorders>
              <w:top w:val="nil"/>
              <w:left w:val="single" w:sz="12" w:space="0" w:color="auto"/>
              <w:bottom w:val="single" w:sz="8" w:space="0" w:color="auto"/>
              <w:right w:val="single" w:sz="12" w:space="0" w:color="auto"/>
            </w:tcBorders>
            <w:vAlign w:val="center"/>
          </w:tcPr>
          <w:p w14:paraId="6188BA8F" w14:textId="038F9144"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B19</w:t>
            </w:r>
          </w:p>
        </w:tc>
      </w:tr>
      <w:tr w:rsidR="00FF13DA" w:rsidRPr="00FF13DA" w14:paraId="12C9566F"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tcPr>
          <w:p w14:paraId="0B39B73A" w14:textId="28336FC2" w:rsidR="00FF13DA" w:rsidRPr="00FF13DA" w:rsidRDefault="006D54BD"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Pr>
                <w:rFonts w:ascii="Times New Roman" w:eastAsia="Arial Unicode MS" w:hAnsi="Times New Roman" w:cs="Times New Roman"/>
                <w:color w:val="000000"/>
                <w:kern w:val="2"/>
                <w:sz w:val="24"/>
                <w:szCs w:val="24"/>
                <w:lang w:val="en-US" w:eastAsia="ar-SA"/>
              </w:rPr>
              <w:t>SAE 1012</w:t>
            </w:r>
          </w:p>
        </w:tc>
        <w:tc>
          <w:tcPr>
            <w:tcW w:w="1560" w:type="dxa"/>
            <w:tcBorders>
              <w:top w:val="nil"/>
              <w:left w:val="single" w:sz="12" w:space="0" w:color="auto"/>
              <w:bottom w:val="single" w:sz="8" w:space="0" w:color="auto"/>
              <w:right w:val="single" w:sz="12" w:space="0" w:color="auto"/>
            </w:tcBorders>
            <w:vAlign w:val="center"/>
          </w:tcPr>
          <w:p w14:paraId="4036D655" w14:textId="4A4A52D4"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B20</w:t>
            </w:r>
          </w:p>
        </w:tc>
      </w:tr>
      <w:tr w:rsidR="006D54BD" w:rsidRPr="00FF13DA" w14:paraId="440AE620"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5105A987" w14:textId="5FCA19DB"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SAE 1020 or DIN 2 C 22 or DIN CK 22 or DIN ST 45 or DIN C22E or E255 or STKM13C or JIS STAM 390 G </w:t>
            </w:r>
            <w:r>
              <w:rPr>
                <w:rFonts w:ascii="Times New Roman" w:eastAsia="Arial Unicode MS" w:hAnsi="Times New Roman" w:cs="Times New Roman"/>
                <w:color w:val="000000"/>
                <w:kern w:val="2"/>
                <w:sz w:val="24"/>
                <w:szCs w:val="24"/>
                <w:lang w:val="en-US" w:eastAsia="ar-SA"/>
              </w:rPr>
              <w:t>or VMB FF55</w:t>
            </w:r>
          </w:p>
        </w:tc>
        <w:tc>
          <w:tcPr>
            <w:tcW w:w="1560" w:type="dxa"/>
            <w:tcBorders>
              <w:top w:val="nil"/>
              <w:left w:val="single" w:sz="12" w:space="0" w:color="auto"/>
              <w:bottom w:val="single" w:sz="8" w:space="0" w:color="auto"/>
              <w:right w:val="single" w:sz="12" w:space="0" w:color="auto"/>
            </w:tcBorders>
            <w:vAlign w:val="center"/>
            <w:hideMark/>
          </w:tcPr>
          <w:p w14:paraId="61458BA3" w14:textId="04C92D77"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B21</w:t>
            </w:r>
          </w:p>
        </w:tc>
      </w:tr>
      <w:tr w:rsidR="006D54BD" w:rsidRPr="00FF13DA" w14:paraId="7E3E20B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12B2167"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1021 or SAE1018 </w:t>
            </w:r>
          </w:p>
        </w:tc>
        <w:tc>
          <w:tcPr>
            <w:tcW w:w="1560" w:type="dxa"/>
            <w:tcBorders>
              <w:top w:val="nil"/>
              <w:left w:val="single" w:sz="12" w:space="0" w:color="auto"/>
              <w:bottom w:val="single" w:sz="8" w:space="0" w:color="auto"/>
              <w:right w:val="single" w:sz="12" w:space="0" w:color="auto"/>
            </w:tcBorders>
            <w:vAlign w:val="center"/>
          </w:tcPr>
          <w:p w14:paraId="1EAD6D12" w14:textId="34E1E022"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B22</w:t>
            </w:r>
          </w:p>
        </w:tc>
      </w:tr>
      <w:tr w:rsidR="006D54BD" w:rsidRPr="00FF13DA" w14:paraId="690F51EC"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307A93EE"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1022 </w:t>
            </w:r>
          </w:p>
        </w:tc>
        <w:tc>
          <w:tcPr>
            <w:tcW w:w="1560" w:type="dxa"/>
            <w:tcBorders>
              <w:top w:val="nil"/>
              <w:left w:val="single" w:sz="12" w:space="0" w:color="auto"/>
              <w:bottom w:val="single" w:sz="8" w:space="0" w:color="auto"/>
              <w:right w:val="single" w:sz="12" w:space="0" w:color="auto"/>
            </w:tcBorders>
            <w:vAlign w:val="center"/>
          </w:tcPr>
          <w:p w14:paraId="6989DDD0" w14:textId="58605124"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B23</w:t>
            </w:r>
          </w:p>
        </w:tc>
      </w:tr>
      <w:tr w:rsidR="006D54BD" w:rsidRPr="00FF13DA" w14:paraId="66A1F524"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BC6B104"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1026 </w:t>
            </w:r>
          </w:p>
        </w:tc>
        <w:tc>
          <w:tcPr>
            <w:tcW w:w="1560" w:type="dxa"/>
            <w:tcBorders>
              <w:top w:val="nil"/>
              <w:left w:val="single" w:sz="12" w:space="0" w:color="auto"/>
              <w:bottom w:val="single" w:sz="8" w:space="0" w:color="auto"/>
              <w:right w:val="single" w:sz="12" w:space="0" w:color="auto"/>
            </w:tcBorders>
            <w:vAlign w:val="center"/>
          </w:tcPr>
          <w:p w14:paraId="6081979B" w14:textId="0215B54A"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B24</w:t>
            </w:r>
          </w:p>
        </w:tc>
      </w:tr>
      <w:tr w:rsidR="006D54BD" w:rsidRPr="00FF13DA" w14:paraId="4657A7A3"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E464C21"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1030 </w:t>
            </w:r>
          </w:p>
        </w:tc>
        <w:tc>
          <w:tcPr>
            <w:tcW w:w="1560" w:type="dxa"/>
            <w:tcBorders>
              <w:top w:val="nil"/>
              <w:left w:val="single" w:sz="12" w:space="0" w:color="auto"/>
              <w:bottom w:val="single" w:sz="8" w:space="0" w:color="auto"/>
              <w:right w:val="single" w:sz="12" w:space="0" w:color="auto"/>
            </w:tcBorders>
            <w:vAlign w:val="center"/>
          </w:tcPr>
          <w:p w14:paraId="19E376F7" w14:textId="15D877E1"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B25</w:t>
            </w:r>
          </w:p>
        </w:tc>
      </w:tr>
      <w:tr w:rsidR="006D54BD" w:rsidRPr="00FF13DA" w14:paraId="44789F84"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BC7041D"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1035 or DIN CK 35 </w:t>
            </w:r>
          </w:p>
        </w:tc>
        <w:tc>
          <w:tcPr>
            <w:tcW w:w="1560" w:type="dxa"/>
            <w:tcBorders>
              <w:top w:val="nil"/>
              <w:left w:val="single" w:sz="12" w:space="0" w:color="auto"/>
              <w:bottom w:val="single" w:sz="8" w:space="0" w:color="auto"/>
              <w:right w:val="single" w:sz="12" w:space="0" w:color="auto"/>
            </w:tcBorders>
            <w:vAlign w:val="center"/>
          </w:tcPr>
          <w:p w14:paraId="0CF59598" w14:textId="2C7BBBB9"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B26</w:t>
            </w:r>
          </w:p>
        </w:tc>
      </w:tr>
      <w:tr w:rsidR="006D54BD" w:rsidRPr="00FF13DA" w14:paraId="3A15506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28C66BD"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1043 </w:t>
            </w:r>
          </w:p>
        </w:tc>
        <w:tc>
          <w:tcPr>
            <w:tcW w:w="1560" w:type="dxa"/>
            <w:tcBorders>
              <w:top w:val="nil"/>
              <w:left w:val="single" w:sz="12" w:space="0" w:color="auto"/>
              <w:bottom w:val="single" w:sz="8" w:space="0" w:color="auto"/>
              <w:right w:val="single" w:sz="12" w:space="0" w:color="auto"/>
            </w:tcBorders>
            <w:vAlign w:val="center"/>
          </w:tcPr>
          <w:p w14:paraId="3F4E4E0E" w14:textId="21DD6F8A"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B27</w:t>
            </w:r>
          </w:p>
        </w:tc>
      </w:tr>
      <w:tr w:rsidR="006D54BD" w:rsidRPr="00FF13DA" w14:paraId="1AB72482"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5EBAF0D6"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SAE 1045 or DIN CK 45 or C45R or DIN C45 </w:t>
            </w:r>
          </w:p>
        </w:tc>
        <w:tc>
          <w:tcPr>
            <w:tcW w:w="1560" w:type="dxa"/>
            <w:tcBorders>
              <w:top w:val="nil"/>
              <w:left w:val="single" w:sz="12" w:space="0" w:color="auto"/>
              <w:bottom w:val="single" w:sz="8" w:space="0" w:color="auto"/>
              <w:right w:val="single" w:sz="12" w:space="0" w:color="auto"/>
            </w:tcBorders>
            <w:vAlign w:val="center"/>
          </w:tcPr>
          <w:p w14:paraId="44B62506" w14:textId="470CD7F9"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B28</w:t>
            </w:r>
          </w:p>
        </w:tc>
      </w:tr>
      <w:tr w:rsidR="006D54BD" w:rsidRPr="00FF13DA" w14:paraId="7663C6FC"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F005415"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1518 or BS GR 440 </w:t>
            </w:r>
          </w:p>
        </w:tc>
        <w:tc>
          <w:tcPr>
            <w:tcW w:w="1560" w:type="dxa"/>
            <w:tcBorders>
              <w:top w:val="nil"/>
              <w:left w:val="single" w:sz="12" w:space="0" w:color="auto"/>
              <w:bottom w:val="single" w:sz="8" w:space="0" w:color="auto"/>
              <w:right w:val="single" w:sz="12" w:space="0" w:color="auto"/>
            </w:tcBorders>
            <w:vAlign w:val="center"/>
          </w:tcPr>
          <w:p w14:paraId="4AA6A70F" w14:textId="52C6594D"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B29</w:t>
            </w:r>
          </w:p>
        </w:tc>
      </w:tr>
      <w:tr w:rsidR="006D54BD" w:rsidRPr="00FF13DA" w14:paraId="4F38E829"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CD597E6"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1541 </w:t>
            </w:r>
          </w:p>
        </w:tc>
        <w:tc>
          <w:tcPr>
            <w:tcW w:w="1560" w:type="dxa"/>
            <w:tcBorders>
              <w:top w:val="nil"/>
              <w:left w:val="single" w:sz="12" w:space="0" w:color="auto"/>
              <w:bottom w:val="single" w:sz="8" w:space="0" w:color="auto"/>
              <w:right w:val="single" w:sz="12" w:space="0" w:color="auto"/>
            </w:tcBorders>
            <w:vAlign w:val="center"/>
          </w:tcPr>
          <w:p w14:paraId="59313130" w14:textId="1E5CC3C1"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B30</w:t>
            </w:r>
          </w:p>
        </w:tc>
      </w:tr>
      <w:tr w:rsidR="006D54BD" w:rsidRPr="00FF13DA" w14:paraId="1CF857FA"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552F520C"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TYPE I </w:t>
            </w:r>
          </w:p>
        </w:tc>
        <w:tc>
          <w:tcPr>
            <w:tcW w:w="1560" w:type="dxa"/>
            <w:tcBorders>
              <w:top w:val="nil"/>
              <w:left w:val="single" w:sz="12" w:space="0" w:color="auto"/>
              <w:bottom w:val="single" w:sz="8" w:space="0" w:color="auto"/>
              <w:right w:val="single" w:sz="12" w:space="0" w:color="auto"/>
            </w:tcBorders>
            <w:vAlign w:val="center"/>
          </w:tcPr>
          <w:p w14:paraId="136B7872" w14:textId="67CE825A"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B31</w:t>
            </w:r>
          </w:p>
        </w:tc>
      </w:tr>
      <w:tr w:rsidR="006D54BD" w:rsidRPr="00FF13DA" w14:paraId="762BF812"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E53CBE3"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TYPE V </w:t>
            </w:r>
          </w:p>
        </w:tc>
        <w:tc>
          <w:tcPr>
            <w:tcW w:w="1560" w:type="dxa"/>
            <w:tcBorders>
              <w:top w:val="nil"/>
              <w:left w:val="single" w:sz="12" w:space="0" w:color="auto"/>
              <w:bottom w:val="single" w:sz="8" w:space="0" w:color="auto"/>
              <w:right w:val="single" w:sz="12" w:space="0" w:color="auto"/>
            </w:tcBorders>
            <w:vAlign w:val="center"/>
          </w:tcPr>
          <w:p w14:paraId="6FC1BAE6" w14:textId="786B9C38"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B32</w:t>
            </w:r>
          </w:p>
        </w:tc>
      </w:tr>
      <w:tr w:rsidR="006D54BD" w:rsidRPr="00FF13DA" w14:paraId="137E564D"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FD8C7BF"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VMB 250 </w:t>
            </w:r>
          </w:p>
        </w:tc>
        <w:tc>
          <w:tcPr>
            <w:tcW w:w="1560" w:type="dxa"/>
            <w:tcBorders>
              <w:top w:val="nil"/>
              <w:left w:val="single" w:sz="12" w:space="0" w:color="auto"/>
              <w:bottom w:val="single" w:sz="8" w:space="0" w:color="auto"/>
              <w:right w:val="single" w:sz="12" w:space="0" w:color="auto"/>
            </w:tcBorders>
            <w:vAlign w:val="center"/>
          </w:tcPr>
          <w:p w14:paraId="0A73B1F2" w14:textId="53551544"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B33</w:t>
            </w:r>
          </w:p>
        </w:tc>
      </w:tr>
      <w:tr w:rsidR="006D54BD" w:rsidRPr="00FF13DA" w14:paraId="7FBD9203"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0C18317"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VMB 300 </w:t>
            </w:r>
          </w:p>
        </w:tc>
        <w:tc>
          <w:tcPr>
            <w:tcW w:w="1560" w:type="dxa"/>
            <w:tcBorders>
              <w:top w:val="nil"/>
              <w:left w:val="single" w:sz="12" w:space="0" w:color="auto"/>
              <w:bottom w:val="single" w:sz="8" w:space="0" w:color="auto"/>
              <w:right w:val="single" w:sz="12" w:space="0" w:color="auto"/>
            </w:tcBorders>
            <w:vAlign w:val="center"/>
          </w:tcPr>
          <w:p w14:paraId="4ACEEF42" w14:textId="021DB48A"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B34</w:t>
            </w:r>
          </w:p>
        </w:tc>
      </w:tr>
      <w:tr w:rsidR="006D54BD" w:rsidRPr="00FF13DA" w14:paraId="4B121AA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6977188"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VMB 350 </w:t>
            </w:r>
          </w:p>
        </w:tc>
        <w:tc>
          <w:tcPr>
            <w:tcW w:w="1560" w:type="dxa"/>
            <w:tcBorders>
              <w:top w:val="nil"/>
              <w:left w:val="single" w:sz="12" w:space="0" w:color="auto"/>
              <w:bottom w:val="single" w:sz="8" w:space="0" w:color="auto"/>
              <w:right w:val="single" w:sz="12" w:space="0" w:color="auto"/>
            </w:tcBorders>
            <w:vAlign w:val="center"/>
          </w:tcPr>
          <w:p w14:paraId="1AEB2C60" w14:textId="48A3B5A6"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B35</w:t>
            </w:r>
          </w:p>
        </w:tc>
      </w:tr>
      <w:tr w:rsidR="006D54BD" w:rsidRPr="00FF13DA" w14:paraId="3222ADDE"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1095EA04" w14:textId="77777777" w:rsidR="006D54BD" w:rsidRPr="00FF13DA" w:rsidRDefault="006D54BD" w:rsidP="006D54BD">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VMB FF43 </w:t>
            </w:r>
          </w:p>
        </w:tc>
        <w:tc>
          <w:tcPr>
            <w:tcW w:w="1560" w:type="dxa"/>
            <w:tcBorders>
              <w:top w:val="nil"/>
              <w:left w:val="single" w:sz="12" w:space="0" w:color="auto"/>
              <w:bottom w:val="single" w:sz="8" w:space="0" w:color="auto"/>
              <w:right w:val="single" w:sz="12" w:space="0" w:color="auto"/>
            </w:tcBorders>
            <w:vAlign w:val="center"/>
          </w:tcPr>
          <w:p w14:paraId="623F5166" w14:textId="4B7C7EE4" w:rsidR="006D54BD" w:rsidRPr="00FF13DA" w:rsidRDefault="006D54BD" w:rsidP="006D54BD">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B36</w:t>
            </w:r>
          </w:p>
        </w:tc>
      </w:tr>
      <w:tr w:rsidR="00FF13DA" w:rsidRPr="00FF13DA" w14:paraId="37CEB398"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38E44F20"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VMec 134 AP </w:t>
            </w:r>
          </w:p>
        </w:tc>
        <w:tc>
          <w:tcPr>
            <w:tcW w:w="1560" w:type="dxa"/>
            <w:tcBorders>
              <w:top w:val="nil"/>
              <w:left w:val="single" w:sz="12" w:space="0" w:color="auto"/>
              <w:bottom w:val="single" w:sz="8" w:space="0" w:color="auto"/>
              <w:right w:val="single" w:sz="12" w:space="0" w:color="auto"/>
            </w:tcBorders>
            <w:vAlign w:val="center"/>
          </w:tcPr>
          <w:p w14:paraId="29BC4C7A" w14:textId="4CCC3F81"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B37</w:t>
            </w:r>
          </w:p>
        </w:tc>
      </w:tr>
      <w:tr w:rsidR="00FF13DA" w:rsidRPr="00FF13DA" w14:paraId="5A6CE7A9"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8722F9E"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ENC 56 E 2 </w:t>
            </w:r>
          </w:p>
        </w:tc>
        <w:tc>
          <w:tcPr>
            <w:tcW w:w="1560" w:type="dxa"/>
            <w:tcBorders>
              <w:top w:val="nil"/>
              <w:left w:val="single" w:sz="12" w:space="0" w:color="auto"/>
              <w:bottom w:val="single" w:sz="8" w:space="0" w:color="auto"/>
              <w:right w:val="single" w:sz="12" w:space="0" w:color="auto"/>
            </w:tcBorders>
            <w:vAlign w:val="center"/>
          </w:tcPr>
          <w:p w14:paraId="1F9962B8" w14:textId="3960AB03"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B38</w:t>
            </w:r>
          </w:p>
        </w:tc>
      </w:tr>
      <w:tr w:rsidR="00FF13DA" w:rsidRPr="00FF13DA" w14:paraId="285A6113"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1F002EC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1015 or DIN C15 </w:t>
            </w:r>
          </w:p>
        </w:tc>
        <w:tc>
          <w:tcPr>
            <w:tcW w:w="1560" w:type="dxa"/>
            <w:tcBorders>
              <w:top w:val="nil"/>
              <w:left w:val="single" w:sz="12" w:space="0" w:color="auto"/>
              <w:bottom w:val="single" w:sz="8" w:space="0" w:color="auto"/>
              <w:right w:val="single" w:sz="12" w:space="0" w:color="auto"/>
            </w:tcBorders>
            <w:vAlign w:val="center"/>
          </w:tcPr>
          <w:p w14:paraId="650FC08A" w14:textId="31C94EC0"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B39</w:t>
            </w:r>
          </w:p>
        </w:tc>
      </w:tr>
      <w:tr w:rsidR="00FF13DA" w:rsidRPr="00FF13DA" w14:paraId="77431F63"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2E4AE1CE"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1040 </w:t>
            </w:r>
          </w:p>
        </w:tc>
        <w:tc>
          <w:tcPr>
            <w:tcW w:w="1560" w:type="dxa"/>
            <w:tcBorders>
              <w:top w:val="nil"/>
              <w:left w:val="single" w:sz="12" w:space="0" w:color="auto"/>
              <w:bottom w:val="single" w:sz="8" w:space="0" w:color="auto"/>
              <w:right w:val="single" w:sz="12" w:space="0" w:color="auto"/>
            </w:tcBorders>
            <w:vAlign w:val="center"/>
          </w:tcPr>
          <w:p w14:paraId="09C575C1" w14:textId="2035D477"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B40</w:t>
            </w:r>
          </w:p>
        </w:tc>
      </w:tr>
      <w:tr w:rsidR="00FF13DA" w:rsidRPr="00FF13DA" w14:paraId="57A8930C"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5181498"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1527 </w:t>
            </w:r>
          </w:p>
        </w:tc>
        <w:tc>
          <w:tcPr>
            <w:tcW w:w="1560" w:type="dxa"/>
            <w:tcBorders>
              <w:top w:val="nil"/>
              <w:left w:val="single" w:sz="12" w:space="0" w:color="auto"/>
              <w:bottom w:val="single" w:sz="8" w:space="0" w:color="auto"/>
              <w:right w:val="single" w:sz="12" w:space="0" w:color="auto"/>
            </w:tcBorders>
            <w:vAlign w:val="center"/>
          </w:tcPr>
          <w:p w14:paraId="67DB0054" w14:textId="5362301A" w:rsidR="00FF13DA"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B41</w:t>
            </w:r>
          </w:p>
        </w:tc>
      </w:tr>
      <w:tr w:rsidR="00FF13DA" w:rsidRPr="00FF13DA" w14:paraId="7A449341"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791E08D9"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1050 </w:t>
            </w:r>
          </w:p>
        </w:tc>
        <w:tc>
          <w:tcPr>
            <w:tcW w:w="1560" w:type="dxa"/>
            <w:tcBorders>
              <w:top w:val="nil"/>
              <w:left w:val="single" w:sz="12" w:space="0" w:color="auto"/>
              <w:bottom w:val="single" w:sz="8" w:space="0" w:color="auto"/>
              <w:right w:val="single" w:sz="12" w:space="0" w:color="auto"/>
            </w:tcBorders>
            <w:vAlign w:val="center"/>
            <w:hideMark/>
          </w:tcPr>
          <w:p w14:paraId="104676B4" w14:textId="31B2D955"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2</w:t>
            </w:r>
          </w:p>
        </w:tc>
      </w:tr>
      <w:tr w:rsidR="00FF13DA" w:rsidRPr="00FF13DA" w14:paraId="14643864"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33D229D6"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SAE 1060 or DIN CK60 or DIN CM60 </w:t>
            </w:r>
          </w:p>
        </w:tc>
        <w:tc>
          <w:tcPr>
            <w:tcW w:w="1560" w:type="dxa"/>
            <w:tcBorders>
              <w:top w:val="nil"/>
              <w:left w:val="single" w:sz="12" w:space="0" w:color="auto"/>
              <w:bottom w:val="single" w:sz="8" w:space="0" w:color="auto"/>
              <w:right w:val="single" w:sz="12" w:space="0" w:color="auto"/>
            </w:tcBorders>
            <w:vAlign w:val="center"/>
            <w:hideMark/>
          </w:tcPr>
          <w:p w14:paraId="209BCF16" w14:textId="3311E948"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3</w:t>
            </w:r>
          </w:p>
        </w:tc>
      </w:tr>
      <w:tr w:rsidR="00FF13DA" w:rsidRPr="00FF13DA" w14:paraId="4104B7F6"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3D40D0C"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1042 </w:t>
            </w:r>
          </w:p>
        </w:tc>
        <w:tc>
          <w:tcPr>
            <w:tcW w:w="1560" w:type="dxa"/>
            <w:tcBorders>
              <w:top w:val="nil"/>
              <w:left w:val="single" w:sz="12" w:space="0" w:color="auto"/>
              <w:bottom w:val="single" w:sz="8" w:space="0" w:color="auto"/>
              <w:right w:val="single" w:sz="12" w:space="0" w:color="auto"/>
            </w:tcBorders>
            <w:vAlign w:val="center"/>
            <w:hideMark/>
          </w:tcPr>
          <w:p w14:paraId="59057274" w14:textId="1A5B9AFD"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4</w:t>
            </w:r>
          </w:p>
        </w:tc>
      </w:tr>
      <w:tr w:rsidR="00FF13DA" w:rsidRPr="00FF13DA" w14:paraId="665CC23D"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6D1240D1"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SAE 1075 </w:t>
            </w:r>
          </w:p>
        </w:tc>
        <w:tc>
          <w:tcPr>
            <w:tcW w:w="1560" w:type="dxa"/>
            <w:tcBorders>
              <w:top w:val="nil"/>
              <w:left w:val="single" w:sz="12" w:space="0" w:color="auto"/>
              <w:bottom w:val="single" w:sz="8" w:space="0" w:color="auto"/>
              <w:right w:val="single" w:sz="12" w:space="0" w:color="auto"/>
            </w:tcBorders>
            <w:vAlign w:val="center"/>
            <w:hideMark/>
          </w:tcPr>
          <w:p w14:paraId="704D73B4" w14:textId="3AEE7DAB"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5</w:t>
            </w:r>
          </w:p>
        </w:tc>
      </w:tr>
      <w:tr w:rsidR="00FF13DA" w:rsidRPr="00FF13DA" w14:paraId="60910CEB"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0F949620"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lastRenderedPageBreak/>
              <w:t xml:space="preserve">SAE 1536 </w:t>
            </w:r>
          </w:p>
        </w:tc>
        <w:tc>
          <w:tcPr>
            <w:tcW w:w="1560" w:type="dxa"/>
            <w:tcBorders>
              <w:top w:val="nil"/>
              <w:left w:val="single" w:sz="12" w:space="0" w:color="auto"/>
              <w:bottom w:val="single" w:sz="8" w:space="0" w:color="auto"/>
              <w:right w:val="single" w:sz="12" w:space="0" w:color="auto"/>
            </w:tcBorders>
            <w:vAlign w:val="center"/>
            <w:hideMark/>
          </w:tcPr>
          <w:p w14:paraId="524FF5AF" w14:textId="483D8DF4"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6</w:t>
            </w:r>
          </w:p>
        </w:tc>
      </w:tr>
      <w:tr w:rsidR="006D54BD" w:rsidRPr="00FF13DA" w14:paraId="2864A866"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tcPr>
          <w:p w14:paraId="4EDFB2F2" w14:textId="7E9ABAD8" w:rsidR="006D54BD" w:rsidRPr="00FF13DA" w:rsidRDefault="006D54BD"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6D54BD">
              <w:rPr>
                <w:rFonts w:ascii="Times New Roman" w:eastAsia="Arial Unicode MS" w:hAnsi="Times New Roman" w:cs="Times New Roman"/>
                <w:color w:val="000000"/>
                <w:kern w:val="2"/>
                <w:sz w:val="24"/>
                <w:szCs w:val="24"/>
                <w:lang w:eastAsia="ar-SA"/>
              </w:rPr>
              <w:t>P235GH TC 2</w:t>
            </w:r>
          </w:p>
        </w:tc>
        <w:tc>
          <w:tcPr>
            <w:tcW w:w="1560" w:type="dxa"/>
            <w:tcBorders>
              <w:top w:val="nil"/>
              <w:left w:val="single" w:sz="12" w:space="0" w:color="auto"/>
              <w:bottom w:val="single" w:sz="8" w:space="0" w:color="auto"/>
              <w:right w:val="single" w:sz="12" w:space="0" w:color="auto"/>
            </w:tcBorders>
            <w:vAlign w:val="center"/>
          </w:tcPr>
          <w:p w14:paraId="76E0C7FA" w14:textId="3C459BAA" w:rsidR="006D54BD" w:rsidRPr="00FF13DA" w:rsidRDefault="006D54BD"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B47</w:t>
            </w:r>
          </w:p>
        </w:tc>
      </w:tr>
      <w:tr w:rsidR="00FF13DA" w:rsidRPr="00FF13DA" w14:paraId="12841D66" w14:textId="77777777" w:rsidTr="006D54BD">
        <w:trPr>
          <w:trHeight w:val="315"/>
          <w:jc w:val="center"/>
        </w:trPr>
        <w:tc>
          <w:tcPr>
            <w:tcW w:w="8370" w:type="dxa"/>
            <w:tcBorders>
              <w:top w:val="nil"/>
              <w:left w:val="single" w:sz="12" w:space="0" w:color="auto"/>
              <w:bottom w:val="single" w:sz="8" w:space="0" w:color="auto"/>
              <w:right w:val="single" w:sz="12" w:space="0" w:color="auto"/>
            </w:tcBorders>
            <w:noWrap/>
            <w:hideMark/>
          </w:tcPr>
          <w:p w14:paraId="37A9851D"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Others (specify) </w:t>
            </w:r>
          </w:p>
        </w:tc>
        <w:tc>
          <w:tcPr>
            <w:tcW w:w="1560" w:type="dxa"/>
            <w:tcBorders>
              <w:top w:val="nil"/>
              <w:left w:val="single" w:sz="12" w:space="0" w:color="auto"/>
              <w:bottom w:val="single" w:sz="8" w:space="0" w:color="auto"/>
              <w:right w:val="single" w:sz="12" w:space="0" w:color="auto"/>
            </w:tcBorders>
            <w:vAlign w:val="center"/>
            <w:hideMark/>
          </w:tcPr>
          <w:p w14:paraId="7D647908" w14:textId="0016602F"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B4</w:t>
            </w:r>
            <w:r w:rsidR="006D54BD">
              <w:rPr>
                <w:rFonts w:ascii="Times New Roman" w:eastAsia="Arial Unicode MS" w:hAnsi="Times New Roman" w:cs="Times New Roman"/>
                <w:color w:val="000000"/>
                <w:kern w:val="2"/>
                <w:sz w:val="24"/>
                <w:szCs w:val="24"/>
                <w:lang w:eastAsia="ar-SA"/>
              </w:rPr>
              <w:t>8</w:t>
            </w:r>
            <w:r w:rsidRPr="00FF13DA">
              <w:rPr>
                <w:rFonts w:ascii="Times New Roman" w:eastAsia="Arial Unicode MS" w:hAnsi="Times New Roman" w:cs="Times New Roman"/>
                <w:color w:val="000000"/>
                <w:kern w:val="2"/>
                <w:sz w:val="24"/>
                <w:szCs w:val="24"/>
                <w:lang w:eastAsia="ar-SA"/>
              </w:rPr>
              <w:t xml:space="preserve"> a Bn</w:t>
            </w:r>
          </w:p>
        </w:tc>
      </w:tr>
    </w:tbl>
    <w:p w14:paraId="71687E56" w14:textId="77777777" w:rsidR="00FF13DA" w:rsidRPr="00FF13DA" w:rsidRDefault="00FF13DA" w:rsidP="00FF13DA">
      <w:pPr>
        <w:tabs>
          <w:tab w:val="left" w:pos="709"/>
        </w:tabs>
        <w:jc w:val="both"/>
        <w:rPr>
          <w:rFonts w:ascii="Times New Roman" w:eastAsia="Calibri" w:hAnsi="Times New Roman" w:cs="Times New Roman"/>
          <w:sz w:val="24"/>
          <w:szCs w:val="24"/>
          <w:highlight w:val="yellow"/>
        </w:rPr>
      </w:pPr>
    </w:p>
    <w:p w14:paraId="50C3907E"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u w:val="single"/>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Times New Roman" w:eastAsia="Times New Roman" w:hAnsi="Times New Roman" w:cs="Times New Roman"/>
          <w:b/>
          <w:sz w:val="24"/>
          <w:szCs w:val="24"/>
          <w:u w:val="single"/>
          <w:lang w:eastAsia="pt-BR"/>
        </w:rPr>
        <w:t xml:space="preserve"> 3: Lamination / Drawing process</w:t>
      </w:r>
    </w:p>
    <w:tbl>
      <w:tblPr>
        <w:tblW w:w="994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85"/>
        <w:gridCol w:w="1560"/>
      </w:tblGrid>
      <w:tr w:rsidR="00FF13DA" w:rsidRPr="00FF13DA" w14:paraId="599F1B3C" w14:textId="77777777" w:rsidTr="00FF13DA">
        <w:trPr>
          <w:trHeight w:val="340"/>
        </w:trPr>
        <w:tc>
          <w:tcPr>
            <w:tcW w:w="8379" w:type="dxa"/>
            <w:tcBorders>
              <w:top w:val="single" w:sz="12" w:space="0" w:color="auto"/>
              <w:left w:val="single" w:sz="12" w:space="0" w:color="auto"/>
              <w:bottom w:val="single" w:sz="12" w:space="0" w:color="auto"/>
              <w:right w:val="single" w:sz="12" w:space="0" w:color="auto"/>
            </w:tcBorders>
            <w:noWrap/>
            <w:vAlign w:val="center"/>
            <w:hideMark/>
          </w:tcPr>
          <w:p w14:paraId="798B174C" w14:textId="77777777" w:rsidR="00FF13DA" w:rsidRPr="00FF13DA" w:rsidRDefault="00FF13DA" w:rsidP="00FF13DA">
            <w:pPr>
              <w:rPr>
                <w:rFonts w:ascii="Times New Roman" w:eastAsia="Calibri" w:hAnsi="Times New Roman" w:cs="Times New Roman"/>
                <w:b/>
                <w:sz w:val="24"/>
                <w:szCs w:val="24"/>
              </w:rPr>
            </w:pPr>
            <w:r w:rsidRPr="00FF13DA">
              <w:rPr>
                <w:rFonts w:ascii="Times New Roman" w:eastAsia="Calibri" w:hAnsi="Times New Roman" w:cs="Times New Roman"/>
                <w:b/>
                <w:sz w:val="24"/>
                <w:szCs w:val="24"/>
              </w:rPr>
              <w:t>Descrição</w:t>
            </w:r>
          </w:p>
        </w:tc>
        <w:tc>
          <w:tcPr>
            <w:tcW w:w="1559" w:type="dxa"/>
            <w:tcBorders>
              <w:top w:val="single" w:sz="12" w:space="0" w:color="auto"/>
              <w:left w:val="single" w:sz="12" w:space="0" w:color="auto"/>
              <w:bottom w:val="single" w:sz="12" w:space="0" w:color="auto"/>
              <w:right w:val="single" w:sz="12" w:space="0" w:color="auto"/>
            </w:tcBorders>
            <w:noWrap/>
            <w:vAlign w:val="center"/>
            <w:hideMark/>
          </w:tcPr>
          <w:p w14:paraId="6809C388" w14:textId="77777777" w:rsidR="00FF13DA" w:rsidRPr="00FF13DA" w:rsidRDefault="00FF13DA" w:rsidP="00FF13DA">
            <w:pPr>
              <w:jc w:val="center"/>
              <w:rPr>
                <w:rFonts w:ascii="Times New Roman" w:eastAsia="Calibri" w:hAnsi="Times New Roman" w:cs="Times New Roman"/>
                <w:b/>
                <w:sz w:val="24"/>
                <w:szCs w:val="24"/>
              </w:rPr>
            </w:pPr>
            <w:r w:rsidRPr="00FF13DA">
              <w:rPr>
                <w:rFonts w:ascii="Times New Roman" w:eastAsia="Calibri" w:hAnsi="Times New Roman" w:cs="Times New Roman"/>
                <w:b/>
                <w:sz w:val="24"/>
                <w:szCs w:val="24"/>
              </w:rPr>
              <w:t>Code</w:t>
            </w:r>
          </w:p>
        </w:tc>
      </w:tr>
      <w:tr w:rsidR="00FF13DA" w:rsidRPr="00FF13DA" w14:paraId="663C6729" w14:textId="77777777" w:rsidTr="00FF13DA">
        <w:trPr>
          <w:trHeight w:val="300"/>
        </w:trPr>
        <w:tc>
          <w:tcPr>
            <w:tcW w:w="8379" w:type="dxa"/>
            <w:tcBorders>
              <w:top w:val="single" w:sz="12" w:space="0" w:color="auto"/>
              <w:left w:val="single" w:sz="12" w:space="0" w:color="auto"/>
              <w:bottom w:val="single" w:sz="4" w:space="0" w:color="auto"/>
              <w:right w:val="single" w:sz="12" w:space="0" w:color="auto"/>
            </w:tcBorders>
            <w:noWrap/>
            <w:vAlign w:val="center"/>
            <w:hideMark/>
          </w:tcPr>
          <w:p w14:paraId="47E4BD0A" w14:textId="77777777" w:rsidR="00FF13DA" w:rsidRPr="00FF13DA" w:rsidRDefault="00FF13DA" w:rsidP="00FF13DA">
            <w:pPr>
              <w:rPr>
                <w:rFonts w:ascii="Times New Roman" w:eastAsia="Calibri" w:hAnsi="Times New Roman" w:cs="Times New Roman"/>
                <w:sz w:val="24"/>
                <w:szCs w:val="24"/>
              </w:rPr>
            </w:pPr>
            <w:r w:rsidRPr="00FF13DA">
              <w:rPr>
                <w:rFonts w:ascii="Times New Roman" w:eastAsia="Calibri" w:hAnsi="Times New Roman" w:cs="Times New Roman"/>
                <w:sz w:val="24"/>
                <w:szCs w:val="24"/>
              </w:rPr>
              <w:t>Hot-rolled</w:t>
            </w:r>
          </w:p>
        </w:tc>
        <w:tc>
          <w:tcPr>
            <w:tcW w:w="1559" w:type="dxa"/>
            <w:tcBorders>
              <w:top w:val="single" w:sz="12" w:space="0" w:color="auto"/>
              <w:left w:val="single" w:sz="12" w:space="0" w:color="auto"/>
              <w:bottom w:val="single" w:sz="4" w:space="0" w:color="auto"/>
              <w:right w:val="single" w:sz="12" w:space="0" w:color="auto"/>
            </w:tcBorders>
            <w:noWrap/>
            <w:vAlign w:val="center"/>
            <w:hideMark/>
          </w:tcPr>
          <w:p w14:paraId="2D350638" w14:textId="77777777" w:rsidR="00FF13DA" w:rsidRPr="00FF13DA" w:rsidRDefault="00FF13DA" w:rsidP="00FF13DA">
            <w:pPr>
              <w:jc w:val="center"/>
              <w:rPr>
                <w:rFonts w:ascii="Times New Roman" w:eastAsia="Calibri" w:hAnsi="Times New Roman" w:cs="Times New Roman"/>
                <w:sz w:val="24"/>
                <w:szCs w:val="24"/>
              </w:rPr>
            </w:pPr>
            <w:r w:rsidRPr="00FF13DA">
              <w:rPr>
                <w:rFonts w:ascii="Times New Roman" w:eastAsia="Calibri" w:hAnsi="Times New Roman" w:cs="Times New Roman"/>
                <w:sz w:val="24"/>
                <w:szCs w:val="24"/>
              </w:rPr>
              <w:t>C1</w:t>
            </w:r>
          </w:p>
        </w:tc>
      </w:tr>
      <w:tr w:rsidR="00FF13DA" w:rsidRPr="00FF13DA" w14:paraId="0BA412F0" w14:textId="77777777" w:rsidTr="00FF13DA">
        <w:trPr>
          <w:trHeight w:val="300"/>
        </w:trPr>
        <w:tc>
          <w:tcPr>
            <w:tcW w:w="8379" w:type="dxa"/>
            <w:tcBorders>
              <w:top w:val="single" w:sz="4" w:space="0" w:color="auto"/>
              <w:left w:val="single" w:sz="12" w:space="0" w:color="auto"/>
              <w:bottom w:val="single" w:sz="4" w:space="0" w:color="auto"/>
              <w:right w:val="single" w:sz="12" w:space="0" w:color="auto"/>
            </w:tcBorders>
            <w:noWrap/>
            <w:vAlign w:val="center"/>
            <w:hideMark/>
          </w:tcPr>
          <w:p w14:paraId="364E8169" w14:textId="77777777" w:rsidR="00FF13DA" w:rsidRPr="00FF13DA" w:rsidRDefault="00FF13DA" w:rsidP="00FF13DA">
            <w:pPr>
              <w:rPr>
                <w:rFonts w:ascii="Times New Roman" w:eastAsia="Calibri" w:hAnsi="Times New Roman" w:cs="Times New Roman"/>
                <w:sz w:val="24"/>
                <w:szCs w:val="24"/>
              </w:rPr>
            </w:pPr>
            <w:r w:rsidRPr="00FF13DA">
              <w:rPr>
                <w:rFonts w:ascii="Times New Roman" w:eastAsia="Calibri" w:hAnsi="Times New Roman" w:cs="Times New Roman"/>
                <w:sz w:val="24"/>
                <w:szCs w:val="24"/>
              </w:rPr>
              <w:t>Cold-rolled</w:t>
            </w:r>
          </w:p>
        </w:tc>
        <w:tc>
          <w:tcPr>
            <w:tcW w:w="1559" w:type="dxa"/>
            <w:tcBorders>
              <w:top w:val="single" w:sz="4" w:space="0" w:color="auto"/>
              <w:left w:val="single" w:sz="12" w:space="0" w:color="auto"/>
              <w:bottom w:val="single" w:sz="4" w:space="0" w:color="auto"/>
              <w:right w:val="single" w:sz="12" w:space="0" w:color="auto"/>
            </w:tcBorders>
            <w:noWrap/>
            <w:vAlign w:val="center"/>
            <w:hideMark/>
          </w:tcPr>
          <w:p w14:paraId="7CC77A19" w14:textId="77777777" w:rsidR="00FF13DA" w:rsidRPr="00FF13DA" w:rsidRDefault="00FF13DA" w:rsidP="00FF13DA">
            <w:pPr>
              <w:jc w:val="center"/>
              <w:rPr>
                <w:rFonts w:ascii="Times New Roman" w:eastAsia="Calibri" w:hAnsi="Times New Roman" w:cs="Times New Roman"/>
                <w:sz w:val="24"/>
                <w:szCs w:val="24"/>
              </w:rPr>
            </w:pPr>
            <w:r w:rsidRPr="00FF13DA">
              <w:rPr>
                <w:rFonts w:ascii="Times New Roman" w:eastAsia="Calibri" w:hAnsi="Times New Roman" w:cs="Times New Roman"/>
                <w:sz w:val="24"/>
                <w:szCs w:val="24"/>
              </w:rPr>
              <w:t>C2</w:t>
            </w:r>
          </w:p>
        </w:tc>
      </w:tr>
      <w:tr w:rsidR="00FF13DA" w:rsidRPr="00FF13DA" w14:paraId="1FE2E861" w14:textId="77777777" w:rsidTr="00FF13DA">
        <w:trPr>
          <w:trHeight w:val="300"/>
        </w:trPr>
        <w:tc>
          <w:tcPr>
            <w:tcW w:w="8379" w:type="dxa"/>
            <w:tcBorders>
              <w:top w:val="single" w:sz="4" w:space="0" w:color="auto"/>
              <w:left w:val="single" w:sz="12" w:space="0" w:color="auto"/>
              <w:bottom w:val="single" w:sz="12" w:space="0" w:color="auto"/>
              <w:right w:val="single" w:sz="12" w:space="0" w:color="auto"/>
            </w:tcBorders>
            <w:noWrap/>
            <w:vAlign w:val="center"/>
            <w:hideMark/>
          </w:tcPr>
          <w:p w14:paraId="30772C6C" w14:textId="77777777" w:rsidR="00FF13DA" w:rsidRPr="00FF13DA" w:rsidRDefault="00FF13DA" w:rsidP="00FF13DA">
            <w:pPr>
              <w:rPr>
                <w:rFonts w:ascii="Times New Roman" w:eastAsia="Calibri" w:hAnsi="Times New Roman" w:cs="Times New Roman"/>
                <w:sz w:val="24"/>
                <w:szCs w:val="24"/>
                <w:lang w:val="en-US"/>
              </w:rPr>
            </w:pPr>
            <w:r w:rsidRPr="00FF13DA">
              <w:rPr>
                <w:rFonts w:ascii="Times New Roman" w:eastAsia="Calibri" w:hAnsi="Times New Roman" w:cs="Times New Roman"/>
                <w:sz w:val="24"/>
                <w:szCs w:val="24"/>
                <w:lang w:val="en-US"/>
              </w:rPr>
              <w:t>Drawn, cold or hot, after the lamination.</w:t>
            </w:r>
          </w:p>
        </w:tc>
        <w:tc>
          <w:tcPr>
            <w:tcW w:w="1559" w:type="dxa"/>
            <w:tcBorders>
              <w:top w:val="single" w:sz="4" w:space="0" w:color="auto"/>
              <w:left w:val="single" w:sz="12" w:space="0" w:color="auto"/>
              <w:bottom w:val="single" w:sz="12" w:space="0" w:color="auto"/>
              <w:right w:val="single" w:sz="12" w:space="0" w:color="auto"/>
            </w:tcBorders>
            <w:noWrap/>
            <w:vAlign w:val="center"/>
            <w:hideMark/>
          </w:tcPr>
          <w:p w14:paraId="66EFFDA7" w14:textId="77777777" w:rsidR="00FF13DA" w:rsidRPr="00FF13DA" w:rsidRDefault="00FF13DA" w:rsidP="00FF13DA">
            <w:pPr>
              <w:jc w:val="center"/>
              <w:rPr>
                <w:rFonts w:ascii="Times New Roman" w:eastAsia="Calibri" w:hAnsi="Times New Roman" w:cs="Times New Roman"/>
                <w:sz w:val="24"/>
                <w:szCs w:val="24"/>
              </w:rPr>
            </w:pPr>
            <w:r w:rsidRPr="00FF13DA">
              <w:rPr>
                <w:rFonts w:ascii="Times New Roman" w:eastAsia="Calibri" w:hAnsi="Times New Roman" w:cs="Times New Roman"/>
                <w:sz w:val="24"/>
                <w:szCs w:val="24"/>
              </w:rPr>
              <w:t>C3</w:t>
            </w:r>
          </w:p>
        </w:tc>
      </w:tr>
    </w:tbl>
    <w:p w14:paraId="5EF99C9D"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highlight w:val="yellow"/>
          <w:u w:val="single"/>
          <w:lang w:eastAsia="pt-BR"/>
        </w:rPr>
      </w:pPr>
    </w:p>
    <w:p w14:paraId="28FA28E6"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u w:val="single"/>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Times New Roman" w:eastAsia="Times New Roman" w:hAnsi="Times New Roman" w:cs="Times New Roman"/>
          <w:b/>
          <w:sz w:val="24"/>
          <w:szCs w:val="24"/>
          <w:u w:val="single"/>
          <w:lang w:eastAsia="pt-BR"/>
        </w:rPr>
        <w:t xml:space="preserve"> 4: External diameter</w:t>
      </w:r>
    </w:p>
    <w:tbl>
      <w:tblPr>
        <w:tblW w:w="9938" w:type="dxa"/>
        <w:tblInd w:w="55" w:type="dxa"/>
        <w:tblCellMar>
          <w:left w:w="70" w:type="dxa"/>
          <w:right w:w="70" w:type="dxa"/>
        </w:tblCellMar>
        <w:tblLook w:val="04A0" w:firstRow="1" w:lastRow="0" w:firstColumn="1" w:lastColumn="0" w:noHBand="0" w:noVBand="1"/>
      </w:tblPr>
      <w:tblGrid>
        <w:gridCol w:w="8379"/>
        <w:gridCol w:w="1559"/>
      </w:tblGrid>
      <w:tr w:rsidR="00FF13DA" w:rsidRPr="00FF13DA" w14:paraId="6B3BA7CF" w14:textId="77777777" w:rsidTr="00FF13DA">
        <w:trPr>
          <w:trHeight w:val="315"/>
          <w:tblHeader/>
        </w:trPr>
        <w:tc>
          <w:tcPr>
            <w:tcW w:w="8379" w:type="dxa"/>
            <w:tcBorders>
              <w:top w:val="single" w:sz="12" w:space="0" w:color="auto"/>
              <w:left w:val="single" w:sz="12" w:space="0" w:color="auto"/>
              <w:bottom w:val="single" w:sz="12" w:space="0" w:color="auto"/>
              <w:right w:val="single" w:sz="12" w:space="0" w:color="auto"/>
            </w:tcBorders>
            <w:noWrap/>
            <w:vAlign w:val="bottom"/>
            <w:hideMark/>
          </w:tcPr>
          <w:p w14:paraId="1FFFCEAE" w14:textId="77777777" w:rsidR="00FF13DA" w:rsidRPr="00FF13DA" w:rsidRDefault="00FF13DA" w:rsidP="00FF13DA">
            <w:pPr>
              <w:rPr>
                <w:rFonts w:ascii="Times New Roman" w:eastAsia="Calibri" w:hAnsi="Times New Roman" w:cs="Times New Roman"/>
                <w:b/>
                <w:bCs/>
                <w:sz w:val="24"/>
                <w:szCs w:val="24"/>
                <w:lang w:val="en-US"/>
              </w:rPr>
            </w:pPr>
            <w:r w:rsidRPr="00FF13DA">
              <w:rPr>
                <w:rFonts w:ascii="Times New Roman" w:eastAsia="Calibri" w:hAnsi="Times New Roman" w:cs="Times New Roman"/>
                <w:b/>
                <w:bCs/>
                <w:sz w:val="24"/>
                <w:szCs w:val="24"/>
                <w:lang w:val="en-US"/>
              </w:rPr>
              <w:t>In millimeters or corresponding in inches</w:t>
            </w:r>
          </w:p>
        </w:tc>
        <w:tc>
          <w:tcPr>
            <w:tcW w:w="1559" w:type="dxa"/>
            <w:tcBorders>
              <w:top w:val="single" w:sz="12" w:space="0" w:color="auto"/>
              <w:left w:val="single" w:sz="12" w:space="0" w:color="auto"/>
              <w:bottom w:val="single" w:sz="12" w:space="0" w:color="auto"/>
              <w:right w:val="single" w:sz="12" w:space="0" w:color="auto"/>
            </w:tcBorders>
            <w:noWrap/>
            <w:vAlign w:val="bottom"/>
            <w:hideMark/>
          </w:tcPr>
          <w:p w14:paraId="33A8BBDC"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FF13DA" w:rsidRPr="00FF13DA" w14:paraId="5767E3C2" w14:textId="77777777" w:rsidTr="00FF13DA">
        <w:trPr>
          <w:trHeight w:val="315"/>
        </w:trPr>
        <w:tc>
          <w:tcPr>
            <w:tcW w:w="8379" w:type="dxa"/>
            <w:tcBorders>
              <w:top w:val="single" w:sz="12" w:space="0" w:color="auto"/>
              <w:left w:val="single" w:sz="12" w:space="0" w:color="auto"/>
              <w:bottom w:val="single" w:sz="8" w:space="0" w:color="auto"/>
              <w:right w:val="single" w:sz="12" w:space="0" w:color="auto"/>
            </w:tcBorders>
            <w:noWrap/>
            <w:hideMark/>
          </w:tcPr>
          <w:p w14:paraId="6AA1959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Under 26 mm </w:t>
            </w:r>
          </w:p>
        </w:tc>
        <w:tc>
          <w:tcPr>
            <w:tcW w:w="1559" w:type="dxa"/>
            <w:tcBorders>
              <w:top w:val="single" w:sz="12" w:space="0" w:color="auto"/>
              <w:left w:val="single" w:sz="12" w:space="0" w:color="auto"/>
              <w:bottom w:val="single" w:sz="8" w:space="0" w:color="auto"/>
              <w:right w:val="single" w:sz="12" w:space="0" w:color="auto"/>
            </w:tcBorders>
            <w:noWrap/>
            <w:hideMark/>
          </w:tcPr>
          <w:p w14:paraId="53F41F76"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D01</w:t>
            </w:r>
          </w:p>
        </w:tc>
      </w:tr>
      <w:tr w:rsidR="00FF13DA" w:rsidRPr="00FF13DA" w14:paraId="27392F3A"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479966E9"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26 mm, but under 34mm </w:t>
            </w:r>
          </w:p>
        </w:tc>
        <w:tc>
          <w:tcPr>
            <w:tcW w:w="1559" w:type="dxa"/>
            <w:tcBorders>
              <w:top w:val="nil"/>
              <w:left w:val="single" w:sz="12" w:space="0" w:color="auto"/>
              <w:bottom w:val="single" w:sz="8" w:space="0" w:color="auto"/>
              <w:right w:val="single" w:sz="12" w:space="0" w:color="auto"/>
            </w:tcBorders>
            <w:noWrap/>
            <w:hideMark/>
          </w:tcPr>
          <w:p w14:paraId="630DE5E3"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D02</w:t>
            </w:r>
          </w:p>
        </w:tc>
      </w:tr>
      <w:tr w:rsidR="00FF13DA" w:rsidRPr="00FF13DA" w14:paraId="7086EE80"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57D57DE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34 mm, but under 61mm </w:t>
            </w:r>
          </w:p>
        </w:tc>
        <w:tc>
          <w:tcPr>
            <w:tcW w:w="1559" w:type="dxa"/>
            <w:tcBorders>
              <w:top w:val="nil"/>
              <w:left w:val="single" w:sz="12" w:space="0" w:color="auto"/>
              <w:bottom w:val="single" w:sz="8" w:space="0" w:color="auto"/>
              <w:right w:val="single" w:sz="12" w:space="0" w:color="auto"/>
            </w:tcBorders>
            <w:noWrap/>
            <w:hideMark/>
          </w:tcPr>
          <w:p w14:paraId="344C5C8A"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D03</w:t>
            </w:r>
          </w:p>
        </w:tc>
      </w:tr>
      <w:tr w:rsidR="00FF13DA" w:rsidRPr="00FF13DA" w14:paraId="48E58888"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0378929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61 mm, but under 89mm </w:t>
            </w:r>
          </w:p>
        </w:tc>
        <w:tc>
          <w:tcPr>
            <w:tcW w:w="1559" w:type="dxa"/>
            <w:tcBorders>
              <w:top w:val="nil"/>
              <w:left w:val="single" w:sz="12" w:space="0" w:color="auto"/>
              <w:bottom w:val="single" w:sz="8" w:space="0" w:color="auto"/>
              <w:right w:val="single" w:sz="12" w:space="0" w:color="auto"/>
            </w:tcBorders>
            <w:noWrap/>
            <w:hideMark/>
          </w:tcPr>
          <w:p w14:paraId="439BBE6F"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D04</w:t>
            </w:r>
          </w:p>
        </w:tc>
      </w:tr>
      <w:tr w:rsidR="00FF13DA" w:rsidRPr="00FF13DA" w14:paraId="694E37A7"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28B3ABF0"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89 mm, but under 114mm </w:t>
            </w:r>
          </w:p>
        </w:tc>
        <w:tc>
          <w:tcPr>
            <w:tcW w:w="1559" w:type="dxa"/>
            <w:tcBorders>
              <w:top w:val="nil"/>
              <w:left w:val="single" w:sz="12" w:space="0" w:color="auto"/>
              <w:bottom w:val="single" w:sz="8" w:space="0" w:color="auto"/>
              <w:right w:val="single" w:sz="12" w:space="0" w:color="auto"/>
            </w:tcBorders>
            <w:noWrap/>
            <w:hideMark/>
          </w:tcPr>
          <w:p w14:paraId="0FD7EA8F"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D05</w:t>
            </w:r>
          </w:p>
        </w:tc>
      </w:tr>
      <w:tr w:rsidR="00FF13DA" w:rsidRPr="00FF13DA" w14:paraId="39B4AB8D"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78B9FB59"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114mm, but under 142mm </w:t>
            </w:r>
          </w:p>
        </w:tc>
        <w:tc>
          <w:tcPr>
            <w:tcW w:w="1559" w:type="dxa"/>
            <w:tcBorders>
              <w:top w:val="nil"/>
              <w:left w:val="single" w:sz="12" w:space="0" w:color="auto"/>
              <w:bottom w:val="single" w:sz="8" w:space="0" w:color="auto"/>
              <w:right w:val="single" w:sz="12" w:space="0" w:color="auto"/>
            </w:tcBorders>
            <w:noWrap/>
            <w:hideMark/>
          </w:tcPr>
          <w:p w14:paraId="11EC84F0"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D06</w:t>
            </w:r>
          </w:p>
        </w:tc>
      </w:tr>
      <w:tr w:rsidR="00FF13DA" w:rsidRPr="00FF13DA" w14:paraId="080D07CD"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63261B2F"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142mm, but under 177mm </w:t>
            </w:r>
          </w:p>
        </w:tc>
        <w:tc>
          <w:tcPr>
            <w:tcW w:w="1559" w:type="dxa"/>
            <w:tcBorders>
              <w:top w:val="nil"/>
              <w:left w:val="single" w:sz="12" w:space="0" w:color="auto"/>
              <w:bottom w:val="single" w:sz="8" w:space="0" w:color="auto"/>
              <w:right w:val="single" w:sz="12" w:space="0" w:color="auto"/>
            </w:tcBorders>
            <w:noWrap/>
            <w:hideMark/>
          </w:tcPr>
          <w:p w14:paraId="47EDC78B"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D07</w:t>
            </w:r>
          </w:p>
        </w:tc>
      </w:tr>
      <w:tr w:rsidR="00FF13DA" w:rsidRPr="00FF13DA" w14:paraId="27A3C191"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76F0F0F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177mm, but under 220mm </w:t>
            </w:r>
          </w:p>
        </w:tc>
        <w:tc>
          <w:tcPr>
            <w:tcW w:w="1559" w:type="dxa"/>
            <w:tcBorders>
              <w:top w:val="nil"/>
              <w:left w:val="single" w:sz="12" w:space="0" w:color="auto"/>
              <w:bottom w:val="single" w:sz="8" w:space="0" w:color="auto"/>
              <w:right w:val="single" w:sz="12" w:space="0" w:color="auto"/>
            </w:tcBorders>
            <w:noWrap/>
            <w:hideMark/>
          </w:tcPr>
          <w:p w14:paraId="1458A44C"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D08</w:t>
            </w:r>
          </w:p>
        </w:tc>
      </w:tr>
      <w:tr w:rsidR="00FF13DA" w:rsidRPr="00FF13DA" w14:paraId="6298BFDC"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504595DE"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220mm, but under 272mm </w:t>
            </w:r>
          </w:p>
        </w:tc>
        <w:tc>
          <w:tcPr>
            <w:tcW w:w="1559" w:type="dxa"/>
            <w:tcBorders>
              <w:top w:val="nil"/>
              <w:left w:val="single" w:sz="12" w:space="0" w:color="auto"/>
              <w:bottom w:val="single" w:sz="8" w:space="0" w:color="auto"/>
              <w:right w:val="single" w:sz="12" w:space="0" w:color="auto"/>
            </w:tcBorders>
            <w:noWrap/>
            <w:hideMark/>
          </w:tcPr>
          <w:p w14:paraId="18933659"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D09</w:t>
            </w:r>
          </w:p>
        </w:tc>
      </w:tr>
      <w:tr w:rsidR="00FF13DA" w:rsidRPr="00FF13DA" w14:paraId="2C8FCBBC"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1905385C"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272mm, but under 324mm </w:t>
            </w:r>
          </w:p>
        </w:tc>
        <w:tc>
          <w:tcPr>
            <w:tcW w:w="1559" w:type="dxa"/>
            <w:tcBorders>
              <w:top w:val="nil"/>
              <w:left w:val="single" w:sz="12" w:space="0" w:color="auto"/>
              <w:bottom w:val="single" w:sz="8" w:space="0" w:color="auto"/>
              <w:right w:val="single" w:sz="12" w:space="0" w:color="auto"/>
            </w:tcBorders>
            <w:noWrap/>
            <w:hideMark/>
          </w:tcPr>
          <w:p w14:paraId="784FE84D"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D10</w:t>
            </w:r>
          </w:p>
        </w:tc>
      </w:tr>
      <w:tr w:rsidR="00FF13DA" w:rsidRPr="00FF13DA" w14:paraId="3AE9F6EF" w14:textId="77777777" w:rsidTr="00FF13DA">
        <w:trPr>
          <w:trHeight w:val="315"/>
        </w:trPr>
        <w:tc>
          <w:tcPr>
            <w:tcW w:w="8379" w:type="dxa"/>
            <w:tcBorders>
              <w:top w:val="nil"/>
              <w:left w:val="single" w:sz="12" w:space="0" w:color="auto"/>
              <w:bottom w:val="single" w:sz="8" w:space="0" w:color="auto"/>
              <w:right w:val="single" w:sz="12" w:space="0" w:color="auto"/>
            </w:tcBorders>
            <w:noWrap/>
            <w:hideMark/>
          </w:tcPr>
          <w:p w14:paraId="2387A538"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324mm, but under 356mm </w:t>
            </w:r>
          </w:p>
        </w:tc>
        <w:tc>
          <w:tcPr>
            <w:tcW w:w="1559" w:type="dxa"/>
            <w:tcBorders>
              <w:top w:val="nil"/>
              <w:left w:val="single" w:sz="12" w:space="0" w:color="auto"/>
              <w:bottom w:val="single" w:sz="8" w:space="0" w:color="auto"/>
              <w:right w:val="single" w:sz="12" w:space="0" w:color="auto"/>
            </w:tcBorders>
            <w:noWrap/>
            <w:hideMark/>
          </w:tcPr>
          <w:p w14:paraId="25DA187B"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D11</w:t>
            </w:r>
          </w:p>
        </w:tc>
      </w:tr>
      <w:tr w:rsidR="00FF13DA" w:rsidRPr="00FF13DA" w14:paraId="5D71D443" w14:textId="77777777" w:rsidTr="00FF13DA">
        <w:trPr>
          <w:trHeight w:val="315"/>
        </w:trPr>
        <w:tc>
          <w:tcPr>
            <w:tcW w:w="8379" w:type="dxa"/>
            <w:tcBorders>
              <w:top w:val="nil"/>
              <w:left w:val="single" w:sz="12" w:space="0" w:color="auto"/>
              <w:bottom w:val="single" w:sz="12" w:space="0" w:color="auto"/>
              <w:right w:val="single" w:sz="12" w:space="0" w:color="auto"/>
            </w:tcBorders>
            <w:noWrap/>
            <w:hideMark/>
          </w:tcPr>
          <w:p w14:paraId="3CB2F6E8"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356mm, but under 374mm </w:t>
            </w:r>
          </w:p>
        </w:tc>
        <w:tc>
          <w:tcPr>
            <w:tcW w:w="1559" w:type="dxa"/>
            <w:tcBorders>
              <w:top w:val="nil"/>
              <w:left w:val="single" w:sz="12" w:space="0" w:color="auto"/>
              <w:bottom w:val="single" w:sz="12" w:space="0" w:color="auto"/>
              <w:right w:val="single" w:sz="12" w:space="0" w:color="auto"/>
            </w:tcBorders>
            <w:noWrap/>
            <w:hideMark/>
          </w:tcPr>
          <w:p w14:paraId="38B6F215"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D12</w:t>
            </w:r>
          </w:p>
        </w:tc>
      </w:tr>
    </w:tbl>
    <w:p w14:paraId="72E8F6DD"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sz w:val="24"/>
          <w:szCs w:val="24"/>
          <w:lang w:eastAsia="pt-BR"/>
        </w:rPr>
      </w:pPr>
    </w:p>
    <w:p w14:paraId="6E536508"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u w:val="single"/>
          <w:lang w:eastAsia="pt-BR"/>
        </w:rPr>
      </w:pPr>
      <w:r w:rsidRPr="00FF13DA">
        <w:rPr>
          <w:rFonts w:ascii="Times New Roman" w:eastAsia="Times New Roman" w:hAnsi="Times New Roman" w:cs="Times New Roman"/>
          <w:b/>
          <w:bCs/>
          <w:sz w:val="24"/>
          <w:szCs w:val="24"/>
          <w:u w:val="single"/>
          <w:lang w:val="en-US" w:eastAsia="pt-BR"/>
        </w:rPr>
        <w:t>Characteristic</w:t>
      </w:r>
      <w:r w:rsidRPr="00FF13DA">
        <w:rPr>
          <w:rFonts w:ascii="Times New Roman" w:eastAsia="Times New Roman" w:hAnsi="Times New Roman" w:cs="Times New Roman"/>
          <w:b/>
          <w:sz w:val="24"/>
          <w:szCs w:val="24"/>
          <w:u w:val="single"/>
          <w:lang w:eastAsia="pt-BR"/>
        </w:rPr>
        <w:t xml:space="preserve"> 5: </w:t>
      </w:r>
      <w:r w:rsidRPr="00FF13DA">
        <w:rPr>
          <w:rFonts w:ascii="Times New Roman" w:eastAsia="Times New Roman" w:hAnsi="Times New Roman" w:cs="Times New Roman"/>
          <w:b/>
          <w:sz w:val="24"/>
          <w:szCs w:val="24"/>
          <w:u w:val="single"/>
          <w:lang w:val="en-US" w:eastAsia="pt-BR"/>
        </w:rPr>
        <w:t>Wall thickness</w:t>
      </w:r>
    </w:p>
    <w:tbl>
      <w:tblPr>
        <w:tblW w:w="9938" w:type="dxa"/>
        <w:tblInd w:w="55" w:type="dxa"/>
        <w:tblCellMar>
          <w:left w:w="70" w:type="dxa"/>
          <w:right w:w="70" w:type="dxa"/>
        </w:tblCellMar>
        <w:tblLook w:val="04A0" w:firstRow="1" w:lastRow="0" w:firstColumn="1" w:lastColumn="0" w:noHBand="0" w:noVBand="1"/>
      </w:tblPr>
      <w:tblGrid>
        <w:gridCol w:w="8379"/>
        <w:gridCol w:w="1559"/>
      </w:tblGrid>
      <w:tr w:rsidR="00FF13DA" w:rsidRPr="00FF13DA" w14:paraId="0258F63B" w14:textId="77777777" w:rsidTr="00FF13DA">
        <w:trPr>
          <w:trHeight w:val="170"/>
          <w:tblHeader/>
        </w:trPr>
        <w:tc>
          <w:tcPr>
            <w:tcW w:w="8379" w:type="dxa"/>
            <w:tcBorders>
              <w:top w:val="single" w:sz="12" w:space="0" w:color="auto"/>
              <w:left w:val="single" w:sz="12" w:space="0" w:color="auto"/>
              <w:bottom w:val="single" w:sz="12" w:space="0" w:color="auto"/>
              <w:right w:val="single" w:sz="12" w:space="0" w:color="auto"/>
            </w:tcBorders>
            <w:noWrap/>
            <w:vAlign w:val="bottom"/>
            <w:hideMark/>
          </w:tcPr>
          <w:p w14:paraId="1057E1B7" w14:textId="77777777" w:rsidR="00FF13DA" w:rsidRPr="00FF13DA" w:rsidRDefault="00FF13DA" w:rsidP="00FF13DA">
            <w:pP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In millimeters (mm)</w:t>
            </w:r>
          </w:p>
        </w:tc>
        <w:tc>
          <w:tcPr>
            <w:tcW w:w="1559" w:type="dxa"/>
            <w:tcBorders>
              <w:top w:val="single" w:sz="12" w:space="0" w:color="auto"/>
              <w:left w:val="single" w:sz="12" w:space="0" w:color="auto"/>
              <w:bottom w:val="single" w:sz="12" w:space="0" w:color="auto"/>
              <w:right w:val="single" w:sz="12" w:space="0" w:color="auto"/>
            </w:tcBorders>
            <w:noWrap/>
            <w:vAlign w:val="bottom"/>
            <w:hideMark/>
          </w:tcPr>
          <w:p w14:paraId="167ADC0F"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FF13DA" w:rsidRPr="00FF13DA" w14:paraId="2B1F444B" w14:textId="77777777" w:rsidTr="00346F34">
        <w:trPr>
          <w:trHeight w:val="297"/>
        </w:trPr>
        <w:tc>
          <w:tcPr>
            <w:tcW w:w="8379" w:type="dxa"/>
            <w:tcBorders>
              <w:top w:val="single" w:sz="12" w:space="0" w:color="auto"/>
              <w:left w:val="single" w:sz="12" w:space="0" w:color="auto"/>
              <w:bottom w:val="single" w:sz="8" w:space="0" w:color="auto"/>
              <w:right w:val="single" w:sz="12" w:space="0" w:color="auto"/>
            </w:tcBorders>
            <w:noWrap/>
            <w:vAlign w:val="bottom"/>
            <w:hideMark/>
          </w:tcPr>
          <w:p w14:paraId="29EAF38D" w14:textId="77777777" w:rsidR="00FF13DA" w:rsidRPr="00FF13DA" w:rsidRDefault="00FF13DA" w:rsidP="00FF13DA">
            <w:pP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Under 2 mm</w:t>
            </w:r>
          </w:p>
        </w:tc>
        <w:tc>
          <w:tcPr>
            <w:tcW w:w="1559" w:type="dxa"/>
            <w:tcBorders>
              <w:top w:val="single" w:sz="12" w:space="0" w:color="auto"/>
              <w:left w:val="single" w:sz="12" w:space="0" w:color="auto"/>
              <w:bottom w:val="single" w:sz="8" w:space="0" w:color="auto"/>
              <w:right w:val="single" w:sz="12" w:space="0" w:color="auto"/>
            </w:tcBorders>
            <w:noWrap/>
            <w:vAlign w:val="bottom"/>
            <w:hideMark/>
          </w:tcPr>
          <w:p w14:paraId="358E31F5"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E01</w:t>
            </w:r>
          </w:p>
        </w:tc>
      </w:tr>
      <w:tr w:rsidR="00FF13DA" w:rsidRPr="00FF13DA" w14:paraId="437BFBAD"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698BC53D"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2mm, but under 3mm</w:t>
            </w:r>
          </w:p>
        </w:tc>
        <w:tc>
          <w:tcPr>
            <w:tcW w:w="1559" w:type="dxa"/>
            <w:tcBorders>
              <w:top w:val="nil"/>
              <w:left w:val="single" w:sz="12" w:space="0" w:color="auto"/>
              <w:bottom w:val="single" w:sz="8" w:space="0" w:color="auto"/>
              <w:right w:val="single" w:sz="12" w:space="0" w:color="auto"/>
            </w:tcBorders>
            <w:noWrap/>
            <w:vAlign w:val="bottom"/>
            <w:hideMark/>
          </w:tcPr>
          <w:p w14:paraId="321AA6C1"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E02</w:t>
            </w:r>
          </w:p>
        </w:tc>
      </w:tr>
      <w:tr w:rsidR="00FF13DA" w:rsidRPr="00FF13DA" w14:paraId="4CB6BDAB"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0672F338"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3mm, but under 4mm</w:t>
            </w:r>
          </w:p>
        </w:tc>
        <w:tc>
          <w:tcPr>
            <w:tcW w:w="1559" w:type="dxa"/>
            <w:tcBorders>
              <w:top w:val="nil"/>
              <w:left w:val="single" w:sz="12" w:space="0" w:color="auto"/>
              <w:bottom w:val="single" w:sz="8" w:space="0" w:color="auto"/>
              <w:right w:val="single" w:sz="12" w:space="0" w:color="auto"/>
            </w:tcBorders>
            <w:noWrap/>
            <w:vAlign w:val="bottom"/>
            <w:hideMark/>
          </w:tcPr>
          <w:p w14:paraId="02E956E2"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E03</w:t>
            </w:r>
          </w:p>
        </w:tc>
      </w:tr>
      <w:tr w:rsidR="00FF13DA" w:rsidRPr="00FF13DA" w14:paraId="1E1A8154"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1997315A"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4mm, but under 5mm</w:t>
            </w:r>
          </w:p>
        </w:tc>
        <w:tc>
          <w:tcPr>
            <w:tcW w:w="1559" w:type="dxa"/>
            <w:tcBorders>
              <w:top w:val="nil"/>
              <w:left w:val="single" w:sz="12" w:space="0" w:color="auto"/>
              <w:bottom w:val="single" w:sz="8" w:space="0" w:color="auto"/>
              <w:right w:val="single" w:sz="12" w:space="0" w:color="auto"/>
            </w:tcBorders>
            <w:noWrap/>
            <w:vAlign w:val="bottom"/>
            <w:hideMark/>
          </w:tcPr>
          <w:p w14:paraId="584D0736"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E04</w:t>
            </w:r>
          </w:p>
        </w:tc>
      </w:tr>
      <w:tr w:rsidR="00FF13DA" w:rsidRPr="00FF13DA" w14:paraId="04BC6F38"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79E03DC4"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5mm, but under 6mm</w:t>
            </w:r>
          </w:p>
        </w:tc>
        <w:tc>
          <w:tcPr>
            <w:tcW w:w="1559" w:type="dxa"/>
            <w:tcBorders>
              <w:top w:val="nil"/>
              <w:left w:val="single" w:sz="12" w:space="0" w:color="auto"/>
              <w:bottom w:val="single" w:sz="8" w:space="0" w:color="auto"/>
              <w:right w:val="single" w:sz="12" w:space="0" w:color="auto"/>
            </w:tcBorders>
            <w:noWrap/>
            <w:vAlign w:val="bottom"/>
            <w:hideMark/>
          </w:tcPr>
          <w:p w14:paraId="2AAE88A2"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E05</w:t>
            </w:r>
          </w:p>
        </w:tc>
      </w:tr>
      <w:tr w:rsidR="00FF13DA" w:rsidRPr="00FF13DA" w14:paraId="4D2EAA1E" w14:textId="77777777" w:rsidTr="00346F34">
        <w:trPr>
          <w:trHeight w:val="298"/>
        </w:trPr>
        <w:tc>
          <w:tcPr>
            <w:tcW w:w="8379" w:type="dxa"/>
            <w:tcBorders>
              <w:top w:val="nil"/>
              <w:left w:val="single" w:sz="12" w:space="0" w:color="auto"/>
              <w:bottom w:val="single" w:sz="8" w:space="0" w:color="auto"/>
              <w:right w:val="single" w:sz="12" w:space="0" w:color="auto"/>
            </w:tcBorders>
            <w:noWrap/>
            <w:vAlign w:val="bottom"/>
            <w:hideMark/>
          </w:tcPr>
          <w:p w14:paraId="4C036BF1"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6mm, but under 7mm</w:t>
            </w:r>
          </w:p>
        </w:tc>
        <w:tc>
          <w:tcPr>
            <w:tcW w:w="1559" w:type="dxa"/>
            <w:tcBorders>
              <w:top w:val="nil"/>
              <w:left w:val="single" w:sz="12" w:space="0" w:color="auto"/>
              <w:bottom w:val="single" w:sz="8" w:space="0" w:color="auto"/>
              <w:right w:val="single" w:sz="12" w:space="0" w:color="auto"/>
            </w:tcBorders>
            <w:noWrap/>
            <w:vAlign w:val="bottom"/>
            <w:hideMark/>
          </w:tcPr>
          <w:p w14:paraId="3A50EA06"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E06</w:t>
            </w:r>
          </w:p>
        </w:tc>
      </w:tr>
      <w:tr w:rsidR="00FF13DA" w:rsidRPr="00FF13DA" w14:paraId="69B1FD03"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124114BF"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lastRenderedPageBreak/>
              <w:t>Equal to or over</w:t>
            </w:r>
            <w:r w:rsidRPr="00FF13DA">
              <w:rPr>
                <w:rFonts w:ascii="Times New Roman" w:eastAsia="Calibri" w:hAnsi="Times New Roman" w:cs="Times New Roman"/>
                <w:color w:val="000000"/>
                <w:sz w:val="24"/>
                <w:szCs w:val="24"/>
                <w:lang w:val="en-US"/>
              </w:rPr>
              <w:t xml:space="preserve"> 7mm, but under 8mm</w:t>
            </w:r>
          </w:p>
        </w:tc>
        <w:tc>
          <w:tcPr>
            <w:tcW w:w="1559" w:type="dxa"/>
            <w:tcBorders>
              <w:top w:val="nil"/>
              <w:left w:val="single" w:sz="12" w:space="0" w:color="auto"/>
              <w:bottom w:val="single" w:sz="8" w:space="0" w:color="auto"/>
              <w:right w:val="single" w:sz="12" w:space="0" w:color="auto"/>
            </w:tcBorders>
            <w:noWrap/>
            <w:vAlign w:val="bottom"/>
            <w:hideMark/>
          </w:tcPr>
          <w:p w14:paraId="65C5A0AD"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E07</w:t>
            </w:r>
          </w:p>
        </w:tc>
      </w:tr>
      <w:tr w:rsidR="00FF13DA" w:rsidRPr="00FF13DA" w14:paraId="1CC5998A"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6C445911"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8mm, but under 9mm</w:t>
            </w:r>
          </w:p>
        </w:tc>
        <w:tc>
          <w:tcPr>
            <w:tcW w:w="1559" w:type="dxa"/>
            <w:tcBorders>
              <w:top w:val="nil"/>
              <w:left w:val="single" w:sz="12" w:space="0" w:color="auto"/>
              <w:bottom w:val="single" w:sz="8" w:space="0" w:color="auto"/>
              <w:right w:val="single" w:sz="12" w:space="0" w:color="auto"/>
            </w:tcBorders>
            <w:noWrap/>
            <w:vAlign w:val="bottom"/>
            <w:hideMark/>
          </w:tcPr>
          <w:p w14:paraId="1519E07B"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E08</w:t>
            </w:r>
          </w:p>
        </w:tc>
      </w:tr>
      <w:tr w:rsidR="00FF13DA" w:rsidRPr="00FF13DA" w14:paraId="6C858DA9"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63A00837"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9mm, but under 10mm</w:t>
            </w:r>
          </w:p>
        </w:tc>
        <w:tc>
          <w:tcPr>
            <w:tcW w:w="1559" w:type="dxa"/>
            <w:tcBorders>
              <w:top w:val="nil"/>
              <w:left w:val="single" w:sz="12" w:space="0" w:color="auto"/>
              <w:bottom w:val="single" w:sz="8" w:space="0" w:color="auto"/>
              <w:right w:val="single" w:sz="12" w:space="0" w:color="auto"/>
            </w:tcBorders>
            <w:noWrap/>
            <w:vAlign w:val="bottom"/>
            <w:hideMark/>
          </w:tcPr>
          <w:p w14:paraId="0D6811F5"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E09</w:t>
            </w:r>
          </w:p>
        </w:tc>
      </w:tr>
      <w:tr w:rsidR="00FF13DA" w:rsidRPr="00FF13DA" w14:paraId="41781E5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5A988C4C"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10mm, but under 11mm</w:t>
            </w:r>
          </w:p>
        </w:tc>
        <w:tc>
          <w:tcPr>
            <w:tcW w:w="1559" w:type="dxa"/>
            <w:tcBorders>
              <w:top w:val="nil"/>
              <w:left w:val="single" w:sz="12" w:space="0" w:color="auto"/>
              <w:bottom w:val="single" w:sz="8" w:space="0" w:color="auto"/>
              <w:right w:val="single" w:sz="12" w:space="0" w:color="auto"/>
            </w:tcBorders>
            <w:noWrap/>
            <w:vAlign w:val="bottom"/>
            <w:hideMark/>
          </w:tcPr>
          <w:p w14:paraId="294B1BD9"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E10</w:t>
            </w:r>
          </w:p>
        </w:tc>
      </w:tr>
      <w:tr w:rsidR="00FF13DA" w:rsidRPr="00FF13DA" w14:paraId="11DC4665"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382FABAB"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11mm, but under 12mm</w:t>
            </w:r>
          </w:p>
        </w:tc>
        <w:tc>
          <w:tcPr>
            <w:tcW w:w="1559" w:type="dxa"/>
            <w:tcBorders>
              <w:top w:val="nil"/>
              <w:left w:val="single" w:sz="12" w:space="0" w:color="auto"/>
              <w:bottom w:val="single" w:sz="8" w:space="0" w:color="auto"/>
              <w:right w:val="single" w:sz="12" w:space="0" w:color="auto"/>
            </w:tcBorders>
            <w:noWrap/>
            <w:vAlign w:val="bottom"/>
            <w:hideMark/>
          </w:tcPr>
          <w:p w14:paraId="17D99956"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E11</w:t>
            </w:r>
          </w:p>
        </w:tc>
      </w:tr>
      <w:tr w:rsidR="00FF13DA" w:rsidRPr="00FF13DA" w14:paraId="70695E6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4A85557A"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12mm, but under 13mm</w:t>
            </w:r>
          </w:p>
        </w:tc>
        <w:tc>
          <w:tcPr>
            <w:tcW w:w="1559" w:type="dxa"/>
            <w:tcBorders>
              <w:top w:val="nil"/>
              <w:left w:val="single" w:sz="12" w:space="0" w:color="auto"/>
              <w:bottom w:val="single" w:sz="8" w:space="0" w:color="auto"/>
              <w:right w:val="single" w:sz="12" w:space="0" w:color="auto"/>
            </w:tcBorders>
            <w:noWrap/>
            <w:vAlign w:val="bottom"/>
            <w:hideMark/>
          </w:tcPr>
          <w:p w14:paraId="782CF96A"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E12</w:t>
            </w:r>
          </w:p>
        </w:tc>
      </w:tr>
      <w:tr w:rsidR="00FF13DA" w:rsidRPr="00FF13DA" w14:paraId="4D4EE412"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15568748"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13mm, but under 14mm</w:t>
            </w:r>
          </w:p>
        </w:tc>
        <w:tc>
          <w:tcPr>
            <w:tcW w:w="1559" w:type="dxa"/>
            <w:tcBorders>
              <w:top w:val="nil"/>
              <w:left w:val="single" w:sz="12" w:space="0" w:color="auto"/>
              <w:bottom w:val="single" w:sz="8" w:space="0" w:color="auto"/>
              <w:right w:val="single" w:sz="12" w:space="0" w:color="auto"/>
            </w:tcBorders>
            <w:noWrap/>
            <w:vAlign w:val="bottom"/>
            <w:hideMark/>
          </w:tcPr>
          <w:p w14:paraId="3390991E"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E13</w:t>
            </w:r>
          </w:p>
        </w:tc>
      </w:tr>
      <w:tr w:rsidR="00FF13DA" w:rsidRPr="00FF13DA" w14:paraId="27C61E23"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66906E03"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14mm, but under 15mm</w:t>
            </w:r>
          </w:p>
        </w:tc>
        <w:tc>
          <w:tcPr>
            <w:tcW w:w="1559" w:type="dxa"/>
            <w:tcBorders>
              <w:top w:val="nil"/>
              <w:left w:val="single" w:sz="12" w:space="0" w:color="auto"/>
              <w:bottom w:val="single" w:sz="8" w:space="0" w:color="auto"/>
              <w:right w:val="single" w:sz="12" w:space="0" w:color="auto"/>
            </w:tcBorders>
            <w:noWrap/>
            <w:vAlign w:val="bottom"/>
            <w:hideMark/>
          </w:tcPr>
          <w:p w14:paraId="4DD9635F"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E14</w:t>
            </w:r>
          </w:p>
        </w:tc>
      </w:tr>
      <w:tr w:rsidR="00FF13DA" w:rsidRPr="00FF13DA" w14:paraId="736DFBDA"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767EEA65"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15mm, but under 16mm</w:t>
            </w:r>
          </w:p>
        </w:tc>
        <w:tc>
          <w:tcPr>
            <w:tcW w:w="1559" w:type="dxa"/>
            <w:tcBorders>
              <w:top w:val="nil"/>
              <w:left w:val="single" w:sz="12" w:space="0" w:color="auto"/>
              <w:bottom w:val="single" w:sz="8" w:space="0" w:color="auto"/>
              <w:right w:val="single" w:sz="12" w:space="0" w:color="auto"/>
            </w:tcBorders>
            <w:noWrap/>
            <w:vAlign w:val="bottom"/>
            <w:hideMark/>
          </w:tcPr>
          <w:p w14:paraId="7DF3220B"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E15</w:t>
            </w:r>
          </w:p>
        </w:tc>
      </w:tr>
      <w:tr w:rsidR="00FF13DA" w:rsidRPr="00FF13DA" w14:paraId="44833299"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5D63BDC6"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16mm, but under 17mm</w:t>
            </w:r>
          </w:p>
        </w:tc>
        <w:tc>
          <w:tcPr>
            <w:tcW w:w="1559" w:type="dxa"/>
            <w:tcBorders>
              <w:top w:val="nil"/>
              <w:left w:val="single" w:sz="12" w:space="0" w:color="auto"/>
              <w:bottom w:val="single" w:sz="8" w:space="0" w:color="auto"/>
              <w:right w:val="single" w:sz="12" w:space="0" w:color="auto"/>
            </w:tcBorders>
            <w:noWrap/>
            <w:vAlign w:val="bottom"/>
            <w:hideMark/>
          </w:tcPr>
          <w:p w14:paraId="56743E34"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E16</w:t>
            </w:r>
          </w:p>
        </w:tc>
      </w:tr>
      <w:tr w:rsidR="00FF13DA" w:rsidRPr="00FF13DA" w14:paraId="7C8D0EB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7838EC06"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17mm, but under 18mm</w:t>
            </w:r>
          </w:p>
        </w:tc>
        <w:tc>
          <w:tcPr>
            <w:tcW w:w="1559" w:type="dxa"/>
            <w:tcBorders>
              <w:top w:val="nil"/>
              <w:left w:val="single" w:sz="12" w:space="0" w:color="auto"/>
              <w:bottom w:val="single" w:sz="8" w:space="0" w:color="auto"/>
              <w:right w:val="single" w:sz="12" w:space="0" w:color="auto"/>
            </w:tcBorders>
            <w:noWrap/>
            <w:vAlign w:val="bottom"/>
            <w:hideMark/>
          </w:tcPr>
          <w:p w14:paraId="3AC39738"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E17</w:t>
            </w:r>
          </w:p>
        </w:tc>
      </w:tr>
      <w:tr w:rsidR="00FF13DA" w:rsidRPr="00FF13DA" w14:paraId="28A254E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4A7983DA"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18mm, but under 19mm</w:t>
            </w:r>
          </w:p>
        </w:tc>
        <w:tc>
          <w:tcPr>
            <w:tcW w:w="1559" w:type="dxa"/>
            <w:tcBorders>
              <w:top w:val="nil"/>
              <w:left w:val="single" w:sz="12" w:space="0" w:color="auto"/>
              <w:bottom w:val="single" w:sz="8" w:space="0" w:color="auto"/>
              <w:right w:val="single" w:sz="12" w:space="0" w:color="auto"/>
            </w:tcBorders>
            <w:noWrap/>
            <w:vAlign w:val="bottom"/>
            <w:hideMark/>
          </w:tcPr>
          <w:p w14:paraId="32C41D3C"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E18</w:t>
            </w:r>
          </w:p>
        </w:tc>
      </w:tr>
      <w:tr w:rsidR="00FF13DA" w:rsidRPr="00FF13DA" w14:paraId="416446F3"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769ED330"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19mm, but under 20mm</w:t>
            </w:r>
          </w:p>
        </w:tc>
        <w:tc>
          <w:tcPr>
            <w:tcW w:w="1559" w:type="dxa"/>
            <w:tcBorders>
              <w:top w:val="nil"/>
              <w:left w:val="single" w:sz="12" w:space="0" w:color="auto"/>
              <w:bottom w:val="single" w:sz="8" w:space="0" w:color="auto"/>
              <w:right w:val="single" w:sz="12" w:space="0" w:color="auto"/>
            </w:tcBorders>
            <w:noWrap/>
            <w:vAlign w:val="bottom"/>
            <w:hideMark/>
          </w:tcPr>
          <w:p w14:paraId="4618D305"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E19</w:t>
            </w:r>
          </w:p>
        </w:tc>
      </w:tr>
      <w:tr w:rsidR="00FF13DA" w:rsidRPr="00FF13DA" w14:paraId="2F280FEA"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3F02B3D7"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20mm, but under 21mm</w:t>
            </w:r>
          </w:p>
        </w:tc>
        <w:tc>
          <w:tcPr>
            <w:tcW w:w="1559" w:type="dxa"/>
            <w:tcBorders>
              <w:top w:val="nil"/>
              <w:left w:val="single" w:sz="12" w:space="0" w:color="auto"/>
              <w:bottom w:val="single" w:sz="8" w:space="0" w:color="auto"/>
              <w:right w:val="single" w:sz="12" w:space="0" w:color="auto"/>
            </w:tcBorders>
            <w:noWrap/>
            <w:vAlign w:val="bottom"/>
            <w:hideMark/>
          </w:tcPr>
          <w:p w14:paraId="65BA1798"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E20</w:t>
            </w:r>
          </w:p>
        </w:tc>
      </w:tr>
      <w:tr w:rsidR="00FF13DA" w:rsidRPr="00FF13DA" w14:paraId="5D3CE5A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2EF75ADA"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21mm, but under 22mm</w:t>
            </w:r>
          </w:p>
        </w:tc>
        <w:tc>
          <w:tcPr>
            <w:tcW w:w="1559" w:type="dxa"/>
            <w:tcBorders>
              <w:top w:val="nil"/>
              <w:left w:val="single" w:sz="12" w:space="0" w:color="auto"/>
              <w:bottom w:val="single" w:sz="8" w:space="0" w:color="auto"/>
              <w:right w:val="single" w:sz="12" w:space="0" w:color="auto"/>
            </w:tcBorders>
            <w:noWrap/>
            <w:vAlign w:val="bottom"/>
            <w:hideMark/>
          </w:tcPr>
          <w:p w14:paraId="626524AD"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E21</w:t>
            </w:r>
          </w:p>
        </w:tc>
      </w:tr>
      <w:tr w:rsidR="00FF13DA" w:rsidRPr="00FF13DA" w14:paraId="13CCBEA5"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044210BB"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22mm, but under 23mm</w:t>
            </w:r>
          </w:p>
        </w:tc>
        <w:tc>
          <w:tcPr>
            <w:tcW w:w="1559" w:type="dxa"/>
            <w:tcBorders>
              <w:top w:val="nil"/>
              <w:left w:val="single" w:sz="12" w:space="0" w:color="auto"/>
              <w:bottom w:val="single" w:sz="8" w:space="0" w:color="auto"/>
              <w:right w:val="single" w:sz="12" w:space="0" w:color="auto"/>
            </w:tcBorders>
            <w:noWrap/>
            <w:vAlign w:val="bottom"/>
            <w:hideMark/>
          </w:tcPr>
          <w:p w14:paraId="75889518"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E22</w:t>
            </w:r>
          </w:p>
        </w:tc>
      </w:tr>
      <w:tr w:rsidR="00FF13DA" w:rsidRPr="00FF13DA" w14:paraId="2445CDC4"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30BA7C69"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23mm, but under 24mm</w:t>
            </w:r>
          </w:p>
        </w:tc>
        <w:tc>
          <w:tcPr>
            <w:tcW w:w="1559" w:type="dxa"/>
            <w:tcBorders>
              <w:top w:val="nil"/>
              <w:left w:val="single" w:sz="12" w:space="0" w:color="auto"/>
              <w:bottom w:val="single" w:sz="8" w:space="0" w:color="auto"/>
              <w:right w:val="single" w:sz="12" w:space="0" w:color="auto"/>
            </w:tcBorders>
            <w:noWrap/>
            <w:vAlign w:val="bottom"/>
            <w:hideMark/>
          </w:tcPr>
          <w:p w14:paraId="7D439205"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E23</w:t>
            </w:r>
          </w:p>
        </w:tc>
      </w:tr>
      <w:tr w:rsidR="00FF13DA" w:rsidRPr="00FF13DA" w14:paraId="62AB29BA"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24F3AD19"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24mm, but under 25mm</w:t>
            </w:r>
          </w:p>
        </w:tc>
        <w:tc>
          <w:tcPr>
            <w:tcW w:w="1559" w:type="dxa"/>
            <w:tcBorders>
              <w:top w:val="nil"/>
              <w:left w:val="single" w:sz="12" w:space="0" w:color="auto"/>
              <w:bottom w:val="single" w:sz="8" w:space="0" w:color="auto"/>
              <w:right w:val="single" w:sz="12" w:space="0" w:color="auto"/>
            </w:tcBorders>
            <w:noWrap/>
            <w:vAlign w:val="bottom"/>
            <w:hideMark/>
          </w:tcPr>
          <w:p w14:paraId="33446A34"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E24</w:t>
            </w:r>
          </w:p>
        </w:tc>
      </w:tr>
      <w:tr w:rsidR="00FF13DA" w:rsidRPr="00FF13DA" w14:paraId="2DD49D5D"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5B6CA06E"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25mm, but under 26mm</w:t>
            </w:r>
          </w:p>
        </w:tc>
        <w:tc>
          <w:tcPr>
            <w:tcW w:w="1559" w:type="dxa"/>
            <w:tcBorders>
              <w:top w:val="nil"/>
              <w:left w:val="single" w:sz="12" w:space="0" w:color="auto"/>
              <w:bottom w:val="single" w:sz="8" w:space="0" w:color="auto"/>
              <w:right w:val="single" w:sz="12" w:space="0" w:color="auto"/>
            </w:tcBorders>
            <w:noWrap/>
            <w:vAlign w:val="bottom"/>
            <w:hideMark/>
          </w:tcPr>
          <w:p w14:paraId="71539052"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E25</w:t>
            </w:r>
          </w:p>
        </w:tc>
      </w:tr>
      <w:tr w:rsidR="00FF13DA" w:rsidRPr="00FF13DA" w14:paraId="3C66C6B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50A5D120"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26mm, but under 27mm</w:t>
            </w:r>
          </w:p>
        </w:tc>
        <w:tc>
          <w:tcPr>
            <w:tcW w:w="1559" w:type="dxa"/>
            <w:tcBorders>
              <w:top w:val="nil"/>
              <w:left w:val="single" w:sz="12" w:space="0" w:color="auto"/>
              <w:bottom w:val="single" w:sz="8" w:space="0" w:color="auto"/>
              <w:right w:val="single" w:sz="12" w:space="0" w:color="auto"/>
            </w:tcBorders>
            <w:noWrap/>
            <w:vAlign w:val="bottom"/>
            <w:hideMark/>
          </w:tcPr>
          <w:p w14:paraId="04549863"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E26</w:t>
            </w:r>
          </w:p>
        </w:tc>
      </w:tr>
      <w:tr w:rsidR="00FF13DA" w:rsidRPr="00FF13DA" w14:paraId="6E503900"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4DE114AB"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27mm, but under 28mm</w:t>
            </w:r>
          </w:p>
        </w:tc>
        <w:tc>
          <w:tcPr>
            <w:tcW w:w="1559" w:type="dxa"/>
            <w:tcBorders>
              <w:top w:val="nil"/>
              <w:left w:val="single" w:sz="12" w:space="0" w:color="auto"/>
              <w:bottom w:val="single" w:sz="8" w:space="0" w:color="auto"/>
              <w:right w:val="single" w:sz="12" w:space="0" w:color="auto"/>
            </w:tcBorders>
            <w:noWrap/>
            <w:vAlign w:val="bottom"/>
            <w:hideMark/>
          </w:tcPr>
          <w:p w14:paraId="4EE2CFF1"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E27</w:t>
            </w:r>
          </w:p>
        </w:tc>
      </w:tr>
      <w:tr w:rsidR="00FF13DA" w:rsidRPr="00FF13DA" w14:paraId="426C26F7"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16A796C9"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28mm, but under 29mm</w:t>
            </w:r>
          </w:p>
        </w:tc>
        <w:tc>
          <w:tcPr>
            <w:tcW w:w="1559" w:type="dxa"/>
            <w:tcBorders>
              <w:top w:val="nil"/>
              <w:left w:val="single" w:sz="12" w:space="0" w:color="auto"/>
              <w:bottom w:val="single" w:sz="8" w:space="0" w:color="auto"/>
              <w:right w:val="single" w:sz="12" w:space="0" w:color="auto"/>
            </w:tcBorders>
            <w:noWrap/>
            <w:vAlign w:val="bottom"/>
            <w:hideMark/>
          </w:tcPr>
          <w:p w14:paraId="36505225"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E28</w:t>
            </w:r>
          </w:p>
        </w:tc>
      </w:tr>
      <w:tr w:rsidR="00FF13DA" w:rsidRPr="00FF13DA" w14:paraId="117BA181" w14:textId="77777777" w:rsidTr="00346F34">
        <w:trPr>
          <w:trHeight w:val="247"/>
        </w:trPr>
        <w:tc>
          <w:tcPr>
            <w:tcW w:w="8379" w:type="dxa"/>
            <w:tcBorders>
              <w:top w:val="nil"/>
              <w:left w:val="single" w:sz="12" w:space="0" w:color="auto"/>
              <w:bottom w:val="single" w:sz="8" w:space="0" w:color="auto"/>
              <w:right w:val="single" w:sz="12" w:space="0" w:color="auto"/>
            </w:tcBorders>
            <w:noWrap/>
            <w:vAlign w:val="bottom"/>
            <w:hideMark/>
          </w:tcPr>
          <w:p w14:paraId="4A1F9D2F"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29mm, but under 30mm</w:t>
            </w:r>
          </w:p>
        </w:tc>
        <w:tc>
          <w:tcPr>
            <w:tcW w:w="1559" w:type="dxa"/>
            <w:tcBorders>
              <w:top w:val="nil"/>
              <w:left w:val="single" w:sz="12" w:space="0" w:color="auto"/>
              <w:bottom w:val="single" w:sz="8" w:space="0" w:color="auto"/>
              <w:right w:val="single" w:sz="12" w:space="0" w:color="auto"/>
            </w:tcBorders>
            <w:noWrap/>
            <w:vAlign w:val="bottom"/>
            <w:hideMark/>
          </w:tcPr>
          <w:p w14:paraId="39DDEA8B"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E29</w:t>
            </w:r>
          </w:p>
        </w:tc>
      </w:tr>
      <w:tr w:rsidR="00FF13DA" w:rsidRPr="00FF13DA" w14:paraId="2136D522" w14:textId="77777777" w:rsidTr="00FF13DA">
        <w:trPr>
          <w:trHeight w:val="170"/>
        </w:trPr>
        <w:tc>
          <w:tcPr>
            <w:tcW w:w="8379" w:type="dxa"/>
            <w:tcBorders>
              <w:top w:val="nil"/>
              <w:left w:val="single" w:sz="12" w:space="0" w:color="auto"/>
              <w:bottom w:val="single" w:sz="8" w:space="0" w:color="auto"/>
              <w:right w:val="single" w:sz="12" w:space="0" w:color="auto"/>
            </w:tcBorders>
            <w:noWrap/>
            <w:vAlign w:val="bottom"/>
            <w:hideMark/>
          </w:tcPr>
          <w:p w14:paraId="4EEF7E85" w14:textId="77777777" w:rsidR="00FF13DA" w:rsidRPr="00FF13DA" w:rsidRDefault="00FF13DA" w:rsidP="00FF13DA">
            <w:pPr>
              <w:rPr>
                <w:rFonts w:ascii="Times New Roman" w:eastAsia="Calibri" w:hAnsi="Times New Roman" w:cs="Times New Roman"/>
                <w:color w:val="000000"/>
                <w:sz w:val="24"/>
                <w:szCs w:val="24"/>
                <w:lang w:val="en-US"/>
              </w:rPr>
            </w:pPr>
            <w:r w:rsidRPr="00FF13DA">
              <w:rPr>
                <w:rFonts w:ascii="Times New Roman" w:eastAsia="Calibri" w:hAnsi="Times New Roman" w:cs="Times New Roman"/>
                <w:sz w:val="24"/>
                <w:szCs w:val="24"/>
                <w:lang w:val="en-US"/>
              </w:rPr>
              <w:t>Equal to or over</w:t>
            </w:r>
            <w:r w:rsidRPr="00FF13DA">
              <w:rPr>
                <w:rFonts w:ascii="Times New Roman" w:eastAsia="Calibri" w:hAnsi="Times New Roman" w:cs="Times New Roman"/>
                <w:color w:val="000000"/>
                <w:sz w:val="24"/>
                <w:szCs w:val="24"/>
                <w:lang w:val="en-US"/>
              </w:rPr>
              <w:t xml:space="preserve"> 30mm, but under 31mm</w:t>
            </w:r>
          </w:p>
        </w:tc>
        <w:tc>
          <w:tcPr>
            <w:tcW w:w="1559" w:type="dxa"/>
            <w:tcBorders>
              <w:top w:val="nil"/>
              <w:left w:val="single" w:sz="12" w:space="0" w:color="auto"/>
              <w:bottom w:val="single" w:sz="8" w:space="0" w:color="auto"/>
              <w:right w:val="single" w:sz="12" w:space="0" w:color="auto"/>
            </w:tcBorders>
            <w:noWrap/>
            <w:vAlign w:val="bottom"/>
            <w:hideMark/>
          </w:tcPr>
          <w:p w14:paraId="54D5980C" w14:textId="77777777" w:rsidR="00FF13DA" w:rsidRPr="00FF13DA" w:rsidRDefault="00FF13DA" w:rsidP="00FF13DA">
            <w:pPr>
              <w:jc w:val="center"/>
              <w:rPr>
                <w:rFonts w:ascii="Times New Roman" w:eastAsia="Calibri" w:hAnsi="Times New Roman" w:cs="Times New Roman"/>
                <w:color w:val="000000"/>
                <w:sz w:val="24"/>
                <w:szCs w:val="24"/>
              </w:rPr>
            </w:pPr>
            <w:r w:rsidRPr="00FF13DA">
              <w:rPr>
                <w:rFonts w:ascii="Times New Roman" w:eastAsia="Calibri" w:hAnsi="Times New Roman" w:cs="Times New Roman"/>
                <w:color w:val="000000"/>
                <w:sz w:val="24"/>
                <w:szCs w:val="24"/>
              </w:rPr>
              <w:t>E30</w:t>
            </w:r>
          </w:p>
        </w:tc>
      </w:tr>
      <w:tr w:rsidR="00FF13DA" w:rsidRPr="00FF13DA" w14:paraId="52CE8210"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4F9B4BD9"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31mm, but under 32mm </w:t>
            </w:r>
          </w:p>
        </w:tc>
        <w:tc>
          <w:tcPr>
            <w:tcW w:w="1559" w:type="dxa"/>
            <w:tcBorders>
              <w:top w:val="nil"/>
              <w:left w:val="single" w:sz="12" w:space="0" w:color="auto"/>
              <w:bottom w:val="single" w:sz="8" w:space="0" w:color="auto"/>
              <w:right w:val="single" w:sz="12" w:space="0" w:color="auto"/>
            </w:tcBorders>
            <w:noWrap/>
            <w:hideMark/>
          </w:tcPr>
          <w:p w14:paraId="13B99D26"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E31</w:t>
            </w:r>
          </w:p>
        </w:tc>
      </w:tr>
      <w:tr w:rsidR="00FF13DA" w:rsidRPr="00FF13DA" w14:paraId="66685889"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57606FAF"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32mm, but under 33mm </w:t>
            </w:r>
          </w:p>
        </w:tc>
        <w:tc>
          <w:tcPr>
            <w:tcW w:w="1559" w:type="dxa"/>
            <w:tcBorders>
              <w:top w:val="nil"/>
              <w:left w:val="single" w:sz="12" w:space="0" w:color="auto"/>
              <w:bottom w:val="single" w:sz="8" w:space="0" w:color="auto"/>
              <w:right w:val="single" w:sz="12" w:space="0" w:color="auto"/>
            </w:tcBorders>
            <w:noWrap/>
            <w:hideMark/>
          </w:tcPr>
          <w:p w14:paraId="29A97E8B"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E32</w:t>
            </w:r>
          </w:p>
        </w:tc>
      </w:tr>
      <w:tr w:rsidR="00FF13DA" w:rsidRPr="00FF13DA" w14:paraId="1464760E"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4C1968E5"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lastRenderedPageBreak/>
              <w:t xml:space="preserve">Equal to or over 33mm, but under 34mm </w:t>
            </w:r>
          </w:p>
        </w:tc>
        <w:tc>
          <w:tcPr>
            <w:tcW w:w="1559" w:type="dxa"/>
            <w:tcBorders>
              <w:top w:val="nil"/>
              <w:left w:val="single" w:sz="12" w:space="0" w:color="auto"/>
              <w:bottom w:val="single" w:sz="8" w:space="0" w:color="auto"/>
              <w:right w:val="single" w:sz="12" w:space="0" w:color="auto"/>
            </w:tcBorders>
            <w:noWrap/>
            <w:hideMark/>
          </w:tcPr>
          <w:p w14:paraId="05D9ECF7"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E33</w:t>
            </w:r>
          </w:p>
        </w:tc>
      </w:tr>
      <w:tr w:rsidR="00FF13DA" w:rsidRPr="00FF13DA" w14:paraId="2427CB6B"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6D11C502"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34mm, but under 35mm </w:t>
            </w:r>
          </w:p>
        </w:tc>
        <w:tc>
          <w:tcPr>
            <w:tcW w:w="1559" w:type="dxa"/>
            <w:tcBorders>
              <w:top w:val="nil"/>
              <w:left w:val="single" w:sz="12" w:space="0" w:color="auto"/>
              <w:bottom w:val="single" w:sz="8" w:space="0" w:color="auto"/>
              <w:right w:val="single" w:sz="12" w:space="0" w:color="auto"/>
            </w:tcBorders>
            <w:noWrap/>
            <w:hideMark/>
          </w:tcPr>
          <w:p w14:paraId="5DBFDA55"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E34</w:t>
            </w:r>
          </w:p>
        </w:tc>
      </w:tr>
      <w:tr w:rsidR="00FF13DA" w:rsidRPr="00FF13DA" w14:paraId="26272E7F"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25B387DD"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35mm, but under 36mm </w:t>
            </w:r>
          </w:p>
        </w:tc>
        <w:tc>
          <w:tcPr>
            <w:tcW w:w="1559" w:type="dxa"/>
            <w:tcBorders>
              <w:top w:val="nil"/>
              <w:left w:val="single" w:sz="12" w:space="0" w:color="auto"/>
              <w:bottom w:val="single" w:sz="8" w:space="0" w:color="auto"/>
              <w:right w:val="single" w:sz="12" w:space="0" w:color="auto"/>
            </w:tcBorders>
            <w:noWrap/>
            <w:hideMark/>
          </w:tcPr>
          <w:p w14:paraId="736FE167"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E35</w:t>
            </w:r>
          </w:p>
        </w:tc>
      </w:tr>
      <w:tr w:rsidR="00FF13DA" w:rsidRPr="00FF13DA" w14:paraId="3D4E27C6"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482F7E3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36mm, but under 37mm </w:t>
            </w:r>
          </w:p>
        </w:tc>
        <w:tc>
          <w:tcPr>
            <w:tcW w:w="1559" w:type="dxa"/>
            <w:tcBorders>
              <w:top w:val="nil"/>
              <w:left w:val="single" w:sz="12" w:space="0" w:color="auto"/>
              <w:bottom w:val="single" w:sz="8" w:space="0" w:color="auto"/>
              <w:right w:val="single" w:sz="12" w:space="0" w:color="auto"/>
            </w:tcBorders>
            <w:noWrap/>
            <w:hideMark/>
          </w:tcPr>
          <w:p w14:paraId="61094FFB"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E36</w:t>
            </w:r>
          </w:p>
        </w:tc>
      </w:tr>
      <w:tr w:rsidR="00FF13DA" w:rsidRPr="00FF13DA" w14:paraId="218957B6"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7A58BDB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37mm, but under 38mm </w:t>
            </w:r>
          </w:p>
        </w:tc>
        <w:tc>
          <w:tcPr>
            <w:tcW w:w="1559" w:type="dxa"/>
            <w:tcBorders>
              <w:top w:val="nil"/>
              <w:left w:val="single" w:sz="12" w:space="0" w:color="auto"/>
              <w:bottom w:val="single" w:sz="8" w:space="0" w:color="auto"/>
              <w:right w:val="single" w:sz="12" w:space="0" w:color="auto"/>
            </w:tcBorders>
            <w:noWrap/>
            <w:hideMark/>
          </w:tcPr>
          <w:p w14:paraId="397390DE"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E37</w:t>
            </w:r>
          </w:p>
        </w:tc>
      </w:tr>
      <w:tr w:rsidR="00FF13DA" w:rsidRPr="00FF13DA" w14:paraId="5E95CE66"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2CF6AA66"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38mm, but under 39mm </w:t>
            </w:r>
          </w:p>
        </w:tc>
        <w:tc>
          <w:tcPr>
            <w:tcW w:w="1559" w:type="dxa"/>
            <w:tcBorders>
              <w:top w:val="nil"/>
              <w:left w:val="single" w:sz="12" w:space="0" w:color="auto"/>
              <w:bottom w:val="single" w:sz="8" w:space="0" w:color="auto"/>
              <w:right w:val="single" w:sz="12" w:space="0" w:color="auto"/>
            </w:tcBorders>
            <w:noWrap/>
            <w:hideMark/>
          </w:tcPr>
          <w:p w14:paraId="0DF3D743"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E38</w:t>
            </w:r>
          </w:p>
        </w:tc>
      </w:tr>
      <w:tr w:rsidR="00FF13DA" w:rsidRPr="00FF13DA" w14:paraId="7651337F"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341C0D93"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39mm, but under 40mm </w:t>
            </w:r>
          </w:p>
        </w:tc>
        <w:tc>
          <w:tcPr>
            <w:tcW w:w="1559" w:type="dxa"/>
            <w:tcBorders>
              <w:top w:val="nil"/>
              <w:left w:val="single" w:sz="12" w:space="0" w:color="auto"/>
              <w:bottom w:val="single" w:sz="8" w:space="0" w:color="auto"/>
              <w:right w:val="single" w:sz="12" w:space="0" w:color="auto"/>
            </w:tcBorders>
            <w:noWrap/>
            <w:hideMark/>
          </w:tcPr>
          <w:p w14:paraId="3341972C"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E39</w:t>
            </w:r>
          </w:p>
        </w:tc>
      </w:tr>
      <w:tr w:rsidR="00FF13DA" w:rsidRPr="00FF13DA" w14:paraId="04EFAF31" w14:textId="77777777" w:rsidTr="00FF13DA">
        <w:trPr>
          <w:trHeight w:val="170"/>
        </w:trPr>
        <w:tc>
          <w:tcPr>
            <w:tcW w:w="8379" w:type="dxa"/>
            <w:tcBorders>
              <w:top w:val="nil"/>
              <w:left w:val="single" w:sz="12" w:space="0" w:color="auto"/>
              <w:bottom w:val="single" w:sz="8" w:space="0" w:color="auto"/>
              <w:right w:val="single" w:sz="12" w:space="0" w:color="auto"/>
            </w:tcBorders>
            <w:noWrap/>
            <w:hideMark/>
          </w:tcPr>
          <w:p w14:paraId="2431780A"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Equal to or over a 40mm </w:t>
            </w:r>
          </w:p>
        </w:tc>
        <w:tc>
          <w:tcPr>
            <w:tcW w:w="1559" w:type="dxa"/>
            <w:tcBorders>
              <w:top w:val="nil"/>
              <w:left w:val="single" w:sz="12" w:space="0" w:color="auto"/>
              <w:bottom w:val="single" w:sz="8" w:space="0" w:color="auto"/>
              <w:right w:val="single" w:sz="12" w:space="0" w:color="auto"/>
            </w:tcBorders>
            <w:noWrap/>
            <w:hideMark/>
          </w:tcPr>
          <w:p w14:paraId="18D6D680" w14:textId="77777777"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E40</w:t>
            </w:r>
          </w:p>
        </w:tc>
      </w:tr>
      <w:tr w:rsidR="00FF13DA" w:rsidRPr="00FF13DA" w14:paraId="478B2704" w14:textId="77777777" w:rsidTr="00FF13DA">
        <w:trPr>
          <w:trHeight w:val="170"/>
        </w:trPr>
        <w:tc>
          <w:tcPr>
            <w:tcW w:w="8379" w:type="dxa"/>
            <w:tcBorders>
              <w:top w:val="nil"/>
              <w:left w:val="single" w:sz="12" w:space="0" w:color="auto"/>
              <w:bottom w:val="single" w:sz="12" w:space="0" w:color="auto"/>
              <w:right w:val="single" w:sz="12" w:space="0" w:color="auto"/>
            </w:tcBorders>
            <w:noWrap/>
            <w:hideMark/>
          </w:tcPr>
          <w:p w14:paraId="3F1E47B5"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Others (specify) </w:t>
            </w:r>
          </w:p>
        </w:tc>
        <w:tc>
          <w:tcPr>
            <w:tcW w:w="1559" w:type="dxa"/>
            <w:tcBorders>
              <w:top w:val="nil"/>
              <w:left w:val="single" w:sz="12" w:space="0" w:color="auto"/>
              <w:bottom w:val="single" w:sz="12" w:space="0" w:color="auto"/>
              <w:right w:val="single" w:sz="12" w:space="0" w:color="auto"/>
            </w:tcBorders>
            <w:noWrap/>
            <w:hideMark/>
          </w:tcPr>
          <w:p w14:paraId="07B1B576" w14:textId="31D5A9B5"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E4</w:t>
            </w:r>
            <w:r w:rsidR="00346F34">
              <w:rPr>
                <w:rFonts w:ascii="Times New Roman" w:eastAsia="Arial Unicode MS" w:hAnsi="Times New Roman" w:cs="Times New Roman"/>
                <w:color w:val="000000"/>
                <w:kern w:val="2"/>
                <w:sz w:val="24"/>
                <w:szCs w:val="24"/>
                <w:lang w:eastAsia="ar-SA"/>
              </w:rPr>
              <w:t>1</w:t>
            </w:r>
            <w:r w:rsidRPr="00FF13DA">
              <w:rPr>
                <w:rFonts w:ascii="Times New Roman" w:eastAsia="Arial Unicode MS" w:hAnsi="Times New Roman" w:cs="Times New Roman"/>
                <w:color w:val="000000"/>
                <w:kern w:val="2"/>
                <w:sz w:val="24"/>
                <w:szCs w:val="24"/>
                <w:lang w:eastAsia="ar-SA"/>
              </w:rPr>
              <w:t xml:space="preserve"> a En</w:t>
            </w:r>
          </w:p>
        </w:tc>
      </w:tr>
    </w:tbl>
    <w:p w14:paraId="4064924E"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highlight w:val="yellow"/>
          <w:lang w:eastAsia="pt-BR"/>
        </w:rPr>
      </w:pPr>
    </w:p>
    <w:p w14:paraId="6D4D899C"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Times New Roman" w:eastAsia="Times New Roman" w:hAnsi="Times New Roman" w:cs="Times New Roman"/>
          <w:b/>
          <w:sz w:val="24"/>
          <w:szCs w:val="24"/>
          <w:lang w:eastAsia="pt-BR"/>
        </w:rPr>
        <w:t xml:space="preserve"> 6: Surface protection</w:t>
      </w:r>
    </w:p>
    <w:tbl>
      <w:tblPr>
        <w:tblW w:w="9938" w:type="dxa"/>
        <w:tblInd w:w="55" w:type="dxa"/>
        <w:tblCellMar>
          <w:left w:w="70" w:type="dxa"/>
          <w:right w:w="70" w:type="dxa"/>
        </w:tblCellMar>
        <w:tblLook w:val="04A0" w:firstRow="1" w:lastRow="0" w:firstColumn="1" w:lastColumn="0" w:noHBand="0" w:noVBand="1"/>
      </w:tblPr>
      <w:tblGrid>
        <w:gridCol w:w="8379"/>
        <w:gridCol w:w="1559"/>
      </w:tblGrid>
      <w:tr w:rsidR="00FF13DA" w:rsidRPr="00FF13DA" w14:paraId="0085FBC4" w14:textId="77777777" w:rsidTr="00FF13DA">
        <w:trPr>
          <w:trHeight w:val="315"/>
        </w:trPr>
        <w:tc>
          <w:tcPr>
            <w:tcW w:w="8379" w:type="dxa"/>
            <w:tcBorders>
              <w:top w:val="single" w:sz="12" w:space="0" w:color="auto"/>
              <w:left w:val="single" w:sz="12" w:space="0" w:color="auto"/>
              <w:bottom w:val="single" w:sz="12" w:space="0" w:color="auto"/>
              <w:right w:val="single" w:sz="12" w:space="0" w:color="auto"/>
            </w:tcBorders>
            <w:noWrap/>
            <w:vAlign w:val="bottom"/>
            <w:hideMark/>
          </w:tcPr>
          <w:p w14:paraId="52A50641" w14:textId="77777777" w:rsidR="00FF13DA" w:rsidRPr="00FF13DA" w:rsidRDefault="00FF13DA" w:rsidP="00FF13DA">
            <w:pP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Description</w:t>
            </w:r>
          </w:p>
        </w:tc>
        <w:tc>
          <w:tcPr>
            <w:tcW w:w="1559" w:type="dxa"/>
            <w:tcBorders>
              <w:top w:val="single" w:sz="12" w:space="0" w:color="auto"/>
              <w:left w:val="single" w:sz="12" w:space="0" w:color="auto"/>
              <w:bottom w:val="single" w:sz="12" w:space="0" w:color="auto"/>
              <w:right w:val="single" w:sz="12" w:space="0" w:color="auto"/>
            </w:tcBorders>
            <w:noWrap/>
            <w:vAlign w:val="bottom"/>
            <w:hideMark/>
          </w:tcPr>
          <w:p w14:paraId="1FEDCAB3"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C41527" w:rsidRPr="00FF13DA" w14:paraId="745F1DBB" w14:textId="77777777" w:rsidTr="00702239">
        <w:trPr>
          <w:trHeight w:val="315"/>
        </w:trPr>
        <w:tc>
          <w:tcPr>
            <w:tcW w:w="8379" w:type="dxa"/>
            <w:tcBorders>
              <w:top w:val="single" w:sz="12" w:space="0" w:color="auto"/>
              <w:left w:val="single" w:sz="12" w:space="0" w:color="auto"/>
              <w:bottom w:val="single" w:sz="8" w:space="0" w:color="auto"/>
              <w:right w:val="single" w:sz="12" w:space="0" w:color="auto"/>
            </w:tcBorders>
            <w:noWrap/>
            <w:hideMark/>
          </w:tcPr>
          <w:p w14:paraId="2F182D4D"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bCs/>
                <w:color w:val="000000"/>
                <w:kern w:val="2"/>
                <w:sz w:val="24"/>
                <w:szCs w:val="24"/>
                <w:lang w:val="en-US" w:eastAsia="ar-SA"/>
              </w:rPr>
              <w:t>Without protection</w:t>
            </w:r>
            <w:r w:rsidRPr="00FF13DA">
              <w:rPr>
                <w:rFonts w:ascii="Times New Roman" w:eastAsia="Arial Unicode MS" w:hAnsi="Times New Roman" w:cs="Times New Roman"/>
                <w:color w:val="000000"/>
                <w:kern w:val="2"/>
                <w:sz w:val="24"/>
                <w:szCs w:val="24"/>
                <w:lang w:val="en-US" w:eastAsia="ar-SA"/>
              </w:rPr>
              <w:t xml:space="preserve"> / No-oiled / Surface protection not informed. </w:t>
            </w:r>
          </w:p>
        </w:tc>
        <w:tc>
          <w:tcPr>
            <w:tcW w:w="1559" w:type="dxa"/>
            <w:tcBorders>
              <w:top w:val="nil"/>
              <w:left w:val="nil"/>
              <w:bottom w:val="single" w:sz="4" w:space="0" w:color="auto"/>
              <w:right w:val="single" w:sz="4" w:space="0" w:color="auto"/>
            </w:tcBorders>
            <w:shd w:val="clear" w:color="auto" w:fill="auto"/>
            <w:noWrap/>
            <w:vAlign w:val="center"/>
            <w:hideMark/>
          </w:tcPr>
          <w:p w14:paraId="4D8EA50F" w14:textId="4A4190FA"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F01</w:t>
            </w:r>
          </w:p>
        </w:tc>
      </w:tr>
      <w:tr w:rsidR="00C41527" w:rsidRPr="00FF13DA" w14:paraId="1E0EC09D"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00047909"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Laque </w:t>
            </w:r>
          </w:p>
        </w:tc>
        <w:tc>
          <w:tcPr>
            <w:tcW w:w="1559" w:type="dxa"/>
            <w:tcBorders>
              <w:top w:val="nil"/>
              <w:left w:val="nil"/>
              <w:bottom w:val="single" w:sz="4" w:space="0" w:color="auto"/>
              <w:right w:val="single" w:sz="4" w:space="0" w:color="auto"/>
            </w:tcBorders>
            <w:shd w:val="clear" w:color="auto" w:fill="auto"/>
            <w:noWrap/>
            <w:vAlign w:val="center"/>
            <w:hideMark/>
          </w:tcPr>
          <w:p w14:paraId="46A4098A" w14:textId="17E0D309"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F02</w:t>
            </w:r>
          </w:p>
        </w:tc>
      </w:tr>
      <w:tr w:rsidR="00C41527" w:rsidRPr="00FF13DA" w14:paraId="2A8798C8"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37000155"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Lacquered/Blackened/Oiled</w:t>
            </w:r>
          </w:p>
        </w:tc>
        <w:tc>
          <w:tcPr>
            <w:tcW w:w="1559" w:type="dxa"/>
            <w:tcBorders>
              <w:top w:val="nil"/>
              <w:left w:val="nil"/>
              <w:bottom w:val="single" w:sz="4" w:space="0" w:color="auto"/>
              <w:right w:val="single" w:sz="4" w:space="0" w:color="auto"/>
            </w:tcBorders>
            <w:shd w:val="clear" w:color="auto" w:fill="auto"/>
            <w:noWrap/>
            <w:vAlign w:val="center"/>
            <w:hideMark/>
          </w:tcPr>
          <w:p w14:paraId="163FD97F" w14:textId="30BC9101"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F03</w:t>
            </w:r>
          </w:p>
        </w:tc>
      </w:tr>
      <w:tr w:rsidR="00C41527" w:rsidRPr="00FF13DA" w14:paraId="08B2DCC6"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2EFCFA9D"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bCs/>
                <w:color w:val="000000"/>
                <w:kern w:val="2"/>
                <w:sz w:val="24"/>
                <w:szCs w:val="24"/>
                <w:lang w:eastAsia="ar-SA"/>
              </w:rPr>
              <w:t>Galvanized</w:t>
            </w:r>
            <w:r w:rsidRPr="00FF13DA">
              <w:rPr>
                <w:rFonts w:ascii="Times New Roman" w:eastAsia="Arial Unicode MS" w:hAnsi="Times New Roman" w:cs="Times New Roman"/>
                <w:color w:val="000000"/>
                <w:kern w:val="2"/>
                <w:sz w:val="24"/>
                <w:szCs w:val="24"/>
                <w:lang w:eastAsia="ar-SA"/>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3A27173A" w14:textId="044D9392"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F04</w:t>
            </w:r>
          </w:p>
        </w:tc>
      </w:tr>
      <w:tr w:rsidR="00C41527" w:rsidRPr="00FF13DA" w14:paraId="4B41470C"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75DF7D8B" w14:textId="61174F6F"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eastAsia="ar-SA"/>
              </w:rPr>
            </w:pPr>
            <w:r w:rsidRPr="00E21B36">
              <w:rPr>
                <w:rFonts w:ascii="Times New Roman" w:eastAsia="Arial Unicode MS" w:hAnsi="Times New Roman" w:cs="Times New Roman"/>
                <w:bCs/>
                <w:color w:val="000000"/>
                <w:kern w:val="2"/>
                <w:sz w:val="24"/>
                <w:szCs w:val="24"/>
                <w:lang w:val="en" w:eastAsia="ar-SA"/>
              </w:rPr>
              <w:t>Painted</w:t>
            </w:r>
          </w:p>
        </w:tc>
        <w:tc>
          <w:tcPr>
            <w:tcW w:w="1559" w:type="dxa"/>
            <w:tcBorders>
              <w:top w:val="nil"/>
              <w:left w:val="nil"/>
              <w:bottom w:val="single" w:sz="4" w:space="0" w:color="auto"/>
              <w:right w:val="single" w:sz="4" w:space="0" w:color="auto"/>
            </w:tcBorders>
            <w:shd w:val="clear" w:color="auto" w:fill="auto"/>
            <w:noWrap/>
            <w:vAlign w:val="center"/>
          </w:tcPr>
          <w:p w14:paraId="19E04199" w14:textId="2F22F812"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F05</w:t>
            </w:r>
          </w:p>
        </w:tc>
      </w:tr>
      <w:tr w:rsidR="00C41527" w:rsidRPr="00FF13DA" w14:paraId="4D068544"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4BED1697" w14:textId="7C0AA694"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eastAsia="ar-SA"/>
              </w:rPr>
            </w:pPr>
            <w:r w:rsidRPr="00E21B36">
              <w:rPr>
                <w:rFonts w:ascii="Times New Roman" w:eastAsia="Arial Unicode MS" w:hAnsi="Times New Roman" w:cs="Times New Roman"/>
                <w:bCs/>
                <w:color w:val="000000"/>
                <w:kern w:val="2"/>
                <w:sz w:val="24"/>
                <w:szCs w:val="24"/>
                <w:lang w:eastAsia="ar-SA"/>
              </w:rPr>
              <w:t>Galvanized and Painted</w:t>
            </w:r>
          </w:p>
        </w:tc>
        <w:tc>
          <w:tcPr>
            <w:tcW w:w="1559" w:type="dxa"/>
            <w:tcBorders>
              <w:top w:val="nil"/>
              <w:left w:val="nil"/>
              <w:bottom w:val="single" w:sz="4" w:space="0" w:color="auto"/>
              <w:right w:val="single" w:sz="4" w:space="0" w:color="auto"/>
            </w:tcBorders>
            <w:shd w:val="clear" w:color="auto" w:fill="auto"/>
            <w:noWrap/>
            <w:vAlign w:val="center"/>
          </w:tcPr>
          <w:p w14:paraId="61888295" w14:textId="6B938E92"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F06</w:t>
            </w:r>
          </w:p>
        </w:tc>
      </w:tr>
      <w:tr w:rsidR="00C41527" w:rsidRPr="00FF13DA" w14:paraId="17648605"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337D82BA" w14:textId="6184737E"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eastAsia="ar-SA"/>
              </w:rPr>
            </w:pPr>
            <w:r>
              <w:rPr>
                <w:rFonts w:ascii="Times New Roman" w:eastAsia="Arial Unicode MS" w:hAnsi="Times New Roman" w:cs="Times New Roman"/>
                <w:bCs/>
                <w:color w:val="000000"/>
                <w:kern w:val="2"/>
                <w:sz w:val="24"/>
                <w:szCs w:val="24"/>
                <w:lang w:eastAsia="ar-SA"/>
              </w:rPr>
              <w:t>C</w:t>
            </w:r>
            <w:r w:rsidRPr="00E21B36">
              <w:rPr>
                <w:rFonts w:ascii="Times New Roman" w:eastAsia="Arial Unicode MS" w:hAnsi="Times New Roman" w:cs="Times New Roman"/>
                <w:bCs/>
                <w:color w:val="000000"/>
                <w:kern w:val="2"/>
                <w:sz w:val="24"/>
                <w:szCs w:val="24"/>
                <w:lang w:eastAsia="ar-SA"/>
              </w:rPr>
              <w:t>oal tar</w:t>
            </w:r>
          </w:p>
        </w:tc>
        <w:tc>
          <w:tcPr>
            <w:tcW w:w="1559" w:type="dxa"/>
            <w:tcBorders>
              <w:top w:val="nil"/>
              <w:left w:val="nil"/>
              <w:bottom w:val="single" w:sz="4" w:space="0" w:color="auto"/>
              <w:right w:val="single" w:sz="4" w:space="0" w:color="auto"/>
            </w:tcBorders>
            <w:shd w:val="clear" w:color="auto" w:fill="auto"/>
            <w:noWrap/>
            <w:vAlign w:val="center"/>
          </w:tcPr>
          <w:p w14:paraId="710CE971" w14:textId="16D1748C"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F07</w:t>
            </w:r>
          </w:p>
        </w:tc>
      </w:tr>
      <w:tr w:rsidR="00C41527" w:rsidRPr="00FF13DA" w14:paraId="56423928"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15DC1DE8" w14:textId="5DF4D835"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bCs/>
                <w:color w:val="000000"/>
                <w:kern w:val="2"/>
                <w:sz w:val="24"/>
                <w:szCs w:val="24"/>
                <w:lang w:val="en-US" w:eastAsia="ar-SA"/>
              </w:rPr>
              <w:t>Fusion Bond Epoxi (FBE)</w:t>
            </w:r>
            <w:r w:rsidRPr="00FF13DA">
              <w:rPr>
                <w:rFonts w:ascii="Times New Roman" w:eastAsia="Arial Unicode MS" w:hAnsi="Times New Roman" w:cs="Times New Roman"/>
                <w:color w:val="000000"/>
                <w:kern w:val="2"/>
                <w:sz w:val="24"/>
                <w:szCs w:val="24"/>
                <w:lang w:val="en-US" w:eastAsia="ar-SA"/>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38740720" w14:textId="10B1EE5D"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F08</w:t>
            </w:r>
          </w:p>
        </w:tc>
      </w:tr>
      <w:tr w:rsidR="00C41527" w:rsidRPr="00FF13DA" w14:paraId="3FFE7D72"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459787E7"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bCs/>
                <w:color w:val="000000"/>
                <w:kern w:val="2"/>
                <w:sz w:val="24"/>
                <w:szCs w:val="24"/>
                <w:lang w:val="en-US" w:eastAsia="ar-SA"/>
              </w:rPr>
              <w:t>Concrete + Fusion Bond Epoxi (FBE)</w:t>
            </w:r>
            <w:r w:rsidRPr="00FF13DA">
              <w:rPr>
                <w:rFonts w:ascii="Times New Roman" w:eastAsia="Arial Unicode MS" w:hAnsi="Times New Roman" w:cs="Times New Roman"/>
                <w:color w:val="000000"/>
                <w:kern w:val="2"/>
                <w:sz w:val="24"/>
                <w:szCs w:val="24"/>
                <w:lang w:val="en-US" w:eastAsia="ar-SA"/>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6145709F" w14:textId="73C460F9"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F09</w:t>
            </w:r>
          </w:p>
        </w:tc>
      </w:tr>
      <w:tr w:rsidR="00C41527" w:rsidRPr="00E21B36" w14:paraId="7F97485F"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417290EA" w14:textId="17BB71C7"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val="en-US" w:eastAsia="ar-SA"/>
              </w:rPr>
            </w:pPr>
            <w:r w:rsidRPr="00E21B36">
              <w:rPr>
                <w:rFonts w:ascii="Times New Roman" w:eastAsia="Arial Unicode MS" w:hAnsi="Times New Roman" w:cs="Times New Roman"/>
                <w:bCs/>
                <w:color w:val="000000"/>
                <w:kern w:val="2"/>
                <w:sz w:val="24"/>
                <w:szCs w:val="24"/>
                <w:lang w:val="en-US" w:eastAsia="ar-SA"/>
              </w:rPr>
              <w:t>Medium density polyethylene - triple layer</w:t>
            </w:r>
          </w:p>
        </w:tc>
        <w:tc>
          <w:tcPr>
            <w:tcW w:w="1559" w:type="dxa"/>
            <w:tcBorders>
              <w:top w:val="nil"/>
              <w:left w:val="nil"/>
              <w:bottom w:val="single" w:sz="4" w:space="0" w:color="auto"/>
              <w:right w:val="single" w:sz="4" w:space="0" w:color="auto"/>
            </w:tcBorders>
            <w:shd w:val="clear" w:color="auto" w:fill="auto"/>
            <w:noWrap/>
            <w:vAlign w:val="center"/>
          </w:tcPr>
          <w:p w14:paraId="632E3AEC" w14:textId="4FC923EC" w:rsidR="00C41527" w:rsidRPr="00C41527"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F10</w:t>
            </w:r>
          </w:p>
        </w:tc>
      </w:tr>
      <w:tr w:rsidR="00C41527" w:rsidRPr="00E21B36" w14:paraId="6B9177FF"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59063FF8" w14:textId="3F066486"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val="en-US" w:eastAsia="ar-SA"/>
              </w:rPr>
            </w:pPr>
            <w:r w:rsidRPr="00E21B36">
              <w:rPr>
                <w:rFonts w:ascii="Times New Roman" w:eastAsia="Arial Unicode MS" w:hAnsi="Times New Roman" w:cs="Times New Roman"/>
                <w:bCs/>
                <w:color w:val="000000"/>
                <w:kern w:val="2"/>
                <w:sz w:val="24"/>
                <w:szCs w:val="24"/>
                <w:lang w:val="en-US" w:eastAsia="ar-SA"/>
              </w:rPr>
              <w:t>Medium density polyethylene - reinforced triple layer</w:t>
            </w:r>
          </w:p>
        </w:tc>
        <w:tc>
          <w:tcPr>
            <w:tcW w:w="1559" w:type="dxa"/>
            <w:tcBorders>
              <w:top w:val="nil"/>
              <w:left w:val="nil"/>
              <w:bottom w:val="single" w:sz="4" w:space="0" w:color="auto"/>
              <w:right w:val="single" w:sz="4" w:space="0" w:color="auto"/>
            </w:tcBorders>
            <w:shd w:val="clear" w:color="auto" w:fill="auto"/>
            <w:noWrap/>
            <w:vAlign w:val="center"/>
          </w:tcPr>
          <w:p w14:paraId="5FD0E296" w14:textId="7273EB20" w:rsidR="00C41527" w:rsidRPr="00C41527"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F11</w:t>
            </w:r>
          </w:p>
        </w:tc>
      </w:tr>
      <w:tr w:rsidR="00C41527" w:rsidRPr="00E21B36" w14:paraId="519F8CD4"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23BD154A" w14:textId="78A6B709" w:rsidR="00C41527" w:rsidRPr="00FF13DA" w:rsidRDefault="00C41527" w:rsidP="00C41527">
            <w:pPr>
              <w:suppressAutoHyphens/>
              <w:spacing w:after="0" w:line="100" w:lineRule="atLeast"/>
              <w:rPr>
                <w:rFonts w:ascii="Times New Roman" w:eastAsia="Arial Unicode MS" w:hAnsi="Times New Roman" w:cs="Times New Roman"/>
                <w:bCs/>
                <w:color w:val="000000"/>
                <w:kern w:val="2"/>
                <w:sz w:val="24"/>
                <w:szCs w:val="24"/>
                <w:lang w:val="en-US" w:eastAsia="ar-SA"/>
              </w:rPr>
            </w:pPr>
            <w:r w:rsidRPr="00E21B36">
              <w:rPr>
                <w:rFonts w:ascii="Times New Roman" w:eastAsia="Arial Unicode MS" w:hAnsi="Times New Roman" w:cs="Times New Roman"/>
                <w:bCs/>
                <w:color w:val="000000"/>
                <w:kern w:val="2"/>
                <w:sz w:val="24"/>
                <w:szCs w:val="24"/>
                <w:lang w:val="en-US" w:eastAsia="ar-SA"/>
              </w:rPr>
              <w:t>High Density Polyethylene -Triple Layer</w:t>
            </w:r>
          </w:p>
        </w:tc>
        <w:tc>
          <w:tcPr>
            <w:tcW w:w="1559" w:type="dxa"/>
            <w:tcBorders>
              <w:top w:val="nil"/>
              <w:left w:val="nil"/>
              <w:bottom w:val="single" w:sz="4" w:space="0" w:color="auto"/>
              <w:right w:val="single" w:sz="4" w:space="0" w:color="auto"/>
            </w:tcBorders>
            <w:shd w:val="clear" w:color="auto" w:fill="auto"/>
            <w:noWrap/>
            <w:vAlign w:val="center"/>
          </w:tcPr>
          <w:p w14:paraId="27E68596" w14:textId="64101505" w:rsidR="00C41527" w:rsidRPr="00C41527"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F12</w:t>
            </w:r>
          </w:p>
        </w:tc>
      </w:tr>
      <w:tr w:rsidR="00C41527" w:rsidRPr="00E21B36" w14:paraId="7E2C6FFF"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22397294" w14:textId="12AC690B" w:rsidR="00C41527" w:rsidRPr="00E21B36" w:rsidRDefault="00C41527" w:rsidP="00C41527">
            <w:pPr>
              <w:suppressAutoHyphens/>
              <w:spacing w:after="0" w:line="100" w:lineRule="atLeast"/>
              <w:rPr>
                <w:rFonts w:ascii="Times New Roman" w:eastAsia="Arial Unicode MS" w:hAnsi="Times New Roman" w:cs="Times New Roman"/>
                <w:bCs/>
                <w:color w:val="000000"/>
                <w:kern w:val="2"/>
                <w:sz w:val="24"/>
                <w:szCs w:val="24"/>
                <w:lang w:val="en-US" w:eastAsia="ar-SA"/>
              </w:rPr>
            </w:pPr>
            <w:r w:rsidRPr="00E21B36">
              <w:rPr>
                <w:rFonts w:ascii="Times New Roman" w:eastAsia="Arial Unicode MS" w:hAnsi="Times New Roman" w:cs="Times New Roman"/>
                <w:bCs/>
                <w:color w:val="000000"/>
                <w:kern w:val="2"/>
                <w:sz w:val="24"/>
                <w:szCs w:val="24"/>
                <w:lang w:val="en-US" w:eastAsia="ar-SA"/>
              </w:rPr>
              <w:t>High density polyethylene - triple layer reinforced</w:t>
            </w:r>
          </w:p>
        </w:tc>
        <w:tc>
          <w:tcPr>
            <w:tcW w:w="1559" w:type="dxa"/>
            <w:tcBorders>
              <w:top w:val="nil"/>
              <w:left w:val="nil"/>
              <w:bottom w:val="single" w:sz="4" w:space="0" w:color="auto"/>
              <w:right w:val="single" w:sz="4" w:space="0" w:color="auto"/>
            </w:tcBorders>
            <w:shd w:val="clear" w:color="auto" w:fill="auto"/>
            <w:noWrap/>
            <w:vAlign w:val="center"/>
          </w:tcPr>
          <w:p w14:paraId="10ED6445" w14:textId="58035E52" w:rsidR="00C41527" w:rsidRPr="00C41527"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F13</w:t>
            </w:r>
          </w:p>
        </w:tc>
      </w:tr>
      <w:tr w:rsidR="00C41527" w:rsidRPr="00FF13DA" w14:paraId="462C4DEE" w14:textId="77777777" w:rsidTr="00702239">
        <w:trPr>
          <w:trHeight w:val="315"/>
        </w:trPr>
        <w:tc>
          <w:tcPr>
            <w:tcW w:w="8379" w:type="dxa"/>
            <w:tcBorders>
              <w:top w:val="nil"/>
              <w:left w:val="single" w:sz="12" w:space="0" w:color="auto"/>
              <w:bottom w:val="single" w:sz="8" w:space="0" w:color="auto"/>
              <w:right w:val="single" w:sz="12" w:space="0" w:color="auto"/>
            </w:tcBorders>
            <w:noWrap/>
            <w:hideMark/>
          </w:tcPr>
          <w:p w14:paraId="27ED3B40" w14:textId="3D5CD6B3"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E21B36">
              <w:rPr>
                <w:rFonts w:ascii="Times New Roman" w:eastAsia="Arial Unicode MS" w:hAnsi="Times New Roman" w:cs="Times New Roman"/>
                <w:color w:val="000000"/>
                <w:kern w:val="2"/>
                <w:sz w:val="24"/>
                <w:szCs w:val="24"/>
                <w:lang w:eastAsia="ar-SA"/>
              </w:rPr>
              <w:t>Polypropylene - triple layer</w:t>
            </w:r>
          </w:p>
        </w:tc>
        <w:tc>
          <w:tcPr>
            <w:tcW w:w="1559" w:type="dxa"/>
            <w:tcBorders>
              <w:top w:val="nil"/>
              <w:left w:val="nil"/>
              <w:bottom w:val="single" w:sz="4" w:space="0" w:color="auto"/>
              <w:right w:val="single" w:sz="4" w:space="0" w:color="auto"/>
            </w:tcBorders>
            <w:shd w:val="clear" w:color="auto" w:fill="auto"/>
            <w:noWrap/>
            <w:vAlign w:val="center"/>
            <w:hideMark/>
          </w:tcPr>
          <w:p w14:paraId="5306C7D0" w14:textId="68F086BC"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F14</w:t>
            </w:r>
          </w:p>
        </w:tc>
      </w:tr>
      <w:tr w:rsidR="00C41527" w:rsidRPr="00FF13DA" w14:paraId="0248ADF2"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320A6C1B" w14:textId="78813FEA"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E21B36">
              <w:rPr>
                <w:rFonts w:ascii="Times New Roman" w:eastAsia="Arial Unicode MS" w:hAnsi="Times New Roman" w:cs="Times New Roman"/>
                <w:color w:val="000000"/>
                <w:kern w:val="2"/>
                <w:sz w:val="24"/>
                <w:szCs w:val="24"/>
                <w:lang w:eastAsia="ar-SA"/>
              </w:rPr>
              <w:t>Polypropylene - reinforced triple layer</w:t>
            </w:r>
          </w:p>
        </w:tc>
        <w:tc>
          <w:tcPr>
            <w:tcW w:w="1559" w:type="dxa"/>
            <w:tcBorders>
              <w:top w:val="nil"/>
              <w:left w:val="nil"/>
              <w:bottom w:val="single" w:sz="4" w:space="0" w:color="auto"/>
              <w:right w:val="single" w:sz="4" w:space="0" w:color="auto"/>
            </w:tcBorders>
            <w:shd w:val="clear" w:color="auto" w:fill="auto"/>
            <w:noWrap/>
            <w:vAlign w:val="center"/>
          </w:tcPr>
          <w:p w14:paraId="54E2223F" w14:textId="6E6DC165"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F15</w:t>
            </w:r>
          </w:p>
        </w:tc>
      </w:tr>
      <w:tr w:rsidR="00C41527" w:rsidRPr="00FF13DA" w14:paraId="0B942F21"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3542632D" w14:textId="66D0FB11"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E21B36">
              <w:rPr>
                <w:rFonts w:ascii="Times New Roman" w:eastAsia="Arial Unicode MS" w:hAnsi="Times New Roman" w:cs="Times New Roman"/>
                <w:color w:val="000000"/>
                <w:kern w:val="2"/>
                <w:sz w:val="24"/>
                <w:szCs w:val="24"/>
                <w:lang w:eastAsia="ar-SA"/>
              </w:rPr>
              <w:t>Polypropylene -quintuple layer</w:t>
            </w:r>
          </w:p>
        </w:tc>
        <w:tc>
          <w:tcPr>
            <w:tcW w:w="1559" w:type="dxa"/>
            <w:tcBorders>
              <w:top w:val="nil"/>
              <w:left w:val="nil"/>
              <w:bottom w:val="single" w:sz="4" w:space="0" w:color="auto"/>
              <w:right w:val="single" w:sz="4" w:space="0" w:color="auto"/>
            </w:tcBorders>
            <w:shd w:val="clear" w:color="auto" w:fill="auto"/>
            <w:noWrap/>
            <w:vAlign w:val="center"/>
          </w:tcPr>
          <w:p w14:paraId="4EE3933B" w14:textId="03A13D80"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F16</w:t>
            </w:r>
          </w:p>
        </w:tc>
      </w:tr>
      <w:tr w:rsidR="00C41527" w:rsidRPr="00FF13DA" w14:paraId="7FE9EEEB"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2CB6755C" w14:textId="66CFE055"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Pr>
                <w:rFonts w:ascii="Times New Roman" w:eastAsia="Arial Unicode MS" w:hAnsi="Times New Roman" w:cs="Times New Roman"/>
                <w:color w:val="000000"/>
                <w:kern w:val="2"/>
                <w:sz w:val="24"/>
                <w:szCs w:val="24"/>
                <w:lang w:eastAsia="ar-SA"/>
              </w:rPr>
              <w:t>T</w:t>
            </w:r>
            <w:r w:rsidRPr="00C41527">
              <w:rPr>
                <w:rFonts w:ascii="Times New Roman" w:eastAsia="Arial Unicode MS" w:hAnsi="Times New Roman" w:cs="Times New Roman"/>
                <w:color w:val="000000"/>
                <w:kern w:val="2"/>
                <w:sz w:val="24"/>
                <w:szCs w:val="24"/>
                <w:lang w:eastAsia="ar-SA"/>
              </w:rPr>
              <w:t>hermal insulation</w:t>
            </w:r>
          </w:p>
        </w:tc>
        <w:tc>
          <w:tcPr>
            <w:tcW w:w="1559" w:type="dxa"/>
            <w:tcBorders>
              <w:top w:val="nil"/>
              <w:left w:val="nil"/>
              <w:bottom w:val="single" w:sz="4" w:space="0" w:color="auto"/>
              <w:right w:val="single" w:sz="4" w:space="0" w:color="auto"/>
            </w:tcBorders>
            <w:shd w:val="clear" w:color="auto" w:fill="auto"/>
            <w:noWrap/>
            <w:vAlign w:val="center"/>
            <w:hideMark/>
          </w:tcPr>
          <w:p w14:paraId="6EC1125A" w14:textId="17AC6C0C"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F17</w:t>
            </w:r>
          </w:p>
        </w:tc>
      </w:tr>
      <w:tr w:rsidR="00C41527" w:rsidRPr="00FF13DA" w14:paraId="719A16F7"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4C7FA0AF" w14:textId="77C1000B"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Foam thermal insulation</w:t>
            </w:r>
          </w:p>
        </w:tc>
        <w:tc>
          <w:tcPr>
            <w:tcW w:w="1559" w:type="dxa"/>
            <w:tcBorders>
              <w:top w:val="nil"/>
              <w:left w:val="nil"/>
              <w:bottom w:val="single" w:sz="4" w:space="0" w:color="auto"/>
              <w:right w:val="single" w:sz="4" w:space="0" w:color="auto"/>
            </w:tcBorders>
            <w:shd w:val="clear" w:color="auto" w:fill="auto"/>
            <w:noWrap/>
            <w:vAlign w:val="center"/>
            <w:hideMark/>
          </w:tcPr>
          <w:p w14:paraId="57444864" w14:textId="0E00000E"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F18</w:t>
            </w:r>
          </w:p>
        </w:tc>
      </w:tr>
      <w:tr w:rsidR="00C41527" w:rsidRPr="00FF13DA" w14:paraId="21E05D6E"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3F6FFE7D" w14:textId="252903F1"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Solid thermal insulation</w:t>
            </w:r>
          </w:p>
        </w:tc>
        <w:tc>
          <w:tcPr>
            <w:tcW w:w="1559" w:type="dxa"/>
            <w:tcBorders>
              <w:top w:val="nil"/>
              <w:left w:val="nil"/>
              <w:bottom w:val="single" w:sz="4" w:space="0" w:color="auto"/>
              <w:right w:val="single" w:sz="4" w:space="0" w:color="auto"/>
            </w:tcBorders>
            <w:shd w:val="clear" w:color="auto" w:fill="auto"/>
            <w:noWrap/>
            <w:vAlign w:val="center"/>
            <w:hideMark/>
          </w:tcPr>
          <w:p w14:paraId="4682C585" w14:textId="1E439393"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F19</w:t>
            </w:r>
          </w:p>
        </w:tc>
      </w:tr>
      <w:tr w:rsidR="00C41527" w:rsidRPr="00FF13DA" w14:paraId="5D2C14F0"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376CFDD5" w14:textId="632B4F98"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Syntactic thermal insulation</w:t>
            </w:r>
          </w:p>
        </w:tc>
        <w:tc>
          <w:tcPr>
            <w:tcW w:w="1559" w:type="dxa"/>
            <w:tcBorders>
              <w:top w:val="nil"/>
              <w:left w:val="nil"/>
              <w:bottom w:val="single" w:sz="4" w:space="0" w:color="auto"/>
              <w:right w:val="single" w:sz="4" w:space="0" w:color="auto"/>
            </w:tcBorders>
            <w:shd w:val="clear" w:color="auto" w:fill="auto"/>
            <w:noWrap/>
            <w:vAlign w:val="center"/>
            <w:hideMark/>
          </w:tcPr>
          <w:p w14:paraId="6B52A90C" w14:textId="756D1ED5"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F20</w:t>
            </w:r>
          </w:p>
        </w:tc>
      </w:tr>
      <w:tr w:rsidR="00C41527" w:rsidRPr="00FF13DA" w14:paraId="4AD96FD9" w14:textId="77777777" w:rsidTr="00702239">
        <w:trPr>
          <w:trHeight w:val="315"/>
        </w:trPr>
        <w:tc>
          <w:tcPr>
            <w:tcW w:w="8379" w:type="dxa"/>
            <w:tcBorders>
              <w:top w:val="nil"/>
              <w:left w:val="single" w:sz="12" w:space="0" w:color="auto"/>
              <w:bottom w:val="single" w:sz="8" w:space="0" w:color="auto"/>
              <w:right w:val="single" w:sz="12" w:space="0" w:color="auto"/>
            </w:tcBorders>
            <w:noWrap/>
          </w:tcPr>
          <w:p w14:paraId="7F2C2475" w14:textId="01492B7D"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PVD Physical Vapor Deposition</w:t>
            </w:r>
          </w:p>
        </w:tc>
        <w:tc>
          <w:tcPr>
            <w:tcW w:w="1559" w:type="dxa"/>
            <w:tcBorders>
              <w:top w:val="nil"/>
              <w:left w:val="nil"/>
              <w:bottom w:val="single" w:sz="4" w:space="0" w:color="auto"/>
              <w:right w:val="single" w:sz="4" w:space="0" w:color="auto"/>
            </w:tcBorders>
            <w:shd w:val="clear" w:color="auto" w:fill="auto"/>
            <w:noWrap/>
            <w:vAlign w:val="center"/>
            <w:hideMark/>
          </w:tcPr>
          <w:p w14:paraId="5B7FA493" w14:textId="49D58B1E"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F21</w:t>
            </w:r>
          </w:p>
        </w:tc>
      </w:tr>
      <w:tr w:rsidR="00C41527" w:rsidRPr="00FF13DA" w14:paraId="5DB1D054" w14:textId="77777777" w:rsidTr="00702239">
        <w:trPr>
          <w:trHeight w:val="315"/>
        </w:trPr>
        <w:tc>
          <w:tcPr>
            <w:tcW w:w="8379" w:type="dxa"/>
            <w:tcBorders>
              <w:top w:val="nil"/>
              <w:left w:val="single" w:sz="12" w:space="0" w:color="auto"/>
              <w:bottom w:val="single" w:sz="12" w:space="0" w:color="auto"/>
              <w:right w:val="single" w:sz="12" w:space="0" w:color="auto"/>
            </w:tcBorders>
            <w:noWrap/>
            <w:hideMark/>
          </w:tcPr>
          <w:p w14:paraId="738C65BF" w14:textId="77777777" w:rsidR="00C41527" w:rsidRPr="00FF13DA" w:rsidRDefault="00C41527" w:rsidP="00C41527">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Others (specify) </w:t>
            </w:r>
          </w:p>
        </w:tc>
        <w:tc>
          <w:tcPr>
            <w:tcW w:w="1559" w:type="dxa"/>
            <w:tcBorders>
              <w:top w:val="nil"/>
              <w:left w:val="nil"/>
              <w:bottom w:val="single" w:sz="4" w:space="0" w:color="auto"/>
              <w:right w:val="single" w:sz="4" w:space="0" w:color="auto"/>
            </w:tcBorders>
            <w:shd w:val="clear" w:color="auto" w:fill="auto"/>
            <w:noWrap/>
            <w:vAlign w:val="bottom"/>
            <w:hideMark/>
          </w:tcPr>
          <w:p w14:paraId="6C283623" w14:textId="573CD170" w:rsidR="00C41527" w:rsidRPr="00FF13DA" w:rsidRDefault="00C41527" w:rsidP="00C41527">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C41527">
              <w:rPr>
                <w:rFonts w:ascii="Times New Roman" w:eastAsia="Arial Unicode MS" w:hAnsi="Times New Roman" w:cs="Times New Roman"/>
                <w:color w:val="000000"/>
                <w:kern w:val="2"/>
                <w:sz w:val="24"/>
                <w:szCs w:val="24"/>
                <w:lang w:eastAsia="ar-SA"/>
              </w:rPr>
              <w:t>F22 a Fn</w:t>
            </w:r>
          </w:p>
        </w:tc>
      </w:tr>
    </w:tbl>
    <w:p w14:paraId="09920AD9" w14:textId="77777777" w:rsidR="00FF13DA" w:rsidRPr="00FF13DA" w:rsidRDefault="00FF13DA" w:rsidP="00FF13DA">
      <w:pPr>
        <w:rPr>
          <w:rFonts w:ascii="Times New Roman" w:eastAsia="Calibri" w:hAnsi="Times New Roman" w:cs="Times New Roman"/>
          <w:sz w:val="24"/>
          <w:szCs w:val="24"/>
        </w:rPr>
      </w:pPr>
    </w:p>
    <w:p w14:paraId="42B6E2A0" w14:textId="77777777" w:rsidR="00FF13DA" w:rsidRPr="00FF13DA" w:rsidRDefault="00FF13DA" w:rsidP="00FF13DA">
      <w:pPr>
        <w:keepNext/>
        <w:widowControl w:val="0"/>
        <w:snapToGrid w:val="0"/>
        <w:spacing w:after="0" w:line="240" w:lineRule="auto"/>
        <w:ind w:left="2127" w:hanging="2127"/>
        <w:outlineLvl w:val="2"/>
        <w:rPr>
          <w:rFonts w:ascii="Times New Roman" w:eastAsia="Times New Roman" w:hAnsi="Times New Roman" w:cs="Times New Roman"/>
          <w:b/>
          <w:sz w:val="24"/>
          <w:szCs w:val="24"/>
          <w:lang w:eastAsia="pt-BR"/>
        </w:rPr>
      </w:pPr>
      <w:r w:rsidRPr="00FF13DA">
        <w:rPr>
          <w:rFonts w:ascii="Times New Roman" w:eastAsia="Times New Roman" w:hAnsi="Times New Roman" w:cs="Times New Roman"/>
          <w:b/>
          <w:bCs/>
          <w:sz w:val="24"/>
          <w:szCs w:val="20"/>
          <w:u w:val="single"/>
          <w:lang w:val="en-US" w:eastAsia="pt-BR"/>
        </w:rPr>
        <w:t>Characteristic</w:t>
      </w:r>
      <w:r w:rsidRPr="00FF13DA">
        <w:rPr>
          <w:rFonts w:ascii="Times New Roman" w:eastAsia="Times New Roman" w:hAnsi="Times New Roman" w:cs="Times New Roman"/>
          <w:b/>
          <w:sz w:val="24"/>
          <w:szCs w:val="24"/>
          <w:lang w:eastAsia="pt-BR"/>
        </w:rPr>
        <w:t xml:space="preserve"> 7: </w:t>
      </w:r>
      <w:r w:rsidRPr="00FF13DA">
        <w:rPr>
          <w:rFonts w:ascii="Times New Roman" w:eastAsia="Times New Roman" w:hAnsi="Times New Roman" w:cs="Times New Roman"/>
          <w:b/>
          <w:sz w:val="24"/>
          <w:szCs w:val="24"/>
          <w:lang w:val="en-US" w:eastAsia="pt-BR"/>
        </w:rPr>
        <w:t>Finishing of the tip</w:t>
      </w:r>
      <w:r w:rsidRPr="00FF13DA">
        <w:rPr>
          <w:rFonts w:ascii="Times New Roman" w:eastAsia="Times New Roman" w:hAnsi="Times New Roman" w:cs="Times New Roman"/>
          <w:b/>
          <w:sz w:val="24"/>
          <w:szCs w:val="24"/>
          <w:lang w:eastAsia="pt-BR"/>
        </w:rPr>
        <w:t xml:space="preserve">  </w:t>
      </w:r>
    </w:p>
    <w:tbl>
      <w:tblPr>
        <w:tblW w:w="9938" w:type="dxa"/>
        <w:tblInd w:w="55" w:type="dxa"/>
        <w:tblCellMar>
          <w:left w:w="70" w:type="dxa"/>
          <w:right w:w="70" w:type="dxa"/>
        </w:tblCellMar>
        <w:tblLook w:val="04A0" w:firstRow="1" w:lastRow="0" w:firstColumn="1" w:lastColumn="0" w:noHBand="0" w:noVBand="1"/>
      </w:tblPr>
      <w:tblGrid>
        <w:gridCol w:w="2425"/>
        <w:gridCol w:w="5954"/>
        <w:gridCol w:w="1559"/>
      </w:tblGrid>
      <w:tr w:rsidR="00FF13DA" w:rsidRPr="00FF13DA" w14:paraId="628FB43A" w14:textId="77777777" w:rsidTr="00FF13DA">
        <w:trPr>
          <w:trHeight w:val="315"/>
        </w:trPr>
        <w:tc>
          <w:tcPr>
            <w:tcW w:w="2425" w:type="dxa"/>
            <w:tcBorders>
              <w:top w:val="single" w:sz="12" w:space="0" w:color="auto"/>
              <w:left w:val="single" w:sz="12" w:space="0" w:color="auto"/>
              <w:bottom w:val="single" w:sz="12" w:space="0" w:color="auto"/>
              <w:right w:val="single" w:sz="12" w:space="0" w:color="auto"/>
            </w:tcBorders>
            <w:noWrap/>
            <w:vAlign w:val="center"/>
            <w:hideMark/>
          </w:tcPr>
          <w:p w14:paraId="7D20EC03" w14:textId="77777777" w:rsidR="00FF13DA" w:rsidRPr="00FF13DA" w:rsidRDefault="00FF13DA" w:rsidP="00FF13DA">
            <w:pPr>
              <w:rPr>
                <w:rFonts w:ascii="Times New Roman" w:eastAsia="Calibri" w:hAnsi="Times New Roman" w:cs="Times New Roman"/>
                <w:b/>
                <w:bCs/>
                <w:sz w:val="24"/>
                <w:szCs w:val="24"/>
              </w:rPr>
            </w:pPr>
            <w:r w:rsidRPr="00FF13DA">
              <w:rPr>
                <w:rFonts w:ascii="Times New Roman" w:eastAsia="Calibri" w:hAnsi="Times New Roman" w:cs="Times New Roman"/>
                <w:b/>
                <w:sz w:val="24"/>
                <w:szCs w:val="24"/>
                <w:lang w:val="en-US"/>
              </w:rPr>
              <w:t>Finishing of the tip</w:t>
            </w:r>
          </w:p>
        </w:tc>
        <w:tc>
          <w:tcPr>
            <w:tcW w:w="5954" w:type="dxa"/>
            <w:tcBorders>
              <w:top w:val="single" w:sz="12" w:space="0" w:color="auto"/>
              <w:left w:val="single" w:sz="12" w:space="0" w:color="auto"/>
              <w:bottom w:val="single" w:sz="12" w:space="0" w:color="auto"/>
              <w:right w:val="single" w:sz="12" w:space="0" w:color="auto"/>
            </w:tcBorders>
            <w:noWrap/>
            <w:vAlign w:val="bottom"/>
            <w:hideMark/>
          </w:tcPr>
          <w:p w14:paraId="730B31C3"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Description</w:t>
            </w:r>
          </w:p>
        </w:tc>
        <w:tc>
          <w:tcPr>
            <w:tcW w:w="1559" w:type="dxa"/>
            <w:tcBorders>
              <w:top w:val="single" w:sz="12" w:space="0" w:color="auto"/>
              <w:left w:val="single" w:sz="12" w:space="0" w:color="auto"/>
              <w:bottom w:val="single" w:sz="12" w:space="0" w:color="auto"/>
              <w:right w:val="single" w:sz="12" w:space="0" w:color="auto"/>
            </w:tcBorders>
            <w:vAlign w:val="bottom"/>
            <w:hideMark/>
          </w:tcPr>
          <w:p w14:paraId="0F80FDA7" w14:textId="77777777" w:rsidR="00FF13DA" w:rsidRPr="00FF13DA" w:rsidRDefault="00FF13DA" w:rsidP="00FF13DA">
            <w:pPr>
              <w:jc w:val="center"/>
              <w:rPr>
                <w:rFonts w:ascii="Times New Roman" w:eastAsia="Calibri" w:hAnsi="Times New Roman" w:cs="Times New Roman"/>
                <w:b/>
                <w:bCs/>
                <w:sz w:val="24"/>
                <w:szCs w:val="24"/>
              </w:rPr>
            </w:pPr>
            <w:r w:rsidRPr="00FF13DA">
              <w:rPr>
                <w:rFonts w:ascii="Times New Roman" w:eastAsia="Calibri" w:hAnsi="Times New Roman" w:cs="Times New Roman"/>
                <w:b/>
                <w:bCs/>
                <w:sz w:val="24"/>
                <w:szCs w:val="24"/>
              </w:rPr>
              <w:t>Code</w:t>
            </w:r>
          </w:p>
        </w:tc>
      </w:tr>
      <w:tr w:rsidR="00FF13DA" w:rsidRPr="00FF13DA" w14:paraId="389C3309" w14:textId="77777777" w:rsidTr="00FF13DA">
        <w:trPr>
          <w:trHeight w:val="315"/>
        </w:trPr>
        <w:tc>
          <w:tcPr>
            <w:tcW w:w="2425" w:type="dxa"/>
            <w:tcBorders>
              <w:top w:val="single" w:sz="12" w:space="0" w:color="auto"/>
              <w:left w:val="single" w:sz="12" w:space="0" w:color="auto"/>
              <w:bottom w:val="single" w:sz="8" w:space="0" w:color="auto"/>
              <w:right w:val="single" w:sz="12" w:space="0" w:color="auto"/>
            </w:tcBorders>
            <w:noWrap/>
            <w:vAlign w:val="center"/>
            <w:hideMark/>
          </w:tcPr>
          <w:p w14:paraId="3E01F6A1" w14:textId="77777777" w:rsidR="00FF13DA" w:rsidRPr="00FF13DA" w:rsidRDefault="00FF13DA" w:rsidP="00FF13DA">
            <w:pP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t>Bare-end</w:t>
            </w:r>
          </w:p>
        </w:tc>
        <w:tc>
          <w:tcPr>
            <w:tcW w:w="5954" w:type="dxa"/>
            <w:tcBorders>
              <w:top w:val="single" w:sz="12" w:space="0" w:color="auto"/>
              <w:left w:val="single" w:sz="12" w:space="0" w:color="auto"/>
              <w:bottom w:val="single" w:sz="8" w:space="0" w:color="auto"/>
              <w:right w:val="single" w:sz="12" w:space="0" w:color="auto"/>
            </w:tcBorders>
            <w:noWrap/>
            <w:vAlign w:val="bottom"/>
            <w:hideMark/>
          </w:tcPr>
          <w:p w14:paraId="6C5F44FE" w14:textId="77777777" w:rsidR="00FF13DA" w:rsidRPr="00FF13DA" w:rsidRDefault="00FF13DA" w:rsidP="00FF13DA">
            <w:pPr>
              <w:rPr>
                <w:rFonts w:ascii="Times New Roman" w:eastAsia="Calibri" w:hAnsi="Times New Roman" w:cs="Times New Roman"/>
                <w:bCs/>
                <w:sz w:val="24"/>
                <w:szCs w:val="24"/>
                <w:lang w:val="en-US"/>
              </w:rPr>
            </w:pPr>
            <w:r w:rsidRPr="00FF13DA">
              <w:rPr>
                <w:rFonts w:ascii="Times New Roman" w:eastAsia="Calibri" w:hAnsi="Times New Roman" w:cs="Times New Roman"/>
                <w:bCs/>
                <w:sz w:val="24"/>
                <w:szCs w:val="24"/>
                <w:lang w:val="en-US"/>
              </w:rPr>
              <w:t>Tubes cut by cutting saws.</w:t>
            </w:r>
          </w:p>
        </w:tc>
        <w:tc>
          <w:tcPr>
            <w:tcW w:w="1559" w:type="dxa"/>
            <w:tcBorders>
              <w:top w:val="single" w:sz="12" w:space="0" w:color="auto"/>
              <w:left w:val="single" w:sz="12" w:space="0" w:color="auto"/>
              <w:bottom w:val="single" w:sz="8" w:space="0" w:color="auto"/>
              <w:right w:val="single" w:sz="12" w:space="0" w:color="auto"/>
            </w:tcBorders>
            <w:vAlign w:val="bottom"/>
            <w:hideMark/>
          </w:tcPr>
          <w:p w14:paraId="1DE6C18E" w14:textId="1C26EB91" w:rsidR="00FF13DA" w:rsidRPr="00FF13DA" w:rsidRDefault="00FF13DA" w:rsidP="00FF13DA">
            <w:pPr>
              <w:jc w:val="cente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t>G</w:t>
            </w:r>
            <w:r w:rsidR="00C347F7">
              <w:rPr>
                <w:rFonts w:ascii="Times New Roman" w:eastAsia="Calibri" w:hAnsi="Times New Roman" w:cs="Times New Roman"/>
                <w:bCs/>
                <w:sz w:val="24"/>
                <w:szCs w:val="24"/>
              </w:rPr>
              <w:t>0</w:t>
            </w:r>
            <w:r w:rsidRPr="00FF13DA">
              <w:rPr>
                <w:rFonts w:ascii="Times New Roman" w:eastAsia="Calibri" w:hAnsi="Times New Roman" w:cs="Times New Roman"/>
                <w:bCs/>
                <w:sz w:val="24"/>
                <w:szCs w:val="24"/>
              </w:rPr>
              <w:t>1</w:t>
            </w:r>
          </w:p>
        </w:tc>
      </w:tr>
      <w:tr w:rsidR="00FF13DA" w:rsidRPr="00FF13DA" w14:paraId="01A1409A" w14:textId="77777777" w:rsidTr="00FF13DA">
        <w:trPr>
          <w:trHeight w:val="315"/>
        </w:trPr>
        <w:tc>
          <w:tcPr>
            <w:tcW w:w="2425" w:type="dxa"/>
            <w:tcBorders>
              <w:top w:val="nil"/>
              <w:left w:val="single" w:sz="12" w:space="0" w:color="auto"/>
              <w:bottom w:val="single" w:sz="8" w:space="0" w:color="auto"/>
              <w:right w:val="single" w:sz="12" w:space="0" w:color="auto"/>
            </w:tcBorders>
            <w:noWrap/>
            <w:vAlign w:val="center"/>
            <w:hideMark/>
          </w:tcPr>
          <w:p w14:paraId="5B5EC0ED" w14:textId="6F074706" w:rsidR="00FF13DA" w:rsidRPr="00FF13DA" w:rsidRDefault="00FF13DA" w:rsidP="00FF13DA">
            <w:pP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lastRenderedPageBreak/>
              <w:t>Fac</w:t>
            </w:r>
            <w:r w:rsidR="00C347F7">
              <w:rPr>
                <w:rFonts w:ascii="Times New Roman" w:eastAsia="Calibri" w:hAnsi="Times New Roman" w:cs="Times New Roman"/>
                <w:bCs/>
                <w:sz w:val="24"/>
                <w:szCs w:val="24"/>
              </w:rPr>
              <w:t>ed</w:t>
            </w:r>
            <w:r w:rsidRPr="00FF13DA">
              <w:rPr>
                <w:rFonts w:ascii="Times New Roman" w:eastAsia="Calibri" w:hAnsi="Times New Roman" w:cs="Times New Roman"/>
                <w:bCs/>
                <w:sz w:val="24"/>
                <w:szCs w:val="24"/>
              </w:rPr>
              <w:t xml:space="preserve"> </w:t>
            </w:r>
            <w:r w:rsidR="00C347F7">
              <w:rPr>
                <w:rFonts w:ascii="Times New Roman" w:eastAsia="Calibri" w:hAnsi="Times New Roman" w:cs="Times New Roman"/>
                <w:bCs/>
                <w:sz w:val="24"/>
                <w:szCs w:val="24"/>
              </w:rPr>
              <w:t>t</w:t>
            </w:r>
            <w:r w:rsidRPr="00FF13DA">
              <w:rPr>
                <w:rFonts w:ascii="Times New Roman" w:eastAsia="Calibri" w:hAnsi="Times New Roman" w:cs="Times New Roman"/>
                <w:bCs/>
                <w:sz w:val="24"/>
                <w:szCs w:val="24"/>
              </w:rPr>
              <w:t>i</w:t>
            </w:r>
            <w:r w:rsidR="00C347F7">
              <w:rPr>
                <w:rFonts w:ascii="Times New Roman" w:eastAsia="Calibri" w:hAnsi="Times New Roman" w:cs="Times New Roman"/>
                <w:bCs/>
                <w:sz w:val="24"/>
                <w:szCs w:val="24"/>
              </w:rPr>
              <w:t>p</w:t>
            </w:r>
          </w:p>
        </w:tc>
        <w:tc>
          <w:tcPr>
            <w:tcW w:w="5954" w:type="dxa"/>
            <w:tcBorders>
              <w:top w:val="nil"/>
              <w:left w:val="single" w:sz="12" w:space="0" w:color="auto"/>
              <w:bottom w:val="single" w:sz="8" w:space="0" w:color="auto"/>
              <w:right w:val="single" w:sz="12" w:space="0" w:color="auto"/>
            </w:tcBorders>
            <w:noWrap/>
            <w:hideMark/>
          </w:tcPr>
          <w:p w14:paraId="5D1C2A13" w14:textId="77777777" w:rsidR="00FF13DA" w:rsidRPr="00FF13DA" w:rsidRDefault="00FF13DA" w:rsidP="00FF13DA">
            <w:pPr>
              <w:jc w:val="both"/>
              <w:rPr>
                <w:rFonts w:ascii="Times New Roman" w:eastAsia="Calibri" w:hAnsi="Times New Roman" w:cs="Times New Roman"/>
                <w:bCs/>
                <w:sz w:val="24"/>
                <w:szCs w:val="24"/>
                <w:lang w:val="en-US"/>
              </w:rPr>
            </w:pPr>
            <w:r w:rsidRPr="00FF13DA">
              <w:rPr>
                <w:rFonts w:ascii="Times New Roman" w:eastAsia="Calibri" w:hAnsi="Times New Roman" w:cs="Times New Roman"/>
                <w:bCs/>
                <w:sz w:val="24"/>
                <w:szCs w:val="24"/>
                <w:lang w:val="en-US"/>
              </w:rPr>
              <w:t>Cutting done in specific machinery, with the aim to obtain a more uniform and worked finishing.</w:t>
            </w:r>
          </w:p>
        </w:tc>
        <w:tc>
          <w:tcPr>
            <w:tcW w:w="1559" w:type="dxa"/>
            <w:tcBorders>
              <w:top w:val="nil"/>
              <w:left w:val="single" w:sz="12" w:space="0" w:color="auto"/>
              <w:bottom w:val="single" w:sz="8" w:space="0" w:color="auto"/>
              <w:right w:val="single" w:sz="12" w:space="0" w:color="auto"/>
            </w:tcBorders>
            <w:vAlign w:val="bottom"/>
            <w:hideMark/>
          </w:tcPr>
          <w:p w14:paraId="1C86FCE9" w14:textId="709C81F0" w:rsidR="00FF13DA" w:rsidRPr="00FF13DA" w:rsidRDefault="00FF13DA" w:rsidP="00FF13DA">
            <w:pPr>
              <w:jc w:val="cente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t>G</w:t>
            </w:r>
            <w:r w:rsidR="00C347F7">
              <w:rPr>
                <w:rFonts w:ascii="Times New Roman" w:eastAsia="Calibri" w:hAnsi="Times New Roman" w:cs="Times New Roman"/>
                <w:bCs/>
                <w:sz w:val="24"/>
                <w:szCs w:val="24"/>
              </w:rPr>
              <w:t>0</w:t>
            </w:r>
            <w:r w:rsidRPr="00FF13DA">
              <w:rPr>
                <w:rFonts w:ascii="Times New Roman" w:eastAsia="Calibri" w:hAnsi="Times New Roman" w:cs="Times New Roman"/>
                <w:bCs/>
                <w:sz w:val="24"/>
                <w:szCs w:val="24"/>
              </w:rPr>
              <w:t>2</w:t>
            </w:r>
          </w:p>
        </w:tc>
      </w:tr>
      <w:tr w:rsidR="00FF13DA" w:rsidRPr="00FF13DA" w14:paraId="4E6FC9D1" w14:textId="77777777" w:rsidTr="00FF13DA">
        <w:trPr>
          <w:trHeight w:val="315"/>
        </w:trPr>
        <w:tc>
          <w:tcPr>
            <w:tcW w:w="2425" w:type="dxa"/>
            <w:tcBorders>
              <w:top w:val="nil"/>
              <w:left w:val="single" w:sz="12" w:space="0" w:color="auto"/>
              <w:bottom w:val="single" w:sz="8" w:space="0" w:color="auto"/>
              <w:right w:val="single" w:sz="12" w:space="0" w:color="auto"/>
            </w:tcBorders>
            <w:noWrap/>
            <w:vAlign w:val="center"/>
            <w:hideMark/>
          </w:tcPr>
          <w:p w14:paraId="22381223" w14:textId="461361D2" w:rsidR="00FF13DA" w:rsidRPr="00FF13DA" w:rsidRDefault="00C347F7" w:rsidP="00FF13DA">
            <w:pPr>
              <w:rPr>
                <w:rFonts w:ascii="Times New Roman" w:eastAsia="Calibri" w:hAnsi="Times New Roman" w:cs="Times New Roman"/>
                <w:bCs/>
                <w:sz w:val="24"/>
                <w:szCs w:val="24"/>
              </w:rPr>
            </w:pPr>
            <w:r>
              <w:rPr>
                <w:rFonts w:ascii="Times New Roman" w:eastAsia="Calibri" w:hAnsi="Times New Roman" w:cs="Times New Roman"/>
                <w:bCs/>
                <w:sz w:val="24"/>
                <w:szCs w:val="24"/>
              </w:rPr>
              <w:t>B</w:t>
            </w:r>
            <w:r w:rsidRPr="00C347F7">
              <w:rPr>
                <w:rFonts w:ascii="Times New Roman" w:eastAsia="Calibri" w:hAnsi="Times New Roman" w:cs="Times New Roman"/>
                <w:bCs/>
                <w:sz w:val="24"/>
                <w:szCs w:val="24"/>
              </w:rPr>
              <w:t>eveled tip</w:t>
            </w:r>
          </w:p>
        </w:tc>
        <w:tc>
          <w:tcPr>
            <w:tcW w:w="5954" w:type="dxa"/>
            <w:tcBorders>
              <w:top w:val="nil"/>
              <w:left w:val="single" w:sz="12" w:space="0" w:color="auto"/>
              <w:bottom w:val="single" w:sz="8" w:space="0" w:color="auto"/>
              <w:right w:val="single" w:sz="12" w:space="0" w:color="auto"/>
            </w:tcBorders>
            <w:noWrap/>
            <w:hideMark/>
          </w:tcPr>
          <w:p w14:paraId="5C1C996A" w14:textId="4099237D" w:rsidR="00FF13DA" w:rsidRPr="00FF13DA" w:rsidRDefault="00FF13DA" w:rsidP="00FF13DA">
            <w:pPr>
              <w:jc w:val="both"/>
              <w:rPr>
                <w:rFonts w:ascii="Times New Roman" w:eastAsia="Calibri" w:hAnsi="Times New Roman" w:cs="Times New Roman"/>
                <w:bCs/>
                <w:sz w:val="24"/>
                <w:szCs w:val="24"/>
                <w:lang w:val="en-US"/>
              </w:rPr>
            </w:pPr>
            <w:r w:rsidRPr="00FF13DA">
              <w:rPr>
                <w:rFonts w:ascii="Times New Roman" w:eastAsia="Calibri" w:hAnsi="Times New Roman" w:cs="Times New Roman"/>
                <w:sz w:val="24"/>
                <w:szCs w:val="24"/>
                <w:lang w:val="en-US"/>
              </w:rPr>
              <w:t xml:space="preserve">Machining in the extremities </w:t>
            </w:r>
            <w:r w:rsidRPr="00FF13DA">
              <w:rPr>
                <w:rFonts w:ascii="Times New Roman" w:eastAsia="Calibri" w:hAnsi="Times New Roman" w:cs="Times New Roman"/>
                <w:bCs/>
                <w:sz w:val="24"/>
                <w:szCs w:val="24"/>
                <w:lang w:val="en-US"/>
              </w:rPr>
              <w:t>of the tubes with specific angle</w:t>
            </w:r>
            <w:r w:rsidR="00C347F7">
              <w:rPr>
                <w:rFonts w:ascii="Times New Roman" w:eastAsia="Calibri" w:hAnsi="Times New Roman" w:cs="Times New Roman"/>
                <w:bCs/>
                <w:sz w:val="24"/>
                <w:szCs w:val="24"/>
                <w:lang w:val="en-US"/>
              </w:rPr>
              <w:t xml:space="preserve"> to</w:t>
            </w:r>
            <w:r w:rsidRPr="00FF13DA">
              <w:rPr>
                <w:rFonts w:ascii="Times New Roman" w:eastAsia="Calibri" w:hAnsi="Times New Roman" w:cs="Times New Roman"/>
                <w:bCs/>
                <w:sz w:val="24"/>
                <w:szCs w:val="24"/>
                <w:lang w:val="en-US"/>
              </w:rPr>
              <w:t xml:space="preserve"> receive weld bead </w:t>
            </w:r>
            <w:r w:rsidR="00C347F7" w:rsidRPr="00C347F7">
              <w:rPr>
                <w:rFonts w:ascii="Times New Roman" w:eastAsia="Calibri" w:hAnsi="Times New Roman" w:cs="Times New Roman"/>
                <w:bCs/>
                <w:sz w:val="24"/>
                <w:szCs w:val="24"/>
                <w:lang w:val="en-US"/>
              </w:rPr>
              <w:t xml:space="preserve">for joining the </w:t>
            </w:r>
            <w:r w:rsidR="00C347F7">
              <w:rPr>
                <w:rFonts w:ascii="Times New Roman" w:eastAsia="Calibri" w:hAnsi="Times New Roman" w:cs="Times New Roman"/>
                <w:bCs/>
                <w:sz w:val="24"/>
                <w:szCs w:val="24"/>
                <w:lang w:val="en-US"/>
              </w:rPr>
              <w:t>tubes</w:t>
            </w:r>
            <w:r w:rsidRPr="00FF13DA">
              <w:rPr>
                <w:rFonts w:ascii="Times New Roman" w:eastAsia="Calibri" w:hAnsi="Times New Roman" w:cs="Times New Roman"/>
                <w:bCs/>
                <w:sz w:val="24"/>
                <w:szCs w:val="24"/>
                <w:lang w:val="en-US"/>
              </w:rPr>
              <w:t>.</w:t>
            </w:r>
          </w:p>
        </w:tc>
        <w:tc>
          <w:tcPr>
            <w:tcW w:w="1559" w:type="dxa"/>
            <w:tcBorders>
              <w:top w:val="nil"/>
              <w:left w:val="single" w:sz="12" w:space="0" w:color="auto"/>
              <w:bottom w:val="single" w:sz="8" w:space="0" w:color="auto"/>
              <w:right w:val="single" w:sz="12" w:space="0" w:color="auto"/>
            </w:tcBorders>
            <w:vAlign w:val="bottom"/>
            <w:hideMark/>
          </w:tcPr>
          <w:p w14:paraId="50364E89" w14:textId="11946AA9" w:rsidR="00FF13DA" w:rsidRPr="00FF13DA" w:rsidRDefault="00FF13DA" w:rsidP="00FF13DA">
            <w:pPr>
              <w:jc w:val="cente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t>G</w:t>
            </w:r>
            <w:r w:rsidR="00C347F7">
              <w:rPr>
                <w:rFonts w:ascii="Times New Roman" w:eastAsia="Calibri" w:hAnsi="Times New Roman" w:cs="Times New Roman"/>
                <w:bCs/>
                <w:sz w:val="24"/>
                <w:szCs w:val="24"/>
              </w:rPr>
              <w:t>0</w:t>
            </w:r>
            <w:r w:rsidRPr="00FF13DA">
              <w:rPr>
                <w:rFonts w:ascii="Times New Roman" w:eastAsia="Calibri" w:hAnsi="Times New Roman" w:cs="Times New Roman"/>
                <w:bCs/>
                <w:sz w:val="24"/>
                <w:szCs w:val="24"/>
              </w:rPr>
              <w:t>3</w:t>
            </w:r>
          </w:p>
        </w:tc>
      </w:tr>
      <w:tr w:rsidR="00B217C5" w:rsidRPr="00B217C5" w14:paraId="40F0359E" w14:textId="77777777" w:rsidTr="00FF13DA">
        <w:trPr>
          <w:trHeight w:val="315"/>
        </w:trPr>
        <w:tc>
          <w:tcPr>
            <w:tcW w:w="2425" w:type="dxa"/>
            <w:tcBorders>
              <w:top w:val="nil"/>
              <w:left w:val="single" w:sz="12" w:space="0" w:color="auto"/>
              <w:bottom w:val="single" w:sz="8" w:space="0" w:color="auto"/>
              <w:right w:val="single" w:sz="12" w:space="0" w:color="auto"/>
            </w:tcBorders>
            <w:noWrap/>
            <w:vAlign w:val="center"/>
          </w:tcPr>
          <w:p w14:paraId="3CA876BA" w14:textId="79DF43A2" w:rsidR="00B217C5" w:rsidRDefault="00B217C5" w:rsidP="00FF13DA">
            <w:pPr>
              <w:rPr>
                <w:rFonts w:ascii="Times New Roman" w:eastAsia="Calibri" w:hAnsi="Times New Roman" w:cs="Times New Roman"/>
                <w:bCs/>
                <w:sz w:val="24"/>
                <w:szCs w:val="24"/>
              </w:rPr>
            </w:pPr>
            <w:r w:rsidRPr="00B217C5">
              <w:rPr>
                <w:rFonts w:ascii="Times New Roman" w:eastAsia="Calibri" w:hAnsi="Times New Roman" w:cs="Times New Roman"/>
                <w:bCs/>
                <w:sz w:val="24"/>
                <w:szCs w:val="24"/>
              </w:rPr>
              <w:t>Calibrated tip</w:t>
            </w:r>
          </w:p>
        </w:tc>
        <w:tc>
          <w:tcPr>
            <w:tcW w:w="5954" w:type="dxa"/>
            <w:tcBorders>
              <w:top w:val="nil"/>
              <w:left w:val="single" w:sz="12" w:space="0" w:color="auto"/>
              <w:bottom w:val="single" w:sz="8" w:space="0" w:color="auto"/>
              <w:right w:val="single" w:sz="12" w:space="0" w:color="auto"/>
            </w:tcBorders>
            <w:noWrap/>
          </w:tcPr>
          <w:p w14:paraId="25DF9F6E" w14:textId="3AE076B6" w:rsidR="00B217C5" w:rsidRPr="00FF13DA" w:rsidRDefault="00B217C5" w:rsidP="00FF13DA">
            <w:pPr>
              <w:jc w:val="both"/>
              <w:rPr>
                <w:rFonts w:ascii="Times New Roman" w:eastAsia="Calibri" w:hAnsi="Times New Roman" w:cs="Times New Roman"/>
                <w:sz w:val="24"/>
                <w:szCs w:val="24"/>
                <w:lang w:val="en-US"/>
              </w:rPr>
            </w:pPr>
            <w:r w:rsidRPr="00B217C5">
              <w:rPr>
                <w:rFonts w:ascii="Times New Roman" w:eastAsia="Calibri" w:hAnsi="Times New Roman" w:cs="Times New Roman"/>
                <w:sz w:val="24"/>
                <w:szCs w:val="24"/>
                <w:lang w:val="en-US"/>
              </w:rPr>
              <w:t>Cold-formed tip to guarantee ovality.</w:t>
            </w:r>
          </w:p>
        </w:tc>
        <w:tc>
          <w:tcPr>
            <w:tcW w:w="1559" w:type="dxa"/>
            <w:tcBorders>
              <w:top w:val="nil"/>
              <w:left w:val="single" w:sz="12" w:space="0" w:color="auto"/>
              <w:bottom w:val="single" w:sz="8" w:space="0" w:color="auto"/>
              <w:right w:val="single" w:sz="12" w:space="0" w:color="auto"/>
            </w:tcBorders>
            <w:vAlign w:val="bottom"/>
          </w:tcPr>
          <w:p w14:paraId="0EF3FAFB" w14:textId="0016F87D" w:rsidR="00B217C5" w:rsidRPr="00B217C5" w:rsidRDefault="00B217C5" w:rsidP="00FF13DA">
            <w:pPr>
              <w:jc w:val="center"/>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en-US"/>
              </w:rPr>
              <w:t>G04</w:t>
            </w:r>
          </w:p>
        </w:tc>
      </w:tr>
      <w:tr w:rsidR="00FF13DA" w:rsidRPr="00FF13DA" w14:paraId="489567B9" w14:textId="77777777" w:rsidTr="00FF13DA">
        <w:trPr>
          <w:trHeight w:val="315"/>
        </w:trPr>
        <w:tc>
          <w:tcPr>
            <w:tcW w:w="2425" w:type="dxa"/>
            <w:tcBorders>
              <w:top w:val="nil"/>
              <w:left w:val="single" w:sz="12" w:space="0" w:color="auto"/>
              <w:bottom w:val="single" w:sz="8" w:space="0" w:color="auto"/>
              <w:right w:val="single" w:sz="12" w:space="0" w:color="auto"/>
            </w:tcBorders>
            <w:noWrap/>
            <w:vAlign w:val="center"/>
            <w:hideMark/>
          </w:tcPr>
          <w:p w14:paraId="319E2DEB" w14:textId="1285247A" w:rsidR="00FF13DA" w:rsidRPr="00FF13DA" w:rsidRDefault="00B217C5" w:rsidP="00FF13DA">
            <w:pPr>
              <w:rPr>
                <w:rFonts w:ascii="Times New Roman" w:eastAsia="Calibri" w:hAnsi="Times New Roman" w:cs="Times New Roman"/>
                <w:bCs/>
                <w:sz w:val="24"/>
                <w:szCs w:val="24"/>
              </w:rPr>
            </w:pPr>
            <w:r>
              <w:rPr>
                <w:rFonts w:ascii="Times New Roman" w:eastAsia="Calibri" w:hAnsi="Times New Roman" w:cs="Times New Roman"/>
                <w:bCs/>
                <w:sz w:val="24"/>
              </w:rPr>
              <w:t>S</w:t>
            </w:r>
            <w:r w:rsidRPr="00B217C5">
              <w:rPr>
                <w:rFonts w:ascii="Times New Roman" w:eastAsia="Calibri" w:hAnsi="Times New Roman" w:cs="Times New Roman"/>
                <w:bCs/>
                <w:sz w:val="24"/>
              </w:rPr>
              <w:t>leeveless thread</w:t>
            </w:r>
          </w:p>
        </w:tc>
        <w:tc>
          <w:tcPr>
            <w:tcW w:w="5954" w:type="dxa"/>
            <w:tcBorders>
              <w:top w:val="nil"/>
              <w:left w:val="single" w:sz="12" w:space="0" w:color="auto"/>
              <w:bottom w:val="single" w:sz="8" w:space="0" w:color="auto"/>
              <w:right w:val="single" w:sz="12" w:space="0" w:color="auto"/>
            </w:tcBorders>
            <w:noWrap/>
            <w:hideMark/>
          </w:tcPr>
          <w:p w14:paraId="1C5465CB" w14:textId="77777777" w:rsidR="00FF13DA" w:rsidRPr="00FF13DA" w:rsidRDefault="00FF13DA" w:rsidP="00FF13DA">
            <w:pPr>
              <w:jc w:val="both"/>
              <w:rPr>
                <w:rFonts w:ascii="Times New Roman" w:eastAsia="Calibri" w:hAnsi="Times New Roman" w:cs="Times New Roman"/>
                <w:bCs/>
                <w:sz w:val="24"/>
                <w:szCs w:val="24"/>
                <w:lang w:val="en-US"/>
              </w:rPr>
            </w:pPr>
            <w:r w:rsidRPr="00FF13DA">
              <w:rPr>
                <w:rFonts w:ascii="Times New Roman" w:eastAsia="Calibri" w:hAnsi="Times New Roman" w:cs="Times New Roman"/>
                <w:sz w:val="24"/>
                <w:szCs w:val="24"/>
                <w:lang w:val="en-US"/>
              </w:rPr>
              <w:t xml:space="preserve">Machining that consists in the </w:t>
            </w:r>
            <w:r w:rsidRPr="00FF13DA">
              <w:rPr>
                <w:rFonts w:ascii="Times New Roman" w:eastAsia="Calibri" w:hAnsi="Times New Roman" w:cs="Times New Roman"/>
                <w:bCs/>
                <w:sz w:val="24"/>
                <w:szCs w:val="24"/>
                <w:lang w:val="en-US"/>
              </w:rPr>
              <w:t xml:space="preserve">filleting of the </w:t>
            </w:r>
            <w:r w:rsidRPr="00FF13DA">
              <w:rPr>
                <w:rFonts w:ascii="Times New Roman" w:eastAsia="Calibri" w:hAnsi="Times New Roman" w:cs="Times New Roman"/>
                <w:sz w:val="24"/>
                <w:szCs w:val="24"/>
                <w:lang w:val="en-US"/>
              </w:rPr>
              <w:t>extremities that permits the junction of the tubes without the need of welding</w:t>
            </w:r>
            <w:r w:rsidRPr="00FF13DA">
              <w:rPr>
                <w:rFonts w:ascii="Times New Roman" w:eastAsia="Calibri" w:hAnsi="Times New Roman" w:cs="Times New Roman"/>
                <w:bCs/>
                <w:sz w:val="24"/>
                <w:szCs w:val="24"/>
                <w:lang w:val="en-US"/>
              </w:rPr>
              <w:t xml:space="preserve">. The tube is provided without the segment (glove) responsible for the </w:t>
            </w:r>
            <w:r w:rsidRPr="00FF13DA">
              <w:rPr>
                <w:rFonts w:ascii="Times New Roman" w:eastAsia="Calibri" w:hAnsi="Times New Roman" w:cs="Times New Roman"/>
                <w:sz w:val="24"/>
                <w:szCs w:val="24"/>
                <w:lang w:val="en-US"/>
              </w:rPr>
              <w:t xml:space="preserve">junction </w:t>
            </w:r>
            <w:r w:rsidRPr="00FF13DA">
              <w:rPr>
                <w:rFonts w:ascii="Times New Roman" w:eastAsia="Calibri" w:hAnsi="Times New Roman" w:cs="Times New Roman"/>
                <w:bCs/>
                <w:sz w:val="24"/>
                <w:szCs w:val="24"/>
                <w:lang w:val="en-US"/>
              </w:rPr>
              <w:t>of the tube.</w:t>
            </w:r>
          </w:p>
        </w:tc>
        <w:tc>
          <w:tcPr>
            <w:tcW w:w="1559" w:type="dxa"/>
            <w:tcBorders>
              <w:top w:val="nil"/>
              <w:left w:val="single" w:sz="12" w:space="0" w:color="auto"/>
              <w:bottom w:val="single" w:sz="8" w:space="0" w:color="auto"/>
              <w:right w:val="single" w:sz="12" w:space="0" w:color="auto"/>
            </w:tcBorders>
            <w:vAlign w:val="bottom"/>
            <w:hideMark/>
          </w:tcPr>
          <w:p w14:paraId="6CD1D2EB" w14:textId="411E7EF8" w:rsidR="00FF13DA" w:rsidRPr="00FF13DA" w:rsidRDefault="00FF13DA" w:rsidP="00FF13DA">
            <w:pPr>
              <w:jc w:val="center"/>
              <w:rPr>
                <w:rFonts w:ascii="Times New Roman" w:eastAsia="Calibri" w:hAnsi="Times New Roman" w:cs="Times New Roman"/>
                <w:bCs/>
                <w:sz w:val="24"/>
                <w:szCs w:val="24"/>
              </w:rPr>
            </w:pPr>
            <w:r w:rsidRPr="00FF13DA">
              <w:rPr>
                <w:rFonts w:ascii="Times New Roman" w:eastAsia="Calibri" w:hAnsi="Times New Roman" w:cs="Times New Roman"/>
                <w:bCs/>
                <w:sz w:val="24"/>
                <w:szCs w:val="24"/>
              </w:rPr>
              <w:t>G</w:t>
            </w:r>
            <w:r w:rsidR="00B217C5">
              <w:rPr>
                <w:rFonts w:ascii="Times New Roman" w:eastAsia="Calibri" w:hAnsi="Times New Roman" w:cs="Times New Roman"/>
                <w:bCs/>
                <w:sz w:val="24"/>
                <w:szCs w:val="24"/>
              </w:rPr>
              <w:t>05</w:t>
            </w:r>
          </w:p>
        </w:tc>
      </w:tr>
      <w:tr w:rsidR="00FF13DA" w:rsidRPr="00FF13DA" w14:paraId="653B9ECF" w14:textId="77777777" w:rsidTr="00FF13DA">
        <w:trPr>
          <w:trHeight w:val="315"/>
        </w:trPr>
        <w:tc>
          <w:tcPr>
            <w:tcW w:w="2425" w:type="dxa"/>
            <w:tcBorders>
              <w:top w:val="nil"/>
              <w:left w:val="single" w:sz="12" w:space="0" w:color="auto"/>
              <w:bottom w:val="single" w:sz="8" w:space="0" w:color="auto"/>
              <w:right w:val="single" w:sz="12" w:space="0" w:color="auto"/>
            </w:tcBorders>
            <w:noWrap/>
            <w:vAlign w:val="center"/>
            <w:hideMark/>
          </w:tcPr>
          <w:p w14:paraId="26B902D8" w14:textId="7DAC98DE" w:rsidR="00FF13DA" w:rsidRPr="00FF13DA" w:rsidRDefault="00B217C5" w:rsidP="00FF13DA">
            <w:pPr>
              <w:rPr>
                <w:rFonts w:ascii="Times New Roman" w:eastAsia="Calibri" w:hAnsi="Times New Roman" w:cs="Times New Roman"/>
                <w:bCs/>
                <w:sz w:val="24"/>
                <w:szCs w:val="24"/>
              </w:rPr>
            </w:pPr>
            <w:r>
              <w:rPr>
                <w:rFonts w:ascii="Times New Roman" w:eastAsia="Calibri" w:hAnsi="Times New Roman" w:cs="Times New Roman"/>
                <w:bCs/>
                <w:sz w:val="24"/>
              </w:rPr>
              <w:t>Thread</w:t>
            </w:r>
            <w:r w:rsidR="00FF13DA" w:rsidRPr="00FF13DA">
              <w:rPr>
                <w:rFonts w:ascii="Calibri" w:eastAsia="Calibri" w:hAnsi="Calibri" w:cs="Times New Roman"/>
                <w:b/>
                <w:bCs/>
                <w:sz w:val="24"/>
              </w:rPr>
              <w:t xml:space="preserve"> </w:t>
            </w:r>
            <w:r w:rsidR="00FF13DA" w:rsidRPr="00FF13DA">
              <w:rPr>
                <w:rFonts w:ascii="Times New Roman" w:eastAsia="Calibri" w:hAnsi="Times New Roman" w:cs="Times New Roman"/>
                <w:bCs/>
                <w:sz w:val="24"/>
                <w:szCs w:val="24"/>
              </w:rPr>
              <w:t>with glove</w:t>
            </w:r>
          </w:p>
        </w:tc>
        <w:tc>
          <w:tcPr>
            <w:tcW w:w="5954" w:type="dxa"/>
            <w:tcBorders>
              <w:top w:val="nil"/>
              <w:left w:val="single" w:sz="12" w:space="0" w:color="auto"/>
              <w:bottom w:val="single" w:sz="8" w:space="0" w:color="auto"/>
              <w:right w:val="single" w:sz="12" w:space="0" w:color="auto"/>
            </w:tcBorders>
            <w:noWrap/>
            <w:hideMark/>
          </w:tcPr>
          <w:p w14:paraId="22AEDBC2" w14:textId="77777777" w:rsidR="00FF13DA" w:rsidRPr="00FF13DA" w:rsidRDefault="00FF13DA" w:rsidP="00FF13DA">
            <w:pPr>
              <w:jc w:val="both"/>
              <w:rPr>
                <w:rFonts w:ascii="Times New Roman" w:eastAsia="Calibri" w:hAnsi="Times New Roman" w:cs="Times New Roman"/>
                <w:bCs/>
                <w:sz w:val="24"/>
                <w:szCs w:val="24"/>
                <w:lang w:val="en-US"/>
              </w:rPr>
            </w:pPr>
            <w:r w:rsidRPr="00FF13DA">
              <w:rPr>
                <w:rFonts w:ascii="Times New Roman" w:eastAsia="Calibri" w:hAnsi="Times New Roman" w:cs="Times New Roman"/>
                <w:sz w:val="24"/>
                <w:szCs w:val="24"/>
                <w:lang w:val="en-US"/>
              </w:rPr>
              <w:t xml:space="preserve">Machining that consists in the </w:t>
            </w:r>
            <w:r w:rsidRPr="00FF13DA">
              <w:rPr>
                <w:rFonts w:ascii="Times New Roman" w:eastAsia="Calibri" w:hAnsi="Times New Roman" w:cs="Times New Roman"/>
                <w:bCs/>
                <w:sz w:val="24"/>
                <w:szCs w:val="24"/>
                <w:lang w:val="en-US"/>
              </w:rPr>
              <w:t xml:space="preserve">filleting of the </w:t>
            </w:r>
            <w:r w:rsidRPr="00FF13DA">
              <w:rPr>
                <w:rFonts w:ascii="Times New Roman" w:eastAsia="Calibri" w:hAnsi="Times New Roman" w:cs="Times New Roman"/>
                <w:sz w:val="24"/>
                <w:szCs w:val="24"/>
                <w:lang w:val="en-US"/>
              </w:rPr>
              <w:t>extremities that permits the junction of the tubes without the need of welding</w:t>
            </w:r>
            <w:r w:rsidRPr="00FF13DA">
              <w:rPr>
                <w:rFonts w:ascii="Times New Roman" w:eastAsia="Calibri" w:hAnsi="Times New Roman" w:cs="Times New Roman"/>
                <w:bCs/>
                <w:sz w:val="24"/>
                <w:szCs w:val="24"/>
                <w:lang w:val="en-US"/>
              </w:rPr>
              <w:t xml:space="preserve">. The tube is provided with the segment (glove) responsible for the </w:t>
            </w:r>
            <w:r w:rsidRPr="00FF13DA">
              <w:rPr>
                <w:rFonts w:ascii="Times New Roman" w:eastAsia="Calibri" w:hAnsi="Times New Roman" w:cs="Times New Roman"/>
                <w:sz w:val="24"/>
                <w:szCs w:val="24"/>
                <w:lang w:val="en-US"/>
              </w:rPr>
              <w:t xml:space="preserve">junction </w:t>
            </w:r>
            <w:r w:rsidRPr="00FF13DA">
              <w:rPr>
                <w:rFonts w:ascii="Times New Roman" w:eastAsia="Calibri" w:hAnsi="Times New Roman" w:cs="Times New Roman"/>
                <w:bCs/>
                <w:sz w:val="24"/>
                <w:szCs w:val="24"/>
                <w:lang w:val="en-US"/>
              </w:rPr>
              <w:t>of the tube.</w:t>
            </w:r>
          </w:p>
        </w:tc>
        <w:tc>
          <w:tcPr>
            <w:tcW w:w="1559" w:type="dxa"/>
            <w:tcBorders>
              <w:top w:val="nil"/>
              <w:left w:val="single" w:sz="12" w:space="0" w:color="auto"/>
              <w:bottom w:val="single" w:sz="8" w:space="0" w:color="auto"/>
              <w:right w:val="single" w:sz="12" w:space="0" w:color="auto"/>
            </w:tcBorders>
            <w:vAlign w:val="center"/>
            <w:hideMark/>
          </w:tcPr>
          <w:p w14:paraId="2931594D" w14:textId="082B9BB2"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G</w:t>
            </w:r>
            <w:r w:rsidR="00B217C5">
              <w:rPr>
                <w:rFonts w:ascii="Times New Roman" w:eastAsia="Arial Unicode MS" w:hAnsi="Times New Roman" w:cs="Times New Roman"/>
                <w:color w:val="000000"/>
                <w:kern w:val="2"/>
                <w:sz w:val="24"/>
                <w:szCs w:val="24"/>
                <w:lang w:eastAsia="ar-SA"/>
              </w:rPr>
              <w:t>06</w:t>
            </w:r>
          </w:p>
        </w:tc>
      </w:tr>
      <w:tr w:rsidR="00FF13DA" w:rsidRPr="00FF13DA" w14:paraId="536DF378" w14:textId="77777777" w:rsidTr="00FF13DA">
        <w:trPr>
          <w:trHeight w:val="315"/>
        </w:trPr>
        <w:tc>
          <w:tcPr>
            <w:tcW w:w="2425" w:type="dxa"/>
            <w:tcBorders>
              <w:top w:val="nil"/>
              <w:left w:val="single" w:sz="12" w:space="0" w:color="auto"/>
              <w:bottom w:val="single" w:sz="8" w:space="0" w:color="auto"/>
              <w:right w:val="single" w:sz="12" w:space="0" w:color="auto"/>
            </w:tcBorders>
            <w:noWrap/>
            <w:hideMark/>
          </w:tcPr>
          <w:p w14:paraId="3B48621C"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 xml:space="preserve">Without finishing </w:t>
            </w:r>
          </w:p>
        </w:tc>
        <w:tc>
          <w:tcPr>
            <w:tcW w:w="5954" w:type="dxa"/>
            <w:tcBorders>
              <w:top w:val="nil"/>
              <w:left w:val="single" w:sz="12" w:space="0" w:color="auto"/>
              <w:bottom w:val="single" w:sz="8" w:space="0" w:color="auto"/>
              <w:right w:val="single" w:sz="12" w:space="0" w:color="auto"/>
            </w:tcBorders>
            <w:noWrap/>
            <w:hideMark/>
          </w:tcPr>
          <w:p w14:paraId="62E8B020" w14:textId="6CF5082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 xml:space="preserve">Tubes without finishing of </w:t>
            </w:r>
            <w:r w:rsidR="00B217C5">
              <w:rPr>
                <w:rFonts w:ascii="Times New Roman" w:eastAsia="Arial Unicode MS" w:hAnsi="Times New Roman" w:cs="Times New Roman"/>
                <w:color w:val="000000"/>
                <w:kern w:val="2"/>
                <w:sz w:val="24"/>
                <w:szCs w:val="24"/>
                <w:lang w:val="en-US" w:eastAsia="ar-SA"/>
              </w:rPr>
              <w:t>tip</w:t>
            </w:r>
            <w:r w:rsidRPr="00FF13DA">
              <w:rPr>
                <w:rFonts w:ascii="Times New Roman" w:eastAsia="Arial Unicode MS" w:hAnsi="Times New Roman" w:cs="Times New Roman"/>
                <w:color w:val="000000"/>
                <w:kern w:val="2"/>
                <w:sz w:val="24"/>
                <w:szCs w:val="24"/>
                <w:lang w:val="en-US" w:eastAsia="ar-SA"/>
              </w:rPr>
              <w:t xml:space="preserve"> to the final utilization, being provided with </w:t>
            </w:r>
            <w:r w:rsidR="00B217C5">
              <w:rPr>
                <w:rFonts w:ascii="Times New Roman" w:eastAsia="Arial Unicode MS" w:hAnsi="Times New Roman" w:cs="Times New Roman"/>
                <w:color w:val="000000"/>
                <w:kern w:val="2"/>
                <w:sz w:val="24"/>
                <w:szCs w:val="24"/>
                <w:lang w:val="en-US" w:eastAsia="ar-SA"/>
              </w:rPr>
              <w:t>tip</w:t>
            </w:r>
            <w:r w:rsidRPr="00FF13DA">
              <w:rPr>
                <w:rFonts w:ascii="Times New Roman" w:eastAsia="Arial Unicode MS" w:hAnsi="Times New Roman" w:cs="Times New Roman"/>
                <w:color w:val="000000"/>
                <w:kern w:val="2"/>
                <w:sz w:val="24"/>
                <w:szCs w:val="24"/>
                <w:lang w:val="en-US" w:eastAsia="ar-SA"/>
              </w:rPr>
              <w:t xml:space="preserve">/edge broken, sharped, crumpled, brushed etc. </w:t>
            </w:r>
          </w:p>
        </w:tc>
        <w:tc>
          <w:tcPr>
            <w:tcW w:w="1559" w:type="dxa"/>
            <w:tcBorders>
              <w:top w:val="nil"/>
              <w:left w:val="single" w:sz="12" w:space="0" w:color="auto"/>
              <w:bottom w:val="single" w:sz="8" w:space="0" w:color="auto"/>
              <w:right w:val="single" w:sz="12" w:space="0" w:color="auto"/>
            </w:tcBorders>
            <w:vAlign w:val="center"/>
            <w:hideMark/>
          </w:tcPr>
          <w:p w14:paraId="13B9A14E" w14:textId="52A262F4"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G</w:t>
            </w:r>
            <w:r w:rsidR="00B217C5">
              <w:rPr>
                <w:rFonts w:ascii="Times New Roman" w:eastAsia="Arial Unicode MS" w:hAnsi="Times New Roman" w:cs="Times New Roman"/>
                <w:color w:val="000000"/>
                <w:kern w:val="2"/>
                <w:sz w:val="24"/>
                <w:szCs w:val="24"/>
                <w:lang w:eastAsia="ar-SA"/>
              </w:rPr>
              <w:t>07</w:t>
            </w:r>
          </w:p>
        </w:tc>
      </w:tr>
      <w:tr w:rsidR="00FF13DA" w:rsidRPr="00FF13DA" w14:paraId="66EE0363" w14:textId="77777777" w:rsidTr="00FF13DA">
        <w:trPr>
          <w:trHeight w:val="315"/>
        </w:trPr>
        <w:tc>
          <w:tcPr>
            <w:tcW w:w="2425" w:type="dxa"/>
            <w:tcBorders>
              <w:top w:val="nil"/>
              <w:left w:val="single" w:sz="12" w:space="0" w:color="auto"/>
              <w:bottom w:val="single" w:sz="8" w:space="0" w:color="auto"/>
              <w:right w:val="single" w:sz="12" w:space="0" w:color="auto"/>
            </w:tcBorders>
            <w:noWrap/>
            <w:hideMark/>
          </w:tcPr>
          <w:p w14:paraId="3C221D08"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Groove</w:t>
            </w:r>
          </w:p>
        </w:tc>
        <w:tc>
          <w:tcPr>
            <w:tcW w:w="5954" w:type="dxa"/>
            <w:tcBorders>
              <w:top w:val="nil"/>
              <w:left w:val="single" w:sz="12" w:space="0" w:color="auto"/>
              <w:bottom w:val="single" w:sz="8" w:space="0" w:color="auto"/>
              <w:right w:val="single" w:sz="12" w:space="0" w:color="auto"/>
            </w:tcBorders>
            <w:noWrap/>
            <w:hideMark/>
          </w:tcPr>
          <w:p w14:paraId="03C09EF7"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val="en-US" w:eastAsia="ar-SA"/>
              </w:rPr>
            </w:pPr>
            <w:r w:rsidRPr="00FF13DA">
              <w:rPr>
                <w:rFonts w:ascii="Times New Roman" w:eastAsia="Arial Unicode MS" w:hAnsi="Times New Roman" w:cs="Times New Roman"/>
                <w:color w:val="000000"/>
                <w:kern w:val="2"/>
                <w:sz w:val="24"/>
                <w:szCs w:val="24"/>
                <w:lang w:val="en-US" w:eastAsia="ar-SA"/>
              </w:rPr>
              <w:t>Finishing by machining or lamination that is a unique thread in the piece to connect the tubes.</w:t>
            </w:r>
          </w:p>
        </w:tc>
        <w:tc>
          <w:tcPr>
            <w:tcW w:w="1559" w:type="dxa"/>
            <w:tcBorders>
              <w:top w:val="nil"/>
              <w:left w:val="single" w:sz="12" w:space="0" w:color="auto"/>
              <w:bottom w:val="single" w:sz="8" w:space="0" w:color="auto"/>
              <w:right w:val="single" w:sz="12" w:space="0" w:color="auto"/>
            </w:tcBorders>
            <w:vAlign w:val="center"/>
            <w:hideMark/>
          </w:tcPr>
          <w:p w14:paraId="0F9F2228" w14:textId="6AA27D79"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G</w:t>
            </w:r>
            <w:r w:rsidR="00B217C5">
              <w:rPr>
                <w:rFonts w:ascii="Times New Roman" w:eastAsia="Arial Unicode MS" w:hAnsi="Times New Roman" w:cs="Times New Roman"/>
                <w:color w:val="000000"/>
                <w:kern w:val="2"/>
                <w:sz w:val="24"/>
                <w:szCs w:val="24"/>
                <w:lang w:eastAsia="ar-SA"/>
              </w:rPr>
              <w:t>08</w:t>
            </w:r>
          </w:p>
        </w:tc>
      </w:tr>
      <w:tr w:rsidR="00FF13DA" w:rsidRPr="00FF13DA" w14:paraId="26802AE6" w14:textId="77777777" w:rsidTr="00FF13DA">
        <w:trPr>
          <w:trHeight w:val="315"/>
        </w:trPr>
        <w:tc>
          <w:tcPr>
            <w:tcW w:w="2425" w:type="dxa"/>
            <w:tcBorders>
              <w:top w:val="nil"/>
              <w:left w:val="single" w:sz="12" w:space="0" w:color="auto"/>
              <w:bottom w:val="single" w:sz="12" w:space="0" w:color="auto"/>
              <w:right w:val="single" w:sz="12" w:space="0" w:color="auto"/>
            </w:tcBorders>
            <w:noWrap/>
            <w:hideMark/>
          </w:tcPr>
          <w:p w14:paraId="5404E945"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Others</w:t>
            </w:r>
          </w:p>
        </w:tc>
        <w:tc>
          <w:tcPr>
            <w:tcW w:w="5954" w:type="dxa"/>
            <w:tcBorders>
              <w:top w:val="nil"/>
              <w:left w:val="single" w:sz="12" w:space="0" w:color="auto"/>
              <w:bottom w:val="single" w:sz="12" w:space="0" w:color="auto"/>
              <w:right w:val="single" w:sz="12" w:space="0" w:color="auto"/>
            </w:tcBorders>
            <w:noWrap/>
            <w:hideMark/>
          </w:tcPr>
          <w:p w14:paraId="5B75E304" w14:textId="77777777" w:rsidR="00FF13DA" w:rsidRPr="00FF13DA" w:rsidRDefault="00FF13DA" w:rsidP="00FF13DA">
            <w:pPr>
              <w:suppressAutoHyphens/>
              <w:spacing w:after="0" w:line="100" w:lineRule="atLeast"/>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Specify</w:t>
            </w:r>
          </w:p>
        </w:tc>
        <w:tc>
          <w:tcPr>
            <w:tcW w:w="1559" w:type="dxa"/>
            <w:tcBorders>
              <w:top w:val="nil"/>
              <w:left w:val="single" w:sz="12" w:space="0" w:color="auto"/>
              <w:bottom w:val="single" w:sz="12" w:space="0" w:color="auto"/>
              <w:right w:val="single" w:sz="12" w:space="0" w:color="auto"/>
            </w:tcBorders>
            <w:vAlign w:val="center"/>
            <w:hideMark/>
          </w:tcPr>
          <w:p w14:paraId="54930052" w14:textId="4C3EB115" w:rsidR="00FF13DA" w:rsidRPr="00FF13DA" w:rsidRDefault="00FF13DA" w:rsidP="00FF13DA">
            <w:pPr>
              <w:suppressAutoHyphens/>
              <w:spacing w:after="0" w:line="100" w:lineRule="atLeast"/>
              <w:jc w:val="center"/>
              <w:rPr>
                <w:rFonts w:ascii="Times New Roman" w:eastAsia="Arial Unicode MS" w:hAnsi="Times New Roman" w:cs="Times New Roman"/>
                <w:color w:val="000000"/>
                <w:kern w:val="2"/>
                <w:sz w:val="24"/>
                <w:szCs w:val="24"/>
                <w:lang w:eastAsia="ar-SA"/>
              </w:rPr>
            </w:pPr>
            <w:r w:rsidRPr="00FF13DA">
              <w:rPr>
                <w:rFonts w:ascii="Times New Roman" w:eastAsia="Arial Unicode MS" w:hAnsi="Times New Roman" w:cs="Times New Roman"/>
                <w:color w:val="000000"/>
                <w:kern w:val="2"/>
                <w:sz w:val="24"/>
                <w:szCs w:val="24"/>
                <w:lang w:eastAsia="ar-SA"/>
              </w:rPr>
              <w:t>G</w:t>
            </w:r>
            <w:r w:rsidR="00B217C5">
              <w:rPr>
                <w:rFonts w:ascii="Times New Roman" w:eastAsia="Arial Unicode MS" w:hAnsi="Times New Roman" w:cs="Times New Roman"/>
                <w:color w:val="000000"/>
                <w:kern w:val="2"/>
                <w:sz w:val="24"/>
                <w:szCs w:val="24"/>
                <w:lang w:eastAsia="ar-SA"/>
              </w:rPr>
              <w:t>09</w:t>
            </w:r>
            <w:r w:rsidRPr="00FF13DA">
              <w:rPr>
                <w:rFonts w:ascii="Times New Roman" w:eastAsia="Arial Unicode MS" w:hAnsi="Times New Roman" w:cs="Times New Roman"/>
                <w:color w:val="000000"/>
                <w:kern w:val="2"/>
                <w:sz w:val="24"/>
                <w:szCs w:val="24"/>
                <w:lang w:eastAsia="ar-SA"/>
              </w:rPr>
              <w:t xml:space="preserve"> a Gn</w:t>
            </w:r>
          </w:p>
        </w:tc>
      </w:tr>
    </w:tbl>
    <w:p w14:paraId="1DFA7C9E" w14:textId="77777777" w:rsidR="00FF13DA" w:rsidRPr="00FF13DA" w:rsidRDefault="00FF13DA" w:rsidP="00FF13DA">
      <w:pPr>
        <w:rPr>
          <w:rFonts w:ascii="Times New Roman" w:eastAsia="Calibri" w:hAnsi="Times New Roman" w:cs="Times New Roman"/>
          <w:sz w:val="24"/>
          <w:szCs w:val="24"/>
          <w:highlight w:val="yellow"/>
        </w:rPr>
      </w:pPr>
    </w:p>
    <w:p w14:paraId="2D8B82AE" w14:textId="77777777" w:rsidR="00FF13DA" w:rsidRPr="00FF13DA" w:rsidRDefault="00FF13DA" w:rsidP="00FF13DA">
      <w:pPr>
        <w:jc w:val="both"/>
        <w:rPr>
          <w:rFonts w:ascii="Times New Roman" w:eastAsia="Calibri" w:hAnsi="Times New Roman" w:cs="Times New Roman"/>
          <w:sz w:val="24"/>
          <w:szCs w:val="24"/>
        </w:rPr>
      </w:pPr>
      <w:r w:rsidRPr="00FF13DA">
        <w:rPr>
          <w:rFonts w:ascii="Times New Roman" w:eastAsia="Calibri" w:hAnsi="Times New Roman" w:cs="Times New Roman"/>
          <w:sz w:val="24"/>
          <w:szCs w:val="24"/>
        </w:rPr>
        <w:t xml:space="preserve">Example of CODIP: </w:t>
      </w:r>
    </w:p>
    <w:p w14:paraId="29796853" w14:textId="0A1068A9" w:rsidR="00A63308" w:rsidRPr="005442AE" w:rsidRDefault="005225A7" w:rsidP="00FF13DA">
      <w:pPr>
        <w:jc w:val="both"/>
        <w:rPr>
          <w:rFonts w:ascii="Times New Roman" w:hAnsi="Times New Roman" w:cs="Times New Roman"/>
          <w:sz w:val="24"/>
          <w:szCs w:val="24"/>
          <w:lang w:val="en-US"/>
        </w:rPr>
      </w:pPr>
      <w:r>
        <w:rPr>
          <w:rFonts w:ascii="Times New Roman" w:eastAsia="Calibri" w:hAnsi="Times New Roman" w:cs="Times New Roman"/>
          <w:sz w:val="24"/>
          <w:szCs w:val="24"/>
          <w:lang w:val="en-US"/>
        </w:rPr>
        <w:t>C</w:t>
      </w:r>
      <w:r w:rsidR="00FF13DA" w:rsidRPr="00FF13DA">
        <w:rPr>
          <w:rFonts w:ascii="Times New Roman" w:eastAsia="Calibri" w:hAnsi="Times New Roman" w:cs="Times New Roman"/>
          <w:sz w:val="24"/>
          <w:szCs w:val="24"/>
          <w:lang w:val="en-US"/>
        </w:rPr>
        <w:t>arbon-steel tube non-alloy, ASTM A 106 norm, grade B, hot-rolled, with external diameter of 114mm, wall thickness of 20mm, without surface protection and chisel nib: A02B02C1D06E20F01G3.</w:t>
      </w:r>
    </w:p>
    <w:p w14:paraId="4FE1A564" w14:textId="77777777" w:rsidR="00475A6B" w:rsidRPr="005442AE" w:rsidRDefault="00475A6B" w:rsidP="00A63308">
      <w:pPr>
        <w:ind w:left="360" w:hanging="360"/>
        <w:jc w:val="both"/>
        <w:rPr>
          <w:rFonts w:ascii="Times New Roman" w:hAnsi="Times New Roman" w:cs="Times New Roman"/>
          <w:b/>
          <w:sz w:val="24"/>
          <w:szCs w:val="24"/>
          <w:lang w:val="en-US"/>
        </w:rPr>
      </w:pPr>
    </w:p>
    <w:p w14:paraId="1E92BC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6DD1245"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F241FD" w:rsidRDefault="008408FA" w:rsidP="008408FA">
      <w:pPr>
        <w:ind w:left="360" w:firstLine="348"/>
        <w:jc w:val="both"/>
        <w:rPr>
          <w:rFonts w:ascii="Times New Roman" w:hAnsi="Times New Roman" w:cs="Times New Roman"/>
          <w:sz w:val="24"/>
          <w:szCs w:val="24"/>
          <w:lang w:val="en-US"/>
        </w:rPr>
      </w:pPr>
      <w:r w:rsidRPr="00F241FD">
        <w:rPr>
          <w:rFonts w:ascii="Times New Roman" w:hAnsi="Times New Roman" w:cs="Times New Roman"/>
          <w:sz w:val="24"/>
          <w:szCs w:val="24"/>
          <w:lang w:val="en"/>
        </w:rPr>
        <w:t>6.1.11 In this sense, consider the following premises to resubmit the calculation of installed capacity:</w:t>
      </w:r>
    </w:p>
    <w:p w14:paraId="558CB1D7" w14:textId="0239F7A1" w:rsidR="008408FA" w:rsidRPr="00F241FD" w:rsidRDefault="008408FA" w:rsidP="008408FA">
      <w:pPr>
        <w:numPr>
          <w:ilvl w:val="0"/>
          <w:numId w:val="7"/>
        </w:numPr>
        <w:spacing w:after="12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Nominal </w:t>
      </w:r>
      <w:r w:rsidRPr="00F241FD">
        <w:rPr>
          <w:rFonts w:ascii="Times New Roman" w:hAnsi="Times New Roman" w:cs="Times New Roman"/>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F241FD">
        <w:rPr>
          <w:rFonts w:ascii="Times New Roman" w:hAnsi="Times New Roman" w:cs="Times New Roman"/>
          <w:sz w:val="24"/>
          <w:szCs w:val="24"/>
          <w:lang w:val="en"/>
        </w:rPr>
        <w:t xml:space="preserve">working day, </w:t>
      </w:r>
      <w:r w:rsidRPr="00F241FD">
        <w:rPr>
          <w:rFonts w:ascii="Times New Roman" w:hAnsi="Times New Roman" w:cs="Times New Roman"/>
          <w:color w:val="000000"/>
          <w:sz w:val="24"/>
          <w:szCs w:val="24"/>
          <w:u w:val="single"/>
          <w:lang w:val="en"/>
        </w:rPr>
        <w:t xml:space="preserve">365 </w:t>
      </w:r>
      <w:r w:rsidRPr="00F241FD">
        <w:rPr>
          <w:rFonts w:ascii="Times New Roman" w:hAnsi="Times New Roman" w:cs="Times New Roman"/>
          <w:sz w:val="24"/>
          <w:szCs w:val="24"/>
          <w:lang w:val="en"/>
        </w:rPr>
        <w:t xml:space="preserve">days of the year, ignoring the efficiency </w:t>
      </w:r>
      <w:r w:rsidRPr="00F241FD">
        <w:rPr>
          <w:rFonts w:ascii="Times New Roman" w:hAnsi="Times New Roman" w:cs="Times New Roman"/>
          <w:color w:val="000000"/>
          <w:sz w:val="24"/>
          <w:szCs w:val="24"/>
          <w:lang w:val="en"/>
        </w:rPr>
        <w:t>losses resulting from maintenance stops,</w:t>
      </w:r>
      <w:r w:rsidRPr="00F241FD">
        <w:rPr>
          <w:rFonts w:ascii="Times New Roman" w:hAnsi="Times New Roman" w:cs="Times New Roman"/>
          <w:sz w:val="24"/>
          <w:szCs w:val="24"/>
          <w:lang w:val="en"/>
        </w:rPr>
        <w:t> </w:t>
      </w:r>
      <w:r w:rsidRPr="00F241FD">
        <w:rPr>
          <w:rFonts w:ascii="Times New Roman" w:hAnsi="Times New Roman" w:cs="Times New Roman"/>
          <w:i/>
          <w:iCs/>
          <w:color w:val="000000"/>
          <w:sz w:val="24"/>
          <w:szCs w:val="24"/>
          <w:lang w:val="en"/>
        </w:rPr>
        <w:t>setups</w:t>
      </w:r>
      <w:r w:rsidRPr="00F241FD">
        <w:rPr>
          <w:rFonts w:ascii="Times New Roman" w:hAnsi="Times New Roman" w:cs="Times New Roman"/>
          <w:color w:val="000000"/>
          <w:sz w:val="24"/>
          <w:szCs w:val="24"/>
          <w:lang w:val="en"/>
        </w:rPr>
        <w:t> and</w:t>
      </w:r>
      <w:r w:rsidR="00FC7AA3">
        <w:rPr>
          <w:rFonts w:ascii="Times New Roman" w:hAnsi="Times New Roman" w:cs="Times New Roman"/>
          <w:color w:val="000000"/>
          <w:sz w:val="24"/>
          <w:szCs w:val="24"/>
          <w:lang w:val="en"/>
        </w:rPr>
        <w:t xml:space="preserve"> </w:t>
      </w:r>
      <w:r w:rsidRPr="00F241FD">
        <w:rPr>
          <w:rFonts w:ascii="Times New Roman" w:hAnsi="Times New Roman" w:cs="Times New Roman"/>
          <w:color w:val="000000"/>
          <w:sz w:val="24"/>
          <w:szCs w:val="24"/>
          <w:lang w:val="en"/>
        </w:rPr>
        <w:t>losses resulting from production scheduling errors and lack of inputs.</w:t>
      </w:r>
    </w:p>
    <w:p w14:paraId="118F65D7" w14:textId="77777777" w:rsidR="008408FA" w:rsidRPr="00F241FD" w:rsidRDefault="008408FA" w:rsidP="008408FA">
      <w:pPr>
        <w:numPr>
          <w:ilvl w:val="0"/>
          <w:numId w:val="7"/>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Effective Capacity</w:t>
      </w:r>
      <w:r w:rsidRPr="00F241FD">
        <w:rPr>
          <w:rFonts w:ascii="Times New Roman" w:hAnsi="Times New Roman" w:cs="Times New Roman"/>
          <w:color w:val="000000"/>
          <w:sz w:val="24"/>
          <w:szCs w:val="24"/>
          <w:lang w:val="en"/>
        </w:rPr>
        <w:t xml:space="preserve">: refers to the maximum production capacity of the company in a normal working day and in realistic working conditions, considering the </w:t>
      </w:r>
      <w:r w:rsidRPr="00F241FD">
        <w:rPr>
          <w:rFonts w:ascii="Times New Roman" w:hAnsi="Times New Roman" w:cs="Times New Roman"/>
          <w:sz w:val="24"/>
          <w:szCs w:val="24"/>
          <w:lang w:val="en"/>
        </w:rPr>
        <w:t xml:space="preserve">planned losses </w:t>
      </w:r>
      <w:r w:rsidRPr="00F241FD">
        <w:rPr>
          <w:rFonts w:ascii="Times New Roman" w:hAnsi="Times New Roman" w:cs="Times New Roman"/>
          <w:color w:val="000000"/>
          <w:sz w:val="24"/>
          <w:szCs w:val="24"/>
          <w:u w:val="single"/>
          <w:lang w:val="en"/>
        </w:rPr>
        <w:t xml:space="preserve">of </w:t>
      </w:r>
      <w:r w:rsidRPr="00F241FD">
        <w:rPr>
          <w:rFonts w:ascii="Times New Roman" w:hAnsi="Times New Roman" w:cs="Times New Roman"/>
          <w:color w:val="000000"/>
          <w:sz w:val="24"/>
          <w:szCs w:val="24"/>
          <w:lang w:val="en"/>
        </w:rPr>
        <w:t xml:space="preserve">that capacity. Thus, for </w:t>
      </w:r>
      <w:r w:rsidRPr="00F241FD">
        <w:rPr>
          <w:rFonts w:ascii="Times New Roman" w:hAnsi="Times New Roman" w:cs="Times New Roman"/>
          <w:b/>
          <w:bCs/>
          <w:color w:val="000000"/>
          <w:sz w:val="24"/>
          <w:szCs w:val="24"/>
          <w:lang w:val="en"/>
        </w:rPr>
        <w:t xml:space="preserve">the calculation of the actual installed </w:t>
      </w:r>
      <w:r w:rsidRPr="00F241FD">
        <w:rPr>
          <w:rFonts w:ascii="Times New Roman" w:hAnsi="Times New Roman" w:cs="Times New Roman"/>
          <w:color w:val="000000"/>
          <w:sz w:val="24"/>
          <w:szCs w:val="24"/>
          <w:lang w:val="en"/>
        </w:rPr>
        <w:t>capacity, it is recommended that:</w:t>
      </w:r>
    </w:p>
    <w:p w14:paraId="4542AFB0"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number of normal shifts and hours of plant operation;</w:t>
      </w:r>
    </w:p>
    <w:p w14:paraId="2A5AD0D3"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machinery and equipment in operation;</w:t>
      </w:r>
    </w:p>
    <w:p w14:paraId="7909F8FA"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scheduled stops </w:t>
      </w:r>
      <w:r w:rsidRPr="00F241FD">
        <w:rPr>
          <w:rFonts w:ascii="Times New Roman" w:eastAsia="Times New Roman" w:hAnsi="Times New Roman" w:cs="Times New Roman"/>
          <w:color w:val="000000"/>
          <w:sz w:val="24"/>
          <w:szCs w:val="24"/>
          <w:u w:val="single"/>
          <w:lang w:val="en"/>
        </w:rPr>
        <w:t>for</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setup </w:t>
      </w:r>
      <w:r w:rsidRPr="00F241FD">
        <w:rPr>
          <w:rFonts w:ascii="Times New Roman" w:eastAsia="Times New Roman" w:hAnsi="Times New Roman" w:cs="Times New Roman"/>
          <w:i/>
          <w:iCs/>
          <w:color w:val="000000"/>
          <w:sz w:val="24"/>
          <w:szCs w:val="24"/>
          <w:lang w:val="en"/>
        </w:rPr>
        <w:t>(exchange</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of products), periodic preventive maintenance, repair, cleaning, shift changes, rest and meals intervals, quality sampling, etc.;</w:t>
      </w:r>
    </w:p>
    <w:p w14:paraId="0EA19638"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full availability of labour, raw materials, utilities and other input; and</w:t>
      </w:r>
    </w:p>
    <w:p w14:paraId="680C9E82"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only the conditions usually used by the company for the use of contracting services or the use of production facilities outside the plant.</w:t>
      </w:r>
    </w:p>
    <w:p w14:paraId="4729DBF6" w14:textId="77777777" w:rsidR="008408FA" w:rsidRPr="00F241FD" w:rsidRDefault="008408FA" w:rsidP="008408FA">
      <w:pPr>
        <w:ind w:left="2070"/>
        <w:contextualSpacing/>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However, they should not be </w:t>
      </w:r>
      <w:r w:rsidRPr="00F241FD">
        <w:rPr>
          <w:rFonts w:ascii="Times New Roman" w:hAnsi="Times New Roman" w:cs="Times New Roman"/>
          <w:color w:val="000000"/>
          <w:sz w:val="24"/>
          <w:szCs w:val="24"/>
          <w:lang w:val="en"/>
        </w:rPr>
        <w:t>considered:</w:t>
      </w:r>
    </w:p>
    <w:p w14:paraId="2BE83413" w14:textId="77777777" w:rsidR="008408FA" w:rsidRPr="00F241FD" w:rsidRDefault="008408FA" w:rsidP="008408FA">
      <w:pPr>
        <w:numPr>
          <w:ilvl w:val="3"/>
          <w:numId w:val="9"/>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unscheduled downtime and loss, such as unscheduled maintenance, default equipment stops, and product losses due to quality issues.</w:t>
      </w:r>
    </w:p>
    <w:p w14:paraId="0622903A" w14:textId="77777777" w:rsidR="008408FA" w:rsidRPr="00F241FD" w:rsidRDefault="008408FA" w:rsidP="008408FA">
      <w:pPr>
        <w:spacing w:after="120"/>
        <w:ind w:firstLine="708"/>
        <w:rPr>
          <w:rFonts w:ascii="Times New Roman" w:hAnsi="Times New Roman" w:cs="Times New Roman"/>
          <w:color w:val="000000"/>
          <w:sz w:val="24"/>
          <w:szCs w:val="24"/>
          <w:lang w:val="en-US"/>
        </w:rPr>
      </w:pPr>
      <w:r w:rsidRPr="00F241FD">
        <w:rPr>
          <w:rFonts w:ascii="Times New Roman" w:hAnsi="Times New Roman" w:cs="Times New Roman"/>
          <w:sz w:val="24"/>
          <w:szCs w:val="24"/>
          <w:lang w:val="en"/>
        </w:rPr>
        <w:lastRenderedPageBreak/>
        <w:t>6.1.1</w:t>
      </w:r>
      <w:r>
        <w:rPr>
          <w:rFonts w:ascii="Times New Roman" w:hAnsi="Times New Roman" w:cs="Times New Roman"/>
          <w:sz w:val="24"/>
          <w:szCs w:val="24"/>
          <w:lang w:val="en"/>
        </w:rPr>
        <w:t>2</w:t>
      </w:r>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xml:space="preserve">Other very important points in the </w:t>
      </w:r>
      <w:r w:rsidRPr="00F241FD">
        <w:rPr>
          <w:rFonts w:ascii="Times New Roman" w:hAnsi="Times New Roman" w:cs="Times New Roman"/>
          <w:b/>
          <w:bCs/>
          <w:color w:val="000000"/>
          <w:sz w:val="24"/>
          <w:szCs w:val="24"/>
          <w:lang w:val="en"/>
        </w:rPr>
        <w:t>calculation are the definition of the production bottleneck and the selection of the product mix.</w:t>
      </w:r>
    </w:p>
    <w:p w14:paraId="7703B3F2" w14:textId="77777777" w:rsidR="008408FA" w:rsidRPr="00F241FD" w:rsidRDefault="008408FA" w:rsidP="008408FA">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Production bottleneck: The company must prove which machine, equipment or work </w:t>
      </w:r>
      <w:r w:rsidRPr="00F241FD">
        <w:rPr>
          <w:rFonts w:ascii="Times New Roman" w:hAnsi="Times New Roman" w:cs="Times New Roman"/>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F241FD" w:rsidRDefault="008408FA" w:rsidP="008408FA">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Product mix selection: these</w:t>
      </w:r>
      <w:r w:rsidRPr="00F241FD">
        <w:rPr>
          <w:rFonts w:ascii="Times New Roman" w:hAnsi="Times New Roman" w:cs="Times New Roman"/>
          <w:color w:val="000000"/>
          <w:sz w:val="24"/>
          <w:szCs w:val="24"/>
          <w:lang w:val="en"/>
        </w:rPr>
        <w:t xml:space="preserve"> are the similar product models that will be considered for estimating the volume produced per unit of time in the equipment considered production bottleneck.</w:t>
      </w:r>
      <w:r w:rsidRPr="00F241FD">
        <w:rPr>
          <w:rFonts w:ascii="Times New Roman" w:hAnsi="Times New Roman" w:cs="Times New Roman"/>
          <w:sz w:val="24"/>
          <w:szCs w:val="24"/>
          <w:lang w:val="en"/>
        </w:rPr>
        <w:t xml:space="preserve"> </w:t>
      </w:r>
      <w:r w:rsidRPr="00F241FD">
        <w:rPr>
          <w:rFonts w:ascii="Times New Roman" w:hAnsi="Times New Roman" w:cs="Times New Roman"/>
          <w:b/>
          <w:bCs/>
          <w:color w:val="000000"/>
          <w:sz w:val="24"/>
          <w:szCs w:val="24"/>
          <w:lang w:val="en"/>
        </w:rPr>
        <w:t>Companies should consider the product model(s) more efficient(s), i.e., that model(s)</w:t>
      </w:r>
      <w:r w:rsidRPr="00F241FD">
        <w:rPr>
          <w:rFonts w:ascii="Times New Roman" w:hAnsi="Times New Roman" w:cs="Times New Roman"/>
          <w:sz w:val="24"/>
          <w:szCs w:val="24"/>
          <w:lang w:val="en"/>
        </w:rPr>
        <w:t xml:space="preserve">produced by the equipment or production line at greater volume per unit of time, for </w:t>
      </w:r>
      <w:r w:rsidRPr="00F241FD">
        <w:rPr>
          <w:rFonts w:ascii="Times New Roman" w:hAnsi="Times New Roman" w:cs="Times New Roman"/>
          <w:color w:val="000000"/>
          <w:sz w:val="24"/>
          <w:szCs w:val="24"/>
          <w:lang w:val="en"/>
        </w:rPr>
        <w:t>example, in meters per second, in tons per hour</w:t>
      </w:r>
      <w:r w:rsidRPr="00F241FD">
        <w:rPr>
          <w:rFonts w:ascii="Times New Roman" w:hAnsi="Times New Roman" w:cs="Times New Roman"/>
          <w:sz w:val="24"/>
          <w:szCs w:val="24"/>
          <w:lang w:val="en"/>
        </w:rPr>
        <w:t xml:space="preserve"> or in parts per minute.</w:t>
      </w:r>
    </w:p>
    <w:p w14:paraId="752A9D6F" w14:textId="77777777" w:rsidR="008D09B9" w:rsidRDefault="008D09B9" w:rsidP="008D09B9">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Pr>
          <w:rFonts w:ascii="Times New Roman" w:hAnsi="Times New Roman" w:cs="Times New Roman"/>
          <w:sz w:val="24"/>
          <w:szCs w:val="24"/>
          <w:lang w:val="en-US"/>
        </w:rPr>
        <w:t>3</w:t>
      </w:r>
      <w:r w:rsidRPr="005442AE">
        <w:rPr>
          <w:rFonts w:ascii="Times New Roman" w:hAnsi="Times New Roman" w:cs="Times New Roman"/>
          <w:sz w:val="24"/>
          <w:szCs w:val="24"/>
          <w:lang w:val="en-US"/>
        </w:rPr>
        <w:t xml:space="preserve"> </w:t>
      </w:r>
      <w:r w:rsidRPr="000E393E">
        <w:rPr>
          <w:rFonts w:ascii="Times New Roman" w:hAnsi="Times New Roman" w:cs="Times New Roman"/>
          <w:sz w:val="24"/>
          <w:szCs w:val="24"/>
          <w:lang w:val="en-US"/>
        </w:rPr>
        <w:t>If the company cannot adopt all the guidelines provided for the calculation of installed capacity,</w:t>
      </w:r>
      <w:r>
        <w:rPr>
          <w:rFonts w:ascii="Times New Roman" w:hAnsi="Times New Roman" w:cs="Times New Roman"/>
          <w:sz w:val="24"/>
          <w:szCs w:val="24"/>
          <w:lang w:val="en-US"/>
        </w:rPr>
        <w:t xml:space="preserve"> </w:t>
      </w:r>
      <w:r w:rsidRPr="000E393E">
        <w:rPr>
          <w:rFonts w:ascii="Times New Roman" w:hAnsi="Times New Roman" w:cs="Times New Roman"/>
          <w:sz w:val="24"/>
          <w:szCs w:val="24"/>
          <w:lang w:val="en-US"/>
        </w:rPr>
        <w:t>detailed justification should be provided.</w:t>
      </w:r>
    </w:p>
    <w:p w14:paraId="7EC54452" w14:textId="059B877A"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8D09B9">
        <w:rPr>
          <w:rFonts w:ascii="Times New Roman" w:hAnsi="Times New Roman" w:cs="Times New Roman"/>
          <w:sz w:val="24"/>
          <w:szCs w:val="24"/>
          <w:lang w:val="en-US"/>
        </w:rPr>
        <w:t>4</w:t>
      </w:r>
      <w:r w:rsidRPr="005442AE">
        <w:rPr>
          <w:rFonts w:ascii="Times New Roman" w:hAnsi="Times New Roman" w:cs="Times New Roman"/>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8D09B9">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in weight units (kilograms or tons) and in other trading units (units,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1B116E9"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AC72DFD"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1A789F2E" w14:textId="2F5C7BCE"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6DCC9DAB"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088DEF8E" w14:textId="77777777" w:rsidR="007C0AD8" w:rsidRPr="005442AE" w:rsidRDefault="003B0429"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007C0AD8" w:rsidRPr="005442AE">
        <w:rPr>
          <w:rFonts w:ascii="Times New Roman" w:hAnsi="Times New Roman" w:cs="Times New Roman"/>
          <w:b/>
          <w:sz w:val="24"/>
          <w:szCs w:val="24"/>
          <w:lang w:val="en-US"/>
        </w:rPr>
        <w:t>8.3 Sales in the Domestic Market and Exports to Third-Country Markets</w:t>
      </w:r>
    </w:p>
    <w:p w14:paraId="482BDBE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justifies the non-use of these data and provides data of exports to a third-country market as an alternative.</w:t>
      </w:r>
    </w:p>
    <w:p w14:paraId="55A0D58F"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lead your company to judge the data related to sales in your domestic market as inadequate for the calculation of the normal value. </w:t>
      </w:r>
    </w:p>
    <w:p w14:paraId="162DAD36"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 Report the three largest markets to which your company exports for determination of normal value. If you choose to provide data concerning exports to other countries that are not among the top three largest exporting markets, indicate your choice and justify it in details.</w:t>
      </w:r>
    </w:p>
    <w:p w14:paraId="715AB76C" w14:textId="77777777" w:rsidR="007C0AD8" w:rsidRPr="005442AE" w:rsidRDefault="007C0AD8"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 in Exports to Third-Country</w:t>
      </w:r>
      <w:r w:rsidRPr="005442AE">
        <w:rPr>
          <w:rFonts w:ascii="Times New Roman" w:hAnsi="Times New Roman" w:cs="Times New Roman"/>
          <w:sz w:val="24"/>
          <w:szCs w:val="24"/>
          <w:lang w:val="en-US"/>
        </w:rPr>
        <w:t xml:space="preserve"> </w:t>
      </w:r>
      <w:r w:rsidRPr="005442AE">
        <w:rPr>
          <w:rFonts w:ascii="Times New Roman" w:hAnsi="Times New Roman" w:cs="Times New Roman"/>
          <w:b/>
          <w:sz w:val="24"/>
          <w:szCs w:val="24"/>
          <w:lang w:val="en-US"/>
        </w:rPr>
        <w:t>Markets</w:t>
      </w:r>
    </w:p>
    <w:p w14:paraId="403B9D06"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A03D382"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8.4.2 Explicitly specify if the data reported in the Appendices have been discounted with ​​return values.</w:t>
      </w:r>
    </w:p>
    <w:p w14:paraId="0FD60463"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7C0AD8" w:rsidRPr="005442AE" w14:paraId="28CF519D" w14:textId="77777777" w:rsidTr="00D95FE8">
        <w:trPr>
          <w:trHeight w:val="552"/>
        </w:trPr>
        <w:tc>
          <w:tcPr>
            <w:tcW w:w="3295" w:type="dxa"/>
            <w:vAlign w:val="center"/>
          </w:tcPr>
          <w:p w14:paraId="2072FB7F" w14:textId="77777777" w:rsidR="007C0AD8" w:rsidRPr="005442AE" w:rsidRDefault="007C0AD8" w:rsidP="00D95FE8">
            <w:pPr>
              <w:jc w:val="center"/>
              <w:rPr>
                <w:rFonts w:ascii="Times New Roman" w:hAnsi="Times New Roman" w:cs="Times New Roman"/>
                <w:sz w:val="24"/>
                <w:szCs w:val="24"/>
                <w:lang w:val="en-US"/>
              </w:rPr>
            </w:pPr>
          </w:p>
        </w:tc>
        <w:tc>
          <w:tcPr>
            <w:tcW w:w="3295" w:type="dxa"/>
            <w:vAlign w:val="center"/>
          </w:tcPr>
          <w:p w14:paraId="7626ED15"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4E623670"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7C0AD8" w:rsidRPr="00331DF6" w14:paraId="381E1E0B" w14:textId="77777777" w:rsidTr="00D95FE8">
        <w:trPr>
          <w:trHeight w:val="552"/>
        </w:trPr>
        <w:tc>
          <w:tcPr>
            <w:tcW w:w="3295" w:type="dxa"/>
            <w:vAlign w:val="center"/>
          </w:tcPr>
          <w:p w14:paraId="347AAF3B"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61A130F0" w14:textId="77777777" w:rsidR="007C0AD8" w:rsidRPr="005442AE" w:rsidRDefault="007C0AD8" w:rsidP="00D95FE8">
            <w:pPr>
              <w:jc w:val="center"/>
              <w:rPr>
                <w:rFonts w:ascii="Times New Roman" w:hAnsi="Times New Roman" w:cs="Times New Roman"/>
                <w:sz w:val="24"/>
                <w:szCs w:val="24"/>
                <w:lang w:val="en-US"/>
              </w:rPr>
            </w:pPr>
          </w:p>
        </w:tc>
        <w:tc>
          <w:tcPr>
            <w:tcW w:w="3296" w:type="dxa"/>
            <w:vAlign w:val="center"/>
          </w:tcPr>
          <w:p w14:paraId="7FDF6477" w14:textId="77777777" w:rsidR="007C0AD8" w:rsidRPr="005442AE" w:rsidRDefault="007C0AD8" w:rsidP="00D95FE8">
            <w:pPr>
              <w:jc w:val="center"/>
              <w:rPr>
                <w:rFonts w:ascii="Times New Roman" w:hAnsi="Times New Roman" w:cs="Times New Roman"/>
                <w:sz w:val="24"/>
                <w:szCs w:val="24"/>
                <w:lang w:val="en-US"/>
              </w:rPr>
            </w:pPr>
          </w:p>
        </w:tc>
      </w:tr>
      <w:tr w:rsidR="007C0AD8" w:rsidRPr="00331DF6" w14:paraId="74D1FB2C" w14:textId="77777777" w:rsidTr="00D95FE8">
        <w:trPr>
          <w:trHeight w:val="552"/>
        </w:trPr>
        <w:tc>
          <w:tcPr>
            <w:tcW w:w="3295" w:type="dxa"/>
            <w:vAlign w:val="center"/>
          </w:tcPr>
          <w:p w14:paraId="76736CBA"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451F0884" w14:textId="77777777" w:rsidR="007C0AD8" w:rsidRPr="005442AE" w:rsidRDefault="007C0AD8" w:rsidP="00D95FE8">
            <w:pPr>
              <w:jc w:val="center"/>
              <w:rPr>
                <w:rFonts w:ascii="Times New Roman" w:hAnsi="Times New Roman" w:cs="Times New Roman"/>
                <w:sz w:val="24"/>
                <w:szCs w:val="24"/>
                <w:lang w:val="en-US"/>
              </w:rPr>
            </w:pPr>
          </w:p>
        </w:tc>
        <w:tc>
          <w:tcPr>
            <w:tcW w:w="3296" w:type="dxa"/>
            <w:vAlign w:val="center"/>
          </w:tcPr>
          <w:p w14:paraId="52968DFD" w14:textId="77777777" w:rsidR="007C0AD8" w:rsidRPr="005442AE" w:rsidRDefault="007C0AD8" w:rsidP="00D95FE8">
            <w:pPr>
              <w:jc w:val="center"/>
              <w:rPr>
                <w:rFonts w:ascii="Times New Roman" w:hAnsi="Times New Roman" w:cs="Times New Roman"/>
                <w:sz w:val="24"/>
                <w:szCs w:val="24"/>
                <w:lang w:val="en-US"/>
              </w:rPr>
            </w:pPr>
          </w:p>
        </w:tc>
      </w:tr>
      <w:tr w:rsidR="007C0AD8" w:rsidRPr="005442AE" w14:paraId="5789A697" w14:textId="77777777" w:rsidTr="00D95FE8">
        <w:trPr>
          <w:trHeight w:val="552"/>
        </w:trPr>
        <w:tc>
          <w:tcPr>
            <w:tcW w:w="3295" w:type="dxa"/>
            <w:vAlign w:val="center"/>
          </w:tcPr>
          <w:p w14:paraId="369DC623"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5DC70FFE" w14:textId="77777777" w:rsidR="007C0AD8" w:rsidRPr="005442AE" w:rsidRDefault="007C0AD8" w:rsidP="00D95FE8">
            <w:pPr>
              <w:jc w:val="center"/>
              <w:rPr>
                <w:rFonts w:ascii="Times New Roman" w:hAnsi="Times New Roman" w:cs="Times New Roman"/>
                <w:sz w:val="24"/>
                <w:szCs w:val="24"/>
                <w:lang w:val="en-US"/>
              </w:rPr>
            </w:pPr>
          </w:p>
        </w:tc>
        <w:tc>
          <w:tcPr>
            <w:tcW w:w="3296" w:type="dxa"/>
            <w:vAlign w:val="center"/>
          </w:tcPr>
          <w:p w14:paraId="38BD76F7" w14:textId="77777777" w:rsidR="007C0AD8" w:rsidRPr="005442AE" w:rsidRDefault="007C0AD8" w:rsidP="00D95FE8">
            <w:pPr>
              <w:jc w:val="center"/>
              <w:rPr>
                <w:rFonts w:ascii="Times New Roman" w:hAnsi="Times New Roman" w:cs="Times New Roman"/>
                <w:sz w:val="24"/>
                <w:szCs w:val="24"/>
                <w:lang w:val="en-US"/>
              </w:rPr>
            </w:pPr>
          </w:p>
        </w:tc>
      </w:tr>
    </w:tbl>
    <w:p w14:paraId="56C8C5EC" w14:textId="77777777" w:rsidR="007C0AD8" w:rsidRPr="005442AE" w:rsidRDefault="007C0AD8" w:rsidP="007C0AD8">
      <w:pPr>
        <w:jc w:val="both"/>
        <w:rPr>
          <w:rFonts w:ascii="Times New Roman" w:hAnsi="Times New Roman" w:cs="Times New Roman"/>
          <w:sz w:val="24"/>
          <w:szCs w:val="24"/>
          <w:lang w:val="en-US"/>
        </w:rPr>
      </w:pPr>
    </w:p>
    <w:p w14:paraId="6F5DCB1E" w14:textId="77777777" w:rsidR="007C0AD8" w:rsidRPr="005442AE" w:rsidRDefault="007C0AD8" w:rsidP="007C0AD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91008" behindDoc="0" locked="0" layoutInCell="1" allowOverlap="1" wp14:anchorId="2CB25963" wp14:editId="511C0361">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66728C" id="Retângulo 8" o:spid="_x0000_s1026" style="position:absolute;margin-left:-19.5pt;margin-top:12.6pt;width:532.05pt;height:123.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7C463CA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2D929F93"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00A570"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CD7AE20"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93FE5F5"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7365A3CB" w14:textId="77777777" w:rsidR="007C0AD8" w:rsidRPr="005442AE" w:rsidRDefault="007C0AD8" w:rsidP="007C0AD8">
      <w:pPr>
        <w:jc w:val="both"/>
        <w:rPr>
          <w:rFonts w:ascii="Times New Roman" w:hAnsi="Times New Roman" w:cs="Times New Roman"/>
          <w:color w:val="FF0000"/>
          <w:sz w:val="24"/>
          <w:szCs w:val="24"/>
          <w:lang w:val="en-US"/>
        </w:rPr>
      </w:pPr>
    </w:p>
    <w:p w14:paraId="756B42BE" w14:textId="088AB8EB" w:rsidR="0035060F" w:rsidRDefault="007C0AD8" w:rsidP="007C0AD8">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67CB2113" w14:textId="77777777" w:rsidR="007C0AD8" w:rsidRPr="005442AE" w:rsidRDefault="007C0AD8" w:rsidP="007C0AD8">
      <w:pPr>
        <w:rPr>
          <w:rFonts w:ascii="Times New Roman" w:hAnsi="Times New Roman" w:cs="Times New Roman"/>
          <w:b/>
          <w:sz w:val="24"/>
          <w:szCs w:val="24"/>
          <w:lang w:val="en-US"/>
        </w:rPr>
      </w:pPr>
    </w:p>
    <w:p w14:paraId="76C0C758" w14:textId="77777777" w:rsidR="007C0AD8" w:rsidRPr="005442AE" w:rsidRDefault="007C0AD8" w:rsidP="007C0AD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94080" behindDoc="0" locked="0" layoutInCell="1" allowOverlap="1" wp14:anchorId="114A9840" wp14:editId="75BF808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129AA" id="Retângulo 6" o:spid="_x0000_s1026" style="position:absolute;margin-left:1pt;margin-top:-9.15pt;width:429.15pt;height:26.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14:paraId="5CAC6BF6" w14:textId="77777777" w:rsidR="007C0AD8" w:rsidRPr="005442AE" w:rsidRDefault="007C0AD8" w:rsidP="007C0AD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The purpose of this section is to gather data to subsidize the Brazilian investigative authorities in the calculation of normal value of the like product. It is requested, thereby, that your company provides information about sales in the domestic market, exports to third-country markets and costs incurred by your company in product manufacturing, distribution and sales.</w:t>
      </w:r>
      <w:r w:rsidRPr="005442AE">
        <w:rPr>
          <w:lang w:val="en-US"/>
        </w:rPr>
        <w:t xml:space="preserve"> </w:t>
      </w:r>
      <w:r w:rsidRPr="005442AE">
        <w:rPr>
          <w:rFonts w:ascii="Times New Roman" w:hAnsi="Times New Roman" w:cs="Times New Roman"/>
          <w:i/>
          <w:sz w:val="24"/>
          <w:szCs w:val="24"/>
          <w:lang w:val="en-US"/>
        </w:rPr>
        <w:t xml:space="preserve">It is important that all available data be reported by the company. </w:t>
      </w:r>
      <w:r w:rsidRPr="005442AE">
        <w:rPr>
          <w:rFonts w:ascii="Times New Roman" w:hAnsi="Times New Roman" w:cs="Times New Roman"/>
          <w:bCs/>
          <w:i/>
          <w:sz w:val="24"/>
          <w:szCs w:val="24"/>
          <w:lang w:val="en-US"/>
        </w:rPr>
        <w:t>It is recalled that the decisions will be based on the best information available if the data reported are considered inappropriate to the normal value calculation. The aggregation of reported information must be reconciled with your accounting system and with the information reported in Appendix VIII.</w:t>
      </w:r>
    </w:p>
    <w:p w14:paraId="5DB692E8" w14:textId="77777777" w:rsidR="007C0AD8" w:rsidRPr="005442AE" w:rsidRDefault="007C0AD8" w:rsidP="007C0AD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93056" behindDoc="0" locked="0" layoutInCell="1" allowOverlap="1" wp14:anchorId="4EB38EFE" wp14:editId="59818428">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6AE3A" id="Retângulo 5" o:spid="_x0000_s1026" style="position:absolute;margin-left:1.5pt;margin-top:18.8pt;width:486pt;height:26.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14:paraId="402EC69E" w14:textId="77777777" w:rsidR="007C0AD8" w:rsidRPr="005442AE" w:rsidRDefault="007C0AD8" w:rsidP="007C0AD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A – Sales in the Domestic Market, Exports to Third-Country Markets</w:t>
      </w:r>
    </w:p>
    <w:p w14:paraId="5D866A4C" w14:textId="77777777" w:rsidR="007C0AD8" w:rsidRPr="005442AE" w:rsidRDefault="007C0AD8" w:rsidP="007C0AD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08A8C9B8" w14:textId="77777777" w:rsidR="007C0AD8" w:rsidRPr="005442AE" w:rsidRDefault="007C0AD8" w:rsidP="007C0AD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4E4F3EBB"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A.1.1. The submission of the available data related to domestic market sales – fields 1.0 to 37.0 - is mandatory, even when your company assesses that the reasons described under item 8.3.1 exist and justify not using the data within the scope of the present </w:t>
      </w:r>
      <w:r>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51267030"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 In case your company decides to provide data about exports to third-country markets, it is requested that you fill fields 38.0 to 45.0</w:t>
      </w:r>
    </w:p>
    <w:p w14:paraId="4AAABCA0"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 Data reported must refer to P5.</w:t>
      </w:r>
    </w:p>
    <w:p w14:paraId="13132224"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 Appendix V fields description:</w:t>
      </w:r>
    </w:p>
    <w:p w14:paraId="601174A6" w14:textId="77777777" w:rsidR="007C0AD8" w:rsidRPr="005442AE" w:rsidRDefault="007C0AD8" w:rsidP="007C0AD8">
      <w:pPr>
        <w:pStyle w:val="Default"/>
        <w:jc w:val="both"/>
        <w:rPr>
          <w:b/>
          <w:bCs/>
          <w:lang w:val="en-US"/>
        </w:rPr>
      </w:pPr>
    </w:p>
    <w:p w14:paraId="18B4FFA4" w14:textId="77777777" w:rsidR="007C0AD8" w:rsidRPr="005442AE" w:rsidRDefault="007C0AD8" w:rsidP="007C0AD8">
      <w:pPr>
        <w:pStyle w:val="Default"/>
        <w:jc w:val="both"/>
        <w:rPr>
          <w:lang w:val="en-US"/>
        </w:rPr>
      </w:pPr>
      <w:r w:rsidRPr="005442AE">
        <w:rPr>
          <w:b/>
          <w:bCs/>
          <w:lang w:val="en-US"/>
        </w:rPr>
        <w:t xml:space="preserve">FIELD NUMBER 1.0: </w:t>
      </w:r>
      <w:r w:rsidRPr="005442AE">
        <w:rPr>
          <w:b/>
          <w:bCs/>
          <w:lang w:val="en-US"/>
        </w:rPr>
        <w:tab/>
        <w:t xml:space="preserve">Product Code </w:t>
      </w:r>
    </w:p>
    <w:p w14:paraId="72BFE94D" w14:textId="77777777" w:rsidR="007C0AD8" w:rsidRPr="005442AE" w:rsidRDefault="007C0AD8" w:rsidP="007C0AD8">
      <w:pPr>
        <w:pStyle w:val="Default"/>
        <w:jc w:val="both"/>
        <w:rPr>
          <w:lang w:val="en-US"/>
        </w:rPr>
      </w:pPr>
    </w:p>
    <w:p w14:paraId="47662E0D" w14:textId="77777777" w:rsidR="007C0AD8" w:rsidRPr="005442AE" w:rsidRDefault="007C0AD8" w:rsidP="007C0AD8">
      <w:pPr>
        <w:pStyle w:val="Default"/>
        <w:jc w:val="both"/>
        <w:rPr>
          <w:lang w:val="en-US"/>
        </w:rPr>
      </w:pPr>
      <w:r w:rsidRPr="005442AE">
        <w:rPr>
          <w:lang w:val="en-US"/>
        </w:rPr>
        <w:t>Field Name:</w:t>
      </w:r>
      <w:r w:rsidRPr="005442AE">
        <w:rPr>
          <w:lang w:val="en-US"/>
        </w:rPr>
        <w:tab/>
        <w:t>DCODPROD</w:t>
      </w:r>
    </w:p>
    <w:p w14:paraId="360184F6" w14:textId="77777777" w:rsidR="007C0AD8" w:rsidRPr="005442AE" w:rsidRDefault="007C0AD8" w:rsidP="007C0AD8">
      <w:pPr>
        <w:pStyle w:val="Default"/>
        <w:jc w:val="both"/>
        <w:rPr>
          <w:lang w:val="en-US"/>
        </w:rPr>
      </w:pPr>
    </w:p>
    <w:p w14:paraId="73569BD8"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commercial product code assigned by your company in the normal course of business to the like product.</w:t>
      </w:r>
    </w:p>
    <w:p w14:paraId="5CA59C70"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86F4EFA" w14:textId="77777777" w:rsidR="007C0AD8" w:rsidRPr="005442AE" w:rsidRDefault="007C0AD8" w:rsidP="007C0AD8">
      <w:pPr>
        <w:spacing w:after="0"/>
        <w:jc w:val="both"/>
        <w:rPr>
          <w:rFonts w:ascii="Times New Roman" w:hAnsi="Times New Roman" w:cs="Times New Roman"/>
          <w:b/>
          <w:bCs/>
          <w:sz w:val="24"/>
          <w:szCs w:val="24"/>
          <w:lang w:val="en-US"/>
        </w:rPr>
      </w:pPr>
    </w:p>
    <w:p w14:paraId="4135A1F0"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Pr="005442AE">
        <w:rPr>
          <w:rFonts w:ascii="Times New Roman" w:hAnsi="Times New Roman" w:cs="Times New Roman"/>
          <w:b/>
          <w:bCs/>
          <w:sz w:val="24"/>
          <w:szCs w:val="24"/>
          <w:lang w:val="en-US"/>
        </w:rPr>
        <w:tab/>
        <w:t xml:space="preserve">Product Identification Code </w:t>
      </w:r>
    </w:p>
    <w:p w14:paraId="41925B37"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26C21D75" w14:textId="77777777" w:rsidR="007C0AD8" w:rsidRPr="005442AE" w:rsidRDefault="007C0AD8" w:rsidP="007C0AD8">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7FF0C820"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identification code of products in accordance to the characteristics reported under item 5 section III (product and production process).</w:t>
      </w:r>
    </w:p>
    <w:p w14:paraId="533A5D6C"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 xml:space="preserve">the DCODIP is represented by an alphanumeric code that reflects the product’s characteristics, registering, in descending order, the importance of each one, starting from the most relevant. </w:t>
      </w:r>
    </w:p>
    <w:p w14:paraId="011EE45C" w14:textId="77777777" w:rsidR="007C0AD8" w:rsidRPr="005442AE" w:rsidRDefault="007C0AD8" w:rsidP="007C0AD8">
      <w:pPr>
        <w:spacing w:after="0"/>
        <w:jc w:val="both"/>
        <w:rPr>
          <w:rFonts w:ascii="Times New Roman" w:hAnsi="Times New Roman" w:cs="Times New Roman"/>
          <w:sz w:val="24"/>
          <w:szCs w:val="24"/>
          <w:lang w:val="en-US"/>
        </w:rPr>
      </w:pPr>
    </w:p>
    <w:p w14:paraId="192B5505"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Pr="005442AE">
        <w:rPr>
          <w:rFonts w:ascii="Times New Roman" w:hAnsi="Times New Roman" w:cs="Times New Roman"/>
          <w:b/>
          <w:bCs/>
          <w:sz w:val="24"/>
          <w:szCs w:val="24"/>
          <w:lang w:val="en-US"/>
        </w:rPr>
        <w:tab/>
        <w:t>Invoice Number</w:t>
      </w:r>
    </w:p>
    <w:p w14:paraId="2E69721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1E4BAAF3"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57E9F764"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the invoice numbering system that originated a sale reported in this data file. Indicate the existence of a numerical sequence or any other coding system, in which case you should provide the description of each component of the code.</w:t>
      </w:r>
    </w:p>
    <w:p w14:paraId="45C4A7FC" w14:textId="77777777" w:rsidR="007C0AD8" w:rsidRPr="005442AE" w:rsidRDefault="007C0AD8" w:rsidP="007C0AD8">
      <w:pPr>
        <w:spacing w:after="0"/>
        <w:jc w:val="both"/>
        <w:rPr>
          <w:rFonts w:ascii="Times New Roman" w:hAnsi="Times New Roman" w:cs="Times New Roman"/>
          <w:b/>
          <w:bCs/>
          <w:sz w:val="24"/>
          <w:szCs w:val="24"/>
          <w:lang w:val="en-US"/>
        </w:rPr>
      </w:pPr>
    </w:p>
    <w:p w14:paraId="246D38E1"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Pr="005442AE">
        <w:rPr>
          <w:rFonts w:ascii="Times New Roman" w:hAnsi="Times New Roman" w:cs="Times New Roman"/>
          <w:b/>
          <w:bCs/>
          <w:sz w:val="24"/>
          <w:szCs w:val="24"/>
          <w:lang w:val="en-US"/>
        </w:rPr>
        <w:tab/>
        <w:t>Invoice Date</w:t>
      </w:r>
    </w:p>
    <w:p w14:paraId="0D2BCA69"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6400DA3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p>
    <w:p w14:paraId="0FC12390" w14:textId="77777777" w:rsidR="007C0AD8" w:rsidRPr="005442AE" w:rsidRDefault="007C0AD8" w:rsidP="007C0AD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date must be submitted in the DD/MM/YYYY format.</w:t>
      </w:r>
    </w:p>
    <w:p w14:paraId="7F7E1723" w14:textId="77777777" w:rsidR="007C0AD8" w:rsidRPr="005442AE" w:rsidRDefault="007C0AD8" w:rsidP="007C0AD8">
      <w:pPr>
        <w:spacing w:after="0"/>
        <w:jc w:val="both"/>
        <w:rPr>
          <w:rFonts w:ascii="Times New Roman" w:hAnsi="Times New Roman" w:cs="Times New Roman"/>
          <w:b/>
          <w:bCs/>
          <w:sz w:val="24"/>
          <w:szCs w:val="24"/>
          <w:lang w:val="en-US"/>
        </w:rPr>
      </w:pPr>
    </w:p>
    <w:p w14:paraId="234A930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EF72A03"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6B13B750"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E6C6C93"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508E2EA0"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799F8743"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Pr="005442AE">
        <w:rPr>
          <w:rFonts w:ascii="Times New Roman" w:hAnsi="Times New Roman" w:cs="Times New Roman"/>
          <w:b/>
          <w:bCs/>
          <w:sz w:val="24"/>
          <w:szCs w:val="24"/>
          <w:lang w:val="en-US"/>
        </w:rPr>
        <w:tab/>
        <w:t>Date of Shipment</w:t>
      </w:r>
    </w:p>
    <w:p w14:paraId="78151F0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5D5556E4"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your company’s factory. </w:t>
      </w:r>
    </w:p>
    <w:p w14:paraId="2DF35DF1" w14:textId="77777777" w:rsidR="007C0AD8" w:rsidRPr="005442AE" w:rsidRDefault="007C0AD8" w:rsidP="007C0AD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date must be submitted in the DD/MM/YYYY format.</w:t>
      </w:r>
    </w:p>
    <w:p w14:paraId="6C67BCB7" w14:textId="77777777" w:rsidR="007C0AD8" w:rsidRPr="005442AE" w:rsidRDefault="007C0AD8" w:rsidP="007C0AD8">
      <w:pPr>
        <w:pStyle w:val="Default"/>
        <w:jc w:val="both"/>
        <w:rPr>
          <w:b/>
          <w:bCs/>
          <w:lang w:val="en-US"/>
        </w:rPr>
      </w:pPr>
    </w:p>
    <w:p w14:paraId="62BFB456" w14:textId="77777777" w:rsidR="007C0AD8" w:rsidRPr="005442AE" w:rsidRDefault="007C0AD8" w:rsidP="007C0AD8">
      <w:pPr>
        <w:pStyle w:val="Default"/>
        <w:jc w:val="both"/>
        <w:rPr>
          <w:u w:val="single"/>
          <w:lang w:val="en-US"/>
        </w:rPr>
      </w:pPr>
      <w:r w:rsidRPr="005442AE">
        <w:rPr>
          <w:b/>
          <w:bCs/>
          <w:lang w:val="en-US"/>
        </w:rPr>
        <w:t xml:space="preserve">FIELD NUMBER 6.0: </w:t>
      </w:r>
      <w:r w:rsidRPr="005442AE">
        <w:rPr>
          <w:b/>
          <w:bCs/>
          <w:lang w:val="en-US"/>
        </w:rPr>
        <w:tab/>
        <w:t xml:space="preserve">Customer Code </w:t>
      </w:r>
    </w:p>
    <w:p w14:paraId="6F762AD2" w14:textId="77777777" w:rsidR="007C0AD8" w:rsidRPr="005442AE" w:rsidRDefault="007C0AD8" w:rsidP="007C0AD8">
      <w:pPr>
        <w:spacing w:after="0" w:line="240" w:lineRule="auto"/>
        <w:jc w:val="both"/>
        <w:rPr>
          <w:rFonts w:ascii="Times New Roman" w:hAnsi="Times New Roman" w:cs="Times New Roman"/>
          <w:sz w:val="24"/>
          <w:szCs w:val="24"/>
          <w:lang w:val="en-US"/>
        </w:rPr>
      </w:pPr>
    </w:p>
    <w:p w14:paraId="2355A37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76DCD26"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p>
    <w:p w14:paraId="3A64035F"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29E221D0" w14:textId="77777777" w:rsidR="007C0AD8" w:rsidRPr="005442AE" w:rsidRDefault="007C0AD8" w:rsidP="007C0AD8">
      <w:pPr>
        <w:spacing w:after="0"/>
        <w:jc w:val="both"/>
        <w:rPr>
          <w:rFonts w:ascii="Times New Roman" w:hAnsi="Times New Roman" w:cs="Times New Roman"/>
          <w:b/>
          <w:bCs/>
          <w:sz w:val="24"/>
          <w:szCs w:val="24"/>
          <w:lang w:val="en-US"/>
        </w:rPr>
      </w:pPr>
    </w:p>
    <w:p w14:paraId="6337FB48"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Pr="005442AE">
        <w:rPr>
          <w:rFonts w:ascii="Times New Roman" w:hAnsi="Times New Roman" w:cs="Times New Roman"/>
          <w:b/>
          <w:bCs/>
          <w:sz w:val="24"/>
          <w:szCs w:val="24"/>
          <w:lang w:val="en-US"/>
        </w:rPr>
        <w:tab/>
        <w:t>Customer Name</w:t>
      </w:r>
    </w:p>
    <w:p w14:paraId="75AFE75F"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784C2F21"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1DB8FC80"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in the domestic market or foreign market. </w:t>
      </w:r>
    </w:p>
    <w:p w14:paraId="5CBB898C" w14:textId="77777777" w:rsidR="007C0AD8" w:rsidRPr="005442AE" w:rsidRDefault="007C0AD8" w:rsidP="007C0AD8">
      <w:pPr>
        <w:spacing w:after="0"/>
        <w:ind w:left="1410" w:hanging="1410"/>
        <w:jc w:val="both"/>
        <w:rPr>
          <w:rFonts w:ascii="Times New Roman" w:hAnsi="Times New Roman" w:cs="Times New Roman"/>
          <w:b/>
          <w:bCs/>
          <w:sz w:val="24"/>
          <w:szCs w:val="24"/>
          <w:lang w:val="en-US"/>
        </w:rPr>
      </w:pPr>
    </w:p>
    <w:p w14:paraId="2198B1E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Pr="005442AE">
        <w:rPr>
          <w:rFonts w:ascii="Times New Roman" w:hAnsi="Times New Roman" w:cs="Times New Roman"/>
          <w:b/>
          <w:bCs/>
          <w:sz w:val="24"/>
          <w:szCs w:val="24"/>
          <w:lang w:val="en-US"/>
        </w:rPr>
        <w:tab/>
        <w:t>Customer Relationship</w:t>
      </w:r>
    </w:p>
    <w:p w14:paraId="79EDAFE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2E82FC1A"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720E4596"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28908B06" w14:textId="77777777" w:rsidR="007C0AD8" w:rsidRPr="005442AE" w:rsidRDefault="007C0AD8" w:rsidP="007C0AD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C321EA6"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39CEAC5C" w14:textId="77777777" w:rsidR="007C0AD8" w:rsidRPr="005442AE" w:rsidRDefault="007C0AD8" w:rsidP="007C0AD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48B70808" w14:textId="77777777" w:rsidR="007C0AD8" w:rsidRPr="005442AE" w:rsidRDefault="007C0AD8" w:rsidP="007C0AD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p>
    <w:p w14:paraId="30BC071B" w14:textId="77777777" w:rsidR="007C0AD8" w:rsidRPr="005442AE" w:rsidRDefault="007C0AD8" w:rsidP="007C0AD8">
      <w:pPr>
        <w:spacing w:after="0"/>
        <w:jc w:val="both"/>
        <w:rPr>
          <w:rFonts w:ascii="Times New Roman" w:hAnsi="Times New Roman" w:cs="Times New Roman"/>
          <w:b/>
          <w:bCs/>
          <w:sz w:val="24"/>
          <w:szCs w:val="24"/>
          <w:lang w:val="en-US"/>
        </w:rPr>
      </w:pPr>
    </w:p>
    <w:p w14:paraId="38695560"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Pr="005442AE">
        <w:rPr>
          <w:rFonts w:ascii="Times New Roman" w:hAnsi="Times New Roman" w:cs="Times New Roman"/>
          <w:b/>
          <w:bCs/>
          <w:sz w:val="24"/>
          <w:szCs w:val="24"/>
          <w:lang w:val="en-US"/>
        </w:rPr>
        <w:tab/>
        <w:t xml:space="preserve"> Customer Category</w:t>
      </w:r>
    </w:p>
    <w:p w14:paraId="3BFD110D"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7683FD01" w14:textId="77777777" w:rsidR="007C0AD8" w:rsidRPr="005442AE" w:rsidRDefault="007C0AD8" w:rsidP="007C0AD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p>
    <w:p w14:paraId="408E1509"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5C9D5E9"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2 = end-users</w:t>
      </w:r>
    </w:p>
    <w:p w14:paraId="4B2004BD"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2662B03C"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330FC504"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F05EE69" w14:textId="77777777" w:rsidR="007C0AD8" w:rsidRPr="005442AE" w:rsidRDefault="007C0AD8" w:rsidP="007C0AD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219828AF"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55D82D6" w14:textId="77777777" w:rsidR="007C0AD8" w:rsidRPr="005442AE" w:rsidRDefault="007C0AD8" w:rsidP="007C0AD8">
      <w:pPr>
        <w:spacing w:after="0"/>
        <w:jc w:val="both"/>
        <w:rPr>
          <w:rFonts w:ascii="Times New Roman" w:hAnsi="Times New Roman" w:cs="Times New Roman"/>
          <w:b/>
          <w:bCs/>
          <w:sz w:val="24"/>
          <w:szCs w:val="24"/>
          <w:lang w:val="en-US"/>
        </w:rPr>
      </w:pPr>
    </w:p>
    <w:p w14:paraId="4F712D99"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Pr="005442AE">
        <w:rPr>
          <w:rFonts w:ascii="Times New Roman" w:hAnsi="Times New Roman" w:cs="Times New Roman"/>
          <w:b/>
          <w:bCs/>
          <w:sz w:val="24"/>
          <w:szCs w:val="24"/>
          <w:lang w:val="en-US"/>
        </w:rPr>
        <w:tab/>
        <w:t>Date of Payment Receipt</w:t>
      </w:r>
    </w:p>
    <w:p w14:paraId="43EF28F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4903522A"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your records indicate payment was received from the customer. The date must be submitted in the DD/MM/YYYY format</w:t>
      </w:r>
    </w:p>
    <w:p w14:paraId="1F73E535"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3C2CF4D3" w14:textId="77777777" w:rsidR="007C0AD8" w:rsidRPr="005442AE" w:rsidRDefault="007C0AD8" w:rsidP="007C0AD8">
      <w:pPr>
        <w:spacing w:after="0"/>
        <w:jc w:val="both"/>
        <w:rPr>
          <w:rFonts w:ascii="Times New Roman" w:hAnsi="Times New Roman" w:cs="Times New Roman"/>
          <w:b/>
          <w:bCs/>
          <w:color w:val="000000" w:themeColor="text1"/>
          <w:sz w:val="24"/>
          <w:szCs w:val="24"/>
          <w:lang w:val="en-US"/>
        </w:rPr>
      </w:pPr>
    </w:p>
    <w:p w14:paraId="23B922F0" w14:textId="77777777" w:rsidR="007C0AD8" w:rsidRPr="005442AE" w:rsidRDefault="007C0AD8" w:rsidP="007C0AD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Pr="005442AE">
        <w:rPr>
          <w:rFonts w:ascii="Times New Roman" w:hAnsi="Times New Roman" w:cs="Times New Roman"/>
          <w:b/>
          <w:bCs/>
          <w:color w:val="000000" w:themeColor="text1"/>
          <w:sz w:val="24"/>
          <w:szCs w:val="24"/>
          <w:lang w:val="en-US"/>
        </w:rPr>
        <w:tab/>
        <w:t>Terms of Delivery</w:t>
      </w:r>
    </w:p>
    <w:p w14:paraId="107E1454"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DTERENT</w:t>
      </w:r>
    </w:p>
    <w:p w14:paraId="4FDE8466"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terms of delivery</w:t>
      </w:r>
    </w:p>
    <w:p w14:paraId="268A2B80" w14:textId="77777777" w:rsidR="007C0AD8" w:rsidRPr="005442AE" w:rsidRDefault="007C0AD8" w:rsidP="007C0AD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delivered at the</w:t>
      </w:r>
      <w:r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1DB39D4D" w14:textId="77777777" w:rsidR="007C0AD8" w:rsidRPr="005442AE" w:rsidRDefault="007C0AD8" w:rsidP="007C0AD8">
      <w:pPr>
        <w:pStyle w:val="Default"/>
        <w:ind w:left="1416"/>
        <w:jc w:val="both"/>
        <w:rPr>
          <w:rFonts w:eastAsia="Times New Roman"/>
          <w:kern w:val="0"/>
          <w:lang w:val="en-US" w:eastAsia="pt-BR"/>
        </w:rPr>
      </w:pPr>
      <w:r w:rsidRPr="005442AE">
        <w:rPr>
          <w:color w:val="000000" w:themeColor="text1"/>
          <w:lang w:val="en-US"/>
        </w:rPr>
        <w:t>2 = delivered</w:t>
      </w:r>
      <w:r w:rsidRPr="005442AE">
        <w:rPr>
          <w:i/>
          <w:color w:val="000000" w:themeColor="text1"/>
          <w:lang w:val="en-US"/>
        </w:rPr>
        <w:t xml:space="preserve"> </w:t>
      </w:r>
      <w:r w:rsidRPr="005442AE">
        <w:rPr>
          <w:color w:val="000000" w:themeColor="text1"/>
          <w:lang w:val="en-US"/>
        </w:rPr>
        <w:t xml:space="preserve">at the place determined by the customer (transportation and insurance expenses incurred by your company until delivery at the location determined by the </w:t>
      </w:r>
      <w:r w:rsidRPr="005442AE">
        <w:rPr>
          <w:rFonts w:eastAsia="Times New Roman"/>
          <w:color w:val="000000" w:themeColor="text1"/>
          <w:kern w:val="0"/>
          <w:lang w:val="en-US" w:eastAsia="pt-BR"/>
        </w:rPr>
        <w:t>customer</w:t>
      </w:r>
      <w:r w:rsidRPr="005442AE">
        <w:rPr>
          <w:rFonts w:eastAsia="Times New Roman"/>
          <w:kern w:val="0"/>
          <w:lang w:val="en-US" w:eastAsia="pt-BR"/>
        </w:rPr>
        <w:t xml:space="preserve">) </w:t>
      </w:r>
    </w:p>
    <w:p w14:paraId="0EA6579C"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1E7BBDD6" w14:textId="77777777" w:rsidR="007C0AD8" w:rsidRPr="005442AE" w:rsidRDefault="007C0AD8" w:rsidP="007C0AD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4 until n = specify any others terms of delivery</w:t>
      </w:r>
    </w:p>
    <w:p w14:paraId="0C2E7D22" w14:textId="77777777" w:rsidR="007C0AD8" w:rsidRPr="005442AE" w:rsidRDefault="007C0AD8" w:rsidP="007C0AD8">
      <w:pPr>
        <w:jc w:val="both"/>
        <w:rPr>
          <w:rFonts w:ascii="Times New Roman" w:hAnsi="Times New Roman" w:cs="Times New Roman"/>
          <w:sz w:val="24"/>
          <w:szCs w:val="24"/>
          <w:lang w:val="en-US"/>
        </w:rPr>
      </w:pPr>
    </w:p>
    <w:p w14:paraId="6E833247" w14:textId="77777777" w:rsidR="007C0AD8" w:rsidRPr="005442AE" w:rsidRDefault="007C0AD8" w:rsidP="007C0AD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delivery 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3A2CBF16" w14:textId="77777777" w:rsidR="007C0AD8" w:rsidRPr="005442AE" w:rsidRDefault="007C0AD8" w:rsidP="007C0AD8">
      <w:pPr>
        <w:spacing w:after="0"/>
        <w:jc w:val="both"/>
        <w:rPr>
          <w:rFonts w:ascii="Times New Roman" w:hAnsi="Times New Roman" w:cs="Times New Roman"/>
          <w:b/>
          <w:bCs/>
          <w:sz w:val="24"/>
          <w:szCs w:val="24"/>
          <w:lang w:val="en-US"/>
        </w:rPr>
      </w:pPr>
    </w:p>
    <w:p w14:paraId="61AB7B0B"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Pr="005442AE">
        <w:rPr>
          <w:rFonts w:ascii="Times New Roman" w:hAnsi="Times New Roman" w:cs="Times New Roman"/>
          <w:b/>
          <w:bCs/>
          <w:sz w:val="24"/>
          <w:szCs w:val="24"/>
          <w:lang w:val="en-US"/>
        </w:rPr>
        <w:tab/>
        <w:t>Quantity Sold (reported unit, preferably weight unit: kg or t)</w:t>
      </w:r>
    </w:p>
    <w:p w14:paraId="0A9C3CDA"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26D7213B"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 preferably weight unit: kg or t) in each transaction.</w:t>
      </w:r>
    </w:p>
    <w:p w14:paraId="2622AA74"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AF1EBB3" w14:textId="77777777" w:rsidR="007C0AD8" w:rsidRPr="005442AE" w:rsidRDefault="007C0AD8" w:rsidP="007C0AD8">
      <w:pPr>
        <w:spacing w:after="0"/>
        <w:ind w:left="1410" w:hanging="1410"/>
        <w:jc w:val="both"/>
        <w:rPr>
          <w:rFonts w:ascii="Times New Roman" w:hAnsi="Times New Roman" w:cs="Times New Roman"/>
          <w:sz w:val="24"/>
          <w:szCs w:val="24"/>
          <w:lang w:val="en-US"/>
        </w:rPr>
      </w:pPr>
    </w:p>
    <w:p w14:paraId="4DEBF769"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Pr="005442AE">
        <w:rPr>
          <w:rFonts w:ascii="Times New Roman" w:hAnsi="Times New Roman" w:cs="Times New Roman"/>
          <w:b/>
          <w:bCs/>
          <w:sz w:val="24"/>
          <w:szCs w:val="24"/>
          <w:lang w:val="en-US"/>
        </w:rPr>
        <w:tab/>
        <w:t xml:space="preserve"> Quantity Sold (sales unit)</w:t>
      </w:r>
    </w:p>
    <w:p w14:paraId="707F58A0"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6077D80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p>
    <w:p w14:paraId="70A75F94"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95104" behindDoc="0" locked="0" layoutInCell="1" allowOverlap="1" wp14:anchorId="58B7E339" wp14:editId="2194E2BE">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C3AA1" id="Retângulo 4" o:spid="_x0000_s1026" style="position:absolute;margin-left:-7.5pt;margin-top:19.35pt;width:429.15pt;height:50.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14:paraId="600AA534" w14:textId="77777777" w:rsidR="007C0AD8" w:rsidRPr="005442AE" w:rsidRDefault="007C0AD8" w:rsidP="007C0AD8">
      <w:pPr>
        <w:pStyle w:val="Default"/>
        <w:spacing w:after="140"/>
        <w:jc w:val="both"/>
        <w:rPr>
          <w:lang w:val="en-US"/>
        </w:rPr>
      </w:pPr>
      <w:r w:rsidRPr="005442AE">
        <w:rPr>
          <w:b/>
          <w:lang w:val="en-US"/>
        </w:rPr>
        <w:t>FIELDS 12.0 TO 37.0:</w:t>
      </w:r>
      <w:r w:rsidRPr="005442AE">
        <w:rPr>
          <w:lang w:val="en-US"/>
        </w:rPr>
        <w:t xml:space="preserve"> </w:t>
      </w:r>
      <w:r w:rsidRPr="005442AE">
        <w:rPr>
          <w:lang w:val="en-US"/>
        </w:rPr>
        <w:tab/>
        <w:t>Report all values in the local currency.</w:t>
      </w:r>
    </w:p>
    <w:p w14:paraId="1370A039" w14:textId="77777777" w:rsidR="007C0AD8" w:rsidRPr="005442AE" w:rsidRDefault="007C0AD8" w:rsidP="007C0AD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62BF667F" w14:textId="77777777" w:rsidR="007C0AD8" w:rsidRPr="005442AE" w:rsidRDefault="007C0AD8" w:rsidP="007C0AD8">
      <w:pPr>
        <w:jc w:val="both"/>
        <w:rPr>
          <w:rFonts w:ascii="Times New Roman" w:hAnsi="Times New Roman" w:cs="Times New Roman"/>
          <w:b/>
          <w:bCs/>
          <w:sz w:val="24"/>
          <w:szCs w:val="24"/>
          <w:lang w:val="en-US"/>
        </w:rPr>
      </w:pPr>
    </w:p>
    <w:p w14:paraId="63CC1464"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Pr="005442AE">
        <w:rPr>
          <w:rFonts w:ascii="Times New Roman" w:hAnsi="Times New Roman" w:cs="Times New Roman"/>
          <w:b/>
          <w:bCs/>
          <w:sz w:val="24"/>
          <w:szCs w:val="24"/>
          <w:lang w:val="en-US"/>
        </w:rPr>
        <w:tab/>
        <w:t>Gross Unit Price (currency/unit)</w:t>
      </w:r>
    </w:p>
    <w:p w14:paraId="27371CA4"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08529107"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62927E0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28F9AD22" w14:textId="77777777" w:rsidR="007C0AD8" w:rsidRPr="005442AE" w:rsidRDefault="007C0AD8" w:rsidP="007C0AD8">
      <w:pPr>
        <w:spacing w:after="0"/>
        <w:jc w:val="both"/>
        <w:rPr>
          <w:rFonts w:ascii="Times New Roman" w:hAnsi="Times New Roman" w:cs="Times New Roman"/>
          <w:sz w:val="24"/>
          <w:szCs w:val="24"/>
          <w:lang w:val="en-US"/>
        </w:rPr>
      </w:pPr>
    </w:p>
    <w:p w14:paraId="0D73BBF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Pr="005442AE">
        <w:rPr>
          <w:rFonts w:ascii="Times New Roman" w:hAnsi="Times New Roman" w:cs="Times New Roman"/>
          <w:b/>
          <w:bCs/>
          <w:sz w:val="24"/>
          <w:szCs w:val="24"/>
          <w:lang w:val="en-US"/>
        </w:rPr>
        <w:tab/>
        <w:t>Early Payment Discount per Unit (currency/unit)</w:t>
      </w:r>
    </w:p>
    <w:p w14:paraId="2BFF62BA"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7F7B4B8A" w14:textId="77777777" w:rsidR="007C0AD8" w:rsidRPr="005442AE" w:rsidRDefault="007C0AD8" w:rsidP="007C0AD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380DE265"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07B320E0" w14:textId="77777777" w:rsidR="007C0AD8" w:rsidRPr="005442AE" w:rsidRDefault="007C0AD8" w:rsidP="007C0AD8">
      <w:pPr>
        <w:spacing w:after="0"/>
        <w:jc w:val="both"/>
        <w:rPr>
          <w:rFonts w:ascii="Times New Roman" w:hAnsi="Times New Roman" w:cs="Times New Roman"/>
          <w:sz w:val="24"/>
          <w:szCs w:val="24"/>
          <w:lang w:val="en-US"/>
        </w:rPr>
      </w:pPr>
    </w:p>
    <w:p w14:paraId="7E00DF3A"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Pr="005442AE">
        <w:rPr>
          <w:rFonts w:ascii="Times New Roman" w:hAnsi="Times New Roman" w:cs="Times New Roman"/>
          <w:b/>
          <w:bCs/>
          <w:sz w:val="24"/>
          <w:szCs w:val="24"/>
          <w:lang w:val="en-US"/>
        </w:rPr>
        <w:tab/>
        <w:t>Quantity Discount per Unit (currency/unit)</w:t>
      </w:r>
    </w:p>
    <w:p w14:paraId="0280BA92"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1F822851"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5F516486"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08A42E5" w14:textId="77777777" w:rsidR="007C0AD8" w:rsidRPr="005442AE" w:rsidRDefault="007C0AD8" w:rsidP="007C0AD8">
      <w:pPr>
        <w:jc w:val="both"/>
        <w:rPr>
          <w:rFonts w:ascii="Times New Roman" w:hAnsi="Times New Roman" w:cs="Times New Roman"/>
          <w:sz w:val="24"/>
          <w:szCs w:val="24"/>
          <w:lang w:val="en-US"/>
        </w:rPr>
      </w:pPr>
    </w:p>
    <w:p w14:paraId="6335195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Pr="005442AE">
        <w:rPr>
          <w:rFonts w:ascii="Times New Roman" w:hAnsi="Times New Roman" w:cs="Times New Roman"/>
          <w:b/>
          <w:bCs/>
          <w:sz w:val="24"/>
          <w:szCs w:val="24"/>
          <w:lang w:val="en-US"/>
        </w:rPr>
        <w:tab/>
        <w:t>Other Discounts (currency/unit)</w:t>
      </w:r>
    </w:p>
    <w:p w14:paraId="071A09C2"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CF50137" w14:textId="77777777" w:rsidR="007C0AD8" w:rsidRPr="005442AE" w:rsidRDefault="007C0AD8" w:rsidP="007C0AD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2E3C5520"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B9A84AA" w14:textId="77777777" w:rsidR="007C0AD8" w:rsidRPr="005442AE" w:rsidRDefault="007C0AD8" w:rsidP="007C0AD8">
      <w:pPr>
        <w:spacing w:after="0"/>
        <w:jc w:val="both"/>
        <w:rPr>
          <w:rFonts w:ascii="Times New Roman" w:hAnsi="Times New Roman" w:cs="Times New Roman"/>
          <w:sz w:val="24"/>
          <w:szCs w:val="24"/>
          <w:lang w:val="en-US"/>
        </w:rPr>
      </w:pPr>
    </w:p>
    <w:p w14:paraId="51E05801"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Pr="005442AE">
        <w:rPr>
          <w:rFonts w:ascii="Times New Roman" w:hAnsi="Times New Roman" w:cs="Times New Roman"/>
          <w:b/>
          <w:bCs/>
          <w:sz w:val="24"/>
          <w:szCs w:val="24"/>
          <w:lang w:val="en-US"/>
        </w:rPr>
        <w:tab/>
        <w:t xml:space="preserve"> Rebate (currency/unit)</w:t>
      </w:r>
    </w:p>
    <w:p w14:paraId="269D0DEF"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722C4F0E"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8E1C5FF"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8758F7D" w14:textId="77777777" w:rsidR="007C0AD8" w:rsidRPr="005442AE" w:rsidRDefault="007C0AD8" w:rsidP="007C0AD8">
      <w:pPr>
        <w:spacing w:after="0"/>
        <w:jc w:val="both"/>
        <w:rPr>
          <w:rFonts w:ascii="Times New Roman" w:hAnsi="Times New Roman" w:cs="Times New Roman"/>
          <w:sz w:val="24"/>
          <w:szCs w:val="24"/>
          <w:lang w:val="en-US"/>
        </w:rPr>
      </w:pPr>
    </w:p>
    <w:p w14:paraId="510EB608"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Pr="005442AE">
        <w:rPr>
          <w:rFonts w:ascii="Times New Roman" w:hAnsi="Times New Roman" w:cs="Times New Roman"/>
          <w:b/>
          <w:bCs/>
          <w:sz w:val="24"/>
          <w:szCs w:val="24"/>
          <w:lang w:val="en-US"/>
        </w:rPr>
        <w:tab/>
        <w:t>Credit Expense per Unit (currency/unit)</w:t>
      </w:r>
    </w:p>
    <w:p w14:paraId="3C6A220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4EA9420F" w14:textId="77777777" w:rsidR="007C0AD8" w:rsidRPr="005442AE" w:rsidRDefault="007C0AD8" w:rsidP="007C0AD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4E582485" w14:textId="77777777" w:rsidR="007C0AD8" w:rsidRPr="005442AE" w:rsidRDefault="007C0AD8" w:rsidP="007C0AD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267DF1D0" w14:textId="77777777" w:rsidR="007C0AD8" w:rsidRPr="005442AE" w:rsidRDefault="007C0AD8" w:rsidP="007C0AD8">
      <w:pPr>
        <w:jc w:val="both"/>
        <w:rPr>
          <w:rFonts w:ascii="Times New Roman" w:hAnsi="Times New Roman" w:cs="Times New Roman"/>
          <w:b/>
          <w:bCs/>
          <w:sz w:val="24"/>
          <w:szCs w:val="24"/>
          <w:lang w:val="en-US"/>
        </w:rPr>
      </w:pPr>
    </w:p>
    <w:p w14:paraId="48B276D4"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t>Interest Income per Unit (currency/unit)</w:t>
      </w:r>
    </w:p>
    <w:p w14:paraId="01857AB0" w14:textId="77777777" w:rsidR="007C0AD8" w:rsidRPr="005442AE" w:rsidRDefault="007C0AD8" w:rsidP="007C0AD8">
      <w:pPr>
        <w:spacing w:after="0" w:line="240" w:lineRule="auto"/>
        <w:jc w:val="both"/>
        <w:rPr>
          <w:rFonts w:ascii="Times New Roman" w:hAnsi="Times New Roman" w:cs="Times New Roman"/>
          <w:bCs/>
          <w:sz w:val="24"/>
          <w:szCs w:val="24"/>
          <w:lang w:val="en-US"/>
        </w:rPr>
      </w:pPr>
    </w:p>
    <w:p w14:paraId="78C052FA" w14:textId="77777777" w:rsidR="007C0AD8" w:rsidRPr="005442AE" w:rsidRDefault="007C0AD8" w:rsidP="007C0AD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053C4500"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742FB989"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65EDA0DF"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68417EA0"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under which you charge customers from late payment. If the practice varies by channel of distribution or category of customer, explain why it varies and how</w:t>
      </w:r>
    </w:p>
    <w:p w14:paraId="33A3A461"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27E5F86E"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3C78499C"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 Transactions (currency/unit)</w:t>
      </w:r>
    </w:p>
    <w:p w14:paraId="6DACC19B"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178C52A5"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7D4B36D0"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4982D694"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3B6EBFE9"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22C526D0"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006EB2E3"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31D16038"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48650F33"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6804E81C"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1F4974C2"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6010F03F"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04DD7C74"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3FFC2045"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466EBE66"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218B25E6"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7239B009"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2A232E0D"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22AA680A"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7E660DC3"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2C2AF2A5"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06AB60B6" w14:textId="77777777" w:rsidR="007C0AD8" w:rsidRPr="005442AE" w:rsidRDefault="007C0AD8" w:rsidP="007C0AD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7A9E581"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4BD67954"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7DF961E8"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632DEBAD"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73B7495A"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985E50D"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00B0F82C"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202D584C"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p>
    <w:p w14:paraId="06A12AD0"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6FF42C50"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0554EAD8" w14:textId="77777777" w:rsidR="007C0AD8" w:rsidRPr="005442AE" w:rsidRDefault="007C0AD8" w:rsidP="007C0AD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25C22062" w14:textId="77777777" w:rsidR="007C0AD8" w:rsidRPr="005442AE" w:rsidRDefault="007C0AD8" w:rsidP="007C0AD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2361271F" w14:textId="77777777" w:rsidR="007C0AD8" w:rsidRPr="005442AE" w:rsidRDefault="007C0AD8" w:rsidP="007C0AD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612689BB" w14:textId="77777777" w:rsidR="007C0AD8" w:rsidRPr="005442AE" w:rsidRDefault="007C0AD8" w:rsidP="007C0AD8">
      <w:pPr>
        <w:spacing w:after="0" w:line="240" w:lineRule="auto"/>
        <w:jc w:val="both"/>
        <w:rPr>
          <w:rFonts w:ascii="Times New Roman" w:hAnsi="Times New Roman" w:cs="Times New Roman"/>
          <w:sz w:val="24"/>
          <w:szCs w:val="24"/>
          <w:lang w:val="en-US"/>
        </w:rPr>
      </w:pPr>
    </w:p>
    <w:p w14:paraId="1E7EB0FD" w14:textId="77777777" w:rsidR="007C0AD8" w:rsidRPr="005442AE" w:rsidRDefault="007C0AD8" w:rsidP="007C0AD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7D589C85" w14:textId="77777777" w:rsidR="007C0AD8" w:rsidRPr="005442AE" w:rsidRDefault="007C0AD8" w:rsidP="007C0AD8">
      <w:pPr>
        <w:spacing w:after="0"/>
        <w:rPr>
          <w:rFonts w:ascii="Times New Roman" w:hAnsi="Times New Roman" w:cs="Times New Roman"/>
          <w:sz w:val="24"/>
          <w:szCs w:val="24"/>
          <w:lang w:val="en-US"/>
        </w:rPr>
      </w:pPr>
    </w:p>
    <w:p w14:paraId="4B798683"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 (currency/unit)</w:t>
      </w:r>
    </w:p>
    <w:p w14:paraId="102A3486" w14:textId="77777777" w:rsidR="007C0AD8" w:rsidRPr="005442AE" w:rsidRDefault="007C0AD8" w:rsidP="007C0AD8">
      <w:pPr>
        <w:spacing w:after="0" w:line="240" w:lineRule="auto"/>
        <w:ind w:left="2126" w:hanging="2126"/>
        <w:jc w:val="both"/>
        <w:rPr>
          <w:rFonts w:ascii="Times New Roman" w:hAnsi="Times New Roman" w:cs="Times New Roman"/>
          <w:b/>
          <w:bCs/>
          <w:sz w:val="24"/>
          <w:szCs w:val="24"/>
          <w:lang w:val="en-US"/>
        </w:rPr>
      </w:pPr>
    </w:p>
    <w:p w14:paraId="3E2D9F7E" w14:textId="77777777" w:rsidR="007C0AD8" w:rsidRPr="005442AE" w:rsidRDefault="007C0AD8" w:rsidP="007C0AD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774C820E" w14:textId="77777777" w:rsidR="007C0AD8" w:rsidRPr="005442AE" w:rsidRDefault="007C0AD8" w:rsidP="007C0AD8">
      <w:pPr>
        <w:rPr>
          <w:rFonts w:ascii="Times New Roman" w:hAnsi="Times New Roman" w:cs="Times New Roman"/>
          <w:sz w:val="24"/>
          <w:szCs w:val="24"/>
          <w:lang w:val="en-US"/>
        </w:rPr>
      </w:pPr>
    </w:p>
    <w:p w14:paraId="4D2658C2" w14:textId="77777777" w:rsidR="007C0AD8" w:rsidRPr="005442AE" w:rsidRDefault="007C0AD8" w:rsidP="007C0AD8">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5327E61D" w14:textId="77777777" w:rsidR="007C0AD8" w:rsidRPr="005442AE" w:rsidRDefault="007C0AD8" w:rsidP="007C0AD8">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3CB3C5FF" w14:textId="77777777" w:rsidR="007C0AD8" w:rsidRPr="005442AE" w:rsidRDefault="007C0AD8" w:rsidP="007C0AD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7C0AD8" w:rsidRPr="005442AE" w14:paraId="6A3E7E0C" w14:textId="77777777" w:rsidTr="00D95FE8">
        <w:trPr>
          <w:trHeight w:val="255"/>
        </w:trPr>
        <w:tc>
          <w:tcPr>
            <w:tcW w:w="10053" w:type="dxa"/>
          </w:tcPr>
          <w:p w14:paraId="57BF8AD9" w14:textId="77777777" w:rsidR="007C0AD8" w:rsidRPr="005442AE" w:rsidRDefault="007C0AD8" w:rsidP="00D95FE8">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A767CAE" w14:textId="77777777" w:rsidR="007C0AD8" w:rsidRPr="005442AE" w:rsidRDefault="007C0AD8" w:rsidP="007C0AD8">
      <w:pPr>
        <w:spacing w:line="240" w:lineRule="auto"/>
        <w:ind w:left="2126" w:hanging="2126"/>
        <w:jc w:val="both"/>
        <w:rPr>
          <w:rFonts w:ascii="Times New Roman" w:hAnsi="Times New Roman" w:cs="Times New Roman"/>
          <w:bCs/>
          <w:sz w:val="24"/>
          <w:szCs w:val="24"/>
          <w:lang w:val="en-US"/>
        </w:rPr>
      </w:pPr>
    </w:p>
    <w:p w14:paraId="2E9A15C0" w14:textId="77777777" w:rsidR="007C0AD8" w:rsidRPr="005442AE" w:rsidRDefault="007C0AD8" w:rsidP="007C0AD8">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t>Inland Freight per Unit- Plant to Distribution Warehouse (currency/unit)</w:t>
      </w:r>
    </w:p>
    <w:p w14:paraId="68412803"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26A8DCF3"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3731124C"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7097B40A" w14:textId="77777777" w:rsidR="007C0AD8" w:rsidRPr="005442AE" w:rsidRDefault="007C0AD8" w:rsidP="007C0AD8">
      <w:pPr>
        <w:tabs>
          <w:tab w:val="left" w:pos="-1440"/>
        </w:tabs>
        <w:ind w:left="2124" w:hanging="2124"/>
        <w:jc w:val="both"/>
        <w:rPr>
          <w:rFonts w:ascii="Times New Roman" w:hAnsi="Times New Roman" w:cs="Times New Roman"/>
          <w:b/>
          <w:bCs/>
          <w:sz w:val="24"/>
          <w:szCs w:val="24"/>
          <w:lang w:val="en-US"/>
        </w:rPr>
      </w:pPr>
    </w:p>
    <w:p w14:paraId="06E2D9F3" w14:textId="77777777" w:rsidR="007C0AD8" w:rsidRPr="005442AE" w:rsidRDefault="007C0AD8" w:rsidP="007C0AD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Warehousing Expense per Unit – Pre-sale (currency/unit)</w:t>
      </w:r>
    </w:p>
    <w:p w14:paraId="47CFEB8F" w14:textId="77777777" w:rsidR="007C0AD8" w:rsidRPr="005442AE" w:rsidRDefault="007C0AD8" w:rsidP="007C0AD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0E8CB434" w14:textId="77777777" w:rsidR="007C0AD8" w:rsidRPr="005442AE" w:rsidRDefault="007C0AD8" w:rsidP="007C0AD8">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46E9EDE8" w14:textId="77777777" w:rsidR="007C0AD8" w:rsidRPr="005442AE" w:rsidRDefault="007C0AD8" w:rsidP="007C0AD8">
      <w:pPr>
        <w:tabs>
          <w:tab w:val="left" w:pos="-1440"/>
        </w:tabs>
        <w:spacing w:after="0" w:line="360" w:lineRule="auto"/>
        <w:jc w:val="both"/>
        <w:rPr>
          <w:rFonts w:ascii="Times New Roman" w:hAnsi="Times New Roman" w:cs="Times New Roman"/>
          <w:bCs/>
          <w:sz w:val="24"/>
          <w:szCs w:val="24"/>
          <w:lang w:val="en-US"/>
        </w:rPr>
      </w:pPr>
    </w:p>
    <w:p w14:paraId="1758ADE8" w14:textId="77777777" w:rsidR="007C0AD8" w:rsidRPr="005442AE" w:rsidRDefault="007C0AD8" w:rsidP="007C0AD8">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401461D7" w14:textId="77777777" w:rsidR="007C0AD8" w:rsidRPr="005442AE" w:rsidRDefault="007C0AD8" w:rsidP="007C0AD8">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Inland Freight per Unit - Plant/Warehouse to Customer (currency/unit)</w:t>
      </w:r>
    </w:p>
    <w:p w14:paraId="68FA56A9"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66DB7E43"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0D87CDA0"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w:t>
      </w:r>
    </w:p>
    <w:p w14:paraId="2DE81B37" w14:textId="77777777" w:rsidR="007C0AD8" w:rsidRPr="005442AE" w:rsidRDefault="007C0AD8" w:rsidP="007C0AD8">
      <w:pPr>
        <w:tabs>
          <w:tab w:val="left" w:pos="-1440"/>
        </w:tabs>
        <w:spacing w:after="0" w:line="240" w:lineRule="auto"/>
        <w:ind w:left="2124" w:hanging="2124"/>
        <w:jc w:val="both"/>
        <w:rPr>
          <w:rFonts w:ascii="Times New Roman" w:hAnsi="Times New Roman" w:cs="Times New Roman"/>
          <w:sz w:val="24"/>
          <w:szCs w:val="24"/>
          <w:lang w:val="en-US"/>
        </w:rPr>
      </w:pPr>
    </w:p>
    <w:p w14:paraId="3C68C746"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t>Inland Insurance per Unit (currency/unit)</w:t>
      </w:r>
    </w:p>
    <w:p w14:paraId="1AB1AE69"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2D7CADCA"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2323E857"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3950FCC" w14:textId="77777777" w:rsidR="007C0AD8" w:rsidRPr="005442AE" w:rsidRDefault="007C0AD8" w:rsidP="007C0AD8">
      <w:pPr>
        <w:spacing w:after="0" w:line="240" w:lineRule="auto"/>
        <w:jc w:val="both"/>
        <w:rPr>
          <w:rFonts w:ascii="Times New Roman" w:hAnsi="Times New Roman" w:cs="Times New Roman"/>
          <w:b/>
          <w:bCs/>
          <w:sz w:val="24"/>
          <w:szCs w:val="24"/>
          <w:lang w:val="en-US"/>
        </w:rPr>
      </w:pPr>
    </w:p>
    <w:p w14:paraId="788BD5C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t>Destination</w:t>
      </w:r>
    </w:p>
    <w:p w14:paraId="279631BB"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7FE8A01"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0B01359D" w14:textId="77777777" w:rsidR="007C0AD8" w:rsidRPr="005442AE" w:rsidRDefault="007C0AD8" w:rsidP="007C0AD8">
      <w:pPr>
        <w:rPr>
          <w:rFonts w:ascii="Times New Roman" w:hAnsi="Times New Roman" w:cs="Times New Roman"/>
          <w:b/>
          <w:bCs/>
          <w:sz w:val="24"/>
          <w:szCs w:val="24"/>
          <w:lang w:val="en-US"/>
        </w:rPr>
      </w:pPr>
    </w:p>
    <w:p w14:paraId="48727511"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t>Commissions</w:t>
      </w:r>
      <w:r w:rsidRPr="005442AE">
        <w:rPr>
          <w:rFonts w:ascii="Times New Roman" w:hAnsi="Times New Roman" w:cs="Times New Roman"/>
          <w:b/>
          <w:bCs/>
          <w:sz w:val="24"/>
          <w:szCs w:val="24"/>
          <w:lang w:val="en-US"/>
        </w:rPr>
        <w:tab/>
        <w:t>(currency/unit)</w:t>
      </w:r>
    </w:p>
    <w:p w14:paraId="6A01ED62"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66FCAB21"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63E0BBA"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15547FEB"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bCs/>
          <w:sz w:val="24"/>
          <w:szCs w:val="24"/>
          <w:lang w:val="en-US"/>
        </w:rPr>
      </w:pPr>
    </w:p>
    <w:p w14:paraId="65BC0753" w14:textId="77777777" w:rsidR="007C0AD8" w:rsidRPr="005442AE" w:rsidRDefault="007C0AD8" w:rsidP="007C0AD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7971FAC1" w14:textId="77777777" w:rsidR="007C0AD8" w:rsidRPr="005442AE" w:rsidRDefault="007C0AD8" w:rsidP="007C0AD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24ADA4C4"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3496C759"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176A7A80"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sz w:val="24"/>
          <w:szCs w:val="24"/>
          <w:lang w:val="en-US"/>
        </w:rPr>
      </w:pPr>
    </w:p>
    <w:p w14:paraId="6AEA39D1" w14:textId="77777777" w:rsidR="007C0AD8" w:rsidRPr="005442AE" w:rsidRDefault="007C0AD8" w:rsidP="007C0AD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36B90568"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731131A2"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75A9FF4C"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5B3F2BC" w14:textId="77777777" w:rsidR="007C0AD8" w:rsidRPr="005442AE" w:rsidRDefault="007C0AD8" w:rsidP="007C0AD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3373CDF8"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p>
    <w:p w14:paraId="7CB17B5B"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sz w:val="24"/>
          <w:szCs w:val="24"/>
          <w:lang w:val="en-US"/>
        </w:rPr>
      </w:pPr>
    </w:p>
    <w:p w14:paraId="3FD65136" w14:textId="77777777" w:rsidR="007C0AD8" w:rsidRPr="005442AE" w:rsidRDefault="007C0AD8" w:rsidP="007C0AD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 per Unit – After-sale (currency/unit)</w:t>
      </w:r>
    </w:p>
    <w:p w14:paraId="1BF667E6"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56FCAFE1"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p>
    <w:p w14:paraId="36F435F6" w14:textId="77777777" w:rsidR="007C0AD8" w:rsidRPr="005442AE" w:rsidRDefault="007C0AD8" w:rsidP="007C0AD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direct cost of after-sale warehousing provided to the client. The cost of warehousing reported in this field should include only direct expenses, minus the reimbursement received from the customer. The indirect expenses must be reported in field 34.0</w:t>
      </w:r>
    </w:p>
    <w:p w14:paraId="51C6F56F"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direct and indirect cost of the warehouse operations.</w:t>
      </w:r>
    </w:p>
    <w:p w14:paraId="58C27FB6"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p>
    <w:p w14:paraId="38AA4189"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 per Unit</w:t>
      </w:r>
      <w:r w:rsidRPr="005442AE">
        <w:rPr>
          <w:rFonts w:ascii="Times New Roman" w:hAnsi="Times New Roman" w:cs="Times New Roman"/>
          <w:b/>
          <w:bCs/>
          <w:sz w:val="24"/>
          <w:szCs w:val="24"/>
          <w:lang w:val="en-US"/>
        </w:rPr>
        <w:t xml:space="preserve"> (currency/unit)</w:t>
      </w:r>
    </w:p>
    <w:p w14:paraId="76A0E521"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sz w:val="24"/>
          <w:szCs w:val="24"/>
          <w:lang w:val="en-US"/>
        </w:rPr>
      </w:pPr>
    </w:p>
    <w:p w14:paraId="15832451"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14:paraId="6314FEAE"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sz w:val="24"/>
          <w:szCs w:val="24"/>
          <w:lang w:val="en-US"/>
        </w:rPr>
      </w:pPr>
    </w:p>
    <w:p w14:paraId="377B4F73"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10A3BA62" w14:textId="77777777" w:rsidR="007C0AD8" w:rsidRPr="005442AE" w:rsidRDefault="007C0AD8" w:rsidP="007C0AD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7431FFA4"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3D291FB4" w14:textId="77777777" w:rsidR="007C0AD8" w:rsidRPr="005442AE" w:rsidRDefault="007C0AD8" w:rsidP="007C0AD8">
      <w:pPr>
        <w:tabs>
          <w:tab w:val="left" w:pos="-1440"/>
        </w:tabs>
        <w:spacing w:after="0" w:line="240" w:lineRule="auto"/>
        <w:ind w:left="2124" w:hanging="2124"/>
        <w:jc w:val="both"/>
        <w:rPr>
          <w:rFonts w:ascii="Times New Roman" w:hAnsi="Times New Roman" w:cs="Times New Roman"/>
          <w:b/>
          <w:sz w:val="24"/>
          <w:szCs w:val="24"/>
          <w:lang w:val="en-US"/>
        </w:rPr>
      </w:pPr>
    </w:p>
    <w:p w14:paraId="6DB2103C" w14:textId="77777777" w:rsidR="007C0AD8" w:rsidRPr="005442AE" w:rsidRDefault="007C0AD8" w:rsidP="007C0AD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 per Unit</w:t>
      </w:r>
      <w:r w:rsidRPr="005442AE">
        <w:rPr>
          <w:rFonts w:ascii="Times New Roman" w:hAnsi="Times New Roman" w:cs="Times New Roman"/>
          <w:b/>
          <w:bCs/>
          <w:sz w:val="24"/>
          <w:szCs w:val="24"/>
          <w:lang w:val="en-US"/>
        </w:rPr>
        <w:t xml:space="preserve"> (currency/unit)</w:t>
      </w:r>
    </w:p>
    <w:p w14:paraId="6325B173"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38157918"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Include only the direct expense minus the reimbursement received from the customer.  Report indirect technical service expenses as part of indirect selling expenses (field 34.0).</w:t>
      </w:r>
    </w:p>
    <w:p w14:paraId="2AD37246"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0CD3B822" w14:textId="77777777" w:rsidR="007C0AD8" w:rsidRPr="005442AE" w:rsidRDefault="007C0AD8" w:rsidP="007C0AD8">
      <w:pPr>
        <w:spacing w:after="0" w:line="240" w:lineRule="auto"/>
        <w:rPr>
          <w:rFonts w:ascii="Times New Roman" w:hAnsi="Times New Roman" w:cs="Times New Roman"/>
          <w:b/>
          <w:sz w:val="24"/>
          <w:szCs w:val="24"/>
          <w:lang w:val="en-US"/>
        </w:rPr>
      </w:pPr>
    </w:p>
    <w:p w14:paraId="314B9584" w14:textId="77777777" w:rsidR="007C0AD8" w:rsidRPr="005442AE" w:rsidRDefault="007C0AD8" w:rsidP="007C0AD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 33.(1-n):</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Other Direct Selling Expenses per Unit (currency/unit)</w:t>
      </w:r>
    </w:p>
    <w:p w14:paraId="3BB3C664"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 (1-n)</w:t>
      </w:r>
    </w:p>
    <w:p w14:paraId="7ACEB135"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other direct selling expenses you incurred on sales of the like product which are not reported in other fields.  Report each additional direct selling expense in a separate field.  Include only the direct expenses incurred minus the reimbursement received from the customer.</w:t>
      </w:r>
    </w:p>
    <w:p w14:paraId="66713803"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207EAB60" w14:textId="77777777" w:rsidR="007C0AD8" w:rsidRPr="005442AE" w:rsidRDefault="007C0AD8" w:rsidP="007C0AD8">
      <w:pPr>
        <w:tabs>
          <w:tab w:val="left" w:pos="-1440"/>
        </w:tabs>
        <w:spacing w:after="0" w:line="240" w:lineRule="auto"/>
        <w:ind w:left="2124" w:hanging="2124"/>
        <w:jc w:val="both"/>
        <w:rPr>
          <w:rFonts w:ascii="Times New Roman" w:hAnsi="Times New Roman" w:cs="Times New Roman"/>
          <w:b/>
          <w:sz w:val="24"/>
          <w:szCs w:val="24"/>
          <w:lang w:val="en-US"/>
        </w:rPr>
      </w:pPr>
    </w:p>
    <w:p w14:paraId="36814503" w14:textId="77777777" w:rsidR="007C0AD8" w:rsidRPr="005442AE" w:rsidRDefault="007C0AD8" w:rsidP="007C0AD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Pr="005442AE">
        <w:rPr>
          <w:rFonts w:ascii="Times New Roman" w:hAnsi="Times New Roman" w:cs="Times New Roman"/>
          <w:b/>
          <w:bCs/>
          <w:sz w:val="24"/>
          <w:szCs w:val="24"/>
          <w:lang w:val="en-US"/>
        </w:rPr>
        <w:t xml:space="preserve"> per Unit (currency/unit)</w:t>
      </w:r>
    </w:p>
    <w:p w14:paraId="18415457"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1D4D55B0"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14:paraId="3ADD10BD"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4DD7E74B" w14:textId="77777777" w:rsidR="007C0AD8" w:rsidRPr="005442AE" w:rsidRDefault="007C0AD8" w:rsidP="007C0AD8">
      <w:pPr>
        <w:spacing w:after="0" w:line="240" w:lineRule="auto"/>
        <w:rPr>
          <w:rFonts w:ascii="Times New Roman" w:hAnsi="Times New Roman" w:cs="Times New Roman"/>
          <w:b/>
          <w:sz w:val="24"/>
          <w:szCs w:val="24"/>
          <w:lang w:val="en-US"/>
        </w:rPr>
      </w:pPr>
    </w:p>
    <w:p w14:paraId="6ED110C5" w14:textId="77777777" w:rsidR="007C0AD8" w:rsidRPr="005442AE" w:rsidRDefault="007C0AD8" w:rsidP="007C0AD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Inventory Carrying Costs per Unit (currency/unit)</w:t>
      </w:r>
    </w:p>
    <w:p w14:paraId="657D3E50" w14:textId="77777777" w:rsidR="007C0AD8" w:rsidRPr="005442AE" w:rsidRDefault="007C0AD8" w:rsidP="007C0AD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CC80DF"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opportunity cost incurred to hold stocks for sale, computed at the actual cost of short-term debt incurred by your company. If you did not borrow short-term during the </w:t>
      </w:r>
      <w:r>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10789D84"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sale and provide the average length of time in inventory prior to the sale to the first unaffiliated customer (or to the affiliated customer if you are reporting such sales).  The cost reported should be based on the period from the end of production to the date of shipment to the customer. Indicate the source of the short-term interest rate used in the calculation.</w:t>
      </w:r>
    </w:p>
    <w:p w14:paraId="7E3F94C2"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683AE570" w14:textId="77777777" w:rsidR="007C0AD8" w:rsidRPr="005442AE" w:rsidRDefault="007C0AD8" w:rsidP="007C0AD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 per Unit</w:t>
      </w:r>
      <w:r w:rsidRPr="005442AE">
        <w:rPr>
          <w:rFonts w:ascii="Times New Roman" w:hAnsi="Times New Roman" w:cs="Times New Roman"/>
          <w:b/>
          <w:bCs/>
          <w:sz w:val="24"/>
          <w:szCs w:val="24"/>
          <w:lang w:val="en-US"/>
        </w:rPr>
        <w:t xml:space="preserve"> (currency/unit)</w:t>
      </w:r>
    </w:p>
    <w:p w14:paraId="3680E968"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0A870DF5"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7A2F14F1"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7B435071" w14:textId="77777777" w:rsidR="007C0AD8" w:rsidRPr="005442AE" w:rsidRDefault="007C0AD8" w:rsidP="007C0AD8">
      <w:pPr>
        <w:spacing w:after="0" w:line="240" w:lineRule="auto"/>
        <w:jc w:val="both"/>
        <w:rPr>
          <w:rFonts w:ascii="Times New Roman" w:hAnsi="Times New Roman" w:cs="Times New Roman"/>
          <w:b/>
          <w:sz w:val="24"/>
          <w:szCs w:val="24"/>
          <w:lang w:val="en-US"/>
        </w:rPr>
      </w:pPr>
    </w:p>
    <w:p w14:paraId="6071F8A8" w14:textId="77777777" w:rsidR="007C0AD8" w:rsidRPr="005442AE" w:rsidRDefault="007C0AD8"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t>Total Cost per Unit</w:t>
      </w:r>
      <w:r w:rsidRPr="005442AE">
        <w:rPr>
          <w:rFonts w:ascii="Times New Roman" w:hAnsi="Times New Roman" w:cs="Times New Roman"/>
          <w:b/>
          <w:bCs/>
          <w:sz w:val="24"/>
          <w:szCs w:val="24"/>
          <w:lang w:val="en-US"/>
        </w:rPr>
        <w:t xml:space="preserve"> (currency/unit)</w:t>
      </w:r>
    </w:p>
    <w:p w14:paraId="0F5D3DBE"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07166D68"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total cost per unit, according to the unit cost submitted in Item B, excluding selling expenses.</w:t>
      </w:r>
    </w:p>
    <w:p w14:paraId="026FD7EC" w14:textId="77777777" w:rsidR="007C0AD8" w:rsidRPr="005442AE" w:rsidRDefault="007C0AD8" w:rsidP="007C0AD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7C0AD8" w:rsidRPr="005442AE" w14:paraId="0100D7CA" w14:textId="77777777" w:rsidTr="00D95FE8">
        <w:tc>
          <w:tcPr>
            <w:tcW w:w="9886" w:type="dxa"/>
          </w:tcPr>
          <w:p w14:paraId="17BB2180"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This information will be used if sales in home market are considered inadequate to calculate the normal value.    Please report all values in American dollars.  </w:t>
            </w:r>
          </w:p>
        </w:tc>
      </w:tr>
    </w:tbl>
    <w:p w14:paraId="186311EA"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2BB2F3F5" w14:textId="77777777" w:rsidR="007C0AD8" w:rsidRPr="005442AE" w:rsidRDefault="007C0AD8"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t>International Freight</w:t>
      </w:r>
      <w:r w:rsidRPr="005442AE">
        <w:rPr>
          <w:rFonts w:ascii="Times New Roman" w:hAnsi="Times New Roman" w:cs="Times New Roman"/>
          <w:b/>
          <w:bCs/>
          <w:sz w:val="24"/>
          <w:szCs w:val="24"/>
          <w:lang w:val="en-US"/>
        </w:rPr>
        <w:t xml:space="preserve"> per Unit (currency/unit)</w:t>
      </w:r>
    </w:p>
    <w:p w14:paraId="0B45DAF5"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11ED95C7" w14:textId="77777777" w:rsidR="007C0AD8" w:rsidRPr="005442AE" w:rsidRDefault="007C0AD8" w:rsidP="007C0AD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manufacturing to the third-country port of entry.</w:t>
      </w:r>
    </w:p>
    <w:p w14:paraId="6297A7EE" w14:textId="77777777" w:rsidR="007C0AD8" w:rsidRPr="005442AE" w:rsidRDefault="007C0AD8" w:rsidP="007C0AD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6F12333B" w14:textId="77777777" w:rsidR="007C0AD8" w:rsidRPr="005442AE" w:rsidRDefault="007C0AD8" w:rsidP="007C0AD8">
      <w:pPr>
        <w:spacing w:after="0" w:line="240" w:lineRule="auto"/>
        <w:jc w:val="both"/>
        <w:rPr>
          <w:rFonts w:ascii="Times New Roman" w:hAnsi="Times New Roman" w:cs="Times New Roman"/>
          <w:b/>
          <w:sz w:val="24"/>
          <w:szCs w:val="24"/>
          <w:lang w:val="en-US"/>
        </w:rPr>
      </w:pPr>
    </w:p>
    <w:p w14:paraId="284457D2" w14:textId="77777777" w:rsidR="007C0AD8" w:rsidRPr="005442AE" w:rsidRDefault="007C0AD8"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t>International Insurance per Unit</w:t>
      </w:r>
      <w:r w:rsidRPr="005442AE">
        <w:rPr>
          <w:rFonts w:ascii="Times New Roman" w:hAnsi="Times New Roman" w:cs="Times New Roman"/>
          <w:b/>
          <w:bCs/>
          <w:sz w:val="24"/>
          <w:szCs w:val="24"/>
          <w:lang w:val="en-US"/>
        </w:rPr>
        <w:t xml:space="preserve"> (currency/unit)</w:t>
      </w:r>
    </w:p>
    <w:p w14:paraId="60E9D0A7"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04F68DCF"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insurance expense incurred on shipments from the port of exit in the country of manufacturingto the third- country port of entry.</w:t>
      </w:r>
    </w:p>
    <w:p w14:paraId="01AAEA56"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14EC9832" w14:textId="77777777" w:rsidR="007C0AD8" w:rsidRPr="005442AE" w:rsidRDefault="007C0AD8" w:rsidP="007C0AD8">
      <w:pPr>
        <w:tabs>
          <w:tab w:val="left" w:pos="-1440"/>
        </w:tabs>
        <w:spacing w:after="0" w:line="240" w:lineRule="auto"/>
        <w:ind w:left="2130" w:hanging="2130"/>
        <w:jc w:val="both"/>
        <w:rPr>
          <w:rFonts w:ascii="Times New Roman" w:hAnsi="Times New Roman" w:cs="Times New Roman"/>
          <w:b/>
          <w:sz w:val="24"/>
          <w:szCs w:val="24"/>
          <w:lang w:val="en-US"/>
        </w:rPr>
      </w:pPr>
    </w:p>
    <w:p w14:paraId="53977D6C" w14:textId="77777777" w:rsidR="007C0AD8" w:rsidRPr="005442AE" w:rsidRDefault="007C0AD8" w:rsidP="007C0AD8">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Pr="005442AE">
        <w:rPr>
          <w:rFonts w:ascii="Times New Roman" w:hAnsi="Times New Roman" w:cs="Times New Roman"/>
          <w:b/>
          <w:bCs/>
          <w:sz w:val="24"/>
          <w:szCs w:val="24"/>
          <w:lang w:val="en-US"/>
        </w:rPr>
        <w:t xml:space="preserve"> per Unit (currency/unit)</w:t>
      </w:r>
      <w:r w:rsidRPr="005442AE">
        <w:rPr>
          <w:rFonts w:ascii="Times New Roman" w:hAnsi="Times New Roman" w:cs="Times New Roman"/>
          <w:b/>
          <w:bCs/>
          <w:sz w:val="24"/>
          <w:szCs w:val="24"/>
          <w:lang w:val="en-US"/>
        </w:rPr>
        <w:tab/>
      </w:r>
    </w:p>
    <w:p w14:paraId="75B37F1C"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02203E13" w14:textId="77777777" w:rsidR="007C0AD8" w:rsidRPr="005442AE" w:rsidRDefault="007C0AD8" w:rsidP="007C0AD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29FA1DC5"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B54D140"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7FEC8E6A" w14:textId="77777777" w:rsidR="007C0AD8" w:rsidRPr="005442AE" w:rsidRDefault="007C0AD8" w:rsidP="007C0AD8">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 per Unit (currency/unit)</w:t>
      </w:r>
    </w:p>
    <w:p w14:paraId="3120769D" w14:textId="77777777" w:rsidR="007C0AD8" w:rsidRPr="005442AE" w:rsidRDefault="007C0AD8" w:rsidP="007C0AD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573337C"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6F8AFCB4"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20D6B5E"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17DCD73B" w14:textId="77777777" w:rsidR="007C0AD8" w:rsidRPr="005442AE" w:rsidRDefault="007C0AD8" w:rsidP="007C0AD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 per Unit (currency/unit)</w:t>
      </w:r>
    </w:p>
    <w:p w14:paraId="0E39C35C" w14:textId="77777777" w:rsidR="007C0AD8" w:rsidRPr="005442AE" w:rsidRDefault="007C0AD8" w:rsidP="007C0AD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59085A7D"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308464D9"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621DA0D6" w14:textId="77777777" w:rsidR="007C0AD8" w:rsidRPr="005442AE" w:rsidRDefault="007C0AD8" w:rsidP="007C0AD8">
      <w:pPr>
        <w:spacing w:after="0" w:line="240" w:lineRule="auto"/>
        <w:ind w:left="2126" w:hanging="2126"/>
        <w:jc w:val="both"/>
        <w:rPr>
          <w:rFonts w:ascii="Times New Roman" w:hAnsi="Times New Roman" w:cs="Times New Roman"/>
          <w:sz w:val="24"/>
          <w:szCs w:val="24"/>
          <w:lang w:val="en-US"/>
        </w:rPr>
      </w:pPr>
    </w:p>
    <w:p w14:paraId="25B020F0" w14:textId="77777777" w:rsidR="007C0AD8" w:rsidRPr="005442AE" w:rsidRDefault="007C0AD8" w:rsidP="007C0AD8">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 (currency/unit)</w:t>
      </w:r>
    </w:p>
    <w:p w14:paraId="70EC5FF1" w14:textId="77777777" w:rsidR="007C0AD8" w:rsidRPr="005442AE" w:rsidRDefault="007C0AD8" w:rsidP="007C0AD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372988B4" w14:textId="77777777" w:rsidR="007C0AD8" w:rsidRPr="005442AE" w:rsidRDefault="007C0AD8" w:rsidP="007C0AD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4F6E2773" w14:textId="77777777" w:rsidR="007C0AD8" w:rsidRPr="005442AE" w:rsidRDefault="007C0AD8" w:rsidP="007C0AD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4FEC3A3F"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34836A10"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3088C639" w14:textId="77777777" w:rsidR="007C0AD8" w:rsidRPr="005442AE" w:rsidRDefault="007C0AD8" w:rsidP="007C0AD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 (currency/unit)</w:t>
      </w:r>
    </w:p>
    <w:p w14:paraId="0A294D74" w14:textId="77777777" w:rsidR="007C0AD8" w:rsidRPr="005442AE" w:rsidRDefault="007C0AD8" w:rsidP="007C0AD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6D8D1F53"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59F7983B"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0A97EAA0" w14:textId="77777777" w:rsidR="007C0AD8" w:rsidRPr="005442AE" w:rsidRDefault="007C0AD8" w:rsidP="007C0AD8">
      <w:pPr>
        <w:spacing w:after="0" w:line="240" w:lineRule="auto"/>
        <w:ind w:left="2124" w:hanging="2124"/>
        <w:jc w:val="both"/>
        <w:rPr>
          <w:rFonts w:ascii="Times New Roman" w:hAnsi="Times New Roman" w:cs="Times New Roman"/>
          <w:b/>
          <w:sz w:val="24"/>
          <w:szCs w:val="24"/>
          <w:lang w:val="en-US"/>
        </w:rPr>
      </w:pPr>
    </w:p>
    <w:p w14:paraId="0110B1C7" w14:textId="77777777" w:rsidR="007C0AD8" w:rsidRPr="005442AE" w:rsidRDefault="007C0AD8" w:rsidP="007C0AD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Pr="005442AE">
        <w:rPr>
          <w:rFonts w:ascii="Times New Roman" w:hAnsi="Times New Roman" w:cs="Times New Roman"/>
          <w:b/>
          <w:bCs/>
          <w:sz w:val="24"/>
          <w:szCs w:val="24"/>
          <w:lang w:val="en-US"/>
        </w:rPr>
        <w:t xml:space="preserve"> (currency/unit)</w:t>
      </w:r>
    </w:p>
    <w:p w14:paraId="7880D4DD"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01731D9F" w14:textId="77777777" w:rsidR="007C0AD8" w:rsidRPr="005442AE" w:rsidRDefault="007C0AD8" w:rsidP="007C0AD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amount of any duty drawback received upon exportation of the product from the country of manufacturing to the third country.</w:t>
      </w:r>
    </w:p>
    <w:p w14:paraId="38441B07" w14:textId="77777777" w:rsidR="007C0AD8" w:rsidRPr="005442AE" w:rsidRDefault="007C0AD8" w:rsidP="007C0AD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27CDB336" w14:textId="77777777" w:rsidR="007C0AD8" w:rsidRPr="005442AE" w:rsidRDefault="007C0AD8" w:rsidP="007C0AD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7C0AD8" w:rsidRPr="005442AE" w14:paraId="78AFF732" w14:textId="77777777" w:rsidTr="00D95FE8">
        <w:trPr>
          <w:trHeight w:val="340"/>
        </w:trPr>
        <w:tc>
          <w:tcPr>
            <w:tcW w:w="9920" w:type="dxa"/>
          </w:tcPr>
          <w:p w14:paraId="1960F17E" w14:textId="77777777" w:rsidR="007C0AD8" w:rsidRPr="005442AE" w:rsidRDefault="007C0AD8" w:rsidP="00D95FE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“Domestic Market and Exports to Third-Country Markets” section above.</w:t>
            </w:r>
          </w:p>
          <w:p w14:paraId="371D1E34" w14:textId="77777777" w:rsidR="007C0AD8" w:rsidRPr="005442AE" w:rsidRDefault="007C0AD8" w:rsidP="00D95FE8">
            <w:pPr>
              <w:jc w:val="both"/>
              <w:rPr>
                <w:rFonts w:ascii="Times New Roman" w:hAnsi="Times New Roman" w:cs="Times New Roman"/>
                <w:b/>
                <w:sz w:val="24"/>
                <w:szCs w:val="24"/>
                <w:lang w:val="en-US"/>
              </w:rPr>
            </w:pPr>
          </w:p>
          <w:p w14:paraId="731C89E7"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8E35B08"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527FBFA"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9FA76E4"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tc>
      </w:tr>
    </w:tbl>
    <w:p w14:paraId="11AB285C" w14:textId="77777777" w:rsidR="007C0AD8" w:rsidRPr="005442AE" w:rsidRDefault="007C0AD8" w:rsidP="007C0AD8">
      <w:pPr>
        <w:ind w:left="2124" w:hanging="2124"/>
        <w:jc w:val="both"/>
        <w:rPr>
          <w:rFonts w:ascii="Times New Roman" w:hAnsi="Times New Roman" w:cs="Times New Roman"/>
          <w:sz w:val="24"/>
          <w:szCs w:val="24"/>
          <w:lang w:val="en-US"/>
        </w:rPr>
      </w:pPr>
    </w:p>
    <w:p w14:paraId="6E381A2D" w14:textId="77777777" w:rsidR="007C0AD8" w:rsidRPr="005442AE" w:rsidRDefault="007C0AD8" w:rsidP="007C0AD8">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7C0AD8" w:rsidRPr="005442AE" w14:paraId="3725AC8F" w14:textId="77777777" w:rsidTr="00D95FE8">
        <w:trPr>
          <w:trHeight w:val="339"/>
        </w:trPr>
        <w:tc>
          <w:tcPr>
            <w:tcW w:w="9947" w:type="dxa"/>
            <w:vAlign w:val="center"/>
          </w:tcPr>
          <w:p w14:paraId="7951187F" w14:textId="77777777" w:rsidR="007C0AD8" w:rsidRPr="005442AE" w:rsidRDefault="007C0AD8" w:rsidP="00D95FE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Item B -  Total Cost</w:t>
            </w:r>
          </w:p>
        </w:tc>
      </w:tr>
    </w:tbl>
    <w:p w14:paraId="3B59BD7F" w14:textId="77777777" w:rsidR="007C0AD8" w:rsidRPr="005442AE" w:rsidRDefault="007C0AD8" w:rsidP="007C0AD8">
      <w:pPr>
        <w:spacing w:after="0" w:line="240" w:lineRule="auto"/>
        <w:jc w:val="both"/>
        <w:rPr>
          <w:rFonts w:ascii="Times New Roman" w:hAnsi="Times New Roman" w:cs="Times New Roman"/>
          <w:sz w:val="24"/>
          <w:szCs w:val="24"/>
          <w:lang w:val="en-US"/>
        </w:rPr>
      </w:pPr>
    </w:p>
    <w:p w14:paraId="7CC778EA" w14:textId="77777777" w:rsidR="007C0AD8" w:rsidRPr="005442AE" w:rsidRDefault="007C0AD8" w:rsidP="007C0AD8">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0B76A9AA" w14:textId="77777777" w:rsidR="007C0AD8" w:rsidRPr="005442AE" w:rsidRDefault="007C0AD8" w:rsidP="007C0AD8">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62578D96" w14:textId="77777777" w:rsidR="007C0AD8" w:rsidRPr="005442AE" w:rsidRDefault="007C0AD8" w:rsidP="007C0AD8">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Actual costs incurred by the company 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53DFA17C" w14:textId="77777777" w:rsidR="007C0AD8" w:rsidRPr="005442AE" w:rsidRDefault="007C0AD8" w:rsidP="007C0AD8">
      <w:pPr>
        <w:spacing w:after="0" w:line="240" w:lineRule="auto"/>
        <w:jc w:val="both"/>
        <w:rPr>
          <w:rFonts w:ascii="Times New Roman" w:hAnsi="Times New Roman" w:cs="Times New Roman"/>
          <w:sz w:val="24"/>
          <w:szCs w:val="24"/>
          <w:lang w:val="en-US"/>
        </w:rPr>
      </w:pPr>
    </w:p>
    <w:p w14:paraId="454304C3" w14:textId="77777777" w:rsidR="007C0AD8" w:rsidRPr="005442AE" w:rsidRDefault="007C0AD8" w:rsidP="007C0AD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371A8A34"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 with values in the local currency,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7C0AD8" w:rsidRPr="00331DF6" w14:paraId="7D73CF18" w14:textId="77777777" w:rsidTr="00D95FE8">
        <w:tc>
          <w:tcPr>
            <w:tcW w:w="959" w:type="dxa"/>
          </w:tcPr>
          <w:p w14:paraId="1034ACCF"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4FD6325A"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67568687"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7C0AD8" w:rsidRPr="00331DF6" w14:paraId="36B9E0DD" w14:textId="77777777" w:rsidTr="00D95FE8">
        <w:tc>
          <w:tcPr>
            <w:tcW w:w="959" w:type="dxa"/>
          </w:tcPr>
          <w:p w14:paraId="5EDCB4B1"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540CD692"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Major Raw Materials / Inputs</w:t>
            </w:r>
          </w:p>
        </w:tc>
        <w:tc>
          <w:tcPr>
            <w:tcW w:w="5386" w:type="dxa"/>
          </w:tcPr>
          <w:p w14:paraId="0B908AF0" w14:textId="77777777" w:rsidR="007C0AD8" w:rsidRPr="005442AE" w:rsidRDefault="007C0AD8" w:rsidP="00D95FE8">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with each one of the major raw materials and inputs used in the manufacturing of the product. Each rubric must be discriminated by inserting a new column in the worksheet (A.1.1 to A.1.n). The raw material cost must include transportation expenses, import tariffs and other costs normally associated to the product </w:t>
            </w:r>
            <w:r w:rsidRPr="005442AE">
              <w:rPr>
                <w:rFonts w:ascii="Times New Roman" w:hAnsi="Times New Roman" w:cs="Times New Roman"/>
                <w:bCs/>
                <w:sz w:val="24"/>
                <w:szCs w:val="24"/>
                <w:lang w:val="en-US"/>
              </w:rPr>
              <w:t>acquisition. However, costs related to i</w:t>
            </w:r>
            <w:r w:rsidRPr="005442AE">
              <w:rPr>
                <w:rFonts w:ascii="Times New Roman" w:hAnsi="Times New Roman" w:cs="Times New Roman"/>
                <w:bCs/>
                <w:color w:val="000000" w:themeColor="text1"/>
                <w:sz w:val="24"/>
                <w:szCs w:val="24"/>
                <w:lang w:val="en-US"/>
              </w:rPr>
              <w:t>nternal indirect taxes must be excluded (e.g VAT).</w:t>
            </w:r>
          </w:p>
          <w:p w14:paraId="432EE23E" w14:textId="77777777" w:rsidR="007C0AD8" w:rsidRPr="005442AE" w:rsidRDefault="007C0AD8" w:rsidP="00D95FE8">
            <w:pPr>
              <w:jc w:val="both"/>
              <w:rPr>
                <w:rFonts w:ascii="Times New Roman" w:hAnsi="Times New Roman" w:cs="Times New Roman"/>
                <w:bCs/>
                <w:color w:val="000000" w:themeColor="text1"/>
                <w:sz w:val="24"/>
                <w:szCs w:val="24"/>
                <w:lang w:val="en-US"/>
              </w:rPr>
            </w:pPr>
          </w:p>
          <w:p w14:paraId="78AA422E"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a column in the worksheet, containing the effective unit consumption which refers to that major raw material or input and the unit in which that information will be reported. For the purpose of fulfilling this field, unit consumption shall be understood as the quantity of a certain major raw material or input needed for the manufacturing of one unit of the product. </w:t>
            </w:r>
          </w:p>
        </w:tc>
      </w:tr>
      <w:tr w:rsidR="007C0AD8" w:rsidRPr="00331DF6" w14:paraId="08A5A18A" w14:textId="77777777" w:rsidTr="00D95FE8">
        <w:tc>
          <w:tcPr>
            <w:tcW w:w="959" w:type="dxa"/>
          </w:tcPr>
          <w:p w14:paraId="13F44565"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1D16F5A1"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 Materials / Inputs</w:t>
            </w:r>
          </w:p>
        </w:tc>
        <w:tc>
          <w:tcPr>
            <w:tcW w:w="5386" w:type="dxa"/>
          </w:tcPr>
          <w:p w14:paraId="14D9F556"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7C0AD8" w:rsidRPr="00331DF6" w14:paraId="7D7AAD72" w14:textId="77777777" w:rsidTr="00D95FE8">
        <w:tc>
          <w:tcPr>
            <w:tcW w:w="959" w:type="dxa"/>
          </w:tcPr>
          <w:p w14:paraId="5532CE93"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A.3.n</w:t>
            </w:r>
          </w:p>
        </w:tc>
        <w:tc>
          <w:tcPr>
            <w:tcW w:w="3544" w:type="dxa"/>
            <w:vAlign w:val="center"/>
          </w:tcPr>
          <w:p w14:paraId="192BB406"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3CA5FCC2"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with utilities incurred in the manufacturing of the product. The cost incurred with utilities such as water, electrical energy or any other energy source (e.g. termic, steam or gas), among other, must be reported. Each one of the rubrics must be discriminated by inserting a new column in the worksheet (A.3.1 to A.3.n).</w:t>
            </w:r>
          </w:p>
          <w:p w14:paraId="46DE6941" w14:textId="77777777" w:rsidR="007C0AD8" w:rsidRPr="005442AE" w:rsidRDefault="007C0AD8" w:rsidP="00D95FE8">
            <w:pPr>
              <w:jc w:val="both"/>
              <w:rPr>
                <w:rFonts w:ascii="Times New Roman" w:hAnsi="Times New Roman" w:cs="Times New Roman"/>
                <w:sz w:val="24"/>
                <w:szCs w:val="24"/>
                <w:lang w:val="en-US"/>
              </w:rPr>
            </w:pPr>
          </w:p>
          <w:p w14:paraId="5D78C717"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unit consumption which refers to that utility and the unit in which that information will be reported. For the purpose of fulfilling this field, unit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7C0AD8" w:rsidRPr="00331DF6" w14:paraId="3E52315F" w14:textId="77777777" w:rsidTr="00D95FE8">
        <w:tc>
          <w:tcPr>
            <w:tcW w:w="959" w:type="dxa"/>
          </w:tcPr>
          <w:p w14:paraId="665CE46D"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14B406BD"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59732BAB"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other variable costs in the manufacturing of the product. On this field it must be discriminated other variable costs deemed relevant for the manufacturing cost. Each one of the rubrics must be discriminated by inserting a new column in the worksheet (A.4.1 to A.4.n). The last column (A.4.n) may contain the sum of all other variable costs deemed irrelevant, i.e., the variable costs that are not individually discriminated, without the need to specify such costs.</w:t>
            </w:r>
          </w:p>
          <w:p w14:paraId="325F2300" w14:textId="77777777" w:rsidR="007C0AD8" w:rsidRPr="005442AE" w:rsidRDefault="007C0AD8" w:rsidP="00D95FE8">
            <w:pPr>
              <w:jc w:val="both"/>
              <w:rPr>
                <w:rFonts w:ascii="Times New Roman" w:hAnsi="Times New Roman" w:cs="Times New Roman"/>
                <w:sz w:val="24"/>
                <w:szCs w:val="24"/>
                <w:lang w:val="en-US"/>
              </w:rPr>
            </w:pPr>
          </w:p>
          <w:p w14:paraId="06CE95B7"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add a column in the worksheet, containing the effective unit consumption which refers to that utility and the unit in which that information will be reported. For the purpose of fulfilling this field, unit consumption shall be understood as the quantity of a certain utility needed for the manufacturing of one unit of the product.</w:t>
            </w:r>
          </w:p>
        </w:tc>
      </w:tr>
      <w:tr w:rsidR="007C0AD8" w:rsidRPr="00331DF6" w14:paraId="145BA040" w14:textId="77777777" w:rsidTr="00D95FE8">
        <w:tc>
          <w:tcPr>
            <w:tcW w:w="959" w:type="dxa"/>
          </w:tcPr>
          <w:p w14:paraId="723CE393"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24F364FB"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Labor </w:t>
            </w:r>
          </w:p>
        </w:tc>
        <w:tc>
          <w:tcPr>
            <w:tcW w:w="5386" w:type="dxa"/>
          </w:tcPr>
          <w:p w14:paraId="2875BE49"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labor, which shall correspond to the sum of columns B.1 and B.2</w:t>
            </w:r>
          </w:p>
          <w:p w14:paraId="4811CCD6" w14:textId="77777777" w:rsidR="007C0AD8" w:rsidRPr="005442AE" w:rsidRDefault="007C0AD8" w:rsidP="00D95FE8">
            <w:pPr>
              <w:jc w:val="both"/>
              <w:rPr>
                <w:rFonts w:ascii="Times New Roman" w:hAnsi="Times New Roman" w:cs="Times New Roman"/>
                <w:sz w:val="24"/>
                <w:szCs w:val="24"/>
                <w:lang w:val="en-US"/>
              </w:rPr>
            </w:pPr>
          </w:p>
          <w:p w14:paraId="6DEC112B"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7C0AD8" w:rsidRPr="00331DF6" w14:paraId="74C6C399" w14:textId="77777777" w:rsidTr="00D95FE8">
        <w:tc>
          <w:tcPr>
            <w:tcW w:w="959" w:type="dxa"/>
          </w:tcPr>
          <w:p w14:paraId="1A1F7405"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43B2A335"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372BF55B"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2C707A61" w14:textId="77777777" w:rsidR="007C0AD8" w:rsidRPr="005442AE" w:rsidRDefault="007C0AD8" w:rsidP="00D95FE8">
            <w:pPr>
              <w:jc w:val="both"/>
              <w:rPr>
                <w:rFonts w:ascii="Times New Roman" w:hAnsi="Times New Roman" w:cs="Times New Roman"/>
                <w:sz w:val="24"/>
                <w:szCs w:val="24"/>
                <w:lang w:val="en-US"/>
              </w:rPr>
            </w:pPr>
          </w:p>
          <w:p w14:paraId="7213984D"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7C0AD8" w:rsidRPr="00331DF6" w14:paraId="75A7F6BE" w14:textId="77777777" w:rsidTr="00D95FE8">
        <w:tc>
          <w:tcPr>
            <w:tcW w:w="959" w:type="dxa"/>
          </w:tcPr>
          <w:p w14:paraId="084AA7B7"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3310D6F2"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2812D5FC"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7C0AD8" w:rsidRPr="00331DF6" w14:paraId="679F02E2" w14:textId="77777777" w:rsidTr="00D95FE8">
        <w:tc>
          <w:tcPr>
            <w:tcW w:w="959" w:type="dxa"/>
          </w:tcPr>
          <w:p w14:paraId="47B1BAD4"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08592EC3"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606396DA"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7C0AD8" w:rsidRPr="005442AE" w14:paraId="5A1DDA99" w14:textId="77777777" w:rsidTr="00D95FE8">
        <w:tc>
          <w:tcPr>
            <w:tcW w:w="959" w:type="dxa"/>
          </w:tcPr>
          <w:p w14:paraId="5A3E8233"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2B15C029"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7C79B25E"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the depreciation allocated to the product. Explain the calculation methodology used for the allocation of this cost. Reconcile such costs with the respective financial statements.</w:t>
            </w:r>
          </w:p>
          <w:p w14:paraId="63BCB94E" w14:textId="77777777" w:rsidR="007C0AD8" w:rsidRPr="005442AE" w:rsidRDefault="007C0AD8" w:rsidP="00D95FE8">
            <w:pPr>
              <w:jc w:val="both"/>
              <w:rPr>
                <w:rFonts w:ascii="Times New Roman" w:hAnsi="Times New Roman" w:cs="Times New Roman"/>
                <w:sz w:val="24"/>
                <w:szCs w:val="24"/>
                <w:lang w:val="en-US"/>
              </w:rPr>
            </w:pPr>
          </w:p>
        </w:tc>
      </w:tr>
      <w:tr w:rsidR="007C0AD8" w:rsidRPr="00331DF6" w14:paraId="4A1AFC2C" w14:textId="77777777" w:rsidTr="00D95FE8">
        <w:tc>
          <w:tcPr>
            <w:tcW w:w="959" w:type="dxa"/>
          </w:tcPr>
          <w:p w14:paraId="465803B0"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39924430"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3B4EC9B1"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cost. Reconcile such costs with the respective financial statements.</w:t>
            </w:r>
          </w:p>
          <w:p w14:paraId="589C667D" w14:textId="77777777" w:rsidR="007C0AD8" w:rsidRPr="005442AE" w:rsidRDefault="007C0AD8" w:rsidP="00D95FE8">
            <w:pPr>
              <w:jc w:val="both"/>
              <w:rPr>
                <w:rFonts w:ascii="Times New Roman" w:hAnsi="Times New Roman" w:cs="Times New Roman"/>
                <w:sz w:val="24"/>
                <w:szCs w:val="24"/>
                <w:lang w:val="en-US"/>
              </w:rPr>
            </w:pPr>
          </w:p>
          <w:p w14:paraId="0314A56D"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7C0AD8" w:rsidRPr="00331DF6" w14:paraId="06E0A80E" w14:textId="77777777" w:rsidTr="00D95FE8">
        <w:tc>
          <w:tcPr>
            <w:tcW w:w="959" w:type="dxa"/>
          </w:tcPr>
          <w:p w14:paraId="0848F8F6"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728398BB"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 Costs</w:t>
            </w:r>
          </w:p>
        </w:tc>
        <w:tc>
          <w:tcPr>
            <w:tcW w:w="5386" w:type="dxa"/>
          </w:tcPr>
          <w:p w14:paraId="3D8733F2"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7C0AD8" w:rsidRPr="00331DF6" w14:paraId="6CC24617" w14:textId="77777777" w:rsidTr="00D95FE8">
        <w:tc>
          <w:tcPr>
            <w:tcW w:w="959" w:type="dxa"/>
          </w:tcPr>
          <w:p w14:paraId="739BCC18"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3AF19899"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178045D"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544C5B5F" w14:textId="77777777" w:rsidR="007C0AD8" w:rsidRPr="005442AE" w:rsidRDefault="007C0AD8" w:rsidP="00D95FE8">
            <w:pPr>
              <w:jc w:val="both"/>
              <w:rPr>
                <w:rFonts w:ascii="Times New Roman" w:hAnsi="Times New Roman" w:cs="Times New Roman"/>
                <w:sz w:val="24"/>
                <w:szCs w:val="24"/>
                <w:lang w:val="en-US"/>
              </w:rPr>
            </w:pPr>
          </w:p>
          <w:p w14:paraId="105A2175"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7C0AD8" w:rsidRPr="00331DF6" w14:paraId="52E07540" w14:textId="77777777" w:rsidTr="00D95FE8">
        <w:tc>
          <w:tcPr>
            <w:tcW w:w="959" w:type="dxa"/>
          </w:tcPr>
          <w:p w14:paraId="7407D038"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6ACBFBE3"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2E8B23EF"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2AEE5407" w14:textId="77777777" w:rsidR="007C0AD8" w:rsidRPr="005442AE" w:rsidRDefault="007C0AD8" w:rsidP="00D95FE8">
            <w:pPr>
              <w:jc w:val="both"/>
              <w:rPr>
                <w:rFonts w:ascii="Times New Roman" w:hAnsi="Times New Roman" w:cs="Times New Roman"/>
                <w:sz w:val="24"/>
                <w:szCs w:val="24"/>
                <w:lang w:val="en-US"/>
              </w:rPr>
            </w:pPr>
          </w:p>
          <w:p w14:paraId="141A5FF8"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7C0AD8" w:rsidRPr="00331DF6" w14:paraId="638C7072" w14:textId="77777777" w:rsidTr="00D95FE8">
        <w:tc>
          <w:tcPr>
            <w:tcW w:w="959" w:type="dxa"/>
          </w:tcPr>
          <w:p w14:paraId="07FEEF05"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5A245354"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3E9DA66A" w14:textId="77777777" w:rsidR="007C0AD8" w:rsidRPr="005442AE" w:rsidRDefault="007C0AD8" w:rsidP="00D95FE8">
            <w:pPr>
              <w:jc w:val="both"/>
              <w:rPr>
                <w:rFonts w:ascii="Times New Roman" w:hAnsi="Times New Roman" w:cs="Times New Roman"/>
                <w:sz w:val="24"/>
                <w:szCs w:val="24"/>
                <w:lang w:val="en-US"/>
              </w:rPr>
            </w:pPr>
          </w:p>
          <w:p w14:paraId="410615BC" w14:textId="77777777" w:rsidR="007C0AD8" w:rsidRPr="005442AE" w:rsidRDefault="007C0AD8" w:rsidP="00D95FE8">
            <w:pPr>
              <w:jc w:val="both"/>
              <w:rPr>
                <w:rFonts w:ascii="Times New Roman" w:hAnsi="Times New Roman" w:cs="Times New Roman"/>
                <w:sz w:val="24"/>
                <w:szCs w:val="24"/>
                <w:lang w:val="en-US"/>
              </w:rPr>
            </w:pPr>
          </w:p>
          <w:p w14:paraId="217CB659"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86C4122" w14:textId="77777777" w:rsidR="007C0AD8" w:rsidRPr="005442AE" w:rsidRDefault="007C0AD8" w:rsidP="00D95FE8">
            <w:pPr>
              <w:jc w:val="both"/>
              <w:rPr>
                <w:rFonts w:ascii="Times New Roman" w:hAnsi="Times New Roman" w:cs="Times New Roman"/>
                <w:sz w:val="24"/>
                <w:szCs w:val="24"/>
                <w:lang w:val="en-US"/>
              </w:rPr>
            </w:pPr>
          </w:p>
          <w:p w14:paraId="7C0B9628"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7C0AD8" w:rsidRPr="00331DF6" w14:paraId="45F81FDF" w14:textId="77777777" w:rsidTr="00D95FE8">
        <w:tc>
          <w:tcPr>
            <w:tcW w:w="959" w:type="dxa"/>
          </w:tcPr>
          <w:p w14:paraId="1DC29F41" w14:textId="77777777" w:rsidR="007C0AD8" w:rsidRPr="005442AE" w:rsidRDefault="007C0AD8" w:rsidP="00D95FE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4E645249" w14:textId="77777777" w:rsidR="007C0AD8" w:rsidRPr="005442AE" w:rsidRDefault="007C0AD8" w:rsidP="00D95FE8">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79B593E8" w14:textId="77777777" w:rsidR="007C0AD8" w:rsidRPr="005442AE" w:rsidRDefault="007C0AD8" w:rsidP="00D95FE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D+E+F+G sum</w:t>
            </w:r>
          </w:p>
        </w:tc>
      </w:tr>
    </w:tbl>
    <w:p w14:paraId="5AEB79C3" w14:textId="77777777" w:rsidR="007C0AD8" w:rsidRPr="005442AE" w:rsidRDefault="007C0AD8" w:rsidP="007C0AD8">
      <w:pPr>
        <w:rPr>
          <w:rFonts w:ascii="Times New Roman" w:hAnsi="Times New Roman" w:cs="Times New Roman"/>
          <w:sz w:val="24"/>
          <w:szCs w:val="24"/>
          <w:lang w:val="en-US"/>
        </w:rPr>
      </w:pPr>
    </w:p>
    <w:p w14:paraId="16AB202F" w14:textId="77777777" w:rsidR="007C0AD8" w:rsidRPr="005442AE" w:rsidRDefault="007C0AD8" w:rsidP="007C0AD8">
      <w:pPr>
        <w:rPr>
          <w:rFonts w:ascii="Times New Roman" w:hAnsi="Times New Roman" w:cs="Times New Roman"/>
          <w:sz w:val="24"/>
          <w:szCs w:val="24"/>
          <w:lang w:val="en-US"/>
        </w:rPr>
      </w:pPr>
      <w:r w:rsidRPr="005442AE">
        <w:rPr>
          <w:rFonts w:ascii="Times New Roman" w:hAnsi="Times New Roman" w:cs="Times New Roman"/>
          <w:sz w:val="24"/>
          <w:szCs w:val="24"/>
          <w:lang w:val="en-US"/>
        </w:rPr>
        <w:t>B.1.2. Information relating to the costs of like product listed in Appendix VI shall be provided individually for each month of P5.</w:t>
      </w:r>
    </w:p>
    <w:p w14:paraId="3DFE6598" w14:textId="77777777" w:rsidR="007C0AD8" w:rsidRPr="005442AE" w:rsidRDefault="007C0AD8" w:rsidP="007C0AD8">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identification codes of the product (CODIP), as reported under item 5.6 of section III,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638C4CBC" w14:textId="77777777" w:rsidR="007C0AD8" w:rsidRPr="005442AE" w:rsidRDefault="007C0AD8" w:rsidP="007C0AD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B.1.4 In case product is manufactured in more than one facility, as reported in 6.1.4., you must provide:</w:t>
      </w:r>
    </w:p>
    <w:p w14:paraId="1868C44E" w14:textId="77777777" w:rsidR="007C0AD8" w:rsidRPr="005442AE" w:rsidRDefault="007C0AD8" w:rsidP="007C0AD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 and</w:t>
      </w:r>
    </w:p>
    <w:p w14:paraId="063FAF6B" w14:textId="77777777" w:rsidR="007C0AD8" w:rsidRPr="005442AE" w:rsidRDefault="007C0AD8" w:rsidP="007C0AD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worksheet containing the average total cost of the distinct facilities. </w:t>
      </w:r>
    </w:p>
    <w:p w14:paraId="54394F7F" w14:textId="77777777" w:rsidR="007C0AD8" w:rsidRPr="005442AE" w:rsidRDefault="007C0AD8" w:rsidP="007C0AD8">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96128" behindDoc="0" locked="0" layoutInCell="1" allowOverlap="1" wp14:anchorId="67CB4F1D" wp14:editId="7DA6FF4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1EFF5" id="Retângulo 15" o:spid="_x0000_s1026" style="position:absolute;margin-left:-8.65pt;margin-top:15.75pt;width:522.4pt;height:1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35AB9ABF" w14:textId="77777777" w:rsidR="007C0AD8" w:rsidRPr="005442AE" w:rsidRDefault="007C0AD8" w:rsidP="007C0AD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35C628A"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5A3CF0BE"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EEC9418" w14:textId="77777777" w:rsidR="007C0AD8" w:rsidRPr="005442AE" w:rsidRDefault="007C0AD8" w:rsidP="007C0AD8">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FA4C37" w14:textId="77777777" w:rsidR="007C0AD8" w:rsidRPr="005442AE" w:rsidRDefault="007C0AD8" w:rsidP="007C0AD8">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Pr="005442AE">
        <w:rPr>
          <w:rFonts w:ascii="Times New Roman" w:hAnsi="Times New Roman" w:cs="Times New Roman"/>
          <w:sz w:val="24"/>
          <w:szCs w:val="24"/>
          <w:lang w:val="en-US"/>
        </w:rPr>
        <w:br w:type="page"/>
      </w:r>
      <w:bookmarkStart w:id="3" w:name="_GoBack"/>
      <w:bookmarkEnd w:id="3"/>
    </w:p>
    <w:p w14:paraId="4CE4BBE1" w14:textId="77777777" w:rsidR="007C0AD8" w:rsidRPr="005442AE" w:rsidRDefault="007C0AD8" w:rsidP="007C0AD8">
      <w:pPr>
        <w:rPr>
          <w:rFonts w:ascii="Times New Roman" w:hAnsi="Times New Roman" w:cs="Times New Roman"/>
          <w:sz w:val="24"/>
          <w:szCs w:val="24"/>
          <w:lang w:val="en-US"/>
        </w:rPr>
      </w:pP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E5836A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ABB9614"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25AC1FB0"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7487C1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CC61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45B982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78C4997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2941751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4F3649E0" w14:textId="77777777" w:rsidR="003C4373" w:rsidRPr="005442AE" w:rsidRDefault="003C4373" w:rsidP="00315185">
      <w:pPr>
        <w:rPr>
          <w:rFonts w:ascii="Times New Roman" w:hAnsi="Times New Roman" w:cs="Times New Roman"/>
          <w:b/>
          <w:bCs/>
          <w:sz w:val="24"/>
          <w:szCs w:val="24"/>
          <w:lang w:val="en-US"/>
        </w:rPr>
      </w:pPr>
    </w:p>
    <w:p w14:paraId="70BCF1A3"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77777777" w:rsidR="008B38D1" w:rsidRPr="005442AE" w:rsidRDefault="008B38D1" w:rsidP="008B38D1">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5C2A368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 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6A1C565E"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9.(1 until n):</w:t>
      </w:r>
      <w:r w:rsidR="004009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 xml:space="preserve">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51A54A09"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65CF02A4"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2A6B86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other discounts granted to the customer, clarifying if such discounts have already been considered for determining the gross unit price referred in the </w:t>
      </w:r>
      <w:r w:rsidRPr="005442AE">
        <w:rPr>
          <w:rFonts w:ascii="Times New Roman" w:hAnsi="Times New Roman" w:cs="Times New Roman"/>
          <w:sz w:val="24"/>
          <w:szCs w:val="24"/>
          <w:lang w:val="en-US"/>
        </w:rPr>
        <w:lastRenderedPageBreak/>
        <w:t>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7C0AD8" w14:paraId="41552D86" w14:textId="77777777" w:rsidTr="0027346B">
        <w:trPr>
          <w:trHeight w:val="255"/>
        </w:trPr>
        <w:tc>
          <w:tcPr>
            <w:tcW w:w="10053" w:type="dxa"/>
          </w:tcPr>
          <w:p w14:paraId="1C956568"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lastRenderedPageBreak/>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6AC36A39"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r w:rsidR="004009AE" w:rsidRPr="005442AE">
        <w:rPr>
          <w:rFonts w:ascii="Times New Roman" w:hAnsi="Times New Roman" w:cs="Times New Roman"/>
          <w:sz w:val="24"/>
          <w:szCs w:val="24"/>
          <w:lang w:val="en-US"/>
        </w:rPr>
        <w:t>shipment,</w:t>
      </w:r>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6506633A"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18A74B74"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38CC8216"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r w:rsidR="004009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193D077D"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t>
      </w:r>
      <w:r w:rsidRPr="005442AE">
        <w:rPr>
          <w:rFonts w:ascii="Times New Roman" w:hAnsi="Times New Roman" w:cs="Times New Roman"/>
          <w:sz w:val="24"/>
          <w:szCs w:val="24"/>
          <w:lang w:val="en-US"/>
        </w:rPr>
        <w:lastRenderedPageBreak/>
        <w:t>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B6DD8AA" w14:textId="77777777" w:rsidR="00B54E60" w:rsidRPr="005442AE" w:rsidRDefault="00B54E60" w:rsidP="00B54E60">
      <w:pPr>
        <w:rPr>
          <w:rFonts w:ascii="Times New Roman" w:hAnsi="Times New Roman" w:cs="Times New Roman"/>
          <w:sz w:val="24"/>
          <w:szCs w:val="24"/>
          <w:lang w:val="en-US"/>
        </w:rPr>
      </w:pP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10D103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87479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3D1CB90"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lastRenderedPageBreak/>
        <w:t>VII – TOTAL SALES</w:t>
      </w:r>
      <w:bookmarkEnd w:id="4"/>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3C5D8B31"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r w:rsidR="004009AE" w:rsidRPr="005442AE">
        <w:rPr>
          <w:b w:val="0"/>
          <w:szCs w:val="24"/>
          <w:lang w:val="en-US"/>
        </w:rPr>
        <w:t>yours’s</w:t>
      </w:r>
      <w:r w:rsidRPr="005442AE">
        <w:rPr>
          <w:b w:val="0"/>
          <w:szCs w:val="24"/>
          <w:lang w:val="en-US"/>
        </w:rPr>
        <w:t xml:space="preserve">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D09793D"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w:t>
      </w:r>
      <w:r w:rsidR="004009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w:t>
      </w:r>
      <w:r w:rsidR="004009AE" w:rsidRPr="005442AE">
        <w:rPr>
          <w:rFonts w:ascii="Times New Roman" w:hAnsi="Times New Roman" w:cs="Times New Roman"/>
          <w:sz w:val="24"/>
          <w:szCs w:val="24"/>
          <w:lang w:val="en-US"/>
        </w:rPr>
        <w:t>such,</w:t>
      </w:r>
      <w:r w:rsidRPr="005442AE">
        <w:rPr>
          <w:rFonts w:ascii="Times New Roman" w:hAnsi="Times New Roman" w:cs="Times New Roman"/>
          <w:sz w:val="24"/>
          <w:szCs w:val="24"/>
          <w:lang w:val="en-US"/>
        </w:rPr>
        <w:t xml:space="preserve">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2A7ADB94"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5F352" w14:textId="77777777" w:rsidR="00FF13DA" w:rsidRDefault="00FF13DA">
      <w:pPr>
        <w:spacing w:after="0" w:line="240" w:lineRule="auto"/>
      </w:pPr>
      <w:r>
        <w:separator/>
      </w:r>
    </w:p>
  </w:endnote>
  <w:endnote w:type="continuationSeparator" w:id="0">
    <w:p w14:paraId="78CF3234" w14:textId="77777777" w:rsidR="00FF13DA" w:rsidRDefault="00FF1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34C19" w14:textId="318D059D" w:rsidR="00FF13DA" w:rsidRPr="00343607" w:rsidRDefault="00FF13DA">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7C0AD8">
      <w:rPr>
        <w:rStyle w:val="Nmerodepgina"/>
        <w:noProof/>
        <w:lang w:val="en-US"/>
      </w:rPr>
      <w:t>19</w:t>
    </w:r>
    <w:r>
      <w:rPr>
        <w:rStyle w:val="Nmerodepgina"/>
      </w:rPr>
      <w:fldChar w:fldCharType="end"/>
    </w:r>
  </w:p>
  <w:p w14:paraId="254B5A3D" w14:textId="50EA47D9" w:rsidR="00FF13DA" w:rsidRPr="00B10A3A" w:rsidRDefault="00FF13DA" w:rsidP="004009AE">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6EEC4" w14:textId="77777777" w:rsidR="00FF13DA" w:rsidRDefault="00FF13DA">
      <w:pPr>
        <w:spacing w:after="0" w:line="240" w:lineRule="auto"/>
      </w:pPr>
      <w:r>
        <w:separator/>
      </w:r>
    </w:p>
  </w:footnote>
  <w:footnote w:type="continuationSeparator" w:id="0">
    <w:p w14:paraId="0773DB28" w14:textId="77777777" w:rsidR="00FF13DA" w:rsidRDefault="00FF1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3713" w14:textId="77777777" w:rsidR="00FF13DA" w:rsidRPr="00E90ABD" w:rsidRDefault="00FF13DA"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9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33EE"/>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56271"/>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2A42"/>
    <w:rsid w:val="002D3B2C"/>
    <w:rsid w:val="002D3B83"/>
    <w:rsid w:val="002E41C8"/>
    <w:rsid w:val="002E4674"/>
    <w:rsid w:val="002F0981"/>
    <w:rsid w:val="002F3B74"/>
    <w:rsid w:val="002F6C81"/>
    <w:rsid w:val="003074BE"/>
    <w:rsid w:val="003134B7"/>
    <w:rsid w:val="00315185"/>
    <w:rsid w:val="00316A64"/>
    <w:rsid w:val="00322C40"/>
    <w:rsid w:val="003244BF"/>
    <w:rsid w:val="00325B7A"/>
    <w:rsid w:val="00334F14"/>
    <w:rsid w:val="003420B6"/>
    <w:rsid w:val="0034228C"/>
    <w:rsid w:val="00343607"/>
    <w:rsid w:val="00346F34"/>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B3F60"/>
    <w:rsid w:val="003C1010"/>
    <w:rsid w:val="003C2922"/>
    <w:rsid w:val="003C4373"/>
    <w:rsid w:val="003C54DF"/>
    <w:rsid w:val="003C5720"/>
    <w:rsid w:val="003C580F"/>
    <w:rsid w:val="003D0023"/>
    <w:rsid w:val="003D2F2A"/>
    <w:rsid w:val="003D2FA9"/>
    <w:rsid w:val="003D32D4"/>
    <w:rsid w:val="003E19EE"/>
    <w:rsid w:val="003E5CA8"/>
    <w:rsid w:val="003E780B"/>
    <w:rsid w:val="003F133B"/>
    <w:rsid w:val="003F4FF1"/>
    <w:rsid w:val="003F73EB"/>
    <w:rsid w:val="004009AE"/>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25A7"/>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3C76"/>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D54BD"/>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0AD8"/>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08F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6C12"/>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4774"/>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7C5"/>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47F7"/>
    <w:rsid w:val="00C40E24"/>
    <w:rsid w:val="00C41527"/>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3F50"/>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1B36"/>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C7AA3"/>
    <w:rsid w:val="00FD5C14"/>
    <w:rsid w:val="00FF13DA"/>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303123134">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237856167">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21108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B4118-B79D-4CE0-B097-540F56E9D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57</Pages>
  <Words>16408</Words>
  <Characters>88609</Characters>
  <Application>Microsoft Office Word</Application>
  <DocSecurity>2</DocSecurity>
  <Lines>738</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usermdic</cp:lastModifiedBy>
  <cp:revision>8</cp:revision>
  <dcterms:created xsi:type="dcterms:W3CDTF">2021-07-22T17:14:00Z</dcterms:created>
  <dcterms:modified xsi:type="dcterms:W3CDTF">2021-07-27T20:25:00Z</dcterms:modified>
</cp:coreProperties>
</file>