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9A25D" w14:textId="77777777" w:rsidR="00406B58" w:rsidRPr="00A774E6" w:rsidRDefault="00406B58" w:rsidP="00406B58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t xml:space="preserve">II - PLANO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TRABALHO DO TERMO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EXECUÇÃO DESCENTRALIZADA Nº </w:t>
      </w:r>
      <w:proofErr w:type="spellStart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xx</w:t>
      </w:r>
      <w:proofErr w:type="spellEnd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/20xx</w:t>
      </w:r>
    </w:p>
    <w:p w14:paraId="489685A7" w14:textId="77777777" w:rsidR="00406B58" w:rsidRPr="00A774E6" w:rsidRDefault="00406B58" w:rsidP="00406B58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</w:p>
    <w:p w14:paraId="51923687" w14:textId="77777777" w:rsidR="00406B58" w:rsidRPr="00A774E6" w:rsidRDefault="00406B58" w:rsidP="00406B58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-142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Style w:val="TableGrid"/>
        <w:tblW w:w="9801" w:type="dxa"/>
        <w:tblInd w:w="-147" w:type="dxa"/>
        <w:tblLayout w:type="fixed"/>
        <w:tblCellMar>
          <w:top w:w="5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1983"/>
        <w:gridCol w:w="850"/>
        <w:gridCol w:w="284"/>
        <w:gridCol w:w="1275"/>
        <w:gridCol w:w="425"/>
        <w:gridCol w:w="567"/>
        <w:gridCol w:w="850"/>
        <w:gridCol w:w="993"/>
        <w:gridCol w:w="603"/>
        <w:gridCol w:w="105"/>
        <w:gridCol w:w="25"/>
      </w:tblGrid>
      <w:tr w:rsidR="00406B58" w:rsidRPr="00A774E6" w14:paraId="26961C9F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2B13B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46E2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 DADOS CADASTRAIS DA UNIDADE DESCENTRALIZADORA</w:t>
            </w:r>
          </w:p>
        </w:tc>
      </w:tr>
      <w:tr w:rsidR="00406B58" w:rsidRPr="00A774E6" w14:paraId="0F2FCE8A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4C0B9" w14:textId="77777777" w:rsidR="00406B58" w:rsidRPr="00A774E6" w:rsidRDefault="00406B58" w:rsidP="00406B58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Descentralizadora e Responsável</w:t>
            </w:r>
          </w:p>
          <w:p w14:paraId="67F2658D" w14:textId="77777777" w:rsidR="00406B58" w:rsidRPr="00A774E6" w:rsidRDefault="00406B58" w:rsidP="00266586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Nome do </w:t>
            </w:r>
            <w:proofErr w:type="gramStart"/>
            <w:r w:rsidRPr="00A774E6">
              <w:rPr>
                <w:rFonts w:cstheme="minorHAnsi"/>
                <w:sz w:val="24"/>
                <w:szCs w:val="24"/>
              </w:rPr>
              <w:t>órgão ou entidade descentralizador</w:t>
            </w:r>
            <w:proofErr w:type="gramEnd"/>
            <w:r w:rsidRPr="00A774E6">
              <w:rPr>
                <w:rFonts w:cstheme="minorHAnsi"/>
                <w:sz w:val="24"/>
                <w:szCs w:val="24"/>
              </w:rPr>
              <w:t>(a):</w:t>
            </w:r>
          </w:p>
          <w:p w14:paraId="592EC516" w14:textId="77777777" w:rsidR="00406B58" w:rsidRPr="00A774E6" w:rsidRDefault="00406B58" w:rsidP="00266586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724BC849" w14:textId="77777777" w:rsidR="00406B58" w:rsidRPr="00A774E6" w:rsidRDefault="00406B58" w:rsidP="00266586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604F9CEB" w14:textId="77777777" w:rsidR="00406B58" w:rsidRDefault="00406B58" w:rsidP="00266586">
            <w:pPr>
              <w:spacing w:after="0"/>
              <w:ind w:left="134" w:right="132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pelo acompanhamento da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6943BBB6" w14:textId="77777777" w:rsidR="00406B58" w:rsidRPr="00A774E6" w:rsidRDefault="00406B58" w:rsidP="00266586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668514E0" w14:textId="77777777" w:rsidR="00406B58" w:rsidRPr="00A774E6" w:rsidRDefault="00406B58" w:rsidP="00406B58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1A7EB476" w14:textId="77777777" w:rsidR="00406B58" w:rsidRPr="00A774E6" w:rsidRDefault="00406B58" w:rsidP="00266586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descentralizará o crédito:  </w:t>
            </w:r>
          </w:p>
          <w:p w14:paraId="09DDD99A" w14:textId="77777777" w:rsidR="00406B58" w:rsidRDefault="00406B58" w:rsidP="00266586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>
              <w:rPr>
                <w:rFonts w:cstheme="minorHAnsi"/>
                <w:sz w:val="24"/>
                <w:szCs w:val="24"/>
              </w:rPr>
              <w:t xml:space="preserve"> - 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A774E6">
              <w:rPr>
                <w:rFonts w:cstheme="minorHAnsi"/>
                <w:sz w:val="24"/>
                <w:szCs w:val="24"/>
              </w:rPr>
              <w:t>esponsável pelo acompanhamento da execução do objeto do TED:</w:t>
            </w:r>
          </w:p>
          <w:p w14:paraId="1EF1AE68" w14:textId="77777777" w:rsidR="00406B58" w:rsidRPr="00A774E6" w:rsidRDefault="00406B58" w:rsidP="00266586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</w:p>
          <w:p w14:paraId="38BC8DDE" w14:textId="77777777" w:rsidR="00406B58" w:rsidRPr="007E6C26" w:rsidRDefault="00406B58" w:rsidP="00266586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349B5F6E" w14:textId="77777777" w:rsidR="00406B58" w:rsidRPr="007E6C26" w:rsidRDefault="00406B58" w:rsidP="00406B58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Identifi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cação da Unidade Descentralizadora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e da autoridade competente para assinatura do TED; e </w:t>
            </w:r>
          </w:p>
          <w:p w14:paraId="47A8DA60" w14:textId="77777777" w:rsidR="00406B58" w:rsidRPr="007E6C26" w:rsidRDefault="00406B58" w:rsidP="00406B58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Preencher número da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Unidade Gestora responsável 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apenas caso a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nidade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R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esponsável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tenha UG própria.</w:t>
            </w:r>
          </w:p>
          <w:p w14:paraId="33CE5F6E" w14:textId="77777777" w:rsidR="00406B58" w:rsidRPr="00A774E6" w:rsidRDefault="00406B58" w:rsidP="00266586">
            <w:pPr>
              <w:pStyle w:val="PargrafodaLista"/>
              <w:spacing w:after="0"/>
              <w:ind w:left="495"/>
              <w:rPr>
                <w:rFonts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406B58" w:rsidRPr="00A774E6" w14:paraId="53B973CF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333DD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2. DADOS CADASTRAIS DA UNIDADE DESCENTRALIZADA</w:t>
            </w:r>
          </w:p>
        </w:tc>
      </w:tr>
      <w:tr w:rsidR="00406B58" w:rsidRPr="00A774E6" w14:paraId="62E162D5" w14:textId="77777777" w:rsidTr="00406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gridAfter w:val="1"/>
          <w:wAfter w:w="20" w:type="dxa"/>
          <w:trHeight w:val="442"/>
        </w:trPr>
        <w:tc>
          <w:tcPr>
            <w:tcW w:w="9781" w:type="dxa"/>
            <w:gridSpan w:val="11"/>
            <w:shd w:val="clear" w:color="auto" w:fill="FFFFFF" w:themeFill="background1"/>
          </w:tcPr>
          <w:p w14:paraId="0C9CB3D4" w14:textId="77777777" w:rsidR="00406B58" w:rsidRPr="00A774E6" w:rsidRDefault="00406B58" w:rsidP="00406B58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Descentralizada e Responsável</w:t>
            </w:r>
          </w:p>
          <w:p w14:paraId="72AB8782" w14:textId="77777777" w:rsidR="00406B58" w:rsidRPr="00A774E6" w:rsidRDefault="00406B58" w:rsidP="00266586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Nome do órgão ou entidade descentralizada:</w:t>
            </w:r>
          </w:p>
          <w:p w14:paraId="397A689C" w14:textId="77777777" w:rsidR="00406B58" w:rsidRPr="00A774E6" w:rsidRDefault="00406B58" w:rsidP="00266586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280BEF2E" w14:textId="77777777" w:rsidR="00406B58" w:rsidRDefault="00406B58" w:rsidP="00266586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6CE38EA0" w14:textId="77777777" w:rsidR="00406B58" w:rsidRDefault="00406B58" w:rsidP="00266586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70E384F0" w14:textId="77777777" w:rsidR="00406B58" w:rsidRPr="00A774E6" w:rsidRDefault="00406B58" w:rsidP="00266586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636FCBEB" w14:textId="77777777" w:rsidR="00406B58" w:rsidRPr="00A774E6" w:rsidRDefault="00406B58" w:rsidP="00266586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52EEE364" w14:textId="77777777" w:rsidR="00406B58" w:rsidRPr="00A774E6" w:rsidRDefault="00406B58" w:rsidP="00406B58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3196582F" w14:textId="77777777" w:rsidR="00406B58" w:rsidRPr="00A774E6" w:rsidRDefault="00406B58" w:rsidP="00266586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receberá o crédito:  </w:t>
            </w:r>
          </w:p>
          <w:p w14:paraId="6FC1C948" w14:textId="77777777" w:rsidR="00406B58" w:rsidRDefault="00406B58" w:rsidP="00266586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>
              <w:rPr>
                <w:rFonts w:cstheme="minorHAnsi"/>
                <w:sz w:val="24"/>
                <w:szCs w:val="24"/>
              </w:rPr>
              <w:t xml:space="preserve"> - 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A774E6">
              <w:rPr>
                <w:rFonts w:cstheme="minorHAnsi"/>
                <w:sz w:val="24"/>
                <w:szCs w:val="24"/>
              </w:rPr>
              <w:t>esponsável pela execução do objeto do TED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853B08F" w14:textId="77777777" w:rsidR="00406B58" w:rsidRPr="00A774E6" w:rsidRDefault="00406B58" w:rsidP="00266586">
            <w:pPr>
              <w:pStyle w:val="PargrafodaLista"/>
              <w:spacing w:after="0"/>
              <w:ind w:left="135"/>
              <w:rPr>
                <w:rFonts w:cstheme="minorHAnsi"/>
                <w:b/>
                <w:sz w:val="24"/>
                <w:szCs w:val="24"/>
              </w:rPr>
            </w:pPr>
          </w:p>
          <w:p w14:paraId="3DA9633F" w14:textId="77777777" w:rsidR="00406B58" w:rsidRPr="007E6C26" w:rsidRDefault="00406B58" w:rsidP="00266586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2651471F" w14:textId="77777777" w:rsidR="00406B58" w:rsidRPr="007E6C26" w:rsidRDefault="00406B58" w:rsidP="00406B58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Identificação da 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U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nidade 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D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escentralizada e da autoridade competente para assinatura do </w:t>
            </w:r>
            <w:proofErr w:type="gramStart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TED;  e</w:t>
            </w:r>
            <w:proofErr w:type="gramEnd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172244EF" w14:textId="77777777" w:rsidR="00406B58" w:rsidRPr="007E6C26" w:rsidRDefault="00406B58" w:rsidP="00406B58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Preencher número da Unidade Gestora responsável pela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apenas caso a unidade responsável pela execução tenha UG própria.</w:t>
            </w:r>
          </w:p>
          <w:p w14:paraId="18BB420B" w14:textId="77777777" w:rsidR="00406B58" w:rsidRPr="00A774E6" w:rsidRDefault="00406B58" w:rsidP="00266586">
            <w:pPr>
              <w:pStyle w:val="PargrafodaLista"/>
              <w:spacing w:after="0"/>
              <w:ind w:left="4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406B58" w:rsidRPr="00A774E6" w14:paraId="6AA19EAE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601D" w14:textId="77777777" w:rsidR="00406B58" w:rsidRPr="00A774E6" w:rsidRDefault="00406B58" w:rsidP="00266586">
            <w:pPr>
              <w:pStyle w:val="PargrafodaLista"/>
              <w:spacing w:line="256" w:lineRule="auto"/>
              <w:ind w:left="0"/>
              <w:rPr>
                <w:rFonts w:cstheme="minorHAnsi"/>
                <w:b/>
                <w:szCs w:val="24"/>
              </w:rPr>
            </w:pPr>
            <w:r w:rsidRPr="00A774E6">
              <w:rPr>
                <w:rFonts w:cstheme="minorHAnsi"/>
                <w:b/>
                <w:szCs w:val="24"/>
              </w:rPr>
              <w:t xml:space="preserve">3. OBJETO:  </w:t>
            </w:r>
          </w:p>
          <w:p w14:paraId="46093777" w14:textId="77777777" w:rsidR="00406B58" w:rsidRPr="00A774E6" w:rsidRDefault="00406B58" w:rsidP="00266586">
            <w:pPr>
              <w:pStyle w:val="PargrafodaLista"/>
              <w:spacing w:line="256" w:lineRule="auto"/>
              <w:ind w:left="420"/>
              <w:rPr>
                <w:rFonts w:cstheme="minorHAnsi"/>
                <w:b/>
                <w:szCs w:val="24"/>
              </w:rPr>
            </w:pPr>
          </w:p>
        </w:tc>
      </w:tr>
      <w:tr w:rsidR="00406B58" w:rsidRPr="00A774E6" w14:paraId="47B9FF22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59DE" w14:textId="77777777" w:rsidR="00406B58" w:rsidRPr="00A774E6" w:rsidRDefault="00406B58" w:rsidP="00266586">
            <w:pPr>
              <w:spacing w:after="0" w:line="257" w:lineRule="auto"/>
              <w:ind w:left="0" w:right="0" w:firstLine="0"/>
              <w:jc w:val="left"/>
              <w:rPr>
                <w:b/>
                <w:color w:val="auto"/>
              </w:rPr>
            </w:pPr>
            <w:r w:rsidRPr="00A774E6">
              <w:rPr>
                <w:b/>
                <w:color w:val="auto"/>
              </w:rPr>
              <w:t>4. DESCRIÇÃO DAS AÇÕES E METAS A SEREM DESENVOLVIDAS NO ÂMBITO DO TED:</w:t>
            </w:r>
          </w:p>
          <w:p w14:paraId="2CF17FA1" w14:textId="77777777" w:rsidR="00406B58" w:rsidRPr="00A774E6" w:rsidRDefault="00406B58" w:rsidP="00266586">
            <w:pPr>
              <w:spacing w:after="0" w:line="257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406B58" w:rsidRPr="00A774E6" w14:paraId="0ED32C87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854E" w14:textId="77777777" w:rsidR="00406B58" w:rsidRDefault="00406B58" w:rsidP="00266586">
            <w:pPr>
              <w:spacing w:after="0" w:line="257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i/>
                <w:color w:val="auto"/>
                <w:sz w:val="16"/>
                <w:szCs w:val="16"/>
                <w:lang w:eastAsia="en-US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5. JUSTIFICATIVA E MOTIVAÇÃO PARA CELEBRAÇÃO DO TED: </w:t>
            </w:r>
          </w:p>
          <w:p w14:paraId="7B6FE5E3" w14:textId="77777777" w:rsidR="00406B58" w:rsidRPr="00B46391" w:rsidRDefault="00406B58" w:rsidP="00266586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Observação: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Preenchimento da justificativa e motivação</w:t>
            </w:r>
            <w:r w:rsidRPr="00B46391">
              <w:rPr>
                <w:rFonts w:ascii="Open Sans" w:hAnsi="Open Sans" w:cs="Open Sans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para a execução dos créditos orçamentários por outro órgão ou entidade.</w:t>
            </w:r>
          </w:p>
        </w:tc>
      </w:tr>
      <w:tr w:rsidR="00406B58" w:rsidRPr="00A774E6" w14:paraId="3C525859" w14:textId="77777777" w:rsidTr="00406B58">
        <w:trPr>
          <w:gridAfter w:val="1"/>
          <w:wAfter w:w="20" w:type="dxa"/>
          <w:trHeight w:val="442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566002A5" w14:textId="77777777" w:rsidR="00406B58" w:rsidRPr="00A774E6" w:rsidRDefault="00406B58" w:rsidP="00266586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6. SUBDESCENTRALIZAÇÃO </w:t>
            </w:r>
          </w:p>
        </w:tc>
      </w:tr>
      <w:tr w:rsidR="00406B58" w:rsidRPr="00A774E6" w14:paraId="0264F690" w14:textId="77777777" w:rsidTr="00406B58">
        <w:trPr>
          <w:gridAfter w:val="1"/>
          <w:wAfter w:w="20" w:type="dxa"/>
          <w:trHeight w:val="910"/>
        </w:trPr>
        <w:tc>
          <w:tcPr>
            <w:tcW w:w="9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3E141118" w14:textId="77777777" w:rsidR="00406B58" w:rsidRPr="00A774E6" w:rsidRDefault="00406B58" w:rsidP="00266586">
            <w:pPr>
              <w:spacing w:after="0" w:line="256" w:lineRule="auto"/>
              <w:ind w:left="134" w:right="-4182" w:firstLine="0"/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 xml:space="preserve">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escentralizadora autoriza a </w:t>
            </w:r>
            <w:proofErr w:type="spell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subdescentralização</w:t>
            </w:r>
            <w:proofErr w:type="spell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 xml:space="preserve">para outro órgão ou entidade da </w:t>
            </w:r>
          </w:p>
          <w:p w14:paraId="22E0997E" w14:textId="77777777" w:rsidR="00406B58" w:rsidRPr="00A774E6" w:rsidRDefault="00406B58" w:rsidP="00266586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>administração pública federal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? </w:t>
            </w:r>
          </w:p>
          <w:p w14:paraId="1D6D2D19" w14:textId="77777777" w:rsidR="00406B58" w:rsidRPr="00A774E6" w:rsidRDefault="00406B58" w:rsidP="00266586">
            <w:pPr>
              <w:spacing w:after="0" w:line="256" w:lineRule="auto"/>
              <w:ind w:left="134" w:right="19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)Sim</w:t>
            </w:r>
          </w:p>
          <w:p w14:paraId="0067E603" w14:textId="77777777" w:rsidR="00406B58" w:rsidRPr="00A774E6" w:rsidRDefault="00406B58" w:rsidP="00266586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)Não   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vAlign w:val="center"/>
          </w:tcPr>
          <w:p w14:paraId="2CEFB0F8" w14:textId="77777777" w:rsidR="00406B58" w:rsidRPr="00A774E6" w:rsidRDefault="00406B58" w:rsidP="00266586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406B58" w:rsidRPr="00A774E6" w14:paraId="74DFB2EE" w14:textId="77777777" w:rsidTr="00406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trHeight w:val="910"/>
        </w:trPr>
        <w:tc>
          <w:tcPr>
            <w:tcW w:w="9781" w:type="dxa"/>
            <w:gridSpan w:val="11"/>
          </w:tcPr>
          <w:p w14:paraId="7653935A" w14:textId="77777777" w:rsidR="00406B58" w:rsidRPr="00A774E6" w:rsidRDefault="00406B58" w:rsidP="00266586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7. FORMAS POSSÍVEIS DE EXECUÇÃO DOS CRÉDITOS ORÇAMENTÁRIOS: </w:t>
            </w:r>
          </w:p>
          <w:p w14:paraId="7F48E7DE" w14:textId="77777777" w:rsidR="00406B58" w:rsidRPr="00A774E6" w:rsidRDefault="00406B58" w:rsidP="00266586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A forma de execução dos créditos orçamentários descentralizados poderá ser:</w:t>
            </w:r>
          </w:p>
          <w:p w14:paraId="2AF43074" w14:textId="77777777" w:rsidR="00406B58" w:rsidRPr="00A774E6" w:rsidRDefault="00406B58" w:rsidP="00266586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 ) Direta, por meio da utilização capacidade organizacional da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escentralizada.</w:t>
            </w:r>
          </w:p>
          <w:p w14:paraId="74F38EE8" w14:textId="77777777" w:rsidR="00406B58" w:rsidRPr="00A774E6" w:rsidRDefault="00406B58" w:rsidP="00266586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 ) Contratação de particulares, observadas as normas para contratos da administração</w:t>
            </w:r>
          </w:p>
          <w:p w14:paraId="3EBE4009" w14:textId="77777777" w:rsidR="00406B58" w:rsidRPr="00A774E6" w:rsidRDefault="00406B58" w:rsidP="00266586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pública.</w:t>
            </w:r>
          </w:p>
          <w:p w14:paraId="23AB6686" w14:textId="77777777" w:rsidR="00406B58" w:rsidRPr="00A774E6" w:rsidRDefault="00406B58" w:rsidP="00266586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 ) Descentralizada, por meio da celebração de convênios, acordos, ajustes ou outros instrumentos </w:t>
            </w:r>
          </w:p>
          <w:p w14:paraId="0188E093" w14:textId="77777777" w:rsidR="00406B58" w:rsidRPr="00A774E6" w:rsidRDefault="00406B58" w:rsidP="00266586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congêneres, com entes federativos, entidades privadas sem fins lucrativos, organismos internacionais</w:t>
            </w:r>
          </w:p>
          <w:p w14:paraId="7B1C1C39" w14:textId="77777777" w:rsidR="00406B58" w:rsidRPr="00A774E6" w:rsidRDefault="00406B58" w:rsidP="00266586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ou fundações de apoio regidas pela Lei nº 8.958, de 20 de dezembro de 1994.</w:t>
            </w:r>
          </w:p>
          <w:p w14:paraId="0073B916" w14:textId="77777777" w:rsidR="00406B58" w:rsidRPr="00B46391" w:rsidRDefault="00406B58" w:rsidP="00266586">
            <w:pPr>
              <w:spacing w:after="0" w:line="259" w:lineRule="auto"/>
              <w:ind w:left="134" w:right="0" w:firstLine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7290421A" w14:textId="77777777" w:rsidR="00406B58" w:rsidRPr="00B46391" w:rsidRDefault="00406B58" w:rsidP="00406B58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m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ser marcada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s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uma, duas ou três possibilidades.</w:t>
            </w:r>
          </w:p>
          <w:p w14:paraId="2344D9BB" w14:textId="77777777" w:rsidR="00406B58" w:rsidRPr="00B46391" w:rsidRDefault="00406B58" w:rsidP="00406B58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cstheme="minorHAnsi"/>
                <w:i/>
                <w:color w:val="2F5496" w:themeColor="accent1" w:themeShade="BF"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Não é possível selecionar forma de execução que não esteja prevista no Cadastro de Ações da ação orçamentária específica, disponível no SIOP.</w:t>
            </w:r>
          </w:p>
        </w:tc>
        <w:tc>
          <w:tcPr>
            <w:tcW w:w="20" w:type="dxa"/>
            <w:vAlign w:val="center"/>
          </w:tcPr>
          <w:p w14:paraId="2361AABC" w14:textId="77777777" w:rsidR="00406B58" w:rsidRPr="00A774E6" w:rsidRDefault="00406B58" w:rsidP="00266586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406B58" w:rsidRPr="00A774E6" w14:paraId="6990785F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CFC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8. CUSTOS INDIRETOS (ART. 8, §2°)</w:t>
            </w:r>
          </w:p>
        </w:tc>
      </w:tr>
      <w:tr w:rsidR="00406B58" w:rsidRPr="00A774E6" w14:paraId="4667D4FC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B2C5" w14:textId="77777777" w:rsidR="00406B58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escentralizadora autoriza a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realização de despesas com custos operacionais necessários à consecução do objeto do TED?</w:t>
            </w:r>
          </w:p>
          <w:p w14:paraId="0CE51CBE" w14:textId="77777777" w:rsidR="00406B58" w:rsidRPr="00A774E6" w:rsidRDefault="00406B58" w:rsidP="00266586">
            <w:pPr>
              <w:spacing w:after="0" w:line="256" w:lineRule="auto"/>
              <w:ind w:right="19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)Sim</w:t>
            </w:r>
          </w:p>
          <w:p w14:paraId="4C8C4B16" w14:textId="77777777" w:rsidR="00406B58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)Não   </w:t>
            </w:r>
          </w:p>
          <w:p w14:paraId="3D296F52" w14:textId="77777777" w:rsidR="00406B58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 pagamento será destinado aos seguintes custos indiretos, até o limite de 20% do valor global pactuado:</w:t>
            </w:r>
          </w:p>
          <w:p w14:paraId="79A07EF1" w14:textId="77777777" w:rsidR="00406B58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1...</w:t>
            </w:r>
          </w:p>
          <w:p w14:paraId="1D32E1CF" w14:textId="77777777" w:rsidR="00406B58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2...</w:t>
            </w:r>
          </w:p>
          <w:p w14:paraId="440D7839" w14:textId="77777777" w:rsidR="00406B58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3...</w:t>
            </w:r>
          </w:p>
          <w:p w14:paraId="53C9FB1F" w14:textId="77777777" w:rsidR="00406B58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6B3BAFE" w14:textId="77777777" w:rsidR="00406B58" w:rsidRPr="00B46391" w:rsidRDefault="00406B58" w:rsidP="00266586">
            <w:pPr>
              <w:spacing w:after="0" w:line="259" w:lineRule="auto"/>
              <w:ind w:right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381956E0" w14:textId="77777777" w:rsidR="00406B58" w:rsidRPr="00B46391" w:rsidRDefault="00406B58" w:rsidP="00406B58">
            <w:pPr>
              <w:pStyle w:val="PargrafodaLista"/>
              <w:numPr>
                <w:ilvl w:val="0"/>
                <w:numId w:val="7"/>
              </w:numPr>
              <w:spacing w:after="0"/>
              <w:ind w:left="320"/>
              <w:jc w:val="both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O pagamento de despesas relativas a custos indiretos está limitado a vinte por cento do valor global pactuado, podendo ser excepcionalmente ampliado pela unidade descentralizadora, nos casos em que custos indiretos superiores sejam imprescindíveis para a execução do objeto, mediante justificativa da unidade descentralizada e aprovação da unidade descentralizadora.</w:t>
            </w:r>
          </w:p>
          <w:p w14:paraId="3F26967B" w14:textId="77777777" w:rsidR="00406B58" w:rsidRPr="00A774E6" w:rsidRDefault="00406B58" w:rsidP="00406B58">
            <w:pPr>
              <w:pStyle w:val="PargrafodaLista"/>
              <w:numPr>
                <w:ilvl w:val="0"/>
                <w:numId w:val="7"/>
              </w:numPr>
              <w:spacing w:after="0"/>
              <w:ind w:left="320"/>
              <w:jc w:val="both"/>
              <w:rPr>
                <w:rFonts w:cstheme="minorHAnsi"/>
                <w:b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a hipótese de execução </w:t>
            </w:r>
            <w:r w:rsidRPr="00D95B92"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por meio da celebração de convênios, acordos, ajustes ou outros instrumentos congêneres, com entes federativos, entidades privadas sem fins lucrativos, organismos internacionais ou fundações de apoio regidas pela </w:t>
            </w:r>
            <w:hyperlink r:id="rId5" w:tgtFrame="_blank" w:history="1">
              <w:r w:rsidRPr="00D95B92">
                <w:rPr>
                  <w:rFonts w:ascii="Calibri" w:hAnsi="Calibri" w:cstheme="minorHAnsi"/>
                  <w:i/>
                  <w:color w:val="2F5496" w:themeColor="accent1" w:themeShade="BF"/>
                  <w:sz w:val="18"/>
                  <w:szCs w:val="18"/>
                </w:rPr>
                <w:t>Lei nº 8.958, de 20 de dezembro de 1994</w:t>
              </w:r>
            </w:hyperlink>
            <w:r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, a proporcionalidade e as vedações referentes aos tipos e percentuais de custos indiretos observarão a legislação aplicável a cada tipo de ajuste.</w:t>
            </w:r>
          </w:p>
        </w:tc>
      </w:tr>
      <w:tr w:rsidR="00406B58" w:rsidRPr="00A774E6" w14:paraId="19F02EFC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B65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9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FÍSICO-FINANCEIRO </w:t>
            </w:r>
          </w:p>
        </w:tc>
      </w:tr>
      <w:tr w:rsidR="00406B58" w:rsidRPr="00A774E6" w14:paraId="609A744A" w14:textId="77777777" w:rsidTr="00406B58">
        <w:trPr>
          <w:gridAfter w:val="1"/>
          <w:wAfter w:w="20" w:type="dxa"/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35A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METAS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A4F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DESCRIÇÃO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801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Unidade de Medida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938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Quantidade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0E6D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Valor </w:t>
            </w:r>
          </w:p>
          <w:p w14:paraId="4FB55792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Unitário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C22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Valor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B38" w14:textId="77777777" w:rsidR="00406B58" w:rsidRPr="00A774E6" w:rsidRDefault="00406B58" w:rsidP="00266586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Início</w:t>
            </w:r>
          </w:p>
          <w:p w14:paraId="0AB151C0" w14:textId="77777777" w:rsidR="00406B58" w:rsidRPr="00A774E6" w:rsidRDefault="00406B58" w:rsidP="00266586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6B6" w14:textId="77777777" w:rsidR="00406B58" w:rsidRPr="00A774E6" w:rsidRDefault="00406B58" w:rsidP="00266586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Fim</w:t>
            </w:r>
          </w:p>
        </w:tc>
      </w:tr>
      <w:tr w:rsidR="00406B58" w:rsidRPr="00A774E6" w14:paraId="5879952A" w14:textId="77777777" w:rsidTr="00406B58">
        <w:trPr>
          <w:gridAfter w:val="1"/>
          <w:wAfter w:w="20" w:type="dxa"/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25C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META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757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AF3B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032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5C4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B24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620" w14:textId="77777777" w:rsidR="00406B58" w:rsidRPr="00A774E6" w:rsidRDefault="00406B58" w:rsidP="00266586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B11" w14:textId="77777777" w:rsidR="00406B58" w:rsidRPr="00A774E6" w:rsidRDefault="00406B58" w:rsidP="00266586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406B58" w:rsidRPr="00A774E6" w14:paraId="56207A78" w14:textId="77777777" w:rsidTr="00406B58">
        <w:trPr>
          <w:gridAfter w:val="1"/>
          <w:wAfter w:w="20" w:type="dxa"/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4BDE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4CC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516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1B3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F85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5F2" w14:textId="77777777" w:rsidR="00406B58" w:rsidRPr="00A774E6" w:rsidRDefault="00406B58" w:rsidP="00266586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CA7" w14:textId="77777777" w:rsidR="00406B58" w:rsidRPr="00A774E6" w:rsidRDefault="00406B58" w:rsidP="00266586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769" w14:textId="77777777" w:rsidR="00406B58" w:rsidRPr="00A774E6" w:rsidRDefault="00406B58" w:rsidP="00266586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406B58" w:rsidRPr="00A774E6" w14:paraId="79676BBB" w14:textId="77777777" w:rsidTr="00406B58">
        <w:trPr>
          <w:gridAfter w:val="1"/>
          <w:wAfter w:w="20" w:type="dxa"/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7B1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META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2EF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84C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4C6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865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177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1F9" w14:textId="77777777" w:rsidR="00406B58" w:rsidRPr="00A774E6" w:rsidRDefault="00406B58" w:rsidP="00266586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E1F" w14:textId="77777777" w:rsidR="00406B58" w:rsidRPr="00A774E6" w:rsidRDefault="00406B58" w:rsidP="00266586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406B58" w:rsidRPr="00A774E6" w14:paraId="5184C7DE" w14:textId="77777777" w:rsidTr="00406B58">
        <w:trPr>
          <w:gridAfter w:val="1"/>
          <w:wAfter w:w="20" w:type="dxa"/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849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C08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8BA2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FB1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AFA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BDA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20F" w14:textId="77777777" w:rsidR="00406B58" w:rsidRPr="00A774E6" w:rsidRDefault="00406B58" w:rsidP="00266586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535" w14:textId="77777777" w:rsidR="00406B58" w:rsidRPr="00A774E6" w:rsidRDefault="00406B58" w:rsidP="00266586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406B58" w:rsidRPr="00A774E6" w14:paraId="558DE5ED" w14:textId="77777777" w:rsidTr="00406B58">
        <w:trPr>
          <w:gridAfter w:val="1"/>
          <w:wAfter w:w="20" w:type="dxa"/>
          <w:trHeight w:val="305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7087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10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DE DESEMBOLSO </w:t>
            </w:r>
          </w:p>
        </w:tc>
      </w:tr>
      <w:tr w:rsidR="00406B58" w:rsidRPr="00A774E6" w14:paraId="507ECD6F" w14:textId="77777777" w:rsidTr="00406B58">
        <w:trPr>
          <w:gridAfter w:val="1"/>
          <w:wAfter w:w="20" w:type="dxa"/>
          <w:trHeight w:val="36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ABE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MÊS/ANO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6619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VALOR </w:t>
            </w:r>
          </w:p>
        </w:tc>
      </w:tr>
      <w:tr w:rsidR="00406B58" w:rsidRPr="00A774E6" w14:paraId="0D125053" w14:textId="77777777" w:rsidTr="00406B58">
        <w:trPr>
          <w:gridAfter w:val="1"/>
          <w:wAfter w:w="20" w:type="dxa"/>
          <w:trHeight w:val="32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B02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3D8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406B58" w:rsidRPr="00A774E6" w14:paraId="207D2798" w14:textId="77777777" w:rsidTr="00406B58">
        <w:trPr>
          <w:gridAfter w:val="1"/>
          <w:wAfter w:w="20" w:type="dxa"/>
          <w:trHeight w:val="30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53D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AC5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406B58" w:rsidRPr="00A774E6" w14:paraId="3C29EFDB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564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PLANO DE APLICAÇÃO CONSOLIDADO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- PAD</w:t>
            </w:r>
          </w:p>
        </w:tc>
      </w:tr>
      <w:tr w:rsidR="00406B58" w:rsidRPr="00EF22E4" w14:paraId="2633A793" w14:textId="77777777" w:rsidTr="00406B58">
        <w:trPr>
          <w:gridAfter w:val="1"/>
          <w:wAfter w:w="20" w:type="dxa"/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6838" w14:textId="77777777" w:rsidR="00406B58" w:rsidRPr="00EF22E4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CÓDIGO </w:t>
            </w:r>
            <w:r>
              <w:rPr>
                <w:rFonts w:asciiTheme="minorHAnsi" w:hAnsiTheme="minorHAnsi" w:cstheme="minorHAnsi"/>
                <w:szCs w:val="24"/>
              </w:rPr>
              <w:t xml:space="preserve">DA NATUREZA DA DESPESA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0702" w14:textId="77777777" w:rsidR="00406B58" w:rsidRPr="00EF22E4" w:rsidRDefault="00406B58" w:rsidP="00266586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CUSTO INDIRETO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A953" w14:textId="77777777" w:rsidR="00406B58" w:rsidRPr="00EF22E4" w:rsidRDefault="00406B58" w:rsidP="00266586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>VALOR PREVISTO</w:t>
            </w:r>
          </w:p>
        </w:tc>
      </w:tr>
      <w:tr w:rsidR="00406B58" w:rsidRPr="00EF22E4" w14:paraId="1ECF9E6B" w14:textId="77777777" w:rsidTr="00406B58">
        <w:trPr>
          <w:gridAfter w:val="1"/>
          <w:wAfter w:w="20" w:type="dxa"/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84C0" w14:textId="77777777" w:rsidR="00406B58" w:rsidRPr="00EF22E4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8520" w14:textId="77777777" w:rsidR="00406B58" w:rsidRPr="00B46391" w:rsidRDefault="00406B58" w:rsidP="00266586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127D" w14:textId="77777777" w:rsidR="00406B58" w:rsidRPr="00EF22E4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A7B1489" w14:textId="77777777" w:rsidR="00406B58" w:rsidRPr="00EF22E4" w:rsidRDefault="00406B58" w:rsidP="00266586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406B58" w:rsidRPr="00EF22E4" w14:paraId="78AB83A1" w14:textId="77777777" w:rsidTr="00406B58">
        <w:trPr>
          <w:gridAfter w:val="1"/>
          <w:wAfter w:w="20" w:type="dxa"/>
          <w:trHeight w:val="30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2FC3" w14:textId="77777777" w:rsidR="00406B58" w:rsidRPr="00EF22E4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0ADC" w14:textId="77777777" w:rsidR="00406B58" w:rsidRPr="00B46391" w:rsidRDefault="00406B58" w:rsidP="00266586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442F" w14:textId="77777777" w:rsidR="00406B58" w:rsidRPr="00EF22E4" w:rsidRDefault="00406B58" w:rsidP="00266586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6B58" w:rsidRPr="00A774E6" w14:paraId="16ECE5CE" w14:textId="77777777" w:rsidTr="00406B58">
        <w:trPr>
          <w:gridAfter w:val="1"/>
          <w:wAfter w:w="20" w:type="dxa"/>
          <w:trHeight w:val="305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BF68" w14:textId="77777777" w:rsidR="00406B58" w:rsidRPr="00B46391" w:rsidRDefault="00406B58" w:rsidP="00266586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O preenchimento do PAD deverá ser até o nível de elemento de despesa.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06B58" w:rsidRPr="00A774E6" w14:paraId="335032B9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CE54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2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PROPOSIÇÃO  </w:t>
            </w:r>
          </w:p>
        </w:tc>
      </w:tr>
      <w:tr w:rsidR="00406B58" w:rsidRPr="00A774E6" w14:paraId="268971D7" w14:textId="77777777" w:rsidTr="00406B58">
        <w:trPr>
          <w:gridAfter w:val="1"/>
          <w:wAfter w:w="20" w:type="dxa"/>
          <w:trHeight w:val="1181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49E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4CA199F8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6E9C9E40" w14:textId="77777777" w:rsidR="00406B58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Descentralizada </w:t>
            </w:r>
          </w:p>
          <w:p w14:paraId="096FF151" w14:textId="77777777" w:rsidR="00406B58" w:rsidRPr="00B46391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Autoridade competente para assinar o TED.</w:t>
            </w:r>
          </w:p>
        </w:tc>
      </w:tr>
      <w:tr w:rsidR="00406B58" w:rsidRPr="00A774E6" w14:paraId="31F777E9" w14:textId="77777777" w:rsidTr="00406B58">
        <w:trPr>
          <w:gridAfter w:val="1"/>
          <w:wAfter w:w="20" w:type="dxa"/>
          <w:trHeight w:val="30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0E8A" w14:textId="77777777" w:rsidR="00406B58" w:rsidRPr="00A774E6" w:rsidRDefault="00406B58" w:rsidP="0026658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3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APROVAÇÃO </w:t>
            </w:r>
          </w:p>
        </w:tc>
      </w:tr>
      <w:tr w:rsidR="00406B58" w:rsidRPr="00A774E6" w14:paraId="59717A4D" w14:textId="77777777" w:rsidTr="00406B58">
        <w:trPr>
          <w:gridAfter w:val="1"/>
          <w:wAfter w:w="20" w:type="dxa"/>
          <w:trHeight w:val="960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ECD3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46ED60EC" w14:textId="77777777" w:rsidR="00406B58" w:rsidRPr="00A774E6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1BAC2AC2" w14:textId="77777777" w:rsidR="00406B58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Descentralizadora </w:t>
            </w:r>
          </w:p>
          <w:p w14:paraId="36F112F8" w14:textId="77777777" w:rsidR="00406B58" w:rsidRPr="00B46391" w:rsidRDefault="00406B58" w:rsidP="00266586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 Autoridade competente para assinar o TED.</w:t>
            </w:r>
          </w:p>
        </w:tc>
      </w:tr>
    </w:tbl>
    <w:p w14:paraId="716DBD60" w14:textId="77777777" w:rsidR="00406B58" w:rsidRDefault="00406B58" w:rsidP="00406B58">
      <w:pPr>
        <w:pStyle w:val="dou-paragraph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Observações</w:t>
      </w:r>
      <w:r w:rsidRPr="00B46391"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:</w:t>
      </w:r>
      <w:r w:rsidRPr="00B46391"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  <w:t xml:space="preserve"> </w:t>
      </w:r>
    </w:p>
    <w:p w14:paraId="1A07112D" w14:textId="77777777" w:rsidR="00406B58" w:rsidRDefault="00406B58" w:rsidP="00406B58">
      <w:pPr>
        <w:pStyle w:val="dou-paragraph"/>
        <w:numPr>
          <w:ilvl w:val="0"/>
          <w:numId w:val="6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Em atenção ao disposto no § 2º do art. 15 do Decreto nº 10.426, de 2020, as alterações no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P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lano de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T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rabalho que não impliquem alterações do valor global e da vigência do TED poderão ser </w:t>
      </w:r>
      <w:proofErr w:type="gramStart"/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realizados</w:t>
      </w:r>
      <w:proofErr w:type="gramEnd"/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 por meio de apostila ao termo original, sem necessidade de celebração de termo aditivo, vedada a alteração do objeto aprovado, desde que sejam previamente aprovad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s pelas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U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nidades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escentralizadora e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escentralizada.</w:t>
      </w:r>
    </w:p>
    <w:p w14:paraId="1C2AA439" w14:textId="77777777" w:rsidR="00406B58" w:rsidRPr="00B46391" w:rsidRDefault="00406B58" w:rsidP="00406B58">
      <w:pPr>
        <w:pStyle w:val="dou-paragraph"/>
        <w:numPr>
          <w:ilvl w:val="0"/>
          <w:numId w:val="6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 e</w:t>
      </w:r>
      <w:r w:rsidRPr="009326D9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laboração do Plano de Trabalho poderá ser realizada pela Unidade Descentralizada ou pela Unidade Descentralizadora.</w:t>
      </w:r>
    </w:p>
    <w:p w14:paraId="0EE19F79" w14:textId="77777777" w:rsidR="001F2C88" w:rsidRDefault="001F2C88"/>
    <w:sectPr w:rsidR="001F2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 w15:restartNumberingAfterBreak="0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58"/>
    <w:rsid w:val="001F2C88"/>
    <w:rsid w:val="00406B58"/>
    <w:rsid w:val="0075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35D3"/>
  <w15:chartTrackingRefBased/>
  <w15:docId w15:val="{68B07D99-6FC5-4D84-9F76-005D31BE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58"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06B5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06B5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ou-paragraph">
    <w:name w:val="dou-paragraph"/>
    <w:basedOn w:val="Normal"/>
    <w:rsid w:val="00406B5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L8958compilad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Fellipe Vasconcelos</dc:creator>
  <cp:keywords/>
  <dc:description/>
  <cp:lastModifiedBy>Fellipe Vasconcelos</cp:lastModifiedBy>
  <cp:revision>1</cp:revision>
  <dcterms:created xsi:type="dcterms:W3CDTF">2021-02-19T18:51:00Z</dcterms:created>
  <dcterms:modified xsi:type="dcterms:W3CDTF">2021-02-19T18:52:00Z</dcterms:modified>
</cp:coreProperties>
</file>