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691E" w14:textId="0C62A4BD" w:rsidR="004C50B8" w:rsidRDefault="00000000">
      <w:pPr>
        <w:spacing w:before="24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ANEXO </w:t>
      </w:r>
      <w:r w:rsidR="001704A0"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V</w:t>
      </w:r>
    </w:p>
    <w:p w14:paraId="2E098708" w14:textId="77777777" w:rsidR="004C50B8" w:rsidRDefault="00000000">
      <w:pPr>
        <w:spacing w:before="2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CARTA DE ANUÊNCIA</w:t>
      </w:r>
    </w:p>
    <w:p w14:paraId="3E8DFD4C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683B19B5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3E56316F" w14:textId="5B85AD11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aqui identificados como integrantes do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(nome do grupo ou coletivo)</w:t>
      </w:r>
      <w:r>
        <w:rPr>
          <w:rFonts w:ascii="Calibri" w:eastAsia="Calibri" w:hAnsi="Calibri" w:cs="Calibri"/>
          <w:sz w:val="24"/>
          <w:szCs w:val="24"/>
        </w:rPr>
        <w:t>, declaramos anuência e autorizamos a inscrição da ação “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(título da ação conforme o formulário de inscrição)</w:t>
      </w:r>
      <w:r>
        <w:rPr>
          <w:rFonts w:ascii="Calibri" w:eastAsia="Calibri" w:hAnsi="Calibri" w:cs="Calibri"/>
          <w:sz w:val="24"/>
          <w:szCs w:val="24"/>
        </w:rPr>
        <w:t>” ora apresentada para participação na 3</w:t>
      </w:r>
      <w:r w:rsidR="001704A0"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ª Edição do Prêmio Rodrigo Melo Franco de Andrade - 202</w:t>
      </w:r>
      <w:r w:rsidR="001704A0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Para tanto, indicamos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(nome completo do proponente)</w:t>
      </w:r>
      <w:r>
        <w:rPr>
          <w:rFonts w:ascii="Calibri" w:eastAsia="Calibri" w:hAnsi="Calibri" w:cs="Calibri"/>
          <w:sz w:val="24"/>
          <w:szCs w:val="24"/>
        </w:rPr>
        <w:t xml:space="preserve"> como nosso(a) representante e responsável pela inscrição e gestão da ação junto ao Instituto do Patrimônio Histórico e Artístico Nacional - Iphan. O grupo/coletivo está ciente de que o(a) representante acima indicado(a) será o(a) responsável pelo recebimento dos recursos da premiação, no caso da ação se consagrar vencedora deste processo seletivo.</w:t>
      </w:r>
    </w:p>
    <w:p w14:paraId="0BB352C2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797A915F" w14:textId="52E46E3C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(cidade)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(dia)</w:t>
      </w:r>
      <w:r>
        <w:rPr>
          <w:rFonts w:ascii="Calibri" w:eastAsia="Calibri" w:hAnsi="Calibri" w:cs="Calibri"/>
          <w:sz w:val="24"/>
          <w:szCs w:val="24"/>
        </w:rPr>
        <w:t xml:space="preserve"> de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(mês)</w:t>
      </w:r>
      <w:r>
        <w:rPr>
          <w:rFonts w:ascii="Calibri" w:eastAsia="Calibri" w:hAnsi="Calibri" w:cs="Calibri"/>
          <w:sz w:val="24"/>
          <w:szCs w:val="24"/>
        </w:rPr>
        <w:t xml:space="preserve"> de 202</w:t>
      </w:r>
      <w:r w:rsidR="001704A0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E27F2DA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0D9C9374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AD17F2A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14:paraId="620846AC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</w:t>
      </w:r>
    </w:p>
    <w:p w14:paraId="728C1B35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</w:p>
    <w:p w14:paraId="03FCC196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Função no grupo ou coletivo:</w:t>
      </w:r>
    </w:p>
    <w:p w14:paraId="129B3864" w14:textId="77777777" w:rsidR="004C50B8" w:rsidRDefault="004C50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67CEFDD6" w14:textId="77777777" w:rsidR="004C50B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</w:t>
      </w:r>
    </w:p>
    <w:p w14:paraId="0AECECB6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E41C029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B75A7A7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14:paraId="6BADABCC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</w:t>
      </w:r>
    </w:p>
    <w:p w14:paraId="00A4B450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</w:p>
    <w:p w14:paraId="49A616A3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Função no grupo ou coletivo:</w:t>
      </w:r>
    </w:p>
    <w:p w14:paraId="03BF4030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B0E2FA0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</w:t>
      </w:r>
    </w:p>
    <w:p w14:paraId="4A460430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B1B70F6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6C9912A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completo:</w:t>
      </w:r>
    </w:p>
    <w:p w14:paraId="5DD2E594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RG:</w:t>
      </w:r>
    </w:p>
    <w:p w14:paraId="7EBE3920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</w:p>
    <w:p w14:paraId="62A28313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Função no grupo ou coletivo:</w:t>
      </w:r>
    </w:p>
    <w:p w14:paraId="0F8B52E3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F77FEA" w14:textId="77777777" w:rsidR="004C50B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</w:t>
      </w:r>
    </w:p>
    <w:p w14:paraId="27F32FB7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7A5520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2077B3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9D0E61" w14:textId="77777777" w:rsidR="004C50B8" w:rsidRDefault="004C50B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3AFBDA" w14:textId="5E814784" w:rsidR="004C50B8" w:rsidRPr="00063307" w:rsidRDefault="00000000" w:rsidP="00324FCC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063307">
        <w:rPr>
          <w:rFonts w:ascii="Calibri" w:eastAsia="Calibri" w:hAnsi="Calibri" w:cs="Calibri"/>
          <w:b/>
          <w:color w:val="FF0000"/>
          <w:sz w:val="24"/>
          <w:szCs w:val="24"/>
        </w:rPr>
        <w:t xml:space="preserve">Incluir outros integrantes do grupo/coletivo, </w:t>
      </w:r>
      <w:r w:rsidR="001F40A7" w:rsidRPr="00063307">
        <w:rPr>
          <w:rFonts w:ascii="Calibri" w:eastAsia="Calibri" w:hAnsi="Calibri" w:cs="Calibri"/>
          <w:b/>
          <w:color w:val="FF0000"/>
          <w:sz w:val="24"/>
          <w:szCs w:val="24"/>
        </w:rPr>
        <w:t>se for o caso</w:t>
      </w:r>
      <w:r w:rsidRPr="00063307">
        <w:rPr>
          <w:rFonts w:ascii="Calibri" w:eastAsia="Calibri" w:hAnsi="Calibri" w:cs="Calibri"/>
          <w:b/>
          <w:color w:val="FF0000"/>
          <w:sz w:val="24"/>
          <w:szCs w:val="24"/>
        </w:rPr>
        <w:t>.</w:t>
      </w:r>
    </w:p>
    <w:sectPr w:rsidR="004C50B8" w:rsidRPr="00063307">
      <w:headerReference w:type="default" r:id="rId8"/>
      <w:footerReference w:type="default" r:id="rId9"/>
      <w:pgSz w:w="11907" w:h="16839"/>
      <w:pgMar w:top="1417" w:right="1417" w:bottom="1133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9A4C" w14:textId="77777777" w:rsidR="00761F95" w:rsidRDefault="00761F95">
      <w:r>
        <w:separator/>
      </w:r>
    </w:p>
  </w:endnote>
  <w:endnote w:type="continuationSeparator" w:id="0">
    <w:p w14:paraId="0626767F" w14:textId="77777777" w:rsidR="00761F95" w:rsidRDefault="0076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98470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993D5" w14:textId="77777777" w:rsidR="00761F95" w:rsidRDefault="00761F95">
      <w:r>
        <w:separator/>
      </w:r>
    </w:p>
  </w:footnote>
  <w:footnote w:type="continuationSeparator" w:id="0">
    <w:p w14:paraId="32461B33" w14:textId="77777777" w:rsidR="00761F95" w:rsidRDefault="0076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8D52" w14:textId="77777777" w:rsidR="004C50B8" w:rsidRDefault="004C50B8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color w:val="000000"/>
        <w:sz w:val="24"/>
        <w:szCs w:val="24"/>
      </w:rPr>
    </w:pPr>
  </w:p>
  <w:tbl>
    <w:tblPr>
      <w:tblStyle w:val="a2"/>
      <w:tblW w:w="13965" w:type="dxa"/>
      <w:tblInd w:w="0" w:type="dxa"/>
      <w:tblLayout w:type="fixed"/>
      <w:tblLook w:val="0600" w:firstRow="0" w:lastRow="0" w:firstColumn="0" w:lastColumn="0" w:noHBand="1" w:noVBand="1"/>
    </w:tblPr>
    <w:tblGrid>
      <w:gridCol w:w="3492"/>
      <w:gridCol w:w="3491"/>
      <w:gridCol w:w="3491"/>
      <w:gridCol w:w="3491"/>
    </w:tblGrid>
    <w:tr w:rsidR="004C50B8" w14:paraId="0EDC17D7" w14:textId="77777777">
      <w:trPr>
        <w:trHeight w:val="300"/>
      </w:trPr>
      <w:tc>
        <w:tcPr>
          <w:tcW w:w="3491" w:type="dxa"/>
        </w:tcPr>
        <w:p w14:paraId="4BEB731B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491" w:type="dxa"/>
        </w:tcPr>
        <w:p w14:paraId="22ABB75D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30A63B7C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491" w:type="dxa"/>
        </w:tcPr>
        <w:p w14:paraId="7444CF92" w14:textId="77777777" w:rsidR="004C50B8" w:rsidRDefault="004C50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2C8B5A10" w14:textId="77777777" w:rsidR="004C50B8" w:rsidRDefault="004C50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FD4"/>
    <w:multiLevelType w:val="multilevel"/>
    <w:tmpl w:val="DE783564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0F4058"/>
    <w:multiLevelType w:val="multilevel"/>
    <w:tmpl w:val="63CAA4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B6509"/>
    <w:multiLevelType w:val="multilevel"/>
    <w:tmpl w:val="959AC266"/>
    <w:lvl w:ilvl="0">
      <w:start w:val="1"/>
      <w:numFmt w:val="decimal"/>
      <w:lvlText w:val="%1"/>
      <w:lvlJc w:val="left"/>
      <w:pPr>
        <w:ind w:left="884" w:hanging="317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66" w:firstLine="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66" w:firstLine="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1200" w:hanging="600"/>
      </w:pPr>
    </w:lvl>
    <w:lvl w:ilvl="4">
      <w:numFmt w:val="bullet"/>
      <w:lvlText w:val="•"/>
      <w:lvlJc w:val="left"/>
      <w:pPr>
        <w:ind w:left="1240" w:hanging="600"/>
      </w:pPr>
    </w:lvl>
    <w:lvl w:ilvl="5">
      <w:numFmt w:val="bullet"/>
      <w:lvlText w:val="•"/>
      <w:lvlJc w:val="left"/>
      <w:pPr>
        <w:ind w:left="2685" w:hanging="600"/>
      </w:pPr>
    </w:lvl>
    <w:lvl w:ilvl="6">
      <w:numFmt w:val="bullet"/>
      <w:lvlText w:val="•"/>
      <w:lvlJc w:val="left"/>
      <w:pPr>
        <w:ind w:left="4130" w:hanging="600"/>
      </w:pPr>
    </w:lvl>
    <w:lvl w:ilvl="7">
      <w:numFmt w:val="bullet"/>
      <w:lvlText w:val="•"/>
      <w:lvlJc w:val="left"/>
      <w:pPr>
        <w:ind w:left="5575" w:hanging="600"/>
      </w:pPr>
    </w:lvl>
    <w:lvl w:ilvl="8">
      <w:numFmt w:val="bullet"/>
      <w:lvlText w:val="•"/>
      <w:lvlJc w:val="left"/>
      <w:pPr>
        <w:ind w:left="7020" w:hanging="600"/>
      </w:pPr>
    </w:lvl>
  </w:abstractNum>
  <w:abstractNum w:abstractNumId="3" w15:restartNumberingAfterBreak="0">
    <w:nsid w:val="61CB644D"/>
    <w:multiLevelType w:val="multilevel"/>
    <w:tmpl w:val="2E6EB4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21095"/>
    <w:multiLevelType w:val="multilevel"/>
    <w:tmpl w:val="A8A8B2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57722">
    <w:abstractNumId w:val="0"/>
  </w:num>
  <w:num w:numId="2" w16cid:durableId="871304663">
    <w:abstractNumId w:val="2"/>
  </w:num>
  <w:num w:numId="3" w16cid:durableId="1160972498">
    <w:abstractNumId w:val="1"/>
  </w:num>
  <w:num w:numId="4" w16cid:durableId="1295214642">
    <w:abstractNumId w:val="4"/>
  </w:num>
  <w:num w:numId="5" w16cid:durableId="69268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B8"/>
    <w:rsid w:val="00063307"/>
    <w:rsid w:val="001704A0"/>
    <w:rsid w:val="001F40A7"/>
    <w:rsid w:val="002C6674"/>
    <w:rsid w:val="00324FCC"/>
    <w:rsid w:val="004354BC"/>
    <w:rsid w:val="004C50B8"/>
    <w:rsid w:val="00761F95"/>
    <w:rsid w:val="00AD2F9D"/>
    <w:rsid w:val="00C155BF"/>
    <w:rsid w:val="00C220A2"/>
    <w:rsid w:val="00D357B3"/>
    <w:rsid w:val="00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7529"/>
  <w15:docId w15:val="{22256770-DA61-4F26-B165-51FF3EEC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1A403DD3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1A403DD3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1A403DD3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1A403DD3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1A403DD3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Ttulo7">
    <w:name w:val="heading 7"/>
    <w:basedOn w:val="Normal0"/>
    <w:next w:val="Normal0"/>
    <w:link w:val="Ttulo7Char"/>
    <w:uiPriority w:val="9"/>
    <w:unhideWhenUsed/>
    <w:qFormat/>
    <w:rsid w:val="1A403D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0"/>
    <w:next w:val="Normal0"/>
    <w:link w:val="Ttulo8Char"/>
    <w:uiPriority w:val="9"/>
    <w:unhideWhenUsed/>
    <w:qFormat/>
    <w:rsid w:val="1A403D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0"/>
    <w:next w:val="Normal0"/>
    <w:link w:val="Ttulo9Char"/>
    <w:uiPriority w:val="9"/>
    <w:unhideWhenUsed/>
    <w:qFormat/>
    <w:rsid w:val="1A403D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1A403DD3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0">
    <w:name w:val="Normal0"/>
    <w:qFormat/>
    <w:rsid w:val="1A403DD3"/>
  </w:style>
  <w:style w:type="paragraph" w:customStyle="1" w:styleId="heading10">
    <w:name w:val="heading 10"/>
    <w:basedOn w:val="Normal0"/>
    <w:uiPriority w:val="9"/>
    <w:qFormat/>
    <w:rsid w:val="1A403DD3"/>
    <w:pPr>
      <w:ind w:left="644"/>
      <w:outlineLvl w:val="0"/>
    </w:pPr>
    <w:rPr>
      <w:rFonts w:ascii="Cambria" w:eastAsia="Cambria" w:hAnsi="Cambria" w:cs="Cambria"/>
      <w:b/>
      <w:bCs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0"/>
    <w:uiPriority w:val="1"/>
    <w:qFormat/>
    <w:rsid w:val="1A403DD3"/>
    <w:rPr>
      <w:sz w:val="24"/>
      <w:szCs w:val="24"/>
    </w:rPr>
  </w:style>
  <w:style w:type="paragraph" w:styleId="PargrafodaLista">
    <w:name w:val="List Paragraph"/>
    <w:basedOn w:val="Normal0"/>
    <w:uiPriority w:val="1"/>
    <w:qFormat/>
    <w:rsid w:val="1A403DD3"/>
    <w:pPr>
      <w:spacing w:before="120"/>
      <w:ind w:left="644"/>
      <w:jc w:val="both"/>
    </w:pPr>
  </w:style>
  <w:style w:type="paragraph" w:customStyle="1" w:styleId="TableParagraph">
    <w:name w:val="Table Paragraph"/>
    <w:basedOn w:val="Normal0"/>
    <w:uiPriority w:val="1"/>
    <w:qFormat/>
    <w:rsid w:val="1A403DD3"/>
    <w:rPr>
      <w:rFonts w:ascii="Cambria" w:eastAsia="Cambria" w:hAnsi="Cambria" w:cs="Cambria"/>
    </w:rPr>
  </w:style>
  <w:style w:type="paragraph" w:customStyle="1" w:styleId="Default">
    <w:name w:val="Default"/>
    <w:rsid w:val="00FF74BA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119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19C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1A403DD3"/>
    <w:rPr>
      <w:noProof w:val="0"/>
      <w:lang w:val="pt-BR"/>
    </w:rPr>
  </w:style>
  <w:style w:type="paragraph" w:styleId="Cabealho">
    <w:name w:val="header"/>
    <w:basedOn w:val="Normal0"/>
    <w:link w:val="CabealhoChar"/>
    <w:uiPriority w:val="99"/>
    <w:unhideWhenUsed/>
    <w:rsid w:val="1A403DD3"/>
    <w:pPr>
      <w:tabs>
        <w:tab w:val="center" w:pos="4680"/>
        <w:tab w:val="right" w:pos="9360"/>
      </w:tabs>
    </w:pPr>
  </w:style>
  <w:style w:type="paragraph" w:styleId="SemEspaamento">
    <w:name w:val="No Spacing"/>
    <w:uiPriority w:val="1"/>
    <w:qFormat/>
  </w:style>
  <w:style w:type="paragraph" w:styleId="Citao">
    <w:name w:val="Quote"/>
    <w:basedOn w:val="Normal0"/>
    <w:next w:val="Normal0"/>
    <w:link w:val="CitaoChar"/>
    <w:uiPriority w:val="29"/>
    <w:qFormat/>
    <w:rsid w:val="1A403DD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0"/>
    <w:next w:val="Normal0"/>
    <w:link w:val="CitaoIntensaChar"/>
    <w:uiPriority w:val="30"/>
    <w:qFormat/>
    <w:rsid w:val="1A403DD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43F6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1A403DD3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1A403DD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1A403DD3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1A403DD3"/>
    <w:rPr>
      <w:i/>
      <w:iCs/>
      <w:noProof w:val="0"/>
      <w:color w:val="4F81BD" w:themeColor="accent1"/>
      <w:lang w:val="pt-BR"/>
    </w:rPr>
  </w:style>
  <w:style w:type="paragraph" w:styleId="Sumrio1">
    <w:name w:val="toc 1"/>
    <w:basedOn w:val="Normal0"/>
    <w:next w:val="Normal0"/>
    <w:uiPriority w:val="39"/>
    <w:unhideWhenUsed/>
    <w:rsid w:val="1A403DD3"/>
    <w:pPr>
      <w:spacing w:after="100"/>
    </w:pPr>
  </w:style>
  <w:style w:type="paragraph" w:styleId="Sumrio2">
    <w:name w:val="toc 2"/>
    <w:basedOn w:val="Normal0"/>
    <w:next w:val="Normal0"/>
    <w:uiPriority w:val="39"/>
    <w:unhideWhenUsed/>
    <w:rsid w:val="1A403DD3"/>
    <w:pPr>
      <w:spacing w:after="100"/>
      <w:ind w:left="220"/>
    </w:pPr>
  </w:style>
  <w:style w:type="paragraph" w:styleId="Sumrio3">
    <w:name w:val="toc 3"/>
    <w:basedOn w:val="Normal0"/>
    <w:next w:val="Normal0"/>
    <w:uiPriority w:val="39"/>
    <w:unhideWhenUsed/>
    <w:rsid w:val="1A403DD3"/>
    <w:pPr>
      <w:spacing w:after="100"/>
      <w:ind w:left="440"/>
    </w:pPr>
  </w:style>
  <w:style w:type="paragraph" w:styleId="Sumrio4">
    <w:name w:val="toc 4"/>
    <w:basedOn w:val="Normal0"/>
    <w:next w:val="Normal0"/>
    <w:uiPriority w:val="39"/>
    <w:unhideWhenUsed/>
    <w:rsid w:val="1A403DD3"/>
    <w:pPr>
      <w:spacing w:after="100"/>
      <w:ind w:left="660"/>
    </w:pPr>
  </w:style>
  <w:style w:type="paragraph" w:styleId="Sumrio5">
    <w:name w:val="toc 5"/>
    <w:basedOn w:val="Normal0"/>
    <w:next w:val="Normal0"/>
    <w:uiPriority w:val="39"/>
    <w:unhideWhenUsed/>
    <w:rsid w:val="1A403DD3"/>
    <w:pPr>
      <w:spacing w:after="100"/>
      <w:ind w:left="880"/>
    </w:pPr>
  </w:style>
  <w:style w:type="paragraph" w:styleId="Sumrio6">
    <w:name w:val="toc 6"/>
    <w:basedOn w:val="Normal0"/>
    <w:next w:val="Normal0"/>
    <w:uiPriority w:val="39"/>
    <w:unhideWhenUsed/>
    <w:rsid w:val="1A403DD3"/>
    <w:pPr>
      <w:spacing w:after="100"/>
      <w:ind w:left="1100"/>
    </w:pPr>
  </w:style>
  <w:style w:type="paragraph" w:styleId="Sumrio7">
    <w:name w:val="toc 7"/>
    <w:basedOn w:val="Normal0"/>
    <w:next w:val="Normal0"/>
    <w:uiPriority w:val="39"/>
    <w:unhideWhenUsed/>
    <w:rsid w:val="1A403DD3"/>
    <w:pPr>
      <w:spacing w:after="100"/>
      <w:ind w:left="1320"/>
    </w:pPr>
  </w:style>
  <w:style w:type="paragraph" w:styleId="Sumrio8">
    <w:name w:val="toc 8"/>
    <w:basedOn w:val="Normal0"/>
    <w:next w:val="Normal0"/>
    <w:uiPriority w:val="39"/>
    <w:unhideWhenUsed/>
    <w:rsid w:val="1A403DD3"/>
    <w:pPr>
      <w:spacing w:after="100"/>
      <w:ind w:left="1540"/>
    </w:pPr>
  </w:style>
  <w:style w:type="paragraph" w:styleId="Sumrio9">
    <w:name w:val="toc 9"/>
    <w:basedOn w:val="Normal0"/>
    <w:next w:val="Normal0"/>
    <w:uiPriority w:val="39"/>
    <w:unhideWhenUsed/>
    <w:rsid w:val="1A403DD3"/>
    <w:pPr>
      <w:spacing w:after="100"/>
      <w:ind w:left="1760"/>
    </w:pPr>
  </w:style>
  <w:style w:type="paragraph" w:styleId="Textodenotadefim">
    <w:name w:val="endnote text"/>
    <w:basedOn w:val="Normal0"/>
    <w:link w:val="TextodenotadefimChar"/>
    <w:uiPriority w:val="99"/>
    <w:semiHidden/>
    <w:unhideWhenUsed/>
    <w:rsid w:val="1A403DD3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1A403DD3"/>
    <w:rPr>
      <w:noProof w:val="0"/>
      <w:sz w:val="20"/>
      <w:szCs w:val="20"/>
      <w:lang w:val="pt-BR"/>
    </w:rPr>
  </w:style>
  <w:style w:type="paragraph" w:styleId="Rodap">
    <w:name w:val="footer"/>
    <w:basedOn w:val="Normal0"/>
    <w:link w:val="RodapChar"/>
    <w:uiPriority w:val="99"/>
    <w:unhideWhenUsed/>
    <w:rsid w:val="1A403DD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1A403DD3"/>
    <w:rPr>
      <w:noProof w:val="0"/>
      <w:lang w:val="pt-BR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1A403DD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1A403DD3"/>
    <w:rPr>
      <w:noProof w:val="0"/>
      <w:sz w:val="20"/>
      <w:szCs w:val="20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71EC2"/>
    <w:pPr>
      <w:widowControl/>
    </w:p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bAcnJuOCzRmRoep6EOnh1Pl0QA==">AMUW2mWZ/5eIcWjbPSTQPiv8Lcn/KwZBvbcpYLEpjYMBIApG4Tj/MHU9A2npPysAUaFaEbK/Ii0n6fB49nLw0Nsq2XjuN64YzVGs269m1+ihPLFfezTk+ymvPH4tEPaE3qP5l/6apgxU0GzXY70guhtnT7oBz+u0QUDp5dvJmSg0ASt4xveguxUZ7L1IvbsbzqVSzlRNcIwJ/L+u38liL9Kf5KIqSnhaqEDdo1euroz4PxFHa3KW4aWkcOfmhVsgIhlEtUtgcmIm4d3MQwaG8EeZCaTSQ0/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Clara Marques Campos</cp:lastModifiedBy>
  <cp:revision>7</cp:revision>
  <dcterms:created xsi:type="dcterms:W3CDTF">2023-04-02T22:08:00Z</dcterms:created>
  <dcterms:modified xsi:type="dcterms:W3CDTF">2024-05-08T15:09:00Z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