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D5" w:rsidRPr="002D3E36" w:rsidRDefault="00E029D5" w:rsidP="002D3E36">
      <w:pPr>
        <w:jc w:val="center"/>
        <w:rPr>
          <w:rFonts w:ascii="Times New Roman" w:hAnsi="Times New Roman" w:cs="Times New Roman"/>
        </w:rPr>
      </w:pPr>
      <w:r w:rsidRPr="002D3E36">
        <w:rPr>
          <w:rFonts w:ascii="Times New Roman" w:hAnsi="Times New Roman" w:cs="Times New Roman"/>
          <w:b/>
          <w:bCs/>
        </w:rPr>
        <w:t>ANEXO I</w:t>
      </w:r>
    </w:p>
    <w:p w:rsidR="00E029D5" w:rsidRPr="002D3E36" w:rsidRDefault="00E029D5" w:rsidP="002D3E36">
      <w:pPr>
        <w:spacing w:after="0"/>
        <w:rPr>
          <w:rFonts w:ascii="Times New Roman" w:hAnsi="Times New Roman" w:cs="Times New Roman"/>
        </w:rPr>
      </w:pPr>
      <w:r w:rsidRPr="002D3E36">
        <w:rPr>
          <w:rFonts w:ascii="Times New Roman" w:hAnsi="Times New Roman" w:cs="Times New Roman"/>
          <w:b/>
          <w:bCs/>
        </w:rPr>
        <w:t>CRITÉRIOS DE PONTUAÇÃO CURRICULAR PARA NÍVEL I - ÁREAS TEMÁTICAS: (I) AGENTE DE APOIO À PREVENÇÃO E COMBATE A INCÊNDIOS FLORESTAIS – BRIGADISTA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1136"/>
        <w:gridCol w:w="1414"/>
        <w:gridCol w:w="1277"/>
        <w:gridCol w:w="1418"/>
        <w:gridCol w:w="1515"/>
      </w:tblGrid>
      <w:tr w:rsidR="002D3E36" w:rsidRPr="002D3E36" w:rsidTr="002D3E36">
        <w:trPr>
          <w:trHeight w:val="1345"/>
          <w:tblCellSpacing w:w="0" w:type="dxa"/>
        </w:trPr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PONTUAÇÃO POR UNIDADE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PONTUAÇÃO MÁXIMA ALCANÇÁVEL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2D3E36">
              <w:rPr>
                <w:b/>
                <w:bCs/>
                <w:sz w:val="20"/>
                <w:szCs w:val="20"/>
              </w:rPr>
              <w:t>NÚMERO DE UNIDADES DOCUMENTADA</w:t>
            </w:r>
            <w:proofErr w:type="gramEnd"/>
            <w:r w:rsidRPr="002D3E36">
              <w:rPr>
                <w:sz w:val="20"/>
                <w:szCs w:val="20"/>
              </w:rPr>
              <w:t xml:space="preserve"> (</w:t>
            </w:r>
            <w:r w:rsidRPr="002D3E36">
              <w:rPr>
                <w:sz w:val="20"/>
                <w:szCs w:val="20"/>
              </w:rPr>
              <w:t>Preenchimento pelo candidato</w:t>
            </w:r>
            <w:r w:rsidRPr="002D3E36">
              <w:rPr>
                <w:sz w:val="20"/>
                <w:szCs w:val="20"/>
              </w:rPr>
              <w:t>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TOTAL DE PONTOS DOCUMENTADO</w:t>
            </w:r>
            <w:r w:rsidRPr="002D3E36">
              <w:rPr>
                <w:sz w:val="20"/>
                <w:szCs w:val="20"/>
              </w:rPr>
              <w:t xml:space="preserve"> (</w:t>
            </w:r>
            <w:r w:rsidRPr="002D3E36">
              <w:rPr>
                <w:sz w:val="20"/>
                <w:szCs w:val="20"/>
              </w:rPr>
              <w:t>Preenchimento pelo candidato</w:t>
            </w:r>
            <w:r w:rsidRPr="002D3E36">
              <w:rPr>
                <w:sz w:val="20"/>
                <w:szCs w:val="20"/>
              </w:rPr>
              <w:t>)</w:t>
            </w:r>
          </w:p>
        </w:tc>
      </w:tr>
      <w:tr w:rsidR="002D3E36" w:rsidRPr="002D3E36" w:rsidTr="002D3E36">
        <w:trPr>
          <w:trHeight w:val="1560"/>
          <w:tblCellSpacing w:w="0" w:type="dxa"/>
        </w:trPr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E36">
              <w:rPr>
                <w:rFonts w:ascii="Times New Roman" w:hAnsi="Times New Roman" w:cs="Times New Roman"/>
                <w:sz w:val="20"/>
                <w:szCs w:val="20"/>
              </w:rPr>
              <w:t>Tempo de contrato como brigadista de prevenção e combate a incêndios florestais em áreas integrantes do Sistema Nacional do Meio Ambiente no Brasil – SISNAMA. </w:t>
            </w:r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proofErr w:type="gramEnd"/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pontos a cada mês trabalhado). Até 24 meses.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E36">
              <w:rPr>
                <w:sz w:val="20"/>
                <w:szCs w:val="20"/>
              </w:rPr>
              <w:t>Contrato de brigadista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D3E36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3E36" w:rsidRPr="00E029D5" w:rsidTr="002D3E36">
        <w:trPr>
          <w:trHeight w:val="1560"/>
          <w:tblCellSpacing w:w="0" w:type="dxa"/>
        </w:trPr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E36">
              <w:rPr>
                <w:rFonts w:ascii="Times New Roman" w:hAnsi="Times New Roman" w:cs="Times New Roman"/>
                <w:sz w:val="20"/>
                <w:szCs w:val="20"/>
              </w:rPr>
              <w:t>Tempo de contrato como chefe de esquadrão de prevenção e combate a incêndios florestais em áreas integrantes do Sistema Nacional do Meio Ambiente no Brasil – SISNAMA. </w:t>
            </w:r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(2,5 pontos a cada mês trabalhado). Até 24 meses.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jc w:val="center"/>
              <w:rPr>
                <w:sz w:val="20"/>
                <w:szCs w:val="20"/>
              </w:rPr>
            </w:pPr>
            <w:r w:rsidRPr="002D3E36">
              <w:rPr>
                <w:sz w:val="20"/>
                <w:szCs w:val="20"/>
              </w:rPr>
              <w:t>Contrato de chefe de esquadrão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rPr>
                <w:sz w:val="20"/>
                <w:szCs w:val="20"/>
              </w:rPr>
            </w:pPr>
          </w:p>
        </w:tc>
      </w:tr>
      <w:tr w:rsidR="002D3E36" w:rsidRPr="00E029D5" w:rsidTr="002D3E36">
        <w:trPr>
          <w:trHeight w:val="2190"/>
          <w:tblCellSpacing w:w="0" w:type="dxa"/>
        </w:trPr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E36">
              <w:rPr>
                <w:rFonts w:ascii="Times New Roman" w:hAnsi="Times New Roman" w:cs="Times New Roman"/>
                <w:sz w:val="20"/>
                <w:szCs w:val="20"/>
              </w:rPr>
              <w:t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(0,3 pontos a cada mês trabalhado). Até 60 meses.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sz w:val="20"/>
                <w:szCs w:val="20"/>
              </w:rPr>
              <w:t>Contrato terceirizado em UC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rPr>
                <w:sz w:val="20"/>
                <w:szCs w:val="20"/>
              </w:rPr>
            </w:pPr>
          </w:p>
        </w:tc>
      </w:tr>
      <w:tr w:rsidR="002D3E36" w:rsidRPr="00E029D5" w:rsidTr="002D3E36">
        <w:trPr>
          <w:trHeight w:val="1245"/>
          <w:tblCellSpacing w:w="0" w:type="dxa"/>
        </w:trPr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E36">
              <w:rPr>
                <w:rFonts w:ascii="Times New Roman" w:hAnsi="Times New Roman" w:cs="Times New Roman"/>
                <w:sz w:val="20"/>
                <w:szCs w:val="20"/>
              </w:rPr>
              <w:t>Cursos específicos de formação de brigada de prevenção e combate a incêndios florestais, com o mínimo de 40 horas/aulas, constituídos por aulas práticas e teóricas </w:t>
            </w:r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pontos por cada curso aprovado). Até </w:t>
            </w:r>
            <w:proofErr w:type="gramStart"/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cursos.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sz w:val="20"/>
                <w:szCs w:val="20"/>
              </w:rPr>
              <w:t>Curso de brigada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2D3E36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D3E36" w:rsidRPr="00E029D5" w:rsidTr="002D3E36">
        <w:trPr>
          <w:trHeight w:val="2415"/>
          <w:tblCellSpacing w:w="0" w:type="dxa"/>
        </w:trPr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E36">
              <w:rPr>
                <w:rFonts w:ascii="Times New Roman" w:hAnsi="Times New Roman" w:cs="Times New Roman"/>
                <w:sz w:val="20"/>
                <w:szCs w:val="20"/>
              </w:rPr>
              <w:t xml:space="preserve">Cursos de:  mecânica de automóveis, operador de motosserra, operador de </w:t>
            </w:r>
            <w:proofErr w:type="spellStart"/>
            <w:r w:rsidRPr="002D3E36">
              <w:rPr>
                <w:rFonts w:ascii="Times New Roman" w:hAnsi="Times New Roman" w:cs="Times New Roman"/>
                <w:sz w:val="20"/>
                <w:szCs w:val="20"/>
              </w:rPr>
              <w:t>motobomba</w:t>
            </w:r>
            <w:proofErr w:type="spellEnd"/>
            <w:r w:rsidRPr="002D3E36">
              <w:rPr>
                <w:rFonts w:ascii="Times New Roman" w:hAnsi="Times New Roman" w:cs="Times New Roman"/>
                <w:sz w:val="20"/>
                <w:szCs w:val="20"/>
              </w:rPr>
              <w:t>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ponto a cada curso com carga horária de 8 a 36 horas e 2 pontos a cada curso com carga horária acima de 36 horas).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sz w:val="20"/>
                <w:szCs w:val="20"/>
              </w:rPr>
              <w:t>Curso temático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2D3E36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2D3E36">
              <w:rPr>
                <w:b/>
                <w:bCs/>
                <w:sz w:val="20"/>
                <w:szCs w:val="20"/>
              </w:rPr>
              <w:t xml:space="preserve"> (curso com carga horária de 8 a 36 horas)</w:t>
            </w:r>
          </w:p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2D3E36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2D3E36">
              <w:rPr>
                <w:b/>
                <w:bCs/>
                <w:sz w:val="20"/>
                <w:szCs w:val="20"/>
              </w:rPr>
              <w:t xml:space="preserve"> (curso com carga horária acima de 36 horas)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E029D5">
            <w:pPr>
              <w:spacing w:after="0"/>
              <w:rPr>
                <w:sz w:val="20"/>
                <w:szCs w:val="20"/>
              </w:rPr>
            </w:pPr>
          </w:p>
        </w:tc>
      </w:tr>
      <w:tr w:rsidR="002D3E36" w:rsidRPr="00E029D5" w:rsidTr="002D3E36">
        <w:trPr>
          <w:trHeight w:val="705"/>
          <w:tblCellSpacing w:w="0" w:type="dxa"/>
        </w:trPr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E36">
              <w:rPr>
                <w:rFonts w:ascii="Times New Roman" w:hAnsi="Times New Roman" w:cs="Times New Roman"/>
                <w:sz w:val="20"/>
                <w:szCs w:val="20"/>
              </w:rPr>
              <w:t>Participação em operações de combate a incêndios florestais ampliados em apoio a outras unidades de conservação que não a de lotação contratual como brigadista ou chefe de esquadrão de prevenção e combate a incêndios florestais </w:t>
            </w:r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(0,5 pontos a cada dia de operação). Até 40 dias.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sz w:val="20"/>
                <w:szCs w:val="20"/>
              </w:rPr>
              <w:t>Participação em combate em outra UC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D3E36" w:rsidRPr="00E029D5" w:rsidTr="002D3E36">
        <w:trPr>
          <w:trHeight w:val="690"/>
          <w:tblCellSpacing w:w="0" w:type="dxa"/>
        </w:trPr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E36">
              <w:rPr>
                <w:rFonts w:ascii="Times New Roman" w:hAnsi="Times New Roman" w:cs="Times New Roman"/>
                <w:sz w:val="20"/>
                <w:szCs w:val="20"/>
              </w:rPr>
              <w:t xml:space="preserve">Tempo de trabalho voluntário em unidades de conservação integrantes do Sistema Nacional de Unidades de Conservação – SNUC e em Centros de Pesquisa e Conservação do </w:t>
            </w:r>
            <w:proofErr w:type="spellStart"/>
            <w:proofErr w:type="gramStart"/>
            <w:r w:rsidRPr="002D3E36">
              <w:rPr>
                <w:rFonts w:ascii="Times New Roman" w:hAnsi="Times New Roman" w:cs="Times New Roman"/>
                <w:sz w:val="20"/>
                <w:szCs w:val="20"/>
              </w:rPr>
              <w:t>ICMBio</w:t>
            </w:r>
            <w:proofErr w:type="spellEnd"/>
            <w:proofErr w:type="gramEnd"/>
            <w:r w:rsidRPr="002D3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3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(0,5 ponto para cada 80 horas de trabalhos voluntário). Até o total de 960 horas.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sz w:val="20"/>
                <w:szCs w:val="20"/>
              </w:rPr>
              <w:t>Trabalho como voluntário em UC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center"/>
              <w:rPr>
                <w:sz w:val="20"/>
                <w:szCs w:val="20"/>
              </w:rPr>
            </w:pPr>
            <w:r w:rsidRPr="002D3E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2D3E36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9D5" w:rsidRPr="002D3E36" w:rsidRDefault="00E029D5" w:rsidP="002D3E3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E6550" w:rsidRDefault="006E6550">
      <w:bookmarkStart w:id="0" w:name="_GoBack"/>
      <w:bookmarkEnd w:id="0"/>
    </w:p>
    <w:sectPr w:rsidR="006E6550" w:rsidSect="00E029D5">
      <w:pgSz w:w="11906" w:h="16838"/>
      <w:pgMar w:top="340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5"/>
    <w:rsid w:val="002D3E36"/>
    <w:rsid w:val="006E6550"/>
    <w:rsid w:val="00E0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ICMBio</cp:lastModifiedBy>
  <cp:revision>1</cp:revision>
  <dcterms:created xsi:type="dcterms:W3CDTF">2022-05-02T19:28:00Z</dcterms:created>
  <dcterms:modified xsi:type="dcterms:W3CDTF">2022-05-02T19:42:00Z</dcterms:modified>
</cp:coreProperties>
</file>