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6F5B" w14:textId="707FDC23" w:rsidR="00DF25F1" w:rsidRPr="00DF25F1" w:rsidRDefault="005A6DCB" w:rsidP="00DF25F1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5A6DC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02127.003267/2023-52</w:t>
      </w:r>
    </w:p>
    <w:p w14:paraId="78BBEA32" w14:textId="52DFCCFF" w:rsidR="00DF25F1" w:rsidRPr="00DF25F1" w:rsidRDefault="00DF25F1" w:rsidP="00DF25F1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Número Sei:</w:t>
      </w:r>
      <w:r w:rsidR="005A6DCB" w:rsidRPr="005A6DCB">
        <w:t xml:space="preserve"> </w:t>
      </w:r>
      <w:r w:rsidR="005A6DCB" w:rsidRPr="005A6DC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17398254</w:t>
      </w:r>
    </w:p>
    <w:p w14:paraId="5C146ED5" w14:textId="32CF92FF" w:rsidR="00DF25F1" w:rsidRPr="00DF25F1" w:rsidRDefault="00DF25F1" w:rsidP="00DF25F1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F25F1">
        <w:rPr>
          <w:noProof/>
        </w:rPr>
        <w:drawing>
          <wp:inline distT="0" distB="0" distL="0" distR="0" wp14:anchorId="76D41AE7" wp14:editId="4BF1EAF8">
            <wp:extent cx="1289933" cy="324000"/>
            <wp:effectExtent l="0" t="0" r="5715" b="0"/>
            <wp:docPr id="357237862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37862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3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CC629" w14:textId="0EA5AE2A" w:rsidR="00DF25F1" w:rsidRPr="00DF25F1" w:rsidRDefault="00DF25F1" w:rsidP="00DF25F1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F25F1">
        <w:rPr>
          <w:noProof/>
        </w:rPr>
        <w:drawing>
          <wp:inline distT="0" distB="0" distL="0" distR="0" wp14:anchorId="4218F8BE" wp14:editId="20432BBE">
            <wp:extent cx="657225" cy="752475"/>
            <wp:effectExtent l="0" t="0" r="9525" b="9525"/>
            <wp:docPr id="1271341320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D223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MINISTÉRIO DO MEIO AMBIENTE E MUDANÇA DO CLIMA</w:t>
      </w:r>
    </w:p>
    <w:p w14:paraId="46DC47E1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</w:t>
      </w:r>
    </w:p>
    <w:p w14:paraId="0BBE614D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COORDENAÇÃO DE APOIO À GESTÃO REGIONAL 5</w:t>
      </w:r>
    </w:p>
    <w:p w14:paraId="21A7834B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Rodovia Maurício Sirotsky Sobrinho, s/nº - KM 02 - Bairro Jurerê -  Florianópolis - CEP 88053-700</w:t>
      </w:r>
    </w:p>
    <w:p w14:paraId="32649031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56FC6744" w14:textId="77777777" w:rsidR="00DF25F1" w:rsidRPr="00DF25F1" w:rsidRDefault="00DF25F1" w:rsidP="00DF25F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126FC6" w14:textId="77777777" w:rsidR="00DF25F1" w:rsidRPr="00DF25F1" w:rsidRDefault="00DF25F1" w:rsidP="00DF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PREGÃO ELETRÔNICO _____/2023</w:t>
      </w:r>
    </w:p>
    <w:p w14:paraId="5A56D120" w14:textId="1327F5EC" w:rsidR="00DF25F1" w:rsidRPr="00DF25F1" w:rsidRDefault="00DF25F1" w:rsidP="00DF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XI</w:t>
      </w:r>
      <w:r w:rsidR="005A6DC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  <w:r w:rsidRPr="00DF25F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 DO EDITAL</w:t>
      </w:r>
    </w:p>
    <w:p w14:paraId="4FA19C6E" w14:textId="77777777" w:rsidR="00DF25F1" w:rsidRPr="00DF25F1" w:rsidRDefault="00DF25F1" w:rsidP="00DF2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CONHECIMENTO DO DECRETO Nº 7.203/2010</w:t>
      </w:r>
    </w:p>
    <w:p w14:paraId="05FAFFB5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(papel timbrado da empresa)</w:t>
      </w:r>
    </w:p>
    <w:p w14:paraId="09306AC5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7CBAE5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Ao</w:t>
      </w:r>
    </w:p>
    <w:p w14:paraId="491AA6ED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INSTITUTO CHICO MENDES DE CONSERVAÇÃO DA BIODIVERSIDADE</w:t>
      </w:r>
    </w:p>
    <w:p w14:paraId="1E82B3BB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35DA6A" w14:textId="7556DC02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Pregão nº ___/202</w:t>
      </w:r>
      <w:r w:rsidR="005A6DC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, do ICMBio</w:t>
      </w:r>
    </w:p>
    <w:p w14:paraId="0808C0F2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2DEAC60" w14:textId="77777777" w:rsidR="00DF25F1" w:rsidRPr="00DF25F1" w:rsidRDefault="00DF25F1" w:rsidP="00DF25F1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 empresa _______________________________, CNPJ nº _________________________, com sede no(a) ______________________________, por intermédio de seu representante legal abaixo assinado e identificado DECLARA que:</w:t>
      </w:r>
    </w:p>
    <w:p w14:paraId="4387BC03" w14:textId="77777777" w:rsidR="00DF25F1" w:rsidRPr="00DF25F1" w:rsidRDefault="00DF25F1" w:rsidP="00DF25F1">
      <w:pPr>
        <w:spacing w:before="120" w:after="120" w:line="240" w:lineRule="auto"/>
        <w:ind w:left="240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tem conhecimento do teor do </w:t>
      </w:r>
      <w:hyperlink r:id="rId9" w:tgtFrame="_blank" w:history="1">
        <w:r w:rsidRPr="00DF25F1">
          <w:rPr>
            <w:rFonts w:ascii="Calibri" w:eastAsia="Times New Roman" w:hAnsi="Calibri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Decreto nº 7.203, de 04/06/2010</w:t>
        </w:r>
      </w:hyperlink>
      <w:r w:rsidRPr="00DF25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que dispõe sobre a vedação do nepotismo no âmbito da administração pública federal;</w:t>
      </w:r>
    </w:p>
    <w:p w14:paraId="49449076" w14:textId="77777777" w:rsidR="00DF25F1" w:rsidRPr="00DF25F1" w:rsidRDefault="00DF25F1" w:rsidP="00DF25F1">
      <w:pPr>
        <w:spacing w:before="120" w:after="120" w:line="240" w:lineRule="auto"/>
        <w:ind w:left="240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cumprimento ao </w:t>
      </w:r>
      <w:hyperlink r:id="rId10" w:tgtFrame="_blank" w:history="1">
        <w:r w:rsidRPr="00DF25F1">
          <w:rPr>
            <w:rFonts w:ascii="Calibri" w:eastAsia="Times New Roman" w:hAnsi="Calibri" w:cs="Calibri"/>
            <w:color w:val="0000FF"/>
            <w:kern w:val="0"/>
            <w:sz w:val="27"/>
            <w:szCs w:val="27"/>
            <w:u w:val="single"/>
            <w:lang w:eastAsia="pt-BR"/>
            <w14:ligatures w14:val="none"/>
          </w:rPr>
          <w:t>Decreto nº 7.203/10</w:t>
        </w:r>
      </w:hyperlink>
      <w:r w:rsidRPr="00DF25F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não utilizará durante toda a vigência do contrato a ser firmado com o ICMBio, mão-de-obra de cônjuge, companheiro ou parente em linha reta ou colateral, por consanguinidade ou afinidade, até o terceiro grau, de agente público que exerce cargo em comissão ou função de confiança nessa Autarquia.</w:t>
      </w:r>
    </w:p>
    <w:p w14:paraId="6666E2BF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tbl>
      <w:tblPr>
        <w:tblW w:w="107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960"/>
        <w:gridCol w:w="974"/>
        <w:gridCol w:w="3738"/>
        <w:gridCol w:w="1275"/>
        <w:gridCol w:w="1344"/>
      </w:tblGrid>
      <w:tr w:rsidR="00DF25F1" w:rsidRPr="00DF25F1" w14:paraId="1B78C157" w14:textId="77777777" w:rsidTr="00DF25F1">
        <w:trPr>
          <w:trHeight w:val="450"/>
          <w:tblCellSpacing w:w="7" w:type="dxa"/>
        </w:trPr>
        <w:tc>
          <w:tcPr>
            <w:tcW w:w="17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59819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DECLARAÇÃO DE VEDAÇÃO AO NEPOTISMO</w:t>
            </w:r>
          </w:p>
        </w:tc>
      </w:tr>
      <w:tr w:rsidR="00DF25F1" w:rsidRPr="00DF25F1" w14:paraId="4AD675A4" w14:textId="77777777" w:rsidTr="00DF25F1">
        <w:trPr>
          <w:tblCellSpacing w:w="7" w:type="dxa"/>
        </w:trPr>
        <w:tc>
          <w:tcPr>
            <w:tcW w:w="1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DDA4F" w14:textId="77777777" w:rsidR="00DF25F1" w:rsidRPr="00DF25F1" w:rsidRDefault="00DF25F1" w:rsidP="00DF25F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DECLARO para todos os efeitos legais: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C8E9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SIM</w:t>
            </w:r>
          </w:p>
          <w:p w14:paraId="57448609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(NÃO TENHO)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EDB1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NÃO</w:t>
            </w:r>
          </w:p>
          <w:p w14:paraId="2269AB1E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(TENHO)</w:t>
            </w:r>
          </w:p>
        </w:tc>
      </w:tr>
      <w:tr w:rsidR="00DF25F1" w:rsidRPr="00DF25F1" w14:paraId="58218CAA" w14:textId="77777777" w:rsidTr="00DF25F1">
        <w:trPr>
          <w:tblCellSpacing w:w="7" w:type="dxa"/>
        </w:trPr>
        <w:tc>
          <w:tcPr>
            <w:tcW w:w="1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E2F5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NÃO TER relação, na condição de cônjuge, companheiro ou parente em linha reta, colateral ou por afinidade, até o terceiro grau, de dirigente do contratante ou de agente público que tenha desempenhado função na licitação ou que atue na fiscalização ou gestão do contrato, nos termos do </w:t>
            </w:r>
            <w:hyperlink r:id="rId11" w:anchor="art48" w:tgtFrame="_blank" w:history="1">
              <w:r w:rsidRPr="00DF25F1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pt-BR"/>
                  <w14:ligatures w14:val="none"/>
                </w:rPr>
                <w:t>artigo 48, parágrafo único, da Lei nº 14.133, de 2021</w:t>
              </w:r>
            </w:hyperlink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8454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749E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F25F1" w:rsidRPr="00DF25F1" w14:paraId="4D7F67F3" w14:textId="77777777" w:rsidTr="00DF25F1">
        <w:trPr>
          <w:tblCellSpacing w:w="7" w:type="dxa"/>
        </w:trPr>
        <w:tc>
          <w:tcPr>
            <w:tcW w:w="1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4999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NÃO TER relação, na condição de empregado que seja familiar de agente público ocupante de cargo em comissão ou função de confiança no órgão contratante, nos termos do artigo 7° do Decreto n° 7.203, de 2010.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4561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46911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F25F1" w:rsidRPr="00DF25F1" w14:paraId="0BDD1230" w14:textId="77777777" w:rsidTr="00DF25F1">
        <w:trPr>
          <w:trHeight w:val="450"/>
          <w:tblCellSpacing w:w="7" w:type="dxa"/>
        </w:trPr>
        <w:tc>
          <w:tcPr>
            <w:tcW w:w="17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A6A7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DADOS DO FAMILIAR/PARENTE</w:t>
            </w:r>
          </w:p>
        </w:tc>
      </w:tr>
      <w:tr w:rsidR="00DF25F1" w:rsidRPr="00DF25F1" w14:paraId="6C4C477E" w14:textId="77777777" w:rsidTr="00DF25F1">
        <w:trPr>
          <w:trHeight w:val="30"/>
          <w:tblCellSpacing w:w="7" w:type="dxa"/>
        </w:trPr>
        <w:tc>
          <w:tcPr>
            <w:tcW w:w="7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F73C9" w14:textId="77777777" w:rsidR="00DF25F1" w:rsidRPr="00DF25F1" w:rsidRDefault="00DF25F1" w:rsidP="00DF25F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B046" w14:textId="77777777" w:rsidR="00DF25F1" w:rsidRPr="00DF25F1" w:rsidRDefault="00DF25F1" w:rsidP="00DF25F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Parentesco:</w:t>
            </w:r>
          </w:p>
        </w:tc>
      </w:tr>
      <w:tr w:rsidR="00DF25F1" w:rsidRPr="00DF25F1" w14:paraId="1F459AD2" w14:textId="77777777" w:rsidTr="00DF25F1">
        <w:trPr>
          <w:tblCellSpacing w:w="7" w:type="dxa"/>
        </w:trPr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935A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Possui cargo efetivo?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B0CB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Sim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586E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Não</w:t>
            </w:r>
          </w:p>
        </w:tc>
        <w:tc>
          <w:tcPr>
            <w:tcW w:w="7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3107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Função de confiança ou Cargo em Comissão?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B4CD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25D1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Não</w:t>
            </w:r>
          </w:p>
        </w:tc>
      </w:tr>
      <w:tr w:rsidR="00DF25F1" w:rsidRPr="00DF25F1" w14:paraId="0C6EF57D" w14:textId="77777777" w:rsidTr="00DF25F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203D" w14:textId="77777777" w:rsidR="00DF25F1" w:rsidRPr="00DF25F1" w:rsidRDefault="00DF25F1" w:rsidP="00DF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E959B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4628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471E" w14:textId="77777777" w:rsidR="00DF25F1" w:rsidRPr="00DF25F1" w:rsidRDefault="00DF25F1" w:rsidP="00DF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33AE3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7135E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F25F1" w:rsidRPr="00DF25F1" w14:paraId="17497C05" w14:textId="77777777" w:rsidTr="00DF25F1">
        <w:trPr>
          <w:tblCellSpacing w:w="7" w:type="dxa"/>
        </w:trPr>
        <w:tc>
          <w:tcPr>
            <w:tcW w:w="179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64F3" w14:textId="77777777" w:rsidR="00DF25F1" w:rsidRPr="00DF25F1" w:rsidRDefault="00DF25F1" w:rsidP="00DF25F1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Declaro TER ciência da obrigatoriedade de informar sobre alterações na condição ora declarada e SEREM verdadeiras as informações deste documento.</w:t>
            </w:r>
          </w:p>
        </w:tc>
      </w:tr>
      <w:tr w:rsidR="00DF25F1" w:rsidRPr="00DF25F1" w14:paraId="3D65284D" w14:textId="77777777" w:rsidTr="00DF25F1">
        <w:trPr>
          <w:trHeight w:val="450"/>
          <w:tblCellSpacing w:w="7" w:type="dxa"/>
        </w:trPr>
        <w:tc>
          <w:tcPr>
            <w:tcW w:w="7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9910" w14:textId="77777777" w:rsidR="00DF25F1" w:rsidRPr="00DF25F1" w:rsidRDefault="00DF25F1" w:rsidP="00DF25F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Assinatura:</w:t>
            </w:r>
          </w:p>
        </w:tc>
        <w:tc>
          <w:tcPr>
            <w:tcW w:w="10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8056D" w14:textId="77777777" w:rsidR="00DF25F1" w:rsidRPr="00DF25F1" w:rsidRDefault="00DF25F1" w:rsidP="00DF25F1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F25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Local/Data:</w:t>
            </w:r>
          </w:p>
        </w:tc>
      </w:tr>
    </w:tbl>
    <w:p w14:paraId="6CC7D5A1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5B8284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AAD3B3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Local e data,</w:t>
      </w:r>
    </w:p>
    <w:p w14:paraId="72885A62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005211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</w:t>
      </w:r>
    </w:p>
    <w:p w14:paraId="4B5948BE" w14:textId="77777777" w:rsidR="00DF25F1" w:rsidRPr="00DF25F1" w:rsidRDefault="00DF25F1" w:rsidP="00DF25F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Assinatura do Representante Legal da Licitante</w:t>
      </w:r>
    </w:p>
    <w:p w14:paraId="3B487086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1193CD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Empresa: ___________________________</w:t>
      </w:r>
    </w:p>
    <w:p w14:paraId="6E60187B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CNPJ nº _________________________</w:t>
      </w:r>
    </w:p>
    <w:p w14:paraId="77980DEF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(Carimbo da empresa, nome e cargo da pessoa que assina, com firma reconhecida)</w:t>
      </w:r>
    </w:p>
    <w:p w14:paraId="1F5B6F5B" w14:textId="77777777" w:rsidR="00DF25F1" w:rsidRPr="00DF25F1" w:rsidRDefault="00DF25F1" w:rsidP="00DF2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F25F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pt-BR"/>
          <w14:ligatures w14:val="none"/>
        </w:rPr>
        <w:t>Observação: A empresa deverá atentar para os poderes conferidos ao Representante Legal no estatuto ou contrato social</w:t>
      </w:r>
      <w:r w:rsidRPr="00DF25F1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20EE2F63" w14:textId="75F48AA5" w:rsidR="00D22985" w:rsidRPr="00DF25F1" w:rsidRDefault="00D22985" w:rsidP="00DF25F1"/>
    <w:sectPr w:rsidR="00D22985" w:rsidRPr="00DF25F1" w:rsidSect="00DF2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A6DCB"/>
    <w:rsid w:val="005E5AB9"/>
    <w:rsid w:val="00B367C7"/>
    <w:rsid w:val="00D22985"/>
    <w:rsid w:val="00D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F25F1"/>
    <w:rPr>
      <w:b/>
      <w:bCs/>
    </w:rPr>
  </w:style>
  <w:style w:type="paragraph" w:customStyle="1" w:styleId="textojustificado">
    <w:name w:val="texto_justificado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alinealetra">
    <w:name w:val="item_alinea_letra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F25F1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DF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DF2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lanalto.gov.br/ccivil_03/_ato2007-2010/2010/decreto/d7203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07-2010/2010/decreto/d720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05205-47D3-492A-900F-11234339B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115DE-2EA4-447B-9E04-7053D6B2142D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3.xml><?xml version="1.0" encoding="utf-8"?>
<ds:datastoreItem xmlns:ds="http://schemas.openxmlformats.org/officeDocument/2006/customXml" ds:itemID="{47D25DD8-8523-4D55-AB53-4F61E7CB1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MediaServiceImageTags">
    <vt:lpwstr/>
  </property>
</Properties>
</file>