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1E0C" w14:textId="77777777" w:rsidR="001225C2" w:rsidRDefault="001225C2" w:rsidP="00D96ADD">
      <w:pPr>
        <w:pStyle w:val="Ttulo1"/>
        <w:ind w:left="0"/>
        <w:jc w:val="left"/>
      </w:pPr>
      <w:r>
        <w:rPr>
          <w:rStyle w:val="normaltextrun"/>
          <w:color w:val="000000"/>
          <w:shd w:val="clear" w:color="auto" w:fill="FFFFFF"/>
        </w:rPr>
        <w:t>I</w:t>
      </w:r>
      <w:r w:rsidRPr="008A0A23">
        <w:rPr>
          <w:rStyle w:val="normaltextrun"/>
          <w:color w:val="000000"/>
          <w:shd w:val="clear" w:color="auto" w:fill="FFFFFF"/>
        </w:rPr>
        <w:t xml:space="preserve">nventário de </w:t>
      </w:r>
      <w:r>
        <w:rPr>
          <w:rStyle w:val="normaltextrun"/>
          <w:color w:val="000000"/>
          <w:shd w:val="clear" w:color="auto" w:fill="FFFFFF"/>
        </w:rPr>
        <w:t>B</w:t>
      </w:r>
      <w:r w:rsidRPr="008A0A23">
        <w:rPr>
          <w:rStyle w:val="normaltextrun"/>
          <w:color w:val="000000"/>
          <w:shd w:val="clear" w:color="auto" w:fill="FFFFFF"/>
        </w:rPr>
        <w:t xml:space="preserve">ens </w:t>
      </w:r>
      <w:r>
        <w:rPr>
          <w:rStyle w:val="normaltextrun"/>
          <w:color w:val="000000"/>
          <w:shd w:val="clear" w:color="auto" w:fill="FFFFFF"/>
        </w:rPr>
        <w:t>V</w:t>
      </w:r>
      <w:r w:rsidRPr="008A0A23">
        <w:rPr>
          <w:rStyle w:val="normaltextrun"/>
          <w:color w:val="000000"/>
          <w:shd w:val="clear" w:color="auto" w:fill="FFFFFF"/>
        </w:rPr>
        <w:t xml:space="preserve">inculados à </w:t>
      </w:r>
      <w:r>
        <w:rPr>
          <w:rStyle w:val="normaltextrun"/>
          <w:color w:val="000000"/>
          <w:shd w:val="clear" w:color="auto" w:fill="FFFFFF"/>
        </w:rPr>
        <w:t>C</w:t>
      </w:r>
      <w:r w:rsidRPr="008A0A23">
        <w:rPr>
          <w:rStyle w:val="normaltextrun"/>
          <w:color w:val="000000"/>
          <w:shd w:val="clear" w:color="auto" w:fill="FFFFFF"/>
        </w:rPr>
        <w:t>oncessão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5FFE7D83" w14:textId="77777777" w:rsidR="001225C2" w:rsidRDefault="001225C2" w:rsidP="001225C2">
      <w:pPr>
        <w:pStyle w:val="Corpodetexto"/>
        <w:rPr>
          <w:rFonts w:ascii="Arial"/>
          <w:b/>
        </w:rPr>
      </w:pPr>
    </w:p>
    <w:p w14:paraId="4121EB8C" w14:textId="77777777" w:rsidR="001225C2" w:rsidRDefault="001225C2" w:rsidP="001225C2">
      <w:pPr>
        <w:pStyle w:val="Corpodetexto"/>
        <w:rPr>
          <w:rFonts w:ascii="Arial"/>
          <w:b/>
        </w:rPr>
      </w:pPr>
    </w:p>
    <w:p w14:paraId="4D563559" w14:textId="1AA7A4BB" w:rsidR="001225C2" w:rsidRPr="00EF2566" w:rsidRDefault="001225C2" w:rsidP="001225C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EF2566">
        <w:rPr>
          <w:rStyle w:val="normaltextrun"/>
          <w:rFonts w:ascii="Arial" w:hAnsi="Arial" w:cs="Arial"/>
          <w:sz w:val="16"/>
          <w:szCs w:val="16"/>
        </w:rPr>
        <w:t>ARTIGO 1</w:t>
      </w:r>
      <w:r w:rsidR="00CD0F01">
        <w:rPr>
          <w:rStyle w:val="normaltextrun"/>
          <w:rFonts w:ascii="Arial" w:hAnsi="Arial" w:cs="Arial"/>
          <w:sz w:val="16"/>
          <w:szCs w:val="16"/>
        </w:rPr>
        <w:t>4</w:t>
      </w:r>
      <w:r w:rsidRPr="00EF2566">
        <w:rPr>
          <w:rStyle w:val="normaltextrun"/>
          <w:rFonts w:ascii="Arial" w:hAnsi="Arial" w:cs="Arial"/>
          <w:sz w:val="16"/>
          <w:szCs w:val="16"/>
        </w:rPr>
        <w:t>, INCISO II</w:t>
      </w:r>
      <w:r w:rsidR="00CD0F01">
        <w:rPr>
          <w:rStyle w:val="normaltextrun"/>
          <w:rFonts w:ascii="Arial" w:hAnsi="Arial" w:cs="Arial"/>
          <w:sz w:val="16"/>
          <w:szCs w:val="16"/>
        </w:rPr>
        <w:t>I</w:t>
      </w:r>
      <w:r w:rsidRPr="00EF2566">
        <w:rPr>
          <w:rStyle w:val="normaltextrun"/>
          <w:rFonts w:ascii="Arial" w:hAnsi="Arial" w:cs="Arial"/>
          <w:sz w:val="16"/>
          <w:szCs w:val="16"/>
        </w:rPr>
        <w:t xml:space="preserve"> DA IN - Competência do fiscal Técnico - (</w:t>
      </w:r>
      <w:r w:rsidR="00BF442F">
        <w:rPr>
          <w:color w:val="000000"/>
        </w:rPr>
        <w:t>acompanhar a apresentação e atualizações do </w:t>
      </w:r>
      <w:bookmarkStart w:id="0" w:name="_Int_3RdgNsAA"/>
      <w:r w:rsidR="00BF442F">
        <w:rPr>
          <w:color w:val="000000"/>
        </w:rPr>
        <w:t>registro</w:t>
      </w:r>
      <w:bookmarkEnd w:id="0"/>
      <w:r w:rsidR="00BF442F">
        <w:rPr>
          <w:color w:val="000000"/>
        </w:rPr>
        <w:t> dos bens vinculados à concessão informados pela Concessionária, conforme previsto em contrato</w:t>
      </w:r>
      <w:r w:rsidRPr="00EF2566">
        <w:rPr>
          <w:rStyle w:val="normaltextrun"/>
          <w:rFonts w:ascii="Arial" w:hAnsi="Arial" w:cs="Arial"/>
          <w:color w:val="000000"/>
          <w:sz w:val="16"/>
          <w:szCs w:val="16"/>
        </w:rPr>
        <w:t>”)</w:t>
      </w:r>
      <w:r w:rsidRPr="00EF2566">
        <w:rPr>
          <w:rStyle w:val="normaltextrun"/>
          <w:rFonts w:ascii="Arial" w:hAnsi="Arial" w:cs="Arial"/>
          <w:sz w:val="16"/>
          <w:szCs w:val="16"/>
        </w:rPr>
        <w:t> </w:t>
      </w:r>
      <w:r w:rsidRPr="00EF2566">
        <w:rPr>
          <w:rStyle w:val="eop"/>
          <w:rFonts w:ascii="Arial" w:hAnsi="Arial" w:cs="Arial"/>
          <w:sz w:val="16"/>
          <w:szCs w:val="16"/>
        </w:rPr>
        <w:t> </w:t>
      </w:r>
    </w:p>
    <w:p w14:paraId="7F4968DA" w14:textId="77777777" w:rsidR="001225C2" w:rsidRPr="00EF2566" w:rsidRDefault="001225C2" w:rsidP="001225C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sz w:val="16"/>
          <w:szCs w:val="16"/>
          <w:lang w:val="pt-PT"/>
        </w:rPr>
        <w:t>S</w:t>
      </w:r>
      <w:r w:rsidRPr="00EF2566">
        <w:rPr>
          <w:rStyle w:val="normaltextrun"/>
          <w:rFonts w:ascii="Arial" w:hAnsi="Arial" w:cs="Arial"/>
          <w:sz w:val="16"/>
          <w:szCs w:val="16"/>
          <w:lang w:val="pt-PT"/>
        </w:rPr>
        <w:t>ão adotadas as seguintes definições:</w:t>
      </w:r>
      <w:r w:rsidRPr="00EF2566">
        <w:rPr>
          <w:rStyle w:val="eop"/>
          <w:rFonts w:ascii="Arial" w:hAnsi="Arial" w:cs="Arial"/>
          <w:sz w:val="16"/>
          <w:szCs w:val="16"/>
        </w:rPr>
        <w:t> </w:t>
      </w:r>
    </w:p>
    <w:p w14:paraId="3E486503" w14:textId="77777777" w:rsidR="001225C2" w:rsidRPr="00EF2566" w:rsidRDefault="001225C2" w:rsidP="001225C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F96772">
        <w:rPr>
          <w:rStyle w:val="normaltextrun"/>
          <w:rFonts w:ascii="Arial" w:hAnsi="Arial" w:cs="Arial"/>
          <w:b/>
          <w:bCs/>
          <w:sz w:val="16"/>
          <w:szCs w:val="16"/>
          <w:lang w:val="pt-PT"/>
        </w:rPr>
        <w:t>Inventário de bens vinculados</w:t>
      </w:r>
      <w:r w:rsidRPr="00EF2566">
        <w:rPr>
          <w:rStyle w:val="normaltextrun"/>
          <w:rFonts w:ascii="Arial" w:hAnsi="Arial" w:cs="Arial"/>
          <w:sz w:val="16"/>
          <w:szCs w:val="16"/>
          <w:lang w:val="pt-PT"/>
        </w:rPr>
        <w:t>: documento em que se acham registrados os bens e direitos integrantes do patrimônio contendo, no mínimo, a descrição com o número de patrimônio, qualificação (reversível ou não), situação (onerado ou não), localização, utilização, estado de conservação, custo histórico atualizado e depreciado e, no caso de bens móveis, nome do fabricante, modelo e série de fabricação;</w:t>
      </w:r>
      <w:r w:rsidRPr="00EF2566">
        <w:rPr>
          <w:rStyle w:val="eop"/>
          <w:rFonts w:ascii="Arial" w:hAnsi="Arial" w:cs="Arial"/>
          <w:sz w:val="16"/>
          <w:szCs w:val="16"/>
        </w:rPr>
        <w:t> </w:t>
      </w:r>
    </w:p>
    <w:p w14:paraId="7A57FAA1" w14:textId="77777777" w:rsidR="001225C2" w:rsidRPr="00EF2566" w:rsidRDefault="001225C2" w:rsidP="001225C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210E6F">
        <w:rPr>
          <w:rStyle w:val="normaltextrun"/>
          <w:rFonts w:ascii="Arial" w:hAnsi="Arial" w:cs="Arial"/>
          <w:b/>
          <w:bCs/>
          <w:sz w:val="16"/>
          <w:szCs w:val="16"/>
        </w:rPr>
        <w:t>B</w:t>
      </w:r>
      <w:r w:rsidRPr="00210E6F">
        <w:rPr>
          <w:rStyle w:val="normaltextrun"/>
          <w:rFonts w:ascii="Arial" w:hAnsi="Arial" w:cs="Arial"/>
          <w:b/>
          <w:bCs/>
          <w:sz w:val="16"/>
          <w:szCs w:val="16"/>
          <w:lang w:val="pt-PT"/>
        </w:rPr>
        <w:t>ens vinculados à concessão</w:t>
      </w:r>
      <w:r w:rsidRPr="7D1D41F0">
        <w:rPr>
          <w:rStyle w:val="normaltextrun"/>
          <w:rFonts w:ascii="Arial" w:hAnsi="Arial" w:cs="Arial"/>
          <w:sz w:val="16"/>
          <w:szCs w:val="16"/>
          <w:lang w:val="pt-PT"/>
        </w:rPr>
        <w:t>: sistemas, aplicativos, patentes, as autorizações de uso de radiofrequências que sejam outorgadas à concessionaria, bens imóveis mantidos como encargo e bens móveis ou imóveis utilizados para a execução do serviço, sendo:</w:t>
      </w:r>
      <w:r w:rsidRPr="7D1D41F0">
        <w:rPr>
          <w:rStyle w:val="eop"/>
          <w:rFonts w:ascii="Arial" w:hAnsi="Arial" w:cs="Arial"/>
          <w:sz w:val="16"/>
          <w:szCs w:val="16"/>
        </w:rPr>
        <w:t> </w:t>
      </w:r>
    </w:p>
    <w:p w14:paraId="1C36EAD3" w14:textId="77777777" w:rsidR="001225C2" w:rsidRPr="00EF2566" w:rsidRDefault="001225C2" w:rsidP="001225C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EF2566">
        <w:rPr>
          <w:rStyle w:val="normaltextrun"/>
          <w:rFonts w:ascii="Arial" w:hAnsi="Arial" w:cs="Arial"/>
          <w:sz w:val="16"/>
          <w:szCs w:val="16"/>
          <w:lang w:val="pt-PT"/>
        </w:rPr>
        <w:t>A) equipamentos, máquinas, aparelhos, acessórios e estruturas de modo geral, repassados ao concessionário pelo poder concedente, e</w:t>
      </w:r>
      <w:r w:rsidRPr="00EF2566">
        <w:rPr>
          <w:rStyle w:val="eop"/>
          <w:rFonts w:ascii="Arial" w:hAnsi="Arial" w:cs="Arial"/>
          <w:sz w:val="16"/>
          <w:szCs w:val="16"/>
        </w:rPr>
        <w:t> </w:t>
      </w:r>
    </w:p>
    <w:p w14:paraId="01DB6FB5" w14:textId="77777777" w:rsidR="001225C2" w:rsidRPr="00EF2566" w:rsidRDefault="001225C2" w:rsidP="001225C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EF2566">
        <w:rPr>
          <w:rStyle w:val="normaltextrun"/>
          <w:rFonts w:ascii="Arial" w:hAnsi="Arial" w:cs="Arial"/>
          <w:sz w:val="16"/>
          <w:szCs w:val="16"/>
          <w:lang w:val="pt-PT"/>
        </w:rPr>
        <w:t>B) aqueles adquiridos, incorporados, elaborados ou construídos pela concessionária, ao longo de todo o prazo da concessão, assim como todas as benfeitorias, de acordo com o Art. 96-C do Código Civil.</w:t>
      </w:r>
      <w:r w:rsidRPr="00EF2566">
        <w:rPr>
          <w:rStyle w:val="eop"/>
          <w:rFonts w:ascii="Arial" w:hAnsi="Arial" w:cs="Arial"/>
          <w:sz w:val="16"/>
          <w:szCs w:val="16"/>
        </w:rPr>
        <w:t> </w:t>
      </w:r>
    </w:p>
    <w:p w14:paraId="5A591811" w14:textId="77777777" w:rsidR="001225C2" w:rsidRDefault="001225C2" w:rsidP="001225C2">
      <w:pPr>
        <w:pStyle w:val="Corpodetexto"/>
        <w:spacing w:before="103"/>
        <w:rPr>
          <w:rFonts w:ascii="Arial"/>
          <w:b/>
        </w:rPr>
      </w:pPr>
    </w:p>
    <w:p w14:paraId="26FD2F8D" w14:textId="77777777" w:rsidR="001225C2" w:rsidRPr="00454F19" w:rsidRDefault="001225C2" w:rsidP="001225C2">
      <w:pPr>
        <w:tabs>
          <w:tab w:val="left" w:pos="4839"/>
        </w:tabs>
        <w:ind w:left="120"/>
        <w:rPr>
          <w:sz w:val="16"/>
        </w:rPr>
      </w:pPr>
      <w:r>
        <w:rPr>
          <w:rFonts w:ascii="Arial" w:hAnsi="Arial"/>
          <w:b/>
          <w:sz w:val="16"/>
        </w:rPr>
        <w:t>Nº do Termo: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 xml:space="preserve">Data: </w:t>
      </w:r>
    </w:p>
    <w:p w14:paraId="5A1609DD" w14:textId="77777777" w:rsidR="001225C2" w:rsidRDefault="001225C2" w:rsidP="001225C2">
      <w:pPr>
        <w:spacing w:before="156"/>
        <w:ind w:left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Contrato de concessão:</w:t>
      </w:r>
    </w:p>
    <w:p w14:paraId="1A8554BB" w14:textId="77777777" w:rsidR="001225C2" w:rsidRDefault="001225C2" w:rsidP="001225C2">
      <w:pPr>
        <w:spacing w:before="156"/>
        <w:ind w:left="120"/>
        <w:rPr>
          <w:sz w:val="16"/>
        </w:rPr>
      </w:pPr>
      <w:r>
        <w:rPr>
          <w:rFonts w:ascii="Arial" w:hAnsi="Arial"/>
          <w:b/>
          <w:sz w:val="16"/>
        </w:rPr>
        <w:t>Unidade de Conservação:</w:t>
      </w:r>
      <w:r>
        <w:rPr>
          <w:rFonts w:ascii="Arial" w:hAnsi="Arial"/>
          <w:b/>
          <w:spacing w:val="66"/>
          <w:w w:val="150"/>
          <w:sz w:val="16"/>
        </w:rPr>
        <w:t xml:space="preserve"> </w:t>
      </w:r>
    </w:p>
    <w:p w14:paraId="08103D90" w14:textId="77777777" w:rsidR="001225C2" w:rsidRDefault="001225C2" w:rsidP="001225C2">
      <w:pPr>
        <w:pStyle w:val="Corpodetexto"/>
        <w:spacing w:before="156"/>
        <w:ind w:left="120"/>
      </w:pPr>
      <w:r>
        <w:rPr>
          <w:rFonts w:ascii="Arial" w:hAnsi="Arial"/>
          <w:b/>
        </w:rPr>
        <w:t>Responsável pela elaboração do Termo:</w:t>
      </w:r>
      <w:r>
        <w:rPr>
          <w:rFonts w:ascii="Arial" w:hAnsi="Arial"/>
          <w:b/>
          <w:spacing w:val="66"/>
          <w:w w:val="150"/>
        </w:rPr>
        <w:t xml:space="preserve"> </w:t>
      </w:r>
    </w:p>
    <w:p w14:paraId="7216768E" w14:textId="77777777" w:rsidR="001225C2" w:rsidRDefault="001225C2" w:rsidP="001225C2">
      <w:pPr>
        <w:pStyle w:val="Corpodetexto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4"/>
        <w:gridCol w:w="1071"/>
        <w:gridCol w:w="5117"/>
        <w:gridCol w:w="1198"/>
        <w:gridCol w:w="1328"/>
        <w:gridCol w:w="1198"/>
      </w:tblGrid>
      <w:tr w:rsidR="001225C2" w14:paraId="1892020E" w14:textId="77777777" w:rsidTr="00483254">
        <w:trPr>
          <w:trHeight w:val="224"/>
        </w:trPr>
        <w:tc>
          <w:tcPr>
            <w:tcW w:w="260" w:type="pct"/>
          </w:tcPr>
          <w:p w14:paraId="62CF1D18" w14:textId="77777777" w:rsidR="001225C2" w:rsidRDefault="001225C2" w:rsidP="00DC7B5E">
            <w:pPr>
              <w:pStyle w:val="TableParagraph"/>
              <w:spacing w:before="54"/>
              <w:ind w:left="20" w:right="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Item</w:t>
            </w:r>
          </w:p>
        </w:tc>
        <w:tc>
          <w:tcPr>
            <w:tcW w:w="512" w:type="pct"/>
          </w:tcPr>
          <w:p w14:paraId="3E9C1722" w14:textId="592AFA85" w:rsidR="001225C2" w:rsidRDefault="00323304" w:rsidP="00DC7B5E">
            <w:pPr>
              <w:pStyle w:val="TableParagraph"/>
              <w:spacing w:before="54"/>
              <w:ind w:left="19" w:righ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Referência</w:t>
            </w:r>
            <w:r w:rsidR="0043708C">
              <w:rPr>
                <w:rFonts w:ascii="Arial" w:hAnsi="Arial"/>
                <w:b/>
                <w:spacing w:val="-2"/>
                <w:sz w:val="14"/>
              </w:rPr>
              <w:t>/ Patrimônio</w:t>
            </w:r>
          </w:p>
        </w:tc>
        <w:tc>
          <w:tcPr>
            <w:tcW w:w="2447" w:type="pct"/>
          </w:tcPr>
          <w:p w14:paraId="05303F08" w14:textId="77777777" w:rsidR="001225C2" w:rsidRDefault="001225C2" w:rsidP="00DC7B5E">
            <w:pPr>
              <w:pStyle w:val="TableParagraph"/>
              <w:spacing w:before="54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573" w:type="pct"/>
          </w:tcPr>
          <w:p w14:paraId="26EEDAEB" w14:textId="77777777" w:rsidR="001225C2" w:rsidRDefault="001225C2" w:rsidP="00DC7B5E">
            <w:pPr>
              <w:pStyle w:val="TableParagraph"/>
              <w:spacing w:before="54"/>
              <w:ind w:left="10" w:right="1"/>
              <w:jc w:val="center"/>
              <w:rPr>
                <w:rFonts w:ascii="Arial" w:hAnsi="Arial"/>
                <w:b/>
                <w:spacing w:val="-2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Situação </w:t>
            </w:r>
            <w:r>
              <w:rPr>
                <w:rFonts w:ascii="Arial" w:hAnsi="Arial"/>
                <w:b/>
                <w:spacing w:val="-2"/>
                <w:sz w:val="14"/>
              </w:rPr>
              <w:t>Física</w:t>
            </w:r>
          </w:p>
          <w:p w14:paraId="34512803" w14:textId="385A1D31" w:rsidR="001225C2" w:rsidRDefault="001225C2" w:rsidP="00DC7B5E">
            <w:pPr>
              <w:pStyle w:val="TableParagraph"/>
              <w:spacing w:before="54"/>
              <w:ind w:left="10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Ótimo/Bom/ Ruim ou </w:t>
            </w:r>
            <w:r w:rsidR="0012301D">
              <w:rPr>
                <w:rFonts w:ascii="Arial" w:hAnsi="Arial"/>
                <w:b/>
                <w:spacing w:val="-2"/>
                <w:sz w:val="14"/>
              </w:rPr>
              <w:t>inservível</w:t>
            </w:r>
          </w:p>
        </w:tc>
        <w:tc>
          <w:tcPr>
            <w:tcW w:w="635" w:type="pct"/>
          </w:tcPr>
          <w:p w14:paraId="2878CF3C" w14:textId="77777777" w:rsidR="001225C2" w:rsidRDefault="001225C2" w:rsidP="00DC7B5E">
            <w:pPr>
              <w:pStyle w:val="TableParagraph"/>
              <w:spacing w:before="54"/>
              <w:ind w:right="18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Valor </w:t>
            </w:r>
            <w:r>
              <w:rPr>
                <w:rFonts w:ascii="Arial" w:hAnsi="Arial"/>
                <w:b/>
                <w:spacing w:val="-2"/>
                <w:sz w:val="14"/>
              </w:rPr>
              <w:t>Aquisição</w:t>
            </w:r>
          </w:p>
        </w:tc>
        <w:tc>
          <w:tcPr>
            <w:tcW w:w="573" w:type="pct"/>
          </w:tcPr>
          <w:p w14:paraId="3DB309F6" w14:textId="77777777" w:rsidR="001225C2" w:rsidRDefault="001225C2" w:rsidP="00DC7B5E">
            <w:pPr>
              <w:pStyle w:val="TableParagraph"/>
              <w:spacing w:before="54"/>
              <w:ind w:right="200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Valor </w:t>
            </w:r>
            <w:r>
              <w:rPr>
                <w:rFonts w:ascii="Arial" w:hAnsi="Arial"/>
                <w:b/>
                <w:spacing w:val="-2"/>
                <w:sz w:val="14"/>
              </w:rPr>
              <w:t>Líquido</w:t>
            </w:r>
          </w:p>
        </w:tc>
      </w:tr>
      <w:tr w:rsidR="001225C2" w14:paraId="6104E8C1" w14:textId="77777777" w:rsidTr="00483254">
        <w:trPr>
          <w:trHeight w:val="255"/>
        </w:trPr>
        <w:tc>
          <w:tcPr>
            <w:tcW w:w="260" w:type="pct"/>
          </w:tcPr>
          <w:p w14:paraId="346584D7" w14:textId="77777777" w:rsidR="001225C2" w:rsidRDefault="001225C2" w:rsidP="00DC7B5E">
            <w:pPr>
              <w:pStyle w:val="TableParagraph"/>
              <w:spacing w:before="87"/>
              <w:ind w:left="20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2" w:type="pct"/>
          </w:tcPr>
          <w:p w14:paraId="35A5F6F6" w14:textId="77777777" w:rsidR="001225C2" w:rsidRDefault="001225C2" w:rsidP="00DC7B5E">
            <w:pPr>
              <w:pStyle w:val="TableParagraph"/>
              <w:spacing w:before="7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3B000074" w14:textId="77777777" w:rsidR="001225C2" w:rsidRDefault="001225C2" w:rsidP="00DC7B5E">
            <w:pPr>
              <w:pStyle w:val="TableParagraph"/>
              <w:spacing w:before="117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0A1E27C1" w14:textId="77777777" w:rsidR="001225C2" w:rsidRDefault="001225C2" w:rsidP="00DC7B5E">
            <w:pPr>
              <w:pStyle w:val="TableParagraph"/>
              <w:spacing w:before="87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41E7C0C6" w14:textId="77777777" w:rsidR="001225C2" w:rsidRDefault="001225C2" w:rsidP="00DC7B5E">
            <w:pPr>
              <w:pStyle w:val="TableParagraph"/>
              <w:spacing w:before="87"/>
              <w:ind w:right="147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72DB4577" w14:textId="77777777" w:rsidR="001225C2" w:rsidRDefault="001225C2" w:rsidP="00DC7B5E">
            <w:pPr>
              <w:pStyle w:val="TableParagraph"/>
              <w:spacing w:before="87"/>
              <w:ind w:right="148"/>
              <w:jc w:val="right"/>
              <w:rPr>
                <w:sz w:val="12"/>
              </w:rPr>
            </w:pPr>
          </w:p>
        </w:tc>
      </w:tr>
      <w:tr w:rsidR="001225C2" w14:paraId="2B8385D0" w14:textId="77777777" w:rsidTr="00483254">
        <w:trPr>
          <w:trHeight w:val="353"/>
        </w:trPr>
        <w:tc>
          <w:tcPr>
            <w:tcW w:w="260" w:type="pct"/>
          </w:tcPr>
          <w:p w14:paraId="14621E24" w14:textId="77777777" w:rsidR="001225C2" w:rsidRDefault="001225C2" w:rsidP="00DC7B5E">
            <w:pPr>
              <w:pStyle w:val="TableParagraph"/>
              <w:spacing w:before="9"/>
              <w:rPr>
                <w:sz w:val="12"/>
              </w:rPr>
            </w:pPr>
          </w:p>
          <w:p w14:paraId="132AFF62" w14:textId="77777777" w:rsidR="001225C2" w:rsidRDefault="001225C2" w:rsidP="00DC7B5E">
            <w:pPr>
              <w:pStyle w:val="TableParagraph"/>
              <w:ind w:left="20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2" w:type="pct"/>
          </w:tcPr>
          <w:p w14:paraId="7393FDD5" w14:textId="77777777" w:rsidR="001225C2" w:rsidRDefault="001225C2" w:rsidP="00DC7B5E">
            <w:pPr>
              <w:pStyle w:val="TableParagraph"/>
              <w:spacing w:before="13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0F7DCD2B" w14:textId="77777777" w:rsidR="001225C2" w:rsidRDefault="001225C2" w:rsidP="00DC7B5E">
            <w:pPr>
              <w:pStyle w:val="TableParagraph"/>
              <w:spacing w:before="132" w:line="208" w:lineRule="auto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6834969A" w14:textId="77777777" w:rsidR="001225C2" w:rsidRDefault="001225C2" w:rsidP="00DC7B5E">
            <w:pPr>
              <w:pStyle w:val="TableParagraph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448283B0" w14:textId="77777777" w:rsidR="001225C2" w:rsidRDefault="001225C2" w:rsidP="00DC7B5E">
            <w:pPr>
              <w:pStyle w:val="TableParagraph"/>
              <w:ind w:right="148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5E02C66F" w14:textId="77777777" w:rsidR="001225C2" w:rsidRDefault="001225C2" w:rsidP="00DC7B5E">
            <w:pPr>
              <w:pStyle w:val="TableParagraph"/>
              <w:ind w:right="148"/>
              <w:jc w:val="right"/>
              <w:rPr>
                <w:sz w:val="12"/>
              </w:rPr>
            </w:pPr>
          </w:p>
        </w:tc>
      </w:tr>
      <w:tr w:rsidR="001225C2" w14:paraId="209350B8" w14:textId="77777777" w:rsidTr="00483254">
        <w:trPr>
          <w:trHeight w:val="255"/>
        </w:trPr>
        <w:tc>
          <w:tcPr>
            <w:tcW w:w="260" w:type="pct"/>
          </w:tcPr>
          <w:p w14:paraId="6FB14F35" w14:textId="77777777" w:rsidR="001225C2" w:rsidRDefault="001225C2" w:rsidP="00DC7B5E">
            <w:pPr>
              <w:pStyle w:val="TableParagraph"/>
              <w:spacing w:before="87"/>
              <w:ind w:left="20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512" w:type="pct"/>
          </w:tcPr>
          <w:p w14:paraId="00388B82" w14:textId="77777777" w:rsidR="001225C2" w:rsidRDefault="001225C2" w:rsidP="00DC7B5E">
            <w:pPr>
              <w:pStyle w:val="TableParagraph"/>
              <w:spacing w:before="7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144CB965" w14:textId="77777777" w:rsidR="001225C2" w:rsidRDefault="001225C2" w:rsidP="00DC7B5E">
            <w:pPr>
              <w:pStyle w:val="TableParagraph"/>
              <w:spacing w:before="117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5E710FE3" w14:textId="77777777" w:rsidR="001225C2" w:rsidRDefault="001225C2" w:rsidP="00DC7B5E">
            <w:pPr>
              <w:pStyle w:val="TableParagraph"/>
              <w:spacing w:before="87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327B6884" w14:textId="77777777" w:rsidR="001225C2" w:rsidRDefault="001225C2" w:rsidP="00DC7B5E">
            <w:pPr>
              <w:pStyle w:val="TableParagraph"/>
              <w:spacing w:before="87"/>
              <w:ind w:right="147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43654EF8" w14:textId="77777777" w:rsidR="001225C2" w:rsidRDefault="001225C2" w:rsidP="00DC7B5E">
            <w:pPr>
              <w:pStyle w:val="TableParagraph"/>
              <w:spacing w:before="87"/>
              <w:ind w:right="147"/>
              <w:jc w:val="right"/>
              <w:rPr>
                <w:sz w:val="12"/>
              </w:rPr>
            </w:pPr>
          </w:p>
        </w:tc>
      </w:tr>
      <w:tr w:rsidR="001225C2" w14:paraId="300B89AC" w14:textId="77777777" w:rsidTr="00483254">
        <w:trPr>
          <w:trHeight w:val="255"/>
        </w:trPr>
        <w:tc>
          <w:tcPr>
            <w:tcW w:w="260" w:type="pct"/>
          </w:tcPr>
          <w:p w14:paraId="4E8C6767" w14:textId="77777777" w:rsidR="001225C2" w:rsidRDefault="001225C2" w:rsidP="00DC7B5E">
            <w:pPr>
              <w:pStyle w:val="TableParagraph"/>
              <w:spacing w:before="87"/>
              <w:ind w:left="20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512" w:type="pct"/>
          </w:tcPr>
          <w:p w14:paraId="7B67BBF9" w14:textId="77777777" w:rsidR="001225C2" w:rsidRDefault="001225C2" w:rsidP="00DC7B5E">
            <w:pPr>
              <w:pStyle w:val="TableParagraph"/>
              <w:spacing w:before="7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55A32C54" w14:textId="77777777" w:rsidR="001225C2" w:rsidRDefault="001225C2" w:rsidP="00DC7B5E">
            <w:pPr>
              <w:pStyle w:val="TableParagraph"/>
              <w:spacing w:before="117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6FE86981" w14:textId="77777777" w:rsidR="001225C2" w:rsidRDefault="001225C2" w:rsidP="00DC7B5E">
            <w:pPr>
              <w:pStyle w:val="TableParagraph"/>
              <w:spacing w:before="87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422475A5" w14:textId="77777777" w:rsidR="001225C2" w:rsidRDefault="001225C2" w:rsidP="00DC7B5E">
            <w:pPr>
              <w:pStyle w:val="TableParagraph"/>
              <w:spacing w:before="87"/>
              <w:ind w:right="147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0BC2177B" w14:textId="77777777" w:rsidR="001225C2" w:rsidRDefault="001225C2" w:rsidP="00DC7B5E">
            <w:pPr>
              <w:pStyle w:val="TableParagraph"/>
              <w:spacing w:before="87"/>
              <w:ind w:right="147"/>
              <w:jc w:val="right"/>
              <w:rPr>
                <w:sz w:val="12"/>
              </w:rPr>
            </w:pPr>
          </w:p>
        </w:tc>
      </w:tr>
      <w:tr w:rsidR="001225C2" w14:paraId="3C585B98" w14:textId="77777777" w:rsidTr="00483254">
        <w:trPr>
          <w:trHeight w:val="353"/>
        </w:trPr>
        <w:tc>
          <w:tcPr>
            <w:tcW w:w="260" w:type="pct"/>
          </w:tcPr>
          <w:p w14:paraId="45AD69F8" w14:textId="77777777" w:rsidR="001225C2" w:rsidRDefault="001225C2" w:rsidP="00DC7B5E">
            <w:pPr>
              <w:pStyle w:val="TableParagraph"/>
              <w:spacing w:before="9"/>
              <w:rPr>
                <w:sz w:val="12"/>
              </w:rPr>
            </w:pPr>
          </w:p>
          <w:p w14:paraId="28C72ACF" w14:textId="77777777" w:rsidR="001225C2" w:rsidRDefault="001225C2" w:rsidP="00DC7B5E">
            <w:pPr>
              <w:pStyle w:val="TableParagraph"/>
              <w:ind w:left="20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512" w:type="pct"/>
          </w:tcPr>
          <w:p w14:paraId="7BC20742" w14:textId="77777777" w:rsidR="001225C2" w:rsidRDefault="001225C2" w:rsidP="00DC7B5E">
            <w:pPr>
              <w:pStyle w:val="TableParagraph"/>
              <w:spacing w:before="13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5D9D7ACB" w14:textId="77777777" w:rsidR="001225C2" w:rsidRDefault="001225C2" w:rsidP="00DC7B5E">
            <w:pPr>
              <w:pStyle w:val="TableParagraph"/>
              <w:spacing w:line="129" w:lineRule="exact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7D7C957C" w14:textId="77777777" w:rsidR="001225C2" w:rsidRDefault="001225C2" w:rsidP="00DC7B5E">
            <w:pPr>
              <w:pStyle w:val="TableParagraph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2F7FAAC9" w14:textId="77777777" w:rsidR="001225C2" w:rsidRDefault="001225C2" w:rsidP="00DC7B5E">
            <w:pPr>
              <w:pStyle w:val="TableParagraph"/>
              <w:ind w:right="147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4FC7BADC" w14:textId="77777777" w:rsidR="001225C2" w:rsidRDefault="001225C2" w:rsidP="00DC7B5E">
            <w:pPr>
              <w:pStyle w:val="TableParagraph"/>
              <w:ind w:right="147"/>
              <w:jc w:val="right"/>
              <w:rPr>
                <w:sz w:val="12"/>
              </w:rPr>
            </w:pPr>
          </w:p>
        </w:tc>
      </w:tr>
      <w:tr w:rsidR="001225C2" w14:paraId="3ACCE8C9" w14:textId="77777777" w:rsidTr="00483254">
        <w:trPr>
          <w:trHeight w:val="255"/>
        </w:trPr>
        <w:tc>
          <w:tcPr>
            <w:tcW w:w="260" w:type="pct"/>
          </w:tcPr>
          <w:p w14:paraId="24BEAF9C" w14:textId="77777777" w:rsidR="001225C2" w:rsidRDefault="001225C2" w:rsidP="00DC7B5E">
            <w:pPr>
              <w:pStyle w:val="TableParagraph"/>
              <w:spacing w:before="87"/>
              <w:ind w:left="20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512" w:type="pct"/>
          </w:tcPr>
          <w:p w14:paraId="4263C1E6" w14:textId="77777777" w:rsidR="001225C2" w:rsidRDefault="001225C2" w:rsidP="00DC7B5E">
            <w:pPr>
              <w:pStyle w:val="TableParagraph"/>
              <w:spacing w:before="7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08126050" w14:textId="77777777" w:rsidR="001225C2" w:rsidRDefault="001225C2" w:rsidP="00DC7B5E">
            <w:pPr>
              <w:pStyle w:val="TableParagraph"/>
              <w:spacing w:before="117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440582AD" w14:textId="77777777" w:rsidR="001225C2" w:rsidRDefault="001225C2" w:rsidP="00DC7B5E">
            <w:pPr>
              <w:pStyle w:val="TableParagraph"/>
              <w:spacing w:before="87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227307BB" w14:textId="77777777" w:rsidR="001225C2" w:rsidRDefault="001225C2" w:rsidP="00DC7B5E">
            <w:pPr>
              <w:pStyle w:val="TableParagraph"/>
              <w:spacing w:before="87"/>
              <w:ind w:right="148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31FC6574" w14:textId="77777777" w:rsidR="001225C2" w:rsidRDefault="001225C2" w:rsidP="00DC7B5E">
            <w:pPr>
              <w:pStyle w:val="TableParagraph"/>
              <w:spacing w:before="87"/>
              <w:ind w:right="148"/>
              <w:jc w:val="right"/>
              <w:rPr>
                <w:sz w:val="12"/>
              </w:rPr>
            </w:pPr>
          </w:p>
        </w:tc>
      </w:tr>
      <w:tr w:rsidR="001225C2" w14:paraId="481CA1CE" w14:textId="77777777" w:rsidTr="00483254">
        <w:trPr>
          <w:trHeight w:val="353"/>
        </w:trPr>
        <w:tc>
          <w:tcPr>
            <w:tcW w:w="260" w:type="pct"/>
          </w:tcPr>
          <w:p w14:paraId="620B3219" w14:textId="77777777" w:rsidR="001225C2" w:rsidRDefault="001225C2" w:rsidP="00DC7B5E">
            <w:pPr>
              <w:pStyle w:val="TableParagraph"/>
              <w:spacing w:before="9"/>
              <w:rPr>
                <w:sz w:val="12"/>
              </w:rPr>
            </w:pPr>
          </w:p>
          <w:p w14:paraId="628DC312" w14:textId="77777777" w:rsidR="001225C2" w:rsidRDefault="001225C2" w:rsidP="00DC7B5E">
            <w:pPr>
              <w:pStyle w:val="TableParagraph"/>
              <w:ind w:left="20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512" w:type="pct"/>
          </w:tcPr>
          <w:p w14:paraId="73816925" w14:textId="77777777" w:rsidR="001225C2" w:rsidRDefault="001225C2" w:rsidP="00DC7B5E">
            <w:pPr>
              <w:pStyle w:val="TableParagraph"/>
              <w:spacing w:before="13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46ABA7F4" w14:textId="77777777" w:rsidR="001225C2" w:rsidRDefault="001225C2" w:rsidP="00DC7B5E">
            <w:pPr>
              <w:pStyle w:val="TableParagraph"/>
              <w:spacing w:line="129" w:lineRule="exact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42570AB1" w14:textId="77777777" w:rsidR="001225C2" w:rsidRDefault="001225C2" w:rsidP="00DC7B5E">
            <w:pPr>
              <w:pStyle w:val="TableParagraph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2041F3FB" w14:textId="77777777" w:rsidR="001225C2" w:rsidRDefault="001225C2" w:rsidP="00DC7B5E">
            <w:pPr>
              <w:pStyle w:val="TableParagraph"/>
              <w:ind w:right="147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1D39A932" w14:textId="77777777" w:rsidR="001225C2" w:rsidRDefault="001225C2" w:rsidP="00DC7B5E">
            <w:pPr>
              <w:pStyle w:val="TableParagraph"/>
              <w:ind w:right="147"/>
              <w:jc w:val="right"/>
              <w:rPr>
                <w:sz w:val="12"/>
              </w:rPr>
            </w:pPr>
          </w:p>
        </w:tc>
      </w:tr>
      <w:tr w:rsidR="001225C2" w14:paraId="5CE4CA66" w14:textId="77777777" w:rsidTr="00483254">
        <w:trPr>
          <w:trHeight w:val="255"/>
        </w:trPr>
        <w:tc>
          <w:tcPr>
            <w:tcW w:w="260" w:type="pct"/>
          </w:tcPr>
          <w:p w14:paraId="0D782FFC" w14:textId="77777777" w:rsidR="001225C2" w:rsidRDefault="001225C2" w:rsidP="00DC7B5E">
            <w:pPr>
              <w:pStyle w:val="TableParagraph"/>
              <w:spacing w:before="87"/>
              <w:ind w:left="20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512" w:type="pct"/>
          </w:tcPr>
          <w:p w14:paraId="56D58959" w14:textId="77777777" w:rsidR="001225C2" w:rsidRDefault="001225C2" w:rsidP="00DC7B5E">
            <w:pPr>
              <w:pStyle w:val="TableParagraph"/>
              <w:spacing w:before="7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5902FB04" w14:textId="77777777" w:rsidR="001225C2" w:rsidRDefault="001225C2" w:rsidP="00DC7B5E">
            <w:pPr>
              <w:pStyle w:val="TableParagraph"/>
              <w:spacing w:before="117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6264A091" w14:textId="77777777" w:rsidR="001225C2" w:rsidRDefault="001225C2" w:rsidP="00DC7B5E">
            <w:pPr>
              <w:pStyle w:val="TableParagraph"/>
              <w:spacing w:before="87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4970CBE4" w14:textId="77777777" w:rsidR="001225C2" w:rsidRDefault="001225C2" w:rsidP="00DC7B5E">
            <w:pPr>
              <w:pStyle w:val="TableParagraph"/>
              <w:spacing w:before="87"/>
              <w:ind w:right="147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074AD547" w14:textId="77777777" w:rsidR="001225C2" w:rsidRDefault="001225C2" w:rsidP="00DC7B5E">
            <w:pPr>
              <w:pStyle w:val="TableParagraph"/>
              <w:spacing w:before="87"/>
              <w:ind w:right="148"/>
              <w:jc w:val="right"/>
              <w:rPr>
                <w:sz w:val="12"/>
              </w:rPr>
            </w:pPr>
          </w:p>
        </w:tc>
      </w:tr>
      <w:tr w:rsidR="001225C2" w14:paraId="482B1AE5" w14:textId="77777777" w:rsidTr="00483254">
        <w:trPr>
          <w:trHeight w:val="353"/>
        </w:trPr>
        <w:tc>
          <w:tcPr>
            <w:tcW w:w="260" w:type="pct"/>
          </w:tcPr>
          <w:p w14:paraId="5035A171" w14:textId="77777777" w:rsidR="001225C2" w:rsidRDefault="001225C2" w:rsidP="00DC7B5E">
            <w:pPr>
              <w:pStyle w:val="TableParagraph"/>
              <w:spacing w:before="9"/>
              <w:rPr>
                <w:sz w:val="12"/>
              </w:rPr>
            </w:pPr>
          </w:p>
          <w:p w14:paraId="347F4597" w14:textId="77777777" w:rsidR="001225C2" w:rsidRDefault="001225C2" w:rsidP="00DC7B5E">
            <w:pPr>
              <w:pStyle w:val="TableParagraph"/>
              <w:ind w:left="20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512" w:type="pct"/>
          </w:tcPr>
          <w:p w14:paraId="119D8E05" w14:textId="77777777" w:rsidR="001225C2" w:rsidRDefault="001225C2" w:rsidP="00DC7B5E">
            <w:pPr>
              <w:pStyle w:val="TableParagraph"/>
              <w:spacing w:before="13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645E1953" w14:textId="77777777" w:rsidR="001225C2" w:rsidRDefault="001225C2" w:rsidP="00DC7B5E">
            <w:pPr>
              <w:pStyle w:val="TableParagraph"/>
              <w:spacing w:before="132" w:line="208" w:lineRule="auto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08FE783F" w14:textId="77777777" w:rsidR="001225C2" w:rsidRDefault="001225C2" w:rsidP="00DC7B5E">
            <w:pPr>
              <w:pStyle w:val="TableParagraph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2557BC5D" w14:textId="77777777" w:rsidR="001225C2" w:rsidRDefault="001225C2" w:rsidP="00DC7B5E">
            <w:pPr>
              <w:pStyle w:val="TableParagraph"/>
              <w:ind w:right="148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31E20D75" w14:textId="77777777" w:rsidR="001225C2" w:rsidRDefault="001225C2" w:rsidP="00DC7B5E">
            <w:pPr>
              <w:pStyle w:val="TableParagraph"/>
              <w:ind w:right="148"/>
              <w:jc w:val="right"/>
              <w:rPr>
                <w:sz w:val="12"/>
              </w:rPr>
            </w:pPr>
          </w:p>
        </w:tc>
      </w:tr>
      <w:tr w:rsidR="001225C2" w14:paraId="17FDFE63" w14:textId="77777777" w:rsidTr="00483254">
        <w:trPr>
          <w:trHeight w:val="255"/>
        </w:trPr>
        <w:tc>
          <w:tcPr>
            <w:tcW w:w="260" w:type="pct"/>
          </w:tcPr>
          <w:p w14:paraId="38B3916B" w14:textId="77777777" w:rsidR="001225C2" w:rsidRDefault="001225C2" w:rsidP="00DC7B5E">
            <w:pPr>
              <w:pStyle w:val="TableParagraph"/>
              <w:spacing w:before="87"/>
              <w:ind w:left="20"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512" w:type="pct"/>
          </w:tcPr>
          <w:p w14:paraId="5BDE819F" w14:textId="77777777" w:rsidR="001225C2" w:rsidRDefault="001225C2" w:rsidP="00DC7B5E">
            <w:pPr>
              <w:pStyle w:val="TableParagraph"/>
              <w:spacing w:before="7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021FA31B" w14:textId="77777777" w:rsidR="001225C2" w:rsidRDefault="001225C2" w:rsidP="00DC7B5E">
            <w:pPr>
              <w:pStyle w:val="TableParagraph"/>
              <w:spacing w:before="117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12C0FD55" w14:textId="77777777" w:rsidR="001225C2" w:rsidRDefault="001225C2" w:rsidP="00DC7B5E">
            <w:pPr>
              <w:pStyle w:val="TableParagraph"/>
              <w:spacing w:before="87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10C3540A" w14:textId="77777777" w:rsidR="001225C2" w:rsidRDefault="001225C2" w:rsidP="00DC7B5E">
            <w:pPr>
              <w:pStyle w:val="TableParagraph"/>
              <w:spacing w:before="87"/>
              <w:ind w:right="148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307BC9EB" w14:textId="77777777" w:rsidR="001225C2" w:rsidRDefault="001225C2" w:rsidP="00DC7B5E">
            <w:pPr>
              <w:pStyle w:val="TableParagraph"/>
              <w:spacing w:before="87"/>
              <w:ind w:right="147"/>
              <w:jc w:val="right"/>
              <w:rPr>
                <w:sz w:val="12"/>
              </w:rPr>
            </w:pPr>
          </w:p>
        </w:tc>
      </w:tr>
      <w:tr w:rsidR="001225C2" w14:paraId="66F4D8AC" w14:textId="77777777" w:rsidTr="00483254">
        <w:trPr>
          <w:trHeight w:val="353"/>
        </w:trPr>
        <w:tc>
          <w:tcPr>
            <w:tcW w:w="260" w:type="pct"/>
          </w:tcPr>
          <w:p w14:paraId="0614D06B" w14:textId="77777777" w:rsidR="001225C2" w:rsidRDefault="001225C2" w:rsidP="00DC7B5E">
            <w:pPr>
              <w:pStyle w:val="TableParagraph"/>
              <w:spacing w:before="9"/>
              <w:rPr>
                <w:sz w:val="12"/>
              </w:rPr>
            </w:pPr>
          </w:p>
          <w:p w14:paraId="678C520A" w14:textId="77777777" w:rsidR="001225C2" w:rsidRDefault="001225C2" w:rsidP="00DC7B5E">
            <w:pPr>
              <w:pStyle w:val="TableParagraph"/>
              <w:ind w:left="20"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512" w:type="pct"/>
          </w:tcPr>
          <w:p w14:paraId="0D343A2E" w14:textId="77777777" w:rsidR="001225C2" w:rsidRDefault="001225C2" w:rsidP="00DC7B5E">
            <w:pPr>
              <w:pStyle w:val="TableParagraph"/>
              <w:spacing w:before="13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27A8A372" w14:textId="77777777" w:rsidR="001225C2" w:rsidRDefault="001225C2" w:rsidP="00DC7B5E">
            <w:pPr>
              <w:pStyle w:val="TableParagraph"/>
              <w:spacing w:line="129" w:lineRule="exact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0B9310C1" w14:textId="77777777" w:rsidR="001225C2" w:rsidRDefault="001225C2" w:rsidP="00DC7B5E">
            <w:pPr>
              <w:pStyle w:val="TableParagraph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23F66267" w14:textId="77777777" w:rsidR="001225C2" w:rsidRDefault="001225C2" w:rsidP="00DC7B5E">
            <w:pPr>
              <w:pStyle w:val="TableParagraph"/>
              <w:ind w:right="148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3E29DC4A" w14:textId="77777777" w:rsidR="001225C2" w:rsidRDefault="001225C2" w:rsidP="00DC7B5E">
            <w:pPr>
              <w:pStyle w:val="TableParagraph"/>
              <w:ind w:right="148"/>
              <w:jc w:val="right"/>
              <w:rPr>
                <w:sz w:val="12"/>
              </w:rPr>
            </w:pPr>
          </w:p>
        </w:tc>
      </w:tr>
      <w:tr w:rsidR="001225C2" w14:paraId="0AED8625" w14:textId="77777777" w:rsidTr="00483254">
        <w:trPr>
          <w:trHeight w:val="255"/>
        </w:trPr>
        <w:tc>
          <w:tcPr>
            <w:tcW w:w="260" w:type="pct"/>
          </w:tcPr>
          <w:p w14:paraId="5A293DDC" w14:textId="77777777" w:rsidR="001225C2" w:rsidRDefault="001225C2" w:rsidP="00DC7B5E">
            <w:pPr>
              <w:pStyle w:val="TableParagraph"/>
              <w:spacing w:before="87"/>
              <w:ind w:left="20"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512" w:type="pct"/>
          </w:tcPr>
          <w:p w14:paraId="7B371907" w14:textId="77777777" w:rsidR="001225C2" w:rsidRDefault="001225C2" w:rsidP="00DC7B5E">
            <w:pPr>
              <w:pStyle w:val="TableParagraph"/>
              <w:spacing w:before="7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0BC82844" w14:textId="77777777" w:rsidR="001225C2" w:rsidRDefault="001225C2" w:rsidP="00DC7B5E">
            <w:pPr>
              <w:pStyle w:val="TableParagraph"/>
              <w:spacing w:before="117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18BD82F6" w14:textId="77777777" w:rsidR="001225C2" w:rsidRDefault="001225C2" w:rsidP="00DC7B5E">
            <w:pPr>
              <w:pStyle w:val="TableParagraph"/>
              <w:spacing w:before="87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3955CB12" w14:textId="77777777" w:rsidR="001225C2" w:rsidRDefault="001225C2" w:rsidP="00DC7B5E">
            <w:pPr>
              <w:pStyle w:val="TableParagraph"/>
              <w:spacing w:before="87"/>
              <w:ind w:right="148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2B5C31C1" w14:textId="77777777" w:rsidR="001225C2" w:rsidRDefault="001225C2" w:rsidP="00DC7B5E">
            <w:pPr>
              <w:pStyle w:val="TableParagraph"/>
              <w:spacing w:before="87"/>
              <w:ind w:right="148"/>
              <w:jc w:val="right"/>
              <w:rPr>
                <w:sz w:val="12"/>
              </w:rPr>
            </w:pPr>
          </w:p>
        </w:tc>
      </w:tr>
      <w:tr w:rsidR="001225C2" w14:paraId="5CAC6CC0" w14:textId="77777777" w:rsidTr="00483254">
        <w:trPr>
          <w:trHeight w:val="353"/>
        </w:trPr>
        <w:tc>
          <w:tcPr>
            <w:tcW w:w="260" w:type="pct"/>
          </w:tcPr>
          <w:p w14:paraId="553FE26D" w14:textId="77777777" w:rsidR="001225C2" w:rsidRDefault="001225C2" w:rsidP="00DC7B5E">
            <w:pPr>
              <w:pStyle w:val="TableParagraph"/>
              <w:spacing w:before="9"/>
              <w:rPr>
                <w:sz w:val="12"/>
              </w:rPr>
            </w:pPr>
          </w:p>
          <w:p w14:paraId="0EDE5727" w14:textId="77777777" w:rsidR="001225C2" w:rsidRDefault="001225C2" w:rsidP="00DC7B5E">
            <w:pPr>
              <w:pStyle w:val="TableParagraph"/>
              <w:ind w:left="20"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512" w:type="pct"/>
          </w:tcPr>
          <w:p w14:paraId="02C227B2" w14:textId="77777777" w:rsidR="001225C2" w:rsidRDefault="001225C2" w:rsidP="00DC7B5E">
            <w:pPr>
              <w:pStyle w:val="TableParagraph"/>
              <w:spacing w:before="13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6D7997CD" w14:textId="77777777" w:rsidR="001225C2" w:rsidRDefault="001225C2" w:rsidP="00DC7B5E">
            <w:pPr>
              <w:pStyle w:val="TableParagraph"/>
              <w:spacing w:before="132" w:line="208" w:lineRule="auto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6CC17FE5" w14:textId="77777777" w:rsidR="001225C2" w:rsidRDefault="001225C2" w:rsidP="00DC7B5E">
            <w:pPr>
              <w:pStyle w:val="TableParagraph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56545EAA" w14:textId="77777777" w:rsidR="001225C2" w:rsidRDefault="001225C2" w:rsidP="00DC7B5E">
            <w:pPr>
              <w:pStyle w:val="TableParagraph"/>
              <w:ind w:right="147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7DC07DF0" w14:textId="77777777" w:rsidR="001225C2" w:rsidRDefault="001225C2" w:rsidP="00DC7B5E">
            <w:pPr>
              <w:pStyle w:val="TableParagraph"/>
              <w:ind w:right="147"/>
              <w:jc w:val="right"/>
              <w:rPr>
                <w:sz w:val="12"/>
              </w:rPr>
            </w:pPr>
          </w:p>
        </w:tc>
      </w:tr>
      <w:tr w:rsidR="001225C2" w14:paraId="7A6BDFF4" w14:textId="77777777" w:rsidTr="00483254">
        <w:trPr>
          <w:trHeight w:val="353"/>
        </w:trPr>
        <w:tc>
          <w:tcPr>
            <w:tcW w:w="260" w:type="pct"/>
          </w:tcPr>
          <w:p w14:paraId="5DD4F8A9" w14:textId="77777777" w:rsidR="001225C2" w:rsidRDefault="001225C2" w:rsidP="00DC7B5E">
            <w:pPr>
              <w:pStyle w:val="TableParagraph"/>
              <w:spacing w:before="9"/>
              <w:rPr>
                <w:sz w:val="12"/>
              </w:rPr>
            </w:pPr>
          </w:p>
          <w:p w14:paraId="4E544F59" w14:textId="77777777" w:rsidR="001225C2" w:rsidRDefault="001225C2" w:rsidP="00DC7B5E">
            <w:pPr>
              <w:pStyle w:val="TableParagraph"/>
              <w:ind w:left="20"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512" w:type="pct"/>
          </w:tcPr>
          <w:p w14:paraId="1374EF03" w14:textId="77777777" w:rsidR="001225C2" w:rsidRDefault="001225C2" w:rsidP="00DC7B5E">
            <w:pPr>
              <w:pStyle w:val="TableParagraph"/>
              <w:spacing w:before="13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08020C3A" w14:textId="77777777" w:rsidR="001225C2" w:rsidRDefault="001225C2" w:rsidP="00DC7B5E">
            <w:pPr>
              <w:pStyle w:val="TableParagraph"/>
              <w:spacing w:line="129" w:lineRule="exact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519BC125" w14:textId="77777777" w:rsidR="001225C2" w:rsidRDefault="001225C2" w:rsidP="00DC7B5E">
            <w:pPr>
              <w:pStyle w:val="TableParagraph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5F4D8B7F" w14:textId="77777777" w:rsidR="001225C2" w:rsidRDefault="001225C2" w:rsidP="00DC7B5E">
            <w:pPr>
              <w:pStyle w:val="TableParagraph"/>
              <w:ind w:right="147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3CED65EC" w14:textId="77777777" w:rsidR="001225C2" w:rsidRDefault="001225C2" w:rsidP="00DC7B5E">
            <w:pPr>
              <w:pStyle w:val="TableParagraph"/>
              <w:ind w:right="147"/>
              <w:jc w:val="right"/>
              <w:rPr>
                <w:sz w:val="12"/>
              </w:rPr>
            </w:pPr>
          </w:p>
        </w:tc>
      </w:tr>
      <w:tr w:rsidR="001225C2" w14:paraId="36DA4504" w14:textId="77777777" w:rsidTr="00483254">
        <w:trPr>
          <w:trHeight w:val="353"/>
        </w:trPr>
        <w:tc>
          <w:tcPr>
            <w:tcW w:w="260" w:type="pct"/>
          </w:tcPr>
          <w:p w14:paraId="177B8FF3" w14:textId="77777777" w:rsidR="001225C2" w:rsidRDefault="001225C2" w:rsidP="00DC7B5E">
            <w:pPr>
              <w:pStyle w:val="TableParagraph"/>
              <w:spacing w:before="9"/>
              <w:rPr>
                <w:sz w:val="12"/>
              </w:rPr>
            </w:pPr>
          </w:p>
          <w:p w14:paraId="7A4E1DF0" w14:textId="77777777" w:rsidR="001225C2" w:rsidRDefault="001225C2" w:rsidP="00DC7B5E">
            <w:pPr>
              <w:pStyle w:val="TableParagraph"/>
              <w:ind w:left="20"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512" w:type="pct"/>
          </w:tcPr>
          <w:p w14:paraId="21DF7707" w14:textId="77777777" w:rsidR="001225C2" w:rsidRDefault="001225C2" w:rsidP="00DC7B5E">
            <w:pPr>
              <w:pStyle w:val="TableParagraph"/>
              <w:spacing w:before="13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14E5FE52" w14:textId="77777777" w:rsidR="001225C2" w:rsidRDefault="001225C2" w:rsidP="00DC7B5E">
            <w:pPr>
              <w:pStyle w:val="TableParagraph"/>
              <w:spacing w:line="129" w:lineRule="exact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565A3ACC" w14:textId="77777777" w:rsidR="001225C2" w:rsidRDefault="001225C2" w:rsidP="00DC7B5E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5E8E87FD" w14:textId="77777777" w:rsidR="001225C2" w:rsidRDefault="001225C2" w:rsidP="00DC7B5E">
            <w:pPr>
              <w:pStyle w:val="TableParagraph"/>
              <w:ind w:right="148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1D03D39F" w14:textId="77777777" w:rsidR="001225C2" w:rsidRDefault="001225C2" w:rsidP="00DC7B5E">
            <w:pPr>
              <w:pStyle w:val="TableParagraph"/>
              <w:ind w:right="148"/>
              <w:jc w:val="right"/>
              <w:rPr>
                <w:sz w:val="12"/>
              </w:rPr>
            </w:pPr>
          </w:p>
        </w:tc>
      </w:tr>
      <w:tr w:rsidR="001225C2" w14:paraId="3AD8FB67" w14:textId="77777777" w:rsidTr="00483254">
        <w:trPr>
          <w:trHeight w:val="255"/>
        </w:trPr>
        <w:tc>
          <w:tcPr>
            <w:tcW w:w="260" w:type="pct"/>
          </w:tcPr>
          <w:p w14:paraId="6E968484" w14:textId="77777777" w:rsidR="001225C2" w:rsidRDefault="001225C2" w:rsidP="00DC7B5E">
            <w:pPr>
              <w:pStyle w:val="TableParagraph"/>
              <w:spacing w:before="87"/>
              <w:ind w:left="20"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512" w:type="pct"/>
          </w:tcPr>
          <w:p w14:paraId="1F66A288" w14:textId="77777777" w:rsidR="001225C2" w:rsidRDefault="001225C2" w:rsidP="00DC7B5E">
            <w:pPr>
              <w:pStyle w:val="TableParagraph"/>
              <w:spacing w:before="7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3F760882" w14:textId="77777777" w:rsidR="001225C2" w:rsidRDefault="001225C2" w:rsidP="00DC7B5E">
            <w:pPr>
              <w:pStyle w:val="TableParagraph"/>
              <w:spacing w:before="117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2E31398C" w14:textId="77777777" w:rsidR="001225C2" w:rsidRDefault="001225C2" w:rsidP="00DC7B5E">
            <w:pPr>
              <w:pStyle w:val="TableParagraph"/>
              <w:spacing w:before="87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31796CED" w14:textId="77777777" w:rsidR="001225C2" w:rsidRDefault="001225C2" w:rsidP="00DC7B5E">
            <w:pPr>
              <w:pStyle w:val="TableParagraph"/>
              <w:spacing w:before="87"/>
              <w:ind w:right="148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1A549B5D" w14:textId="77777777" w:rsidR="001225C2" w:rsidRDefault="001225C2" w:rsidP="00DC7B5E">
            <w:pPr>
              <w:pStyle w:val="TableParagraph"/>
              <w:spacing w:before="87"/>
              <w:ind w:right="148"/>
              <w:jc w:val="right"/>
              <w:rPr>
                <w:sz w:val="12"/>
              </w:rPr>
            </w:pPr>
          </w:p>
        </w:tc>
      </w:tr>
      <w:tr w:rsidR="001225C2" w14:paraId="6F742BE5" w14:textId="77777777" w:rsidTr="00483254">
        <w:trPr>
          <w:trHeight w:val="353"/>
        </w:trPr>
        <w:tc>
          <w:tcPr>
            <w:tcW w:w="260" w:type="pct"/>
          </w:tcPr>
          <w:p w14:paraId="3131763C" w14:textId="77777777" w:rsidR="001225C2" w:rsidRDefault="001225C2" w:rsidP="00DC7B5E">
            <w:pPr>
              <w:pStyle w:val="TableParagraph"/>
              <w:spacing w:before="9"/>
              <w:rPr>
                <w:sz w:val="12"/>
              </w:rPr>
            </w:pPr>
          </w:p>
          <w:p w14:paraId="5191B124" w14:textId="77777777" w:rsidR="001225C2" w:rsidRDefault="001225C2" w:rsidP="00DC7B5E">
            <w:pPr>
              <w:pStyle w:val="TableParagraph"/>
              <w:ind w:left="20"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512" w:type="pct"/>
          </w:tcPr>
          <w:p w14:paraId="5D4587A5" w14:textId="77777777" w:rsidR="001225C2" w:rsidRDefault="001225C2" w:rsidP="00DC7B5E">
            <w:pPr>
              <w:pStyle w:val="TableParagraph"/>
              <w:spacing w:before="13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4F71AF6A" w14:textId="77777777" w:rsidR="001225C2" w:rsidRDefault="001225C2" w:rsidP="00DC7B5E">
            <w:pPr>
              <w:pStyle w:val="TableParagraph"/>
              <w:spacing w:before="132" w:line="208" w:lineRule="auto"/>
              <w:ind w:left="140" w:right="169"/>
              <w:rPr>
                <w:sz w:val="12"/>
              </w:rPr>
            </w:pPr>
          </w:p>
        </w:tc>
        <w:tc>
          <w:tcPr>
            <w:tcW w:w="573" w:type="pct"/>
          </w:tcPr>
          <w:p w14:paraId="5763539E" w14:textId="77777777" w:rsidR="001225C2" w:rsidRDefault="001225C2" w:rsidP="00DC7B5E">
            <w:pPr>
              <w:pStyle w:val="TableParagraph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188BB3A3" w14:textId="77777777" w:rsidR="001225C2" w:rsidRDefault="001225C2" w:rsidP="00DC7B5E">
            <w:pPr>
              <w:pStyle w:val="TableParagraph"/>
              <w:ind w:right="147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42772285" w14:textId="77777777" w:rsidR="001225C2" w:rsidRDefault="001225C2" w:rsidP="00DC7B5E">
            <w:pPr>
              <w:pStyle w:val="TableParagraph"/>
              <w:ind w:right="147"/>
              <w:jc w:val="right"/>
              <w:rPr>
                <w:sz w:val="12"/>
              </w:rPr>
            </w:pPr>
          </w:p>
        </w:tc>
      </w:tr>
      <w:tr w:rsidR="001225C2" w14:paraId="5D3D8C94" w14:textId="77777777" w:rsidTr="00483254">
        <w:trPr>
          <w:trHeight w:val="255"/>
        </w:trPr>
        <w:tc>
          <w:tcPr>
            <w:tcW w:w="260" w:type="pct"/>
          </w:tcPr>
          <w:p w14:paraId="56C4D964" w14:textId="77777777" w:rsidR="001225C2" w:rsidRDefault="001225C2" w:rsidP="00DC7B5E">
            <w:pPr>
              <w:pStyle w:val="TableParagraph"/>
              <w:spacing w:before="87"/>
              <w:ind w:left="20"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512" w:type="pct"/>
          </w:tcPr>
          <w:p w14:paraId="58D4AC11" w14:textId="77777777" w:rsidR="001225C2" w:rsidRDefault="001225C2" w:rsidP="00DC7B5E">
            <w:pPr>
              <w:pStyle w:val="TableParagraph"/>
              <w:spacing w:before="7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71D9E0BD" w14:textId="77777777" w:rsidR="001225C2" w:rsidRDefault="001225C2" w:rsidP="00DC7B5E">
            <w:pPr>
              <w:pStyle w:val="TableParagraph"/>
              <w:spacing w:before="117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4E8FA753" w14:textId="77777777" w:rsidR="001225C2" w:rsidRDefault="001225C2" w:rsidP="00DC7B5E">
            <w:pPr>
              <w:pStyle w:val="TableParagraph"/>
              <w:spacing w:before="87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7812EDF2" w14:textId="77777777" w:rsidR="001225C2" w:rsidRDefault="001225C2" w:rsidP="00DC7B5E">
            <w:pPr>
              <w:pStyle w:val="TableParagraph"/>
              <w:spacing w:before="87"/>
              <w:ind w:right="147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093F521B" w14:textId="77777777" w:rsidR="001225C2" w:rsidRDefault="001225C2" w:rsidP="00DC7B5E">
            <w:pPr>
              <w:pStyle w:val="TableParagraph"/>
              <w:spacing w:before="87"/>
              <w:ind w:right="147"/>
              <w:jc w:val="right"/>
              <w:rPr>
                <w:sz w:val="12"/>
              </w:rPr>
            </w:pPr>
          </w:p>
        </w:tc>
      </w:tr>
      <w:tr w:rsidR="001225C2" w14:paraId="398BB003" w14:textId="77777777" w:rsidTr="00483254">
        <w:trPr>
          <w:trHeight w:val="255"/>
        </w:trPr>
        <w:tc>
          <w:tcPr>
            <w:tcW w:w="260" w:type="pct"/>
          </w:tcPr>
          <w:p w14:paraId="1D470181" w14:textId="77777777" w:rsidR="001225C2" w:rsidRDefault="001225C2" w:rsidP="00DC7B5E">
            <w:pPr>
              <w:pStyle w:val="TableParagraph"/>
              <w:spacing w:before="87"/>
              <w:ind w:left="20"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512" w:type="pct"/>
          </w:tcPr>
          <w:p w14:paraId="48116F61" w14:textId="77777777" w:rsidR="001225C2" w:rsidRDefault="001225C2" w:rsidP="00DC7B5E">
            <w:pPr>
              <w:pStyle w:val="TableParagraph"/>
              <w:spacing w:before="7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5FEABAF2" w14:textId="77777777" w:rsidR="001225C2" w:rsidRDefault="001225C2" w:rsidP="00DC7B5E">
            <w:pPr>
              <w:pStyle w:val="TableParagraph"/>
              <w:spacing w:before="117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4B12C688" w14:textId="77777777" w:rsidR="001225C2" w:rsidRDefault="001225C2" w:rsidP="00DC7B5E">
            <w:pPr>
              <w:pStyle w:val="TableParagraph"/>
              <w:spacing w:before="87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2A572979" w14:textId="77777777" w:rsidR="001225C2" w:rsidRDefault="001225C2" w:rsidP="00DC7B5E">
            <w:pPr>
              <w:pStyle w:val="TableParagraph"/>
              <w:spacing w:before="87"/>
              <w:ind w:right="147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6CDEC72B" w14:textId="77777777" w:rsidR="001225C2" w:rsidRDefault="001225C2" w:rsidP="00DC7B5E">
            <w:pPr>
              <w:pStyle w:val="TableParagraph"/>
              <w:spacing w:before="87"/>
              <w:ind w:right="147"/>
              <w:jc w:val="right"/>
              <w:rPr>
                <w:sz w:val="12"/>
              </w:rPr>
            </w:pPr>
          </w:p>
        </w:tc>
      </w:tr>
      <w:tr w:rsidR="001225C2" w14:paraId="42B345DD" w14:textId="77777777" w:rsidTr="00483254">
        <w:trPr>
          <w:trHeight w:val="255"/>
        </w:trPr>
        <w:tc>
          <w:tcPr>
            <w:tcW w:w="260" w:type="pct"/>
          </w:tcPr>
          <w:p w14:paraId="3EEC3270" w14:textId="1A31DD38" w:rsidR="001225C2" w:rsidRDefault="0043708C" w:rsidP="00DC7B5E">
            <w:pPr>
              <w:pStyle w:val="TableParagraph"/>
              <w:spacing w:before="87"/>
              <w:ind w:left="20" w:right="1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512" w:type="pct"/>
          </w:tcPr>
          <w:p w14:paraId="0657DA3E" w14:textId="77777777" w:rsidR="001225C2" w:rsidRDefault="001225C2" w:rsidP="00DC7B5E">
            <w:pPr>
              <w:pStyle w:val="TableParagraph"/>
              <w:spacing w:before="7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735C310C" w14:textId="77777777" w:rsidR="001225C2" w:rsidRDefault="001225C2" w:rsidP="00DC7B5E">
            <w:pPr>
              <w:pStyle w:val="TableParagraph"/>
              <w:spacing w:before="117"/>
              <w:ind w:left="140"/>
              <w:rPr>
                <w:sz w:val="12"/>
              </w:rPr>
            </w:pPr>
          </w:p>
        </w:tc>
        <w:tc>
          <w:tcPr>
            <w:tcW w:w="573" w:type="pct"/>
          </w:tcPr>
          <w:p w14:paraId="32D27FDD" w14:textId="77777777" w:rsidR="001225C2" w:rsidRDefault="001225C2" w:rsidP="00DC7B5E">
            <w:pPr>
              <w:pStyle w:val="TableParagraph"/>
              <w:spacing w:before="87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50800758" w14:textId="77777777" w:rsidR="001225C2" w:rsidRDefault="001225C2" w:rsidP="00DC7B5E">
            <w:pPr>
              <w:pStyle w:val="TableParagraph"/>
              <w:spacing w:before="87"/>
              <w:ind w:right="147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5AA68E70" w14:textId="77777777" w:rsidR="001225C2" w:rsidRDefault="001225C2" w:rsidP="00DC7B5E">
            <w:pPr>
              <w:pStyle w:val="TableParagraph"/>
              <w:spacing w:before="87"/>
              <w:ind w:right="147"/>
              <w:jc w:val="right"/>
              <w:rPr>
                <w:sz w:val="12"/>
              </w:rPr>
            </w:pPr>
          </w:p>
        </w:tc>
      </w:tr>
      <w:tr w:rsidR="001225C2" w14:paraId="798D8998" w14:textId="77777777" w:rsidTr="00483254">
        <w:trPr>
          <w:trHeight w:val="353"/>
        </w:trPr>
        <w:tc>
          <w:tcPr>
            <w:tcW w:w="260" w:type="pct"/>
          </w:tcPr>
          <w:p w14:paraId="728C0DB1" w14:textId="77777777" w:rsidR="001225C2" w:rsidRDefault="001225C2" w:rsidP="00DC7B5E">
            <w:pPr>
              <w:pStyle w:val="TableParagraph"/>
              <w:ind w:left="20" w:right="11"/>
              <w:jc w:val="center"/>
              <w:rPr>
                <w:sz w:val="12"/>
              </w:rPr>
            </w:pPr>
          </w:p>
        </w:tc>
        <w:tc>
          <w:tcPr>
            <w:tcW w:w="512" w:type="pct"/>
          </w:tcPr>
          <w:p w14:paraId="01F63A69" w14:textId="77777777" w:rsidR="001225C2" w:rsidRDefault="001225C2" w:rsidP="00DC7B5E">
            <w:pPr>
              <w:pStyle w:val="TableParagraph"/>
              <w:spacing w:before="13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5E2B9267" w14:textId="77777777" w:rsidR="001225C2" w:rsidRDefault="001225C2" w:rsidP="00DC7B5E">
            <w:pPr>
              <w:pStyle w:val="TableParagraph"/>
              <w:spacing w:before="132" w:line="208" w:lineRule="auto"/>
              <w:ind w:left="140" w:right="169"/>
              <w:rPr>
                <w:sz w:val="12"/>
              </w:rPr>
            </w:pPr>
          </w:p>
        </w:tc>
        <w:tc>
          <w:tcPr>
            <w:tcW w:w="573" w:type="pct"/>
          </w:tcPr>
          <w:p w14:paraId="489C6577" w14:textId="77777777" w:rsidR="001225C2" w:rsidRDefault="001225C2" w:rsidP="00DC7B5E">
            <w:pPr>
              <w:pStyle w:val="TableParagraph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32ED743A" w14:textId="77777777" w:rsidR="001225C2" w:rsidRDefault="001225C2" w:rsidP="00DC7B5E">
            <w:pPr>
              <w:pStyle w:val="TableParagraph"/>
              <w:ind w:right="147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5A90A16C" w14:textId="77777777" w:rsidR="001225C2" w:rsidRDefault="001225C2" w:rsidP="00DC7B5E">
            <w:pPr>
              <w:pStyle w:val="TableParagraph"/>
              <w:ind w:right="147"/>
              <w:jc w:val="right"/>
              <w:rPr>
                <w:sz w:val="12"/>
              </w:rPr>
            </w:pPr>
          </w:p>
        </w:tc>
      </w:tr>
      <w:tr w:rsidR="001225C2" w14:paraId="23B30C42" w14:textId="77777777" w:rsidTr="00483254">
        <w:trPr>
          <w:trHeight w:val="255"/>
        </w:trPr>
        <w:tc>
          <w:tcPr>
            <w:tcW w:w="260" w:type="pct"/>
          </w:tcPr>
          <w:p w14:paraId="45E4727F" w14:textId="77777777" w:rsidR="001225C2" w:rsidRDefault="001225C2" w:rsidP="00DC7B5E">
            <w:pPr>
              <w:pStyle w:val="TableParagraph"/>
              <w:spacing w:before="87"/>
              <w:ind w:left="20" w:right="11"/>
              <w:jc w:val="center"/>
              <w:rPr>
                <w:sz w:val="12"/>
              </w:rPr>
            </w:pPr>
          </w:p>
        </w:tc>
        <w:tc>
          <w:tcPr>
            <w:tcW w:w="512" w:type="pct"/>
          </w:tcPr>
          <w:p w14:paraId="680949BA" w14:textId="77777777" w:rsidR="001225C2" w:rsidRDefault="001225C2" w:rsidP="00DC7B5E">
            <w:pPr>
              <w:pStyle w:val="TableParagraph"/>
              <w:spacing w:before="74"/>
              <w:ind w:left="19" w:right="10"/>
              <w:jc w:val="center"/>
              <w:rPr>
                <w:sz w:val="14"/>
              </w:rPr>
            </w:pPr>
          </w:p>
        </w:tc>
        <w:tc>
          <w:tcPr>
            <w:tcW w:w="2447" w:type="pct"/>
          </w:tcPr>
          <w:p w14:paraId="475E4B5F" w14:textId="77777777" w:rsidR="001225C2" w:rsidRDefault="001225C2" w:rsidP="00DC7B5E">
            <w:pPr>
              <w:pStyle w:val="TableParagraph"/>
              <w:spacing w:before="117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077E5D72" w14:textId="77777777" w:rsidR="001225C2" w:rsidRDefault="001225C2" w:rsidP="00DC7B5E">
            <w:pPr>
              <w:pStyle w:val="TableParagraph"/>
              <w:spacing w:before="87"/>
              <w:ind w:left="10" w:right="1"/>
              <w:jc w:val="center"/>
              <w:rPr>
                <w:sz w:val="12"/>
              </w:rPr>
            </w:pPr>
          </w:p>
        </w:tc>
        <w:tc>
          <w:tcPr>
            <w:tcW w:w="635" w:type="pct"/>
          </w:tcPr>
          <w:p w14:paraId="15D3A167" w14:textId="77777777" w:rsidR="001225C2" w:rsidRDefault="001225C2" w:rsidP="00DC7B5E">
            <w:pPr>
              <w:pStyle w:val="TableParagraph"/>
              <w:spacing w:before="87"/>
              <w:ind w:right="147"/>
              <w:jc w:val="right"/>
              <w:rPr>
                <w:sz w:val="12"/>
              </w:rPr>
            </w:pPr>
          </w:p>
        </w:tc>
        <w:tc>
          <w:tcPr>
            <w:tcW w:w="573" w:type="pct"/>
          </w:tcPr>
          <w:p w14:paraId="72E3AEBA" w14:textId="77777777" w:rsidR="001225C2" w:rsidRDefault="001225C2" w:rsidP="00DC7B5E">
            <w:pPr>
              <w:pStyle w:val="TableParagraph"/>
              <w:spacing w:before="87"/>
              <w:ind w:right="147"/>
              <w:jc w:val="right"/>
              <w:rPr>
                <w:sz w:val="12"/>
              </w:rPr>
            </w:pPr>
          </w:p>
        </w:tc>
      </w:tr>
    </w:tbl>
    <w:p w14:paraId="75C5F0A4" w14:textId="3407DD61" w:rsidR="703F0710" w:rsidRPr="001225C2" w:rsidRDefault="703F0710" w:rsidP="001225C2"/>
    <w:sectPr w:rsidR="703F0710" w:rsidRPr="001225C2" w:rsidSect="00301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8A8C" w14:textId="77777777" w:rsidR="00301EDD" w:rsidRDefault="00301EDD" w:rsidP="00D96ADD">
      <w:r>
        <w:separator/>
      </w:r>
    </w:p>
  </w:endnote>
  <w:endnote w:type="continuationSeparator" w:id="0">
    <w:p w14:paraId="0A19C88A" w14:textId="77777777" w:rsidR="00301EDD" w:rsidRDefault="00301EDD" w:rsidP="00D9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50BE" w14:textId="77777777" w:rsidR="00301EDD" w:rsidRDefault="00301EDD" w:rsidP="00D96ADD">
      <w:r>
        <w:separator/>
      </w:r>
    </w:p>
  </w:footnote>
  <w:footnote w:type="continuationSeparator" w:id="0">
    <w:p w14:paraId="0DB7B77C" w14:textId="77777777" w:rsidR="00301EDD" w:rsidRDefault="00301EDD" w:rsidP="00D96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CF"/>
    <w:rsid w:val="001225C2"/>
    <w:rsid w:val="0012301D"/>
    <w:rsid w:val="0027487D"/>
    <w:rsid w:val="00301EDD"/>
    <w:rsid w:val="00323304"/>
    <w:rsid w:val="0043708C"/>
    <w:rsid w:val="00483254"/>
    <w:rsid w:val="00504BCE"/>
    <w:rsid w:val="00BF442F"/>
    <w:rsid w:val="00CD0F01"/>
    <w:rsid w:val="00D96ADD"/>
    <w:rsid w:val="00E7051A"/>
    <w:rsid w:val="00E924CF"/>
    <w:rsid w:val="032720A8"/>
    <w:rsid w:val="03574A18"/>
    <w:rsid w:val="09B3CF63"/>
    <w:rsid w:val="0B5466B2"/>
    <w:rsid w:val="25B54D5D"/>
    <w:rsid w:val="48A49CB4"/>
    <w:rsid w:val="4BDC3D76"/>
    <w:rsid w:val="53358DFF"/>
    <w:rsid w:val="548706AC"/>
    <w:rsid w:val="608D4519"/>
    <w:rsid w:val="62A3A45B"/>
    <w:rsid w:val="645A328E"/>
    <w:rsid w:val="703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1E565"/>
  <w15:chartTrackingRefBased/>
  <w15:docId w15:val="{A92DD81B-D526-4B5A-9578-D2B5700C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C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1225C2"/>
    <w:pPr>
      <w:spacing w:before="135"/>
      <w:ind w:left="359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25C2"/>
    <w:rPr>
      <w:rFonts w:ascii="Arial" w:eastAsia="Arial" w:hAnsi="Arial" w:cs="Arial"/>
      <w:b/>
      <w:bCs/>
      <w:kern w:val="0"/>
      <w:sz w:val="30"/>
      <w:szCs w:val="3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225C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25C2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1225C2"/>
    <w:rPr>
      <w:rFonts w:ascii="Arial MT" w:eastAsia="Arial MT" w:hAnsi="Arial MT" w:cs="Arial MT"/>
      <w:kern w:val="0"/>
      <w:sz w:val="16"/>
      <w:szCs w:val="16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225C2"/>
  </w:style>
  <w:style w:type="character" w:customStyle="1" w:styleId="normaltextrun">
    <w:name w:val="normaltextrun"/>
    <w:basedOn w:val="Fontepargpadro"/>
    <w:rsid w:val="001225C2"/>
  </w:style>
  <w:style w:type="character" w:customStyle="1" w:styleId="eop">
    <w:name w:val="eop"/>
    <w:basedOn w:val="Fontepargpadro"/>
    <w:rsid w:val="001225C2"/>
  </w:style>
  <w:style w:type="paragraph" w:customStyle="1" w:styleId="paragraph">
    <w:name w:val="paragraph"/>
    <w:basedOn w:val="Normal"/>
    <w:rsid w:val="001225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96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6ADD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96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6ADD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52E652787DBB4EB971F06910A68BA1" ma:contentTypeVersion="4" ma:contentTypeDescription="Crie um novo documento." ma:contentTypeScope="" ma:versionID="dcf87b7bd420f86cf5da0d80355ade02">
  <xsd:schema xmlns:xsd="http://www.w3.org/2001/XMLSchema" xmlns:xs="http://www.w3.org/2001/XMLSchema" xmlns:p="http://schemas.microsoft.com/office/2006/metadata/properties" xmlns:ns2="bfca7b06-6745-451f-a191-38003af336cf" targetNamespace="http://schemas.microsoft.com/office/2006/metadata/properties" ma:root="true" ma:fieldsID="d4dbecd91dfc1067b9f9a2daf7a6fc14" ns2:_="">
    <xsd:import namespace="bfca7b06-6745-451f-a191-38003af33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a7b06-6745-451f-a191-38003af33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E8517-7FFF-4E17-A348-CC8F5057BE79}"/>
</file>

<file path=customXml/itemProps2.xml><?xml version="1.0" encoding="utf-8"?>
<ds:datastoreItem xmlns:ds="http://schemas.openxmlformats.org/officeDocument/2006/customXml" ds:itemID="{A4FE5641-1DFC-4746-9E7A-96A83160A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3EBB4-893D-4D12-8B3C-95B3DE32161D}">
  <ds:schemaRefs>
    <ds:schemaRef ds:uri="http://schemas.microsoft.com/office/2006/metadata/properties"/>
    <ds:schemaRef ds:uri="http://schemas.microsoft.com/office/infopath/2007/PartnerControls"/>
    <ds:schemaRef ds:uri="f6f77d31-cdfa-434a-a50d-dba819c8704b"/>
    <ds:schemaRef ds:uri="a5233815-0380-4c91-aa05-e353d1aa21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Rezende Rosa</dc:creator>
  <cp:keywords/>
  <dc:description/>
  <cp:lastModifiedBy>Marina Faria do Amaral</cp:lastModifiedBy>
  <cp:revision>11</cp:revision>
  <dcterms:created xsi:type="dcterms:W3CDTF">2023-11-06T20:00:00Z</dcterms:created>
  <dcterms:modified xsi:type="dcterms:W3CDTF">2024-02-08T14:44:00Z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0x010100DD52E652787DBB4EB971F06910A68BA1</vt:lpwstr>
  </property>
  <property fmtid="{D5CDD505-2E9C-101B-9397-08002B2CF9AE}" pid="3" name="MSIP_Label_3738d5ca-cd4e-433d-8f2a-eee77df5cad2_Enabled">
    <vt:lpwstr>true</vt:lpwstr>
  </property>
  <property fmtid="{D5CDD505-2E9C-101B-9397-08002B2CF9AE}" pid="4" name="MSIP_Label_3738d5ca-cd4e-433d-8f2a-eee77df5cad2_SetDate">
    <vt:lpwstr>2023-11-06T20:00:13Z</vt:lpwstr>
  </property>
  <property fmtid="{D5CDD505-2E9C-101B-9397-08002B2CF9AE}" pid="5" name="MSIP_Label_3738d5ca-cd4e-433d-8f2a-eee77df5cad2_Method">
    <vt:lpwstr>Standard</vt:lpwstr>
  </property>
  <property fmtid="{D5CDD505-2E9C-101B-9397-08002B2CF9AE}" pid="6" name="MSIP_Label_3738d5ca-cd4e-433d-8f2a-eee77df5cad2_Name">
    <vt:lpwstr>defa4170-0d19-0005-0004-bc88714345d2</vt:lpwstr>
  </property>
  <property fmtid="{D5CDD505-2E9C-101B-9397-08002B2CF9AE}" pid="7" name="MSIP_Label_3738d5ca-cd4e-433d-8f2a-eee77df5cad2_SiteId">
    <vt:lpwstr>c14e2b56-c5bc-43bd-ad9c-408cf6cc3560</vt:lpwstr>
  </property>
  <property fmtid="{D5CDD505-2E9C-101B-9397-08002B2CF9AE}" pid="8" name="MSIP_Label_3738d5ca-cd4e-433d-8f2a-eee77df5cad2_ActionId">
    <vt:lpwstr>393949da-e77b-4812-93b3-e6d8637caf85</vt:lpwstr>
  </property>
  <property fmtid="{D5CDD505-2E9C-101B-9397-08002B2CF9AE}" pid="9" name="MSIP_Label_3738d5ca-cd4e-433d-8f2a-eee77df5cad2_ContentBits">
    <vt:lpwstr>0</vt:lpwstr>
  </property>
  <property fmtid="{D5CDD505-2E9C-101B-9397-08002B2CF9AE}" pid="10" name="MediaServiceImageTags">
    <vt:lpwstr/>
  </property>
</Properties>
</file>