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REQUERIMENTO DE PRORROGAÇÃO DE PRAZO PARA REALIZAÇÃO DA DEFESA DE DISSERTAÇÃO</w:t>
      </w:r>
    </w:p>
    <w:p w:rsidR="00000000" w:rsidDel="00000000" w:rsidP="00000000" w:rsidRDefault="00000000" w:rsidRPr="00000000" w14:paraId="00000002">
      <w:pPr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both"/>
        <w:rPr/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Eu,                                                                                                                                         , inscrito (a) no Curso de Mestrado Profissional em Ensino na Temática da Deficiência Visual do Instituto Benjamin Constant, matrícula nº___________ , solicito PRORROGAÇÃO DE PRAZO PARA REALIZAÇÃO DA DEFESA DE DISSERTAÇÃO(prorrogação válida por no máximo um período), de acordo com a justificativa abaixo (apresentar as razões que impossibilitaram a realização d</w:t>
      </w:r>
      <w:r w:rsidDel="00000000" w:rsidR="00000000" w:rsidRPr="00000000">
        <w:rPr>
          <w:sz w:val="24"/>
          <w:szCs w:val="24"/>
          <w:rtl w:val="0"/>
        </w:rPr>
        <w:t xml:space="preserve">a defesa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no prazo regular de até 24 meses):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</wp:posOffset>
                </wp:positionH>
                <wp:positionV relativeFrom="paragraph">
                  <wp:posOffset>165100</wp:posOffset>
                </wp:positionV>
                <wp:extent cx="0" cy="1270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079050" y="3780000"/>
                          <a:ext cx="45339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</wp:posOffset>
                </wp:positionH>
                <wp:positionV relativeFrom="paragraph">
                  <wp:posOffset>165100</wp:posOffset>
                </wp:positionV>
                <wp:extent cx="0" cy="12700"/>
                <wp:effectExtent b="0" l="0" r="0" t="0"/>
                <wp:wrapNone/>
                <wp:docPr id="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2667000</wp:posOffset>
                </wp:positionH>
                <wp:positionV relativeFrom="paragraph">
                  <wp:posOffset>660400</wp:posOffset>
                </wp:positionV>
                <wp:extent cx="0" cy="9525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75238"/>
                          <a:ext cx="0" cy="9525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2667000</wp:posOffset>
                </wp:positionH>
                <wp:positionV relativeFrom="paragraph">
                  <wp:posOffset>660400</wp:posOffset>
                </wp:positionV>
                <wp:extent cx="0" cy="9525"/>
                <wp:effectExtent b="0" l="0" r="0" t="0"/>
                <wp:wrapNone/>
                <wp:docPr id="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9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  <w:t xml:space="preserve">                         </w:t>
      </w:r>
      <w:r w:rsidDel="00000000" w:rsidR="00000000" w:rsidRPr="00000000">
        <w:rPr>
          <w:b w:val="1"/>
          <w:rtl w:val="0"/>
        </w:rPr>
        <w:t xml:space="preserve">Rio de Janeiro,                   de                                        de                                 .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1600200</wp:posOffset>
                </wp:positionH>
                <wp:positionV relativeFrom="paragraph">
                  <wp:posOffset>279400</wp:posOffset>
                </wp:positionV>
                <wp:extent cx="0" cy="12700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164900" y="3780000"/>
                          <a:ext cx="23622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1600200</wp:posOffset>
                </wp:positionH>
                <wp:positionV relativeFrom="paragraph">
                  <wp:posOffset>279400</wp:posOffset>
                </wp:positionV>
                <wp:extent cx="0" cy="12700"/>
                <wp:effectExtent b="0" l="0" r="0" t="0"/>
                <wp:wrapNone/>
                <wp:docPr id="10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9">
      <w:pPr>
        <w:spacing w:line="36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Assinatura do Aluno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1600200</wp:posOffset>
                </wp:positionH>
                <wp:positionV relativeFrom="paragraph">
                  <wp:posOffset>279400</wp:posOffset>
                </wp:positionV>
                <wp:extent cx="0" cy="12700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164900" y="3780000"/>
                          <a:ext cx="23622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1600200</wp:posOffset>
                </wp:positionH>
                <wp:positionV relativeFrom="paragraph">
                  <wp:posOffset>279400</wp:posOffset>
                </wp:positionV>
                <wp:extent cx="0" cy="12700"/>
                <wp:effectExtent b="0" l="0" r="0" t="0"/>
                <wp:wrapNone/>
                <wp:docPr id="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C">
      <w:pPr>
        <w:spacing w:line="36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Assinatura do Orientador</w:t>
      </w:r>
    </w:p>
    <w:p w:rsidR="00000000" w:rsidDel="00000000" w:rsidP="00000000" w:rsidRDefault="00000000" w:rsidRPr="00000000" w14:paraId="0000000D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215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215"/>
        <w:tblGridChange w:id="0">
          <w:tblGrid>
            <w:gridCol w:w="8215"/>
          </w:tblGrid>
        </w:tblGridChange>
      </w:tblGrid>
      <w:tr>
        <w:trPr>
          <w:cantSplit w:val="0"/>
          <w:trHeight w:val="27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F">
            <w:pPr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PARECER DA COMISSÃO DELIBERATIVA:                              </w:t>
            </w:r>
          </w:p>
          <w:p w:rsidR="00000000" w:rsidDel="00000000" w:rsidP="00000000" w:rsidRDefault="00000000" w:rsidRPr="00000000" w14:paraId="00000010">
            <w:pPr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AUTORIZA:                                                                          (        )  SIM       </w:t>
            </w:r>
          </w:p>
          <w:p w:rsidR="00000000" w:rsidDel="00000000" w:rsidP="00000000" w:rsidRDefault="00000000" w:rsidRPr="00000000" w14:paraId="00000011">
            <w:pPr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                                                                                              (        ) NÃO                </w:t>
            </w:r>
          </w:p>
        </w:tc>
      </w:tr>
    </w:tbl>
    <w:p w:rsidR="00000000" w:rsidDel="00000000" w:rsidP="00000000" w:rsidRDefault="00000000" w:rsidRPr="00000000" w14:paraId="00000012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widowControl w:val="0"/>
      <w:tabs>
        <w:tab w:val="center" w:leader="none" w:pos="4252"/>
        <w:tab w:val="right" w:leader="none" w:pos="8504"/>
      </w:tabs>
      <w:spacing w:after="0" w:line="240" w:lineRule="auto"/>
      <w:ind w:left="284" w:firstLine="0"/>
      <w:jc w:val="center"/>
      <w:rPr>
        <w:rFonts w:ascii="Calibri" w:cs="Calibri" w:eastAsia="Calibri" w:hAnsi="Calibri"/>
        <w:sz w:val="18"/>
        <w:szCs w:val="18"/>
      </w:rPr>
    </w:pPr>
    <w:r w:rsidDel="00000000" w:rsidR="00000000" w:rsidRPr="00000000">
      <w:rPr>
        <w:rFonts w:ascii="Calibri" w:cs="Calibri" w:eastAsia="Calibri" w:hAnsi="Calibri"/>
        <w:sz w:val="18"/>
        <w:szCs w:val="18"/>
        <w:rtl w:val="0"/>
      </w:rPr>
      <w:t xml:space="preserve">Avenida Pasteur, 350/368 - Urca, Rio de Janeiro/RJ, CEP: 22290-240</w:t>
    </w:r>
  </w:p>
  <w:p w:rsidR="00000000" w:rsidDel="00000000" w:rsidP="00000000" w:rsidRDefault="00000000" w:rsidRPr="00000000" w14:paraId="0000001D">
    <w:pPr>
      <w:widowControl w:val="0"/>
      <w:tabs>
        <w:tab w:val="center" w:leader="none" w:pos="4252"/>
        <w:tab w:val="right" w:leader="none" w:pos="8504"/>
      </w:tabs>
      <w:spacing w:after="0" w:line="240" w:lineRule="auto"/>
      <w:ind w:left="284" w:firstLine="0"/>
      <w:jc w:val="center"/>
      <w:rPr>
        <w:rFonts w:ascii="Calibri" w:cs="Calibri" w:eastAsia="Calibri" w:hAnsi="Calibri"/>
        <w:sz w:val="18"/>
        <w:szCs w:val="18"/>
      </w:rPr>
    </w:pPr>
    <w:r w:rsidDel="00000000" w:rsidR="00000000" w:rsidRPr="00000000">
      <w:rPr>
        <w:rFonts w:ascii="Calibri" w:cs="Calibri" w:eastAsia="Calibri" w:hAnsi="Calibri"/>
        <w:sz w:val="18"/>
        <w:szCs w:val="18"/>
        <w:rtl w:val="0"/>
      </w:rPr>
      <w:t xml:space="preserve">Telefone: (21) 3478-4458. E-mail: secretariappgibc@ibc.gov.br. Site: www.ibc.gov.br</w:t>
    </w:r>
  </w:p>
  <w:p w:rsidR="00000000" w:rsidDel="00000000" w:rsidP="00000000" w:rsidRDefault="00000000" w:rsidRPr="00000000" w14:paraId="0000001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widowControl w:val="0"/>
      <w:spacing w:after="0" w:line="240" w:lineRule="auto"/>
      <w:jc w:val="center"/>
      <w:rPr>
        <w:rFonts w:ascii="Calibri" w:cs="Calibri" w:eastAsia="Calibri" w:hAnsi="Calibri"/>
      </w:rPr>
    </w:pPr>
    <w:r w:rsidDel="00000000" w:rsidR="00000000" w:rsidRPr="00000000">
      <w:rPr>
        <w:rFonts w:ascii="Calibri" w:cs="Calibri" w:eastAsia="Calibri" w:hAnsi="Calibri"/>
        <w:rtl w:val="0"/>
      </w:rPr>
      <w:t xml:space="preserve">Ministério da Educação </w:t>
    </w:r>
  </w:p>
  <w:p w:rsidR="00000000" w:rsidDel="00000000" w:rsidP="00000000" w:rsidRDefault="00000000" w:rsidRPr="00000000" w14:paraId="00000017">
    <w:pPr>
      <w:widowControl w:val="0"/>
      <w:spacing w:after="0" w:line="240" w:lineRule="auto"/>
      <w:jc w:val="center"/>
      <w:rPr>
        <w:rFonts w:ascii="Calibri" w:cs="Calibri" w:eastAsia="Calibri" w:hAnsi="Calibri"/>
      </w:rPr>
    </w:pPr>
    <w:r w:rsidDel="00000000" w:rsidR="00000000" w:rsidRPr="00000000">
      <w:rPr>
        <w:rFonts w:ascii="Calibri" w:cs="Calibri" w:eastAsia="Calibri" w:hAnsi="Calibri"/>
        <w:rtl w:val="0"/>
      </w:rPr>
      <w:t xml:space="preserve">Instituto Benjamin Constant </w:t>
    </w:r>
  </w:p>
  <w:p w:rsidR="00000000" w:rsidDel="00000000" w:rsidP="00000000" w:rsidRDefault="00000000" w:rsidRPr="00000000" w14:paraId="00000018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center"/>
      <w:rPr>
        <w:rFonts w:ascii="Calibri" w:cs="Calibri" w:eastAsia="Calibri" w:hAnsi="Calibri"/>
        <w:color w:val="000000"/>
      </w:rPr>
    </w:pPr>
    <w:r w:rsidDel="00000000" w:rsidR="00000000" w:rsidRPr="00000000">
      <w:rPr>
        <w:rFonts w:ascii="Calibri" w:cs="Calibri" w:eastAsia="Calibri" w:hAnsi="Calibri"/>
        <w:color w:val="000000"/>
        <w:rtl w:val="0"/>
      </w:rPr>
      <w:t xml:space="preserve">Departamento de Pós-Graduação, Pesquisa e Extensão</w:t>
    </w:r>
  </w:p>
  <w:p w:rsidR="00000000" w:rsidDel="00000000" w:rsidP="00000000" w:rsidRDefault="00000000" w:rsidRPr="00000000" w14:paraId="00000019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center"/>
      <w:rPr>
        <w:rFonts w:ascii="Calibri" w:cs="Calibri" w:eastAsia="Calibri" w:hAnsi="Calibri"/>
        <w:color w:val="000000"/>
      </w:rPr>
    </w:pPr>
    <w:r w:rsidDel="00000000" w:rsidR="00000000" w:rsidRPr="00000000">
      <w:rPr>
        <w:rFonts w:ascii="Calibri" w:cs="Calibri" w:eastAsia="Calibri" w:hAnsi="Calibri"/>
        <w:color w:val="000000"/>
        <w:rtl w:val="0"/>
      </w:rPr>
      <w:t xml:space="preserve">Programa de Pós-Graduação em Ensino na Temática da Deficiência Visual</w:t>
    </w:r>
  </w:p>
  <w:p w:rsidR="00000000" w:rsidDel="00000000" w:rsidP="00000000" w:rsidRDefault="00000000" w:rsidRPr="00000000" w14:paraId="0000001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posOffset>2367915</wp:posOffset>
          </wp:positionH>
          <wp:positionV relativeFrom="topMargin">
            <wp:posOffset>285750</wp:posOffset>
          </wp:positionV>
          <wp:extent cx="664210" cy="609600"/>
          <wp:effectExtent b="0" l="0" r="0" t="0"/>
          <wp:wrapNone/>
          <wp:docPr descr="brasao-da-republica" id="11" name="image1.png"/>
          <a:graphic>
            <a:graphicData uri="http://schemas.openxmlformats.org/drawingml/2006/picture">
              <pic:pic>
                <pic:nvPicPr>
                  <pic:cNvPr descr="brasao-da-republica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4210" cy="6096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P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iPriority w:val="99"/>
    <w:unhideWhenUsed w:val="1"/>
    <w:rsid w:val="00693DB8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693DB8"/>
  </w:style>
  <w:style w:type="paragraph" w:styleId="Rodap">
    <w:name w:val="footer"/>
    <w:basedOn w:val="Normal"/>
    <w:link w:val="RodapChar"/>
    <w:uiPriority w:val="99"/>
    <w:unhideWhenUsed w:val="1"/>
    <w:rsid w:val="00693DB8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693DB8"/>
  </w:style>
  <w:style w:type="table" w:styleId="Tabelacomgrade">
    <w:name w:val="Table Grid"/>
    <w:basedOn w:val="Tabelanormal"/>
    <w:uiPriority w:val="39"/>
    <w:rsid w:val="00EB2F7E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4.png"/><Relationship Id="rId12" Type="http://schemas.openxmlformats.org/officeDocument/2006/relationships/footer" Target="footer1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TxGHNc+lAy/w2aJ0cdOeOYSJwxA==">AMUW2mUCzK+5wLEiAWSlZLzOmlfhsWNS77+nl9K3AFDaD9FMvPGQ4e2JGMc/Gsu5bXhPu2UJ4u5cDxslCAq376Q+O41jKB49B8Xpmqs7EMLFqfCjQ2MenGrJp46dNxLfrpn763JhtNa6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2022-12-07T17:47:00Z</dcterms:created>
  <dc:creator>constmarwan@gmail.com</dc:creator>
</cp:coreProperties>
</file>