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2E52" w14:textId="6818A804" w:rsidR="00AD47E1" w:rsidRPr="00983578" w:rsidRDefault="00F91345" w:rsidP="00C13F29">
      <w:pPr>
        <w:rPr>
          <w:rFonts w:ascii="Calibri" w:hAnsi="Calibri" w:cs="Calibri"/>
          <w:color w:val="auto"/>
        </w:rPr>
      </w:pPr>
      <w:r w:rsidRPr="00983578">
        <w:rPr>
          <w:rFonts w:ascii="Calibri" w:hAnsi="Calibri" w:cs="Calibri"/>
          <w:noProof/>
          <w:color w:val="auto"/>
          <w:lang w:eastAsia="pt-BR"/>
        </w:rPr>
        <w:drawing>
          <wp:anchor distT="0" distB="0" distL="114300" distR="114300" simplePos="0" relativeHeight="251666432" behindDoc="0" locked="0" layoutInCell="1" allowOverlap="1" wp14:anchorId="470C6EA3" wp14:editId="66220C16">
            <wp:simplePos x="0" y="0"/>
            <wp:positionH relativeFrom="column">
              <wp:posOffset>7595235</wp:posOffset>
            </wp:positionH>
            <wp:positionV relativeFrom="paragraph">
              <wp:posOffset>0</wp:posOffset>
            </wp:positionV>
            <wp:extent cx="3696528" cy="3557252"/>
            <wp:effectExtent l="0" t="0" r="0" b="5715"/>
            <wp:wrapNone/>
            <wp:docPr id="17" name="Imagem 16" descr="Uma imagem contendo segurando, mão, homem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8D760E1-3A23-4A34-B6A4-173AEB6C37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6" descr="Uma imagem contendo segurando, mão, homem&#10;&#10;Descrição gerada automaticamente">
                      <a:extLst>
                        <a:ext uri="{FF2B5EF4-FFF2-40B4-BE49-F238E27FC236}">
                          <a16:creationId xmlns:a16="http://schemas.microsoft.com/office/drawing/2014/main" id="{68D760E1-3A23-4A34-B6A4-173AEB6C37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803" r="17344" b="-2"/>
                    <a:stretch/>
                  </pic:blipFill>
                  <pic:spPr>
                    <a:xfrm>
                      <a:off x="0" y="0"/>
                      <a:ext cx="3696528" cy="355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B7F89" w14:textId="49D5E86B" w:rsidR="00B6661E" w:rsidRPr="00983578" w:rsidRDefault="00B6661E" w:rsidP="00FE719F">
      <w:pPr>
        <w:pStyle w:val="Ttulo"/>
        <w:jc w:val="center"/>
        <w:rPr>
          <w:rFonts w:ascii="Calibri" w:hAnsi="Calibri" w:cs="Calibri"/>
          <w:color w:val="auto"/>
          <w:sz w:val="24"/>
          <w:szCs w:val="24"/>
          <w:lang w:bidi="pt-BR"/>
        </w:rPr>
      </w:pPr>
      <w:r w:rsidRPr="00983578">
        <w:rPr>
          <w:rFonts w:ascii="Calibri" w:hAnsi="Calibri" w:cs="Calibri"/>
          <w:noProof/>
        </w:rPr>
        <w:drawing>
          <wp:inline distT="0" distB="0" distL="0" distR="0" wp14:anchorId="1932F0AE" wp14:editId="690E716E">
            <wp:extent cx="6097270" cy="3432810"/>
            <wp:effectExtent l="0" t="0" r="0" b="0"/>
            <wp:docPr id="1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6AB4E" w14:textId="77777777" w:rsidR="00E04612" w:rsidRPr="00983578" w:rsidRDefault="00E04612" w:rsidP="00E04612">
      <w:pPr>
        <w:pStyle w:val="Ttulo"/>
        <w:jc w:val="center"/>
        <w:rPr>
          <w:rFonts w:ascii="Calibri" w:hAnsi="Calibri" w:cs="Calibri"/>
          <w:color w:val="0070C0"/>
          <w:sz w:val="22"/>
          <w:szCs w:val="22"/>
        </w:rPr>
      </w:pPr>
    </w:p>
    <w:p w14:paraId="59EF1EC0" w14:textId="7B94E4C1" w:rsidR="009A1FEF" w:rsidRPr="009A1FEF" w:rsidRDefault="009A1FEF" w:rsidP="009A1FEF">
      <w:pPr>
        <w:shd w:val="clear" w:color="auto" w:fill="42BA97" w:themeFill="accent4"/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ÓRGÃO</w:t>
      </w:r>
      <w:r w:rsidRPr="009A1FEF">
        <w:rPr>
          <w:rFonts w:ascii="Calibri" w:hAnsi="Calibri" w:cs="Calibri"/>
          <w:b/>
          <w:sz w:val="22"/>
        </w:rPr>
        <w:t xml:space="preserve"> SOLICITANTE</w:t>
      </w:r>
    </w:p>
    <w:p w14:paraId="526AAB93" w14:textId="617A87BE" w:rsidR="00AD47E1" w:rsidRPr="00983578" w:rsidRDefault="00AD47E1" w:rsidP="00A969B4">
      <w:pPr>
        <w:rPr>
          <w:rFonts w:ascii="Calibri" w:hAnsi="Calibri" w:cs="Calibri"/>
          <w:color w:val="000000"/>
          <w:sz w:val="22"/>
        </w:rPr>
      </w:pPr>
    </w:p>
    <w:p w14:paraId="2EE646E5" w14:textId="45CB6308" w:rsidR="00F43476" w:rsidRPr="00F05645" w:rsidRDefault="00D658ED" w:rsidP="00AC229E">
      <w:pPr>
        <w:pStyle w:val="PargrafodaLista"/>
        <w:shd w:val="clear" w:color="auto" w:fill="0070C0"/>
        <w:tabs>
          <w:tab w:val="num" w:pos="426"/>
        </w:tabs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F05645">
        <w:rPr>
          <w:rFonts w:ascii="Calibri" w:hAnsi="Calibri" w:cs="Calibri"/>
          <w:b/>
          <w:sz w:val="22"/>
        </w:rPr>
        <w:t xml:space="preserve">UNIDADE DE EXERCÍCIO </w:t>
      </w:r>
      <w:r w:rsidR="00B6661E" w:rsidRPr="00F05645">
        <w:rPr>
          <w:rFonts w:ascii="Calibri" w:hAnsi="Calibri" w:cs="Calibri"/>
          <w:b/>
          <w:sz w:val="22"/>
        </w:rPr>
        <w:t>SOLICITANTE</w:t>
      </w:r>
      <w:r w:rsidR="00252559">
        <w:rPr>
          <w:rFonts w:ascii="Calibri" w:hAnsi="Calibri" w:cs="Calibri"/>
          <w:b/>
          <w:sz w:val="22"/>
        </w:rPr>
        <w:t>*</w:t>
      </w:r>
    </w:p>
    <w:p w14:paraId="2C1686B9" w14:textId="77777777" w:rsidR="00D658ED" w:rsidRPr="00983578" w:rsidRDefault="00D658ED" w:rsidP="00AD47E1">
      <w:pPr>
        <w:autoSpaceDE w:val="0"/>
        <w:spacing w:line="200" w:lineRule="exact"/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6634"/>
      </w:tblGrid>
      <w:tr w:rsidR="00AD47E1" w:rsidRPr="00983578" w14:paraId="72D5F980" w14:textId="77777777" w:rsidTr="00072AEA">
        <w:trPr>
          <w:trHeight w:val="397"/>
        </w:trPr>
        <w:tc>
          <w:tcPr>
            <w:tcW w:w="1542" w:type="pct"/>
            <w:shd w:val="clear" w:color="auto" w:fill="auto"/>
            <w:vAlign w:val="center"/>
          </w:tcPr>
          <w:p w14:paraId="16B8F9F2" w14:textId="77777777" w:rsidR="00AD47E1" w:rsidRPr="00983578" w:rsidRDefault="00AD47E1" w:rsidP="00177F3E">
            <w:pPr>
              <w:pStyle w:val="Style3"/>
              <w:snapToGrid w:val="0"/>
              <w:spacing w:before="0"/>
              <w:ind w:left="0" w:right="0" w:firstLine="0"/>
              <w:rPr>
                <w:rFonts w:ascii="Calibri" w:hAnsi="Calibri" w:cs="Calibri"/>
                <w:b/>
                <w:bCs/>
              </w:rPr>
            </w:pPr>
            <w:r w:rsidRPr="00983578">
              <w:rPr>
                <w:rFonts w:ascii="Calibri" w:hAnsi="Calibri" w:cs="Calibri"/>
                <w:b/>
                <w:bCs/>
              </w:rPr>
              <w:t>Órgão/Entidade: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5159887D" w14:textId="2D7E8D41" w:rsidR="00AD47E1" w:rsidRPr="00983578" w:rsidRDefault="00AD47E1" w:rsidP="00177F3E">
            <w:pPr>
              <w:autoSpaceDE w:val="0"/>
              <w:spacing w:line="200" w:lineRule="exact"/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AD47E1" w:rsidRPr="00983578" w14:paraId="590D83B6" w14:textId="77777777" w:rsidTr="00072AEA">
        <w:trPr>
          <w:trHeight w:val="397"/>
        </w:trPr>
        <w:tc>
          <w:tcPr>
            <w:tcW w:w="1542" w:type="pct"/>
            <w:shd w:val="clear" w:color="auto" w:fill="auto"/>
            <w:vAlign w:val="center"/>
          </w:tcPr>
          <w:p w14:paraId="15D19864" w14:textId="77777777" w:rsidR="00AD47E1" w:rsidRPr="00983578" w:rsidRDefault="00AD47E1" w:rsidP="00177F3E">
            <w:pPr>
              <w:pStyle w:val="Style3"/>
              <w:snapToGrid w:val="0"/>
              <w:spacing w:before="0"/>
              <w:ind w:left="0" w:right="0" w:firstLine="0"/>
              <w:rPr>
                <w:rFonts w:ascii="Calibri" w:hAnsi="Calibri" w:cs="Calibri"/>
                <w:b/>
                <w:bCs/>
              </w:rPr>
            </w:pPr>
            <w:r w:rsidRPr="00983578">
              <w:rPr>
                <w:rFonts w:ascii="Calibri" w:hAnsi="Calibri" w:cs="Calibri"/>
                <w:b/>
                <w:bCs/>
              </w:rPr>
              <w:t>Secretaria/Departamento: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24CFF598" w14:textId="6AFDC416" w:rsidR="00AD47E1" w:rsidRPr="00983578" w:rsidRDefault="00AD47E1" w:rsidP="00177F3E">
            <w:pPr>
              <w:autoSpaceDE w:val="0"/>
              <w:spacing w:line="200" w:lineRule="exact"/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AD47E1" w:rsidRPr="00983578" w14:paraId="48AF3BC6" w14:textId="77777777" w:rsidTr="00072AEA">
        <w:trPr>
          <w:trHeight w:val="397"/>
        </w:trPr>
        <w:tc>
          <w:tcPr>
            <w:tcW w:w="1542" w:type="pct"/>
            <w:shd w:val="clear" w:color="auto" w:fill="auto"/>
            <w:vAlign w:val="center"/>
          </w:tcPr>
          <w:p w14:paraId="7682BF7F" w14:textId="77777777" w:rsidR="00AD47E1" w:rsidRPr="00983578" w:rsidRDefault="00AD47E1" w:rsidP="00177F3E">
            <w:pPr>
              <w:autoSpaceDE w:val="0"/>
              <w:spacing w:line="200" w:lineRule="exac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ar-SA"/>
              </w:rPr>
            </w:pPr>
            <w:r w:rsidRPr="009835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ar-SA"/>
              </w:rPr>
              <w:t>Unidade: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10F957F0" w14:textId="24587927" w:rsidR="00AD47E1" w:rsidRPr="00983578" w:rsidRDefault="00AD47E1" w:rsidP="00177F3E">
            <w:pPr>
              <w:pStyle w:val="Style3"/>
              <w:spacing w:before="0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  <w:tr w:rsidR="00AD47E1" w:rsidRPr="00983578" w14:paraId="5FCB0D27" w14:textId="77777777" w:rsidTr="00072AEA">
        <w:trPr>
          <w:trHeight w:val="397"/>
        </w:trPr>
        <w:tc>
          <w:tcPr>
            <w:tcW w:w="1542" w:type="pct"/>
            <w:shd w:val="clear" w:color="auto" w:fill="auto"/>
            <w:vAlign w:val="center"/>
          </w:tcPr>
          <w:p w14:paraId="0594ED81" w14:textId="77777777" w:rsidR="00AD47E1" w:rsidRPr="00983578" w:rsidRDefault="00AD47E1" w:rsidP="00177F3E">
            <w:pPr>
              <w:pStyle w:val="Style3"/>
              <w:snapToGrid w:val="0"/>
              <w:spacing w:before="0"/>
              <w:ind w:left="0" w:right="0" w:firstLine="0"/>
              <w:rPr>
                <w:rFonts w:ascii="Calibri" w:hAnsi="Calibri" w:cs="Calibri"/>
                <w:b/>
                <w:bCs/>
              </w:rPr>
            </w:pPr>
            <w:r w:rsidRPr="00983578">
              <w:rPr>
                <w:rFonts w:ascii="Calibri" w:hAnsi="Calibri" w:cs="Calibri"/>
                <w:b/>
                <w:bCs/>
              </w:rPr>
              <w:t>Cidade/UF: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3D6827C9" w14:textId="712C9C11" w:rsidR="00AD47E1" w:rsidRPr="00983578" w:rsidRDefault="00AD47E1" w:rsidP="00177F3E">
            <w:pPr>
              <w:autoSpaceDE w:val="0"/>
              <w:spacing w:line="200" w:lineRule="exact"/>
              <w:rPr>
                <w:rFonts w:ascii="Calibri" w:hAnsi="Calibri" w:cs="Calibri"/>
                <w:color w:val="auto"/>
                <w:sz w:val="22"/>
              </w:rPr>
            </w:pPr>
          </w:p>
        </w:tc>
      </w:tr>
    </w:tbl>
    <w:p w14:paraId="0A37D2C7" w14:textId="77777777" w:rsidR="00AD47E1" w:rsidRDefault="00AD47E1" w:rsidP="004E32D5">
      <w:pPr>
        <w:autoSpaceDE w:val="0"/>
        <w:spacing w:line="100" w:lineRule="atLeast"/>
        <w:rPr>
          <w:rFonts w:ascii="Calibri" w:hAnsi="Calibri" w:cs="Calibri"/>
          <w:sz w:val="22"/>
        </w:rPr>
      </w:pPr>
    </w:p>
    <w:p w14:paraId="3A759372" w14:textId="26A2FCEE" w:rsidR="00F05645" w:rsidRPr="00983578" w:rsidRDefault="00F05645" w:rsidP="00AC229E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983578">
        <w:rPr>
          <w:rFonts w:ascii="Calibri" w:hAnsi="Calibri" w:cs="Calibri"/>
          <w:b/>
          <w:sz w:val="22"/>
        </w:rPr>
        <w:t>CONTEXTUALIZAÇÃO</w:t>
      </w:r>
      <w:r w:rsidR="00252559">
        <w:rPr>
          <w:rFonts w:ascii="Calibri" w:hAnsi="Calibri" w:cs="Calibri"/>
          <w:b/>
          <w:sz w:val="22"/>
        </w:rPr>
        <w:t>*</w:t>
      </w:r>
    </w:p>
    <w:p w14:paraId="590FDCCA" w14:textId="77777777" w:rsidR="00252559" w:rsidRDefault="00252559" w:rsidP="00F05645">
      <w:pPr>
        <w:pStyle w:val="Corpodetexto"/>
        <w:spacing w:after="0"/>
        <w:jc w:val="both"/>
        <w:rPr>
          <w:rFonts w:cs="Calibri"/>
          <w:bCs/>
          <w:i/>
        </w:rPr>
      </w:pPr>
    </w:p>
    <w:p w14:paraId="4BA64FA9" w14:textId="55CDF3D4" w:rsidR="00F05645" w:rsidRDefault="009A1FEF" w:rsidP="00F05645">
      <w:pPr>
        <w:pStyle w:val="Corpodetexto"/>
        <w:spacing w:after="0"/>
        <w:jc w:val="both"/>
        <w:rPr>
          <w:rFonts w:cs="Calibri"/>
          <w:bCs/>
          <w:iCs/>
        </w:rPr>
      </w:pPr>
      <w:r w:rsidRPr="00252559">
        <w:rPr>
          <w:rFonts w:cs="Calibri"/>
          <w:bCs/>
          <w:iCs/>
        </w:rPr>
        <w:t>Informe breve contexto sobre a unidade de exercício, principais desafios etc.</w:t>
      </w:r>
    </w:p>
    <w:p w14:paraId="261FA80E" w14:textId="77777777" w:rsidR="00252559" w:rsidRPr="00252559" w:rsidRDefault="00252559" w:rsidP="00F05645">
      <w:pPr>
        <w:pStyle w:val="Corpodetexto"/>
        <w:spacing w:after="0"/>
        <w:jc w:val="both"/>
        <w:rPr>
          <w:rFonts w:cs="Calibri"/>
          <w:bCs/>
          <w:i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F05645" w:rsidRPr="00983578" w14:paraId="01C93701" w14:textId="77777777" w:rsidTr="00644430">
        <w:tc>
          <w:tcPr>
            <w:tcW w:w="5000" w:type="pct"/>
            <w:shd w:val="clear" w:color="auto" w:fill="auto"/>
            <w:tcMar>
              <w:left w:w="108" w:type="dxa"/>
            </w:tcMar>
          </w:tcPr>
          <w:p w14:paraId="464AD8AA" w14:textId="77777777" w:rsidR="00F05645" w:rsidRDefault="00F05645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</w:p>
          <w:p w14:paraId="4066DC88" w14:textId="77777777" w:rsidR="00F05645" w:rsidRDefault="00F05645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</w:p>
          <w:p w14:paraId="45272107" w14:textId="77777777" w:rsidR="00F05645" w:rsidRDefault="00F05645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</w:p>
          <w:p w14:paraId="092AD84C" w14:textId="77777777" w:rsidR="00F05645" w:rsidRDefault="00F05645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</w:p>
          <w:p w14:paraId="4BB88B6A" w14:textId="77777777" w:rsidR="00F05645" w:rsidRPr="00983578" w:rsidRDefault="00F05645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</w:p>
        </w:tc>
      </w:tr>
    </w:tbl>
    <w:p w14:paraId="55B1F7A3" w14:textId="77777777" w:rsidR="00F05645" w:rsidRPr="00983578" w:rsidRDefault="00F05645" w:rsidP="009A1FEF">
      <w:pPr>
        <w:autoSpaceDE w:val="0"/>
        <w:spacing w:line="100" w:lineRule="atLeast"/>
        <w:rPr>
          <w:rFonts w:ascii="Calibri" w:hAnsi="Calibri" w:cs="Calibri"/>
          <w:color w:val="auto"/>
          <w:sz w:val="22"/>
        </w:rPr>
      </w:pPr>
    </w:p>
    <w:p w14:paraId="277619A8" w14:textId="3A169E03" w:rsidR="00F05645" w:rsidRPr="00252559" w:rsidRDefault="00F05645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252559">
        <w:rPr>
          <w:rFonts w:ascii="Calibri" w:hAnsi="Calibri" w:cs="Calibri"/>
          <w:b/>
          <w:sz w:val="22"/>
        </w:rPr>
        <w:t xml:space="preserve">INFORME O NOME DO PROJETO OU DA POLÍTICA PÚBLICA ESTRATÉGICA DA SECRETARIA OU DO DEPARTAMENTO EM QUE HAVERÁ PARTICIPAÇÃO </w:t>
      </w:r>
      <w:r w:rsidR="00252559" w:rsidRPr="00252559">
        <w:rPr>
          <w:rFonts w:ascii="Calibri" w:hAnsi="Calibri" w:cs="Calibri"/>
          <w:b/>
          <w:sz w:val="22"/>
        </w:rPr>
        <w:t>DA SERVIDORA OU DO SERVIDOR*</w:t>
      </w:r>
    </w:p>
    <w:p w14:paraId="78C31C04" w14:textId="77777777" w:rsidR="00F05645" w:rsidRPr="00983578" w:rsidRDefault="00F05645" w:rsidP="00F05645">
      <w:pPr>
        <w:autoSpaceDE w:val="0"/>
        <w:spacing w:line="240" w:lineRule="auto"/>
        <w:rPr>
          <w:rFonts w:ascii="Calibri" w:hAnsi="Calibri" w:cs="Calibri"/>
          <w:color w:val="auto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2"/>
      </w:tblGrid>
      <w:tr w:rsidR="00F05645" w:rsidRPr="00983578" w14:paraId="3586E5BF" w14:textId="77777777" w:rsidTr="00644430">
        <w:trPr>
          <w:trHeight w:val="427"/>
        </w:trPr>
        <w:tc>
          <w:tcPr>
            <w:tcW w:w="5000" w:type="pct"/>
            <w:shd w:val="clear" w:color="auto" w:fill="auto"/>
          </w:tcPr>
          <w:p w14:paraId="7016CB6C" w14:textId="77777777" w:rsidR="00F05645" w:rsidRPr="00983578" w:rsidRDefault="00F05645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</w:p>
        </w:tc>
      </w:tr>
    </w:tbl>
    <w:p w14:paraId="02444C74" w14:textId="77777777" w:rsidR="00F05645" w:rsidRPr="00983578" w:rsidRDefault="00F05645" w:rsidP="004E32D5">
      <w:pPr>
        <w:autoSpaceDE w:val="0"/>
        <w:spacing w:line="100" w:lineRule="atLeast"/>
        <w:rPr>
          <w:rFonts w:ascii="Calibri" w:hAnsi="Calibri" w:cs="Calibri"/>
          <w:sz w:val="22"/>
        </w:rPr>
      </w:pPr>
    </w:p>
    <w:p w14:paraId="0683909E" w14:textId="41FB53A2" w:rsidR="00AD47E1" w:rsidRPr="00F05645" w:rsidRDefault="00E579DB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983578">
        <w:rPr>
          <w:rFonts w:ascii="Calibri" w:hAnsi="Calibri" w:cs="Calibri"/>
          <w:b/>
          <w:sz w:val="22"/>
        </w:rPr>
        <w:t>CARGO COMISSIONADO</w:t>
      </w:r>
    </w:p>
    <w:p w14:paraId="4432342B" w14:textId="2CFD2914" w:rsidR="00E579DB" w:rsidRDefault="00E579DB" w:rsidP="00C13F29">
      <w:pPr>
        <w:rPr>
          <w:rFonts w:ascii="Calibri" w:hAnsi="Calibri" w:cs="Calibri"/>
          <w:sz w:val="22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124"/>
      </w:tblGrid>
      <w:tr w:rsidR="00252559" w:rsidRPr="00611695" w14:paraId="1DD4A8BC" w14:textId="77777777" w:rsidTr="00644430">
        <w:trPr>
          <w:trHeight w:val="397"/>
        </w:trPr>
        <w:tc>
          <w:tcPr>
            <w:tcW w:w="1317" w:type="pct"/>
            <w:shd w:val="clear" w:color="auto" w:fill="auto"/>
            <w:vAlign w:val="center"/>
          </w:tcPr>
          <w:p w14:paraId="28B13AD2" w14:textId="77777777" w:rsidR="00252559" w:rsidRPr="00611695" w:rsidRDefault="00252559" w:rsidP="00644430">
            <w:pPr>
              <w:pStyle w:val="Style3"/>
              <w:spacing w:before="0"/>
              <w:rPr>
                <w:rFonts w:ascii="Calibri" w:hAnsi="Calibri" w:cs="Calibri"/>
                <w:b/>
                <w:bCs/>
              </w:rPr>
            </w:pPr>
            <w:r w:rsidRPr="00611695">
              <w:rPr>
                <w:rFonts w:ascii="Calibri" w:hAnsi="Calibri" w:cs="Calibri"/>
                <w:b/>
                <w:bCs/>
              </w:rPr>
              <w:t>Nome do Cargo:</w:t>
            </w:r>
          </w:p>
        </w:tc>
        <w:tc>
          <w:tcPr>
            <w:tcW w:w="3683" w:type="pct"/>
            <w:shd w:val="clear" w:color="auto" w:fill="auto"/>
            <w:vAlign w:val="center"/>
          </w:tcPr>
          <w:p w14:paraId="322A5A3D" w14:textId="08776065" w:rsidR="00252559" w:rsidRPr="00611695" w:rsidRDefault="00252559" w:rsidP="00644430">
            <w:pPr>
              <w:pStyle w:val="Style3"/>
              <w:spacing w:before="0"/>
              <w:rPr>
                <w:rFonts w:ascii="Calibri" w:hAnsi="Calibri" w:cs="Calibri"/>
              </w:rPr>
            </w:pPr>
            <w:r w:rsidRPr="00611695">
              <w:rPr>
                <w:rFonts w:ascii="Calibri" w:hAnsi="Calibri" w:cs="Calibri"/>
              </w:rPr>
              <w:fldChar w:fldCharType="begin"/>
            </w:r>
            <w:r w:rsidRPr="00611695">
              <w:rPr>
                <w:rFonts w:ascii="Calibri" w:hAnsi="Calibri" w:cs="Calibri"/>
              </w:rPr>
              <w:instrText xml:space="preserve"> MERGEFIELD "Selecione_o_cargo_a_ser_ocupado_se_for_" </w:instrText>
            </w:r>
            <w:r w:rsidRPr="00611695">
              <w:rPr>
                <w:rFonts w:ascii="Calibri" w:hAnsi="Calibri" w:cs="Calibri"/>
              </w:rPr>
              <w:fldChar w:fldCharType="separate"/>
            </w:r>
            <w:r w:rsidR="00BC1C69" w:rsidRPr="0071404D">
              <w:rPr>
                <w:rFonts w:ascii="Calibri" w:hAnsi="Calibri" w:cs="Calibri"/>
                <w:noProof/>
              </w:rPr>
              <w:t>Não se aplica</w:t>
            </w:r>
            <w:r w:rsidRPr="00611695">
              <w:rPr>
                <w:rFonts w:ascii="Calibri" w:hAnsi="Calibri" w:cs="Calibri"/>
              </w:rPr>
              <w:fldChar w:fldCharType="end"/>
            </w:r>
          </w:p>
        </w:tc>
      </w:tr>
      <w:tr w:rsidR="00252559" w:rsidRPr="00611695" w14:paraId="64EA47EF" w14:textId="77777777" w:rsidTr="00644430">
        <w:trPr>
          <w:trHeight w:val="397"/>
        </w:trPr>
        <w:tc>
          <w:tcPr>
            <w:tcW w:w="1317" w:type="pct"/>
            <w:shd w:val="clear" w:color="auto" w:fill="auto"/>
            <w:vAlign w:val="center"/>
          </w:tcPr>
          <w:p w14:paraId="0259EE38" w14:textId="77777777" w:rsidR="00252559" w:rsidRPr="00611695" w:rsidRDefault="00252559" w:rsidP="00644430">
            <w:pPr>
              <w:pStyle w:val="Style3"/>
              <w:spacing w:before="0"/>
              <w:ind w:left="142" w:hanging="46"/>
              <w:rPr>
                <w:rFonts w:ascii="Calibri" w:hAnsi="Calibri" w:cs="Calibri"/>
                <w:b/>
                <w:bCs/>
              </w:rPr>
            </w:pPr>
            <w:r w:rsidRPr="00611695">
              <w:rPr>
                <w:rFonts w:ascii="Calibri" w:hAnsi="Calibri" w:cs="Calibri"/>
                <w:b/>
                <w:bCs/>
              </w:rPr>
              <w:t>Sigla e Nível do Cargo:</w:t>
            </w:r>
          </w:p>
        </w:tc>
        <w:tc>
          <w:tcPr>
            <w:tcW w:w="3683" w:type="pct"/>
            <w:shd w:val="clear" w:color="auto" w:fill="auto"/>
            <w:vAlign w:val="center"/>
          </w:tcPr>
          <w:p w14:paraId="4F149D7B" w14:textId="77777777" w:rsidR="00252559" w:rsidRPr="00611695" w:rsidRDefault="00252559" w:rsidP="00644430">
            <w:pPr>
              <w:pStyle w:val="Style3"/>
              <w:spacing w:before="0"/>
              <w:rPr>
                <w:rFonts w:ascii="Calibri" w:hAnsi="Calibri" w:cs="Calibri"/>
              </w:rPr>
            </w:pPr>
          </w:p>
        </w:tc>
      </w:tr>
    </w:tbl>
    <w:p w14:paraId="7A352BEB" w14:textId="77777777" w:rsidR="00E1615C" w:rsidRPr="00983578" w:rsidRDefault="00E1615C" w:rsidP="00C13F29">
      <w:pPr>
        <w:rPr>
          <w:rFonts w:ascii="Calibri" w:hAnsi="Calibri" w:cs="Calibri"/>
          <w:sz w:val="2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9201"/>
      </w:tblGrid>
      <w:tr w:rsidR="00B6661E" w:rsidRPr="00101C29" w14:paraId="605DB680" w14:textId="77777777" w:rsidTr="00B6661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8A4F8" w14:textId="4AE16EB9" w:rsidR="00B6661E" w:rsidRPr="00101C29" w:rsidRDefault="00B6661E" w:rsidP="004949B6">
            <w:pPr>
              <w:pStyle w:val="Style3"/>
              <w:spacing w:before="0"/>
              <w:ind w:left="142" w:hanging="46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01C29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lastRenderedPageBreak/>
              <w:t>Quais critérios de diversidade serão considerados na seleção para o cargo?</w:t>
            </w:r>
          </w:p>
        </w:tc>
      </w:tr>
      <w:tr w:rsidR="00101C29" w:rsidRPr="00101C29" w14:paraId="2057288C" w14:textId="77777777" w:rsidTr="00E1615C">
        <w:trPr>
          <w:trHeight w:val="397"/>
        </w:trPr>
        <w:tc>
          <w:tcPr>
            <w:tcW w:w="223" w:type="pct"/>
            <w:shd w:val="clear" w:color="auto" w:fill="auto"/>
            <w:vAlign w:val="center"/>
          </w:tcPr>
          <w:p w14:paraId="576DA381" w14:textId="2E6F9400" w:rsidR="00101C29" w:rsidRPr="00101C29" w:rsidRDefault="00101C29" w:rsidP="00101C29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  <w:r w:rsidRPr="00101C29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fldChar w:fldCharType="begin"/>
            </w:r>
            <w:r w:rsidRPr="00101C29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instrText xml:space="preserve"> MERGEFIELD "Quais_critérios_de_diversidade_serão_con" </w:instrText>
            </w:r>
            <w:r w:rsidRPr="00101C29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4777" w:type="pct"/>
            <w:shd w:val="clear" w:color="auto" w:fill="auto"/>
            <w:vAlign w:val="center"/>
          </w:tcPr>
          <w:p w14:paraId="4949693D" w14:textId="5941434B" w:rsidR="00101C29" w:rsidRPr="00101C29" w:rsidRDefault="00101C29" w:rsidP="00E1615C">
            <w:pPr>
              <w:pStyle w:val="Style3"/>
              <w:snapToGrid w:val="0"/>
              <w:ind w:left="142" w:hanging="46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  <w:r w:rsidRPr="00101C29">
              <w:rPr>
                <w:rFonts w:ascii="Calibri" w:hAnsi="Calibri" w:cs="Calibri"/>
                <w:sz w:val="21"/>
                <w:szCs w:val="21"/>
              </w:rPr>
              <w:t>Não se aplica</w:t>
            </w:r>
          </w:p>
        </w:tc>
      </w:tr>
      <w:tr w:rsidR="00101C29" w:rsidRPr="00101C29" w14:paraId="36B5DF3C" w14:textId="77777777" w:rsidTr="00E1615C">
        <w:trPr>
          <w:trHeight w:val="397"/>
        </w:trPr>
        <w:tc>
          <w:tcPr>
            <w:tcW w:w="223" w:type="pct"/>
            <w:shd w:val="clear" w:color="auto" w:fill="auto"/>
            <w:vAlign w:val="center"/>
          </w:tcPr>
          <w:p w14:paraId="72382D49" w14:textId="77777777" w:rsidR="00101C29" w:rsidRPr="00101C29" w:rsidRDefault="00101C29" w:rsidP="00101C29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7" w:type="pct"/>
            <w:shd w:val="clear" w:color="auto" w:fill="auto"/>
            <w:vAlign w:val="center"/>
          </w:tcPr>
          <w:p w14:paraId="702E2E5F" w14:textId="37BF6BB0" w:rsidR="00101C29" w:rsidRPr="00101C29" w:rsidRDefault="00101C29" w:rsidP="00E1615C">
            <w:pPr>
              <w:pStyle w:val="Style3"/>
              <w:snapToGrid w:val="0"/>
              <w:ind w:left="142" w:hanging="46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  <w:r w:rsidRPr="00101C29">
              <w:rPr>
                <w:rFonts w:ascii="Calibri" w:hAnsi="Calibri" w:cs="Calibri"/>
                <w:sz w:val="21"/>
                <w:szCs w:val="21"/>
              </w:rPr>
              <w:t>Prioridade para mulheres</w:t>
            </w:r>
          </w:p>
        </w:tc>
      </w:tr>
      <w:tr w:rsidR="00101C29" w:rsidRPr="00101C29" w14:paraId="6CBFC3E5" w14:textId="77777777" w:rsidTr="00E1615C">
        <w:trPr>
          <w:trHeight w:val="397"/>
        </w:trPr>
        <w:tc>
          <w:tcPr>
            <w:tcW w:w="223" w:type="pct"/>
            <w:shd w:val="clear" w:color="auto" w:fill="auto"/>
            <w:vAlign w:val="center"/>
          </w:tcPr>
          <w:p w14:paraId="42F3E67F" w14:textId="77777777" w:rsidR="00101C29" w:rsidRPr="00101C29" w:rsidRDefault="00101C29" w:rsidP="00101C29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7" w:type="pct"/>
            <w:shd w:val="clear" w:color="auto" w:fill="auto"/>
            <w:vAlign w:val="center"/>
          </w:tcPr>
          <w:p w14:paraId="21DE6B1C" w14:textId="459317CD" w:rsidR="00101C29" w:rsidRPr="00101C29" w:rsidRDefault="00101C29" w:rsidP="00E1615C">
            <w:pPr>
              <w:pStyle w:val="Style3"/>
              <w:snapToGrid w:val="0"/>
              <w:ind w:left="142" w:hanging="46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  <w:r w:rsidRPr="00101C29">
              <w:rPr>
                <w:rFonts w:ascii="Calibri" w:hAnsi="Calibri" w:cs="Calibri"/>
                <w:sz w:val="21"/>
                <w:szCs w:val="21"/>
              </w:rPr>
              <w:t>Prioridade para pessoas negras</w:t>
            </w:r>
          </w:p>
        </w:tc>
      </w:tr>
      <w:tr w:rsidR="00101C29" w:rsidRPr="00101C29" w14:paraId="5A2A0D5C" w14:textId="77777777" w:rsidTr="00E1615C">
        <w:trPr>
          <w:trHeight w:val="397"/>
        </w:trPr>
        <w:tc>
          <w:tcPr>
            <w:tcW w:w="223" w:type="pct"/>
            <w:shd w:val="clear" w:color="auto" w:fill="auto"/>
            <w:vAlign w:val="center"/>
          </w:tcPr>
          <w:p w14:paraId="0364A0D2" w14:textId="77777777" w:rsidR="00101C29" w:rsidRPr="00101C29" w:rsidRDefault="00101C29" w:rsidP="00101C29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7" w:type="pct"/>
            <w:shd w:val="clear" w:color="auto" w:fill="auto"/>
            <w:vAlign w:val="center"/>
          </w:tcPr>
          <w:p w14:paraId="467A3AAE" w14:textId="3704FDA6" w:rsidR="00101C29" w:rsidRPr="00101C29" w:rsidRDefault="00101C29" w:rsidP="00E1615C">
            <w:pPr>
              <w:pStyle w:val="Style3"/>
              <w:snapToGrid w:val="0"/>
              <w:ind w:left="142" w:hanging="46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  <w:r w:rsidRPr="00101C29">
              <w:rPr>
                <w:rFonts w:ascii="Calibri" w:hAnsi="Calibri" w:cs="Calibri"/>
                <w:sz w:val="21"/>
                <w:szCs w:val="21"/>
              </w:rPr>
              <w:t>Prioridade para pessoas indígenas</w:t>
            </w:r>
          </w:p>
        </w:tc>
      </w:tr>
      <w:tr w:rsidR="00101C29" w:rsidRPr="00101C29" w14:paraId="59AF6B0A" w14:textId="77777777" w:rsidTr="00E1615C">
        <w:trPr>
          <w:trHeight w:val="397"/>
        </w:trPr>
        <w:tc>
          <w:tcPr>
            <w:tcW w:w="223" w:type="pct"/>
            <w:shd w:val="clear" w:color="auto" w:fill="auto"/>
            <w:vAlign w:val="center"/>
          </w:tcPr>
          <w:p w14:paraId="31E83595" w14:textId="77777777" w:rsidR="00101C29" w:rsidRPr="00101C29" w:rsidRDefault="00101C29" w:rsidP="00101C29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7" w:type="pct"/>
            <w:shd w:val="clear" w:color="auto" w:fill="auto"/>
            <w:vAlign w:val="center"/>
          </w:tcPr>
          <w:p w14:paraId="345C72DE" w14:textId="55838B8A" w:rsidR="00101C29" w:rsidRPr="00101C29" w:rsidRDefault="00101C29" w:rsidP="00E1615C">
            <w:pPr>
              <w:pStyle w:val="Style3"/>
              <w:snapToGrid w:val="0"/>
              <w:ind w:left="142" w:hanging="46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  <w:r w:rsidRPr="00101C29">
              <w:rPr>
                <w:rFonts w:ascii="Calibri" w:hAnsi="Calibri" w:cs="Calibri"/>
                <w:sz w:val="21"/>
                <w:szCs w:val="21"/>
              </w:rPr>
              <w:t>Prioridade para pessoas com deficiência</w:t>
            </w:r>
          </w:p>
        </w:tc>
      </w:tr>
      <w:tr w:rsidR="00101C29" w:rsidRPr="00101C29" w14:paraId="2A12667F" w14:textId="77777777" w:rsidTr="00E1615C">
        <w:trPr>
          <w:trHeight w:val="397"/>
        </w:trPr>
        <w:tc>
          <w:tcPr>
            <w:tcW w:w="223" w:type="pct"/>
            <w:shd w:val="clear" w:color="auto" w:fill="auto"/>
            <w:vAlign w:val="center"/>
          </w:tcPr>
          <w:p w14:paraId="041C6E5C" w14:textId="77777777" w:rsidR="00101C29" w:rsidRPr="00101C29" w:rsidRDefault="00101C29" w:rsidP="00101C29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7" w:type="pct"/>
            <w:shd w:val="clear" w:color="auto" w:fill="auto"/>
            <w:vAlign w:val="center"/>
          </w:tcPr>
          <w:p w14:paraId="51C267BC" w14:textId="328D1CDA" w:rsidR="00101C29" w:rsidRPr="00101C29" w:rsidRDefault="00101C29" w:rsidP="00E1615C">
            <w:pPr>
              <w:pStyle w:val="Style3"/>
              <w:snapToGrid w:val="0"/>
              <w:ind w:left="142" w:hanging="46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  <w:r w:rsidRPr="00101C29">
              <w:rPr>
                <w:rFonts w:ascii="Calibri" w:hAnsi="Calibri" w:cs="Calibri"/>
                <w:sz w:val="21"/>
                <w:szCs w:val="21"/>
              </w:rPr>
              <w:t>Flexibilidade de horário para pessoas responsáveis por crianças</w:t>
            </w:r>
          </w:p>
        </w:tc>
      </w:tr>
    </w:tbl>
    <w:p w14:paraId="071DBDBC" w14:textId="77777777" w:rsidR="00B6661E" w:rsidRDefault="00B6661E" w:rsidP="00C13F29">
      <w:pPr>
        <w:rPr>
          <w:rFonts w:ascii="Calibri" w:hAnsi="Calibri" w:cs="Calibri"/>
          <w:sz w:val="22"/>
        </w:rPr>
      </w:pPr>
    </w:p>
    <w:p w14:paraId="56BC9C17" w14:textId="06EB4B9E" w:rsidR="00F05645" w:rsidRPr="00983578" w:rsidRDefault="00F05645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983578">
        <w:rPr>
          <w:rFonts w:ascii="Calibri" w:hAnsi="Calibri" w:cs="Calibri"/>
          <w:b/>
          <w:sz w:val="22"/>
        </w:rPr>
        <w:t>RESPONSÁVEL POR RECEBER AS CANDIDATURAS</w:t>
      </w:r>
    </w:p>
    <w:p w14:paraId="1CBD0157" w14:textId="77777777" w:rsidR="00F05645" w:rsidRPr="00983578" w:rsidRDefault="00F05645" w:rsidP="00F05645">
      <w:pPr>
        <w:spacing w:line="240" w:lineRule="auto"/>
        <w:rPr>
          <w:rFonts w:ascii="Calibri" w:hAnsi="Calibri" w:cs="Calibri"/>
          <w:color w:val="363435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887"/>
      </w:tblGrid>
      <w:tr w:rsidR="00F05645" w:rsidRPr="00983578" w14:paraId="03595D51" w14:textId="77777777" w:rsidTr="00644430">
        <w:trPr>
          <w:trHeight w:val="397"/>
        </w:trPr>
        <w:tc>
          <w:tcPr>
            <w:tcW w:w="889" w:type="pct"/>
            <w:shd w:val="clear" w:color="auto" w:fill="auto"/>
          </w:tcPr>
          <w:p w14:paraId="19E91810" w14:textId="77777777" w:rsidR="00F05645" w:rsidRPr="00252559" w:rsidRDefault="00F05645" w:rsidP="00644430">
            <w:pPr>
              <w:autoSpaceDE w:val="0"/>
              <w:spacing w:before="7" w:line="100" w:lineRule="atLeast"/>
              <w:ind w:right="-142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252559">
              <w:rPr>
                <w:rFonts w:ascii="Calibri" w:hAnsi="Calibri" w:cs="Calibri"/>
                <w:b/>
                <w:bCs/>
                <w:color w:val="auto"/>
                <w:sz w:val="22"/>
              </w:rPr>
              <w:t>Nome:</w:t>
            </w:r>
          </w:p>
        </w:tc>
        <w:tc>
          <w:tcPr>
            <w:tcW w:w="4111" w:type="pct"/>
            <w:shd w:val="clear" w:color="auto" w:fill="auto"/>
          </w:tcPr>
          <w:p w14:paraId="1E4CCCCC" w14:textId="77777777" w:rsidR="00F05645" w:rsidRPr="00983578" w:rsidRDefault="00F05645" w:rsidP="00644430">
            <w:pPr>
              <w:autoSpaceDE w:val="0"/>
              <w:spacing w:before="7" w:line="100" w:lineRule="atLeas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F05645" w:rsidRPr="00983578" w14:paraId="75CD77F8" w14:textId="77777777" w:rsidTr="00644430">
        <w:trPr>
          <w:trHeight w:val="397"/>
        </w:trPr>
        <w:tc>
          <w:tcPr>
            <w:tcW w:w="889" w:type="pct"/>
            <w:shd w:val="clear" w:color="auto" w:fill="auto"/>
          </w:tcPr>
          <w:p w14:paraId="165DB08A" w14:textId="77777777" w:rsidR="00F05645" w:rsidRPr="00252559" w:rsidRDefault="00F05645" w:rsidP="00644430">
            <w:pPr>
              <w:autoSpaceDE w:val="0"/>
              <w:spacing w:before="7" w:line="100" w:lineRule="atLeas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252559">
              <w:rPr>
                <w:rFonts w:ascii="Calibri" w:hAnsi="Calibri" w:cs="Calibri"/>
                <w:b/>
                <w:bCs/>
                <w:color w:val="auto"/>
                <w:sz w:val="22"/>
              </w:rPr>
              <w:t>Cargo:</w:t>
            </w:r>
          </w:p>
        </w:tc>
        <w:tc>
          <w:tcPr>
            <w:tcW w:w="4111" w:type="pct"/>
            <w:shd w:val="clear" w:color="auto" w:fill="auto"/>
          </w:tcPr>
          <w:p w14:paraId="234A55E2" w14:textId="77777777" w:rsidR="00F05645" w:rsidRPr="00983578" w:rsidRDefault="00F05645" w:rsidP="00644430">
            <w:pPr>
              <w:autoSpaceDE w:val="0"/>
              <w:spacing w:before="7" w:line="100" w:lineRule="atLeas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F05645" w:rsidRPr="00983578" w14:paraId="722C66D4" w14:textId="77777777" w:rsidTr="00644430">
        <w:trPr>
          <w:trHeight w:val="397"/>
        </w:trPr>
        <w:tc>
          <w:tcPr>
            <w:tcW w:w="889" w:type="pct"/>
            <w:shd w:val="clear" w:color="auto" w:fill="auto"/>
          </w:tcPr>
          <w:p w14:paraId="66806020" w14:textId="77777777" w:rsidR="00F05645" w:rsidRPr="00252559" w:rsidRDefault="00F05645" w:rsidP="00644430">
            <w:pPr>
              <w:autoSpaceDE w:val="0"/>
              <w:spacing w:before="7" w:line="100" w:lineRule="atLeas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252559">
              <w:rPr>
                <w:rFonts w:ascii="Calibri" w:hAnsi="Calibri" w:cs="Calibri"/>
                <w:b/>
                <w:bCs/>
                <w:color w:val="auto"/>
                <w:sz w:val="22"/>
              </w:rPr>
              <w:t>E-mail:</w:t>
            </w:r>
          </w:p>
        </w:tc>
        <w:tc>
          <w:tcPr>
            <w:tcW w:w="4111" w:type="pct"/>
            <w:shd w:val="clear" w:color="auto" w:fill="auto"/>
          </w:tcPr>
          <w:p w14:paraId="65F48F5A" w14:textId="77777777" w:rsidR="00F05645" w:rsidRPr="00983578" w:rsidRDefault="00F05645" w:rsidP="00644430">
            <w:pPr>
              <w:autoSpaceDE w:val="0"/>
              <w:spacing w:before="7" w:line="100" w:lineRule="atLeast"/>
              <w:rPr>
                <w:rFonts w:ascii="Calibri" w:hAnsi="Calibri" w:cs="Calibri"/>
                <w:color w:val="auto"/>
                <w:sz w:val="22"/>
              </w:rPr>
            </w:pPr>
          </w:p>
        </w:tc>
      </w:tr>
    </w:tbl>
    <w:p w14:paraId="2C71CBE0" w14:textId="77777777" w:rsidR="00F05645" w:rsidRDefault="00F05645" w:rsidP="00F05645">
      <w:pPr>
        <w:spacing w:line="240" w:lineRule="auto"/>
        <w:rPr>
          <w:rFonts w:ascii="Calibri" w:hAnsi="Calibri" w:cs="Calibri"/>
          <w:color w:val="363435"/>
          <w:sz w:val="22"/>
        </w:rPr>
      </w:pPr>
    </w:p>
    <w:p w14:paraId="4075CF40" w14:textId="54CB175D" w:rsidR="009A1FEF" w:rsidRPr="009A1FEF" w:rsidRDefault="009A1FEF" w:rsidP="009A1FEF">
      <w:pPr>
        <w:shd w:val="clear" w:color="auto" w:fill="42BA97" w:themeFill="accent4"/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INFORMAÇÕES QUALITATIVAS</w:t>
      </w:r>
    </w:p>
    <w:p w14:paraId="053AEBD4" w14:textId="77777777" w:rsidR="009A1FEF" w:rsidRPr="00983578" w:rsidRDefault="009A1FEF" w:rsidP="00F05645">
      <w:pPr>
        <w:spacing w:line="240" w:lineRule="auto"/>
        <w:rPr>
          <w:rFonts w:ascii="Calibri" w:hAnsi="Calibri" w:cs="Calibri"/>
          <w:color w:val="363435"/>
          <w:sz w:val="22"/>
        </w:rPr>
      </w:pPr>
    </w:p>
    <w:p w14:paraId="4132332F" w14:textId="673CB47A" w:rsidR="009A1FEF" w:rsidRPr="00983578" w:rsidRDefault="009A1FEF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983578">
        <w:rPr>
          <w:rFonts w:ascii="Calibri" w:hAnsi="Calibri" w:cs="Calibri"/>
          <w:b/>
          <w:sz w:val="22"/>
        </w:rPr>
        <w:t xml:space="preserve">CARREIRA </w:t>
      </w:r>
    </w:p>
    <w:p w14:paraId="3DE2598E" w14:textId="77777777" w:rsidR="009A1FEF" w:rsidRPr="00983578" w:rsidRDefault="009A1FEF" w:rsidP="009A1FEF">
      <w:pPr>
        <w:autoSpaceDE w:val="0"/>
        <w:spacing w:line="200" w:lineRule="exact"/>
        <w:rPr>
          <w:rFonts w:ascii="Calibri" w:hAnsi="Calibri" w:cs="Calibri"/>
          <w:color w:val="000000"/>
          <w:sz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166"/>
      </w:tblGrid>
      <w:tr w:rsidR="009A1FEF" w:rsidRPr="00983578" w14:paraId="31BD657E" w14:textId="77777777" w:rsidTr="00644430">
        <w:trPr>
          <w:trHeight w:val="397"/>
        </w:trPr>
        <w:tc>
          <w:tcPr>
            <w:tcW w:w="222" w:type="pct"/>
            <w:shd w:val="clear" w:color="auto" w:fill="auto"/>
            <w:vAlign w:val="center"/>
          </w:tcPr>
          <w:p w14:paraId="2F92815E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lang w:eastAsia="pt-BR"/>
              </w:rPr>
            </w:pPr>
          </w:p>
        </w:tc>
        <w:tc>
          <w:tcPr>
            <w:tcW w:w="4778" w:type="pct"/>
            <w:shd w:val="clear" w:color="auto" w:fill="auto"/>
            <w:vAlign w:val="center"/>
          </w:tcPr>
          <w:p w14:paraId="2279B264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lang w:eastAsia="pt-BR"/>
              </w:rPr>
              <w:t>Analista de Comércio Exterior – ACE</w:t>
            </w:r>
          </w:p>
        </w:tc>
      </w:tr>
      <w:tr w:rsidR="009A1FEF" w:rsidRPr="00983578" w14:paraId="6C53CC41" w14:textId="77777777" w:rsidTr="00644430">
        <w:trPr>
          <w:trHeight w:val="397"/>
        </w:trPr>
        <w:tc>
          <w:tcPr>
            <w:tcW w:w="222" w:type="pct"/>
            <w:shd w:val="clear" w:color="auto" w:fill="auto"/>
            <w:vAlign w:val="center"/>
          </w:tcPr>
          <w:p w14:paraId="49EB7155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lang w:eastAsia="pt-BR"/>
              </w:rPr>
            </w:pPr>
          </w:p>
        </w:tc>
        <w:tc>
          <w:tcPr>
            <w:tcW w:w="4778" w:type="pct"/>
            <w:shd w:val="clear" w:color="auto" w:fill="auto"/>
            <w:vAlign w:val="center"/>
          </w:tcPr>
          <w:p w14:paraId="6867AC8F" w14:textId="77777777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lang w:eastAsia="pt-BR"/>
              </w:rPr>
              <w:t>Analista de Infraestrutura – AIE</w:t>
            </w:r>
          </w:p>
        </w:tc>
      </w:tr>
      <w:tr w:rsidR="009A1FEF" w:rsidRPr="00983578" w14:paraId="30F62554" w14:textId="77777777" w:rsidTr="00644430">
        <w:trPr>
          <w:trHeight w:val="397"/>
        </w:trPr>
        <w:tc>
          <w:tcPr>
            <w:tcW w:w="222" w:type="pct"/>
            <w:shd w:val="clear" w:color="auto" w:fill="auto"/>
            <w:vAlign w:val="center"/>
          </w:tcPr>
          <w:p w14:paraId="65CFBF70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lang w:eastAsia="pt-BR"/>
              </w:rPr>
            </w:pPr>
          </w:p>
        </w:tc>
        <w:tc>
          <w:tcPr>
            <w:tcW w:w="4778" w:type="pct"/>
            <w:shd w:val="clear" w:color="auto" w:fill="auto"/>
            <w:vAlign w:val="center"/>
          </w:tcPr>
          <w:p w14:paraId="6DF02631" w14:textId="77777777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lang w:eastAsia="pt-BR"/>
              </w:rPr>
              <w:t>Especialista em Infraestrutura Sênior – EIS</w:t>
            </w:r>
          </w:p>
        </w:tc>
      </w:tr>
      <w:tr w:rsidR="009A1FEF" w:rsidRPr="00983578" w14:paraId="365DC3BA" w14:textId="77777777" w:rsidTr="00644430">
        <w:trPr>
          <w:trHeight w:val="397"/>
        </w:trPr>
        <w:tc>
          <w:tcPr>
            <w:tcW w:w="222" w:type="pct"/>
            <w:shd w:val="clear" w:color="auto" w:fill="auto"/>
            <w:vAlign w:val="center"/>
          </w:tcPr>
          <w:p w14:paraId="6E02E759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lang w:eastAsia="pt-BR"/>
              </w:rPr>
            </w:pPr>
          </w:p>
        </w:tc>
        <w:tc>
          <w:tcPr>
            <w:tcW w:w="4778" w:type="pct"/>
            <w:shd w:val="clear" w:color="auto" w:fill="auto"/>
            <w:vAlign w:val="center"/>
          </w:tcPr>
          <w:p w14:paraId="00722763" w14:textId="77777777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lang w:eastAsia="pt-BR"/>
              </w:rPr>
              <w:t>Especialista em Políticas Públicas e Gestão Governamental - EPPGG</w:t>
            </w:r>
          </w:p>
        </w:tc>
      </w:tr>
    </w:tbl>
    <w:p w14:paraId="0EFE8EE5" w14:textId="77777777" w:rsidR="00F05645" w:rsidRDefault="00F05645" w:rsidP="00C13F29">
      <w:pPr>
        <w:rPr>
          <w:rFonts w:ascii="Calibri" w:hAnsi="Calibri" w:cs="Calibri"/>
          <w:sz w:val="22"/>
        </w:rPr>
      </w:pPr>
    </w:p>
    <w:p w14:paraId="70A6966C" w14:textId="78CF0938" w:rsidR="009A1FEF" w:rsidRPr="00983578" w:rsidRDefault="009A1FEF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983578">
        <w:rPr>
          <w:rFonts w:ascii="Calibri" w:hAnsi="Calibri" w:cs="Calibri"/>
          <w:b/>
          <w:sz w:val="22"/>
        </w:rPr>
        <w:t>MODALIDADE DE TRABALHO</w:t>
      </w:r>
    </w:p>
    <w:p w14:paraId="41E5B382" w14:textId="77777777" w:rsidR="009A1FEF" w:rsidRPr="00983578" w:rsidRDefault="009A1FEF" w:rsidP="009A1FEF">
      <w:pPr>
        <w:rPr>
          <w:rFonts w:ascii="Calibri" w:hAnsi="Calibri" w:cs="Calibri"/>
          <w:color w:val="auto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9171"/>
      </w:tblGrid>
      <w:tr w:rsidR="009A1FEF" w:rsidRPr="00983578" w14:paraId="4D9E7F36" w14:textId="77777777" w:rsidTr="00644430">
        <w:trPr>
          <w:trHeight w:val="397"/>
        </w:trPr>
        <w:tc>
          <w:tcPr>
            <w:tcW w:w="421" w:type="dxa"/>
          </w:tcPr>
          <w:p w14:paraId="242448E3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1F0CEAF5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Presencial</w:t>
            </w:r>
          </w:p>
        </w:tc>
      </w:tr>
      <w:tr w:rsidR="009A1FEF" w:rsidRPr="00983578" w14:paraId="04ECC4B3" w14:textId="77777777" w:rsidTr="00644430">
        <w:trPr>
          <w:trHeight w:val="397"/>
        </w:trPr>
        <w:tc>
          <w:tcPr>
            <w:tcW w:w="421" w:type="dxa"/>
          </w:tcPr>
          <w:p w14:paraId="54831C06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44D6F11D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Híbrido</w:t>
            </w:r>
          </w:p>
        </w:tc>
      </w:tr>
      <w:tr w:rsidR="009A1FEF" w:rsidRPr="00983578" w14:paraId="0A9A36E0" w14:textId="77777777" w:rsidTr="00644430">
        <w:trPr>
          <w:trHeight w:val="397"/>
        </w:trPr>
        <w:tc>
          <w:tcPr>
            <w:tcW w:w="421" w:type="dxa"/>
          </w:tcPr>
          <w:p w14:paraId="0A42AE5E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3B280D7D" w14:textId="44CC2EC4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 w:rsidRPr="00983578">
              <w:rPr>
                <w:rFonts w:ascii="Calibri" w:hAnsi="Calibri" w:cs="Calibri"/>
                <w:color w:val="auto"/>
              </w:rPr>
              <w:fldChar w:fldCharType="begin"/>
            </w:r>
            <w:r w:rsidRPr="00983578">
              <w:rPr>
                <w:rFonts w:ascii="Calibri" w:hAnsi="Calibri" w:cs="Calibri"/>
                <w:color w:val="auto"/>
              </w:rPr>
              <w:instrText xml:space="preserve"> MERGEFIELD "Modalidade_de_trabalho" </w:instrText>
            </w:r>
            <w:r w:rsidRPr="00983578">
              <w:rPr>
                <w:rFonts w:ascii="Calibri" w:hAnsi="Calibri" w:cs="Calibri"/>
                <w:color w:val="auto"/>
              </w:rPr>
              <w:fldChar w:fldCharType="separate"/>
            </w:r>
            <w:r w:rsidR="00BC1C69" w:rsidRPr="0071404D">
              <w:rPr>
                <w:rFonts w:ascii="Calibri" w:hAnsi="Calibri" w:cs="Calibri"/>
                <w:noProof/>
                <w:color w:val="auto"/>
              </w:rPr>
              <w:t>Teletrabalho integral</w:t>
            </w:r>
            <w:r w:rsidRPr="00983578">
              <w:rPr>
                <w:rFonts w:ascii="Calibri" w:hAnsi="Calibri" w:cs="Calibri"/>
                <w:color w:val="auto"/>
              </w:rPr>
              <w:fldChar w:fldCharType="end"/>
            </w:r>
          </w:p>
        </w:tc>
      </w:tr>
    </w:tbl>
    <w:p w14:paraId="1EE5CAED" w14:textId="77777777" w:rsidR="009A1FEF" w:rsidRPr="00983578" w:rsidRDefault="009A1FEF" w:rsidP="00C13F29">
      <w:pPr>
        <w:rPr>
          <w:rFonts w:ascii="Calibri" w:hAnsi="Calibri" w:cs="Calibri"/>
          <w:sz w:val="22"/>
        </w:rPr>
      </w:pPr>
    </w:p>
    <w:p w14:paraId="74DFB2B8" w14:textId="71E982BC" w:rsidR="009A1FEF" w:rsidRPr="00983578" w:rsidRDefault="00BC1C69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</w:t>
      </w:r>
      <w:r w:rsidR="009A1FEF">
        <w:rPr>
          <w:rFonts w:ascii="Calibri" w:hAnsi="Calibri" w:cs="Calibri"/>
          <w:b/>
          <w:sz w:val="22"/>
        </w:rPr>
        <w:t>DIOMAS</w:t>
      </w:r>
    </w:p>
    <w:p w14:paraId="44D83195" w14:textId="77777777" w:rsidR="009A1FEF" w:rsidRPr="00983578" w:rsidRDefault="009A1FEF" w:rsidP="009A1FEF">
      <w:pPr>
        <w:rPr>
          <w:rFonts w:ascii="Calibri" w:hAnsi="Calibri" w:cs="Calibri"/>
          <w:color w:val="auto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9171"/>
      </w:tblGrid>
      <w:tr w:rsidR="009A1FEF" w:rsidRPr="00983578" w14:paraId="62ECB197" w14:textId="77777777" w:rsidTr="00644430">
        <w:trPr>
          <w:trHeight w:val="397"/>
        </w:trPr>
        <w:tc>
          <w:tcPr>
            <w:tcW w:w="421" w:type="dxa"/>
          </w:tcPr>
          <w:p w14:paraId="34F2FAF8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6892CDC3" w14:textId="336FC178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Não se aplica</w:t>
            </w:r>
          </w:p>
        </w:tc>
      </w:tr>
      <w:tr w:rsidR="009A1FEF" w:rsidRPr="00983578" w14:paraId="2DF8DF19" w14:textId="77777777" w:rsidTr="00644430">
        <w:trPr>
          <w:trHeight w:val="397"/>
        </w:trPr>
        <w:tc>
          <w:tcPr>
            <w:tcW w:w="421" w:type="dxa"/>
          </w:tcPr>
          <w:p w14:paraId="2EFA6964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57A9F3C0" w14:textId="77777777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124C5D5" w14:textId="77777777" w:rsidR="00AD47E1" w:rsidRDefault="00AD47E1" w:rsidP="00BA3684">
      <w:pPr>
        <w:autoSpaceDE w:val="0"/>
        <w:spacing w:line="240" w:lineRule="auto"/>
        <w:rPr>
          <w:rFonts w:ascii="Calibri" w:hAnsi="Calibri" w:cs="Calibri"/>
          <w:sz w:val="22"/>
        </w:rPr>
      </w:pPr>
    </w:p>
    <w:p w14:paraId="65DDF8A2" w14:textId="6E843646" w:rsidR="009A1FEF" w:rsidRPr="00983578" w:rsidRDefault="009A1FEF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EXPERIÊNCIA PRÉVIA COM COORDENAÇÃO DE EQUIPES?</w:t>
      </w:r>
    </w:p>
    <w:p w14:paraId="0F984D39" w14:textId="77777777" w:rsidR="009A1FEF" w:rsidRPr="00983578" w:rsidRDefault="009A1FEF" w:rsidP="009A1FEF">
      <w:pPr>
        <w:rPr>
          <w:rFonts w:ascii="Calibri" w:hAnsi="Calibri" w:cs="Calibri"/>
          <w:color w:val="auto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9171"/>
      </w:tblGrid>
      <w:tr w:rsidR="009A1FEF" w:rsidRPr="00983578" w14:paraId="1E01769E" w14:textId="77777777" w:rsidTr="00644430">
        <w:trPr>
          <w:trHeight w:val="397"/>
        </w:trPr>
        <w:tc>
          <w:tcPr>
            <w:tcW w:w="421" w:type="dxa"/>
          </w:tcPr>
          <w:p w14:paraId="60D74C89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3EA012E3" w14:textId="2CDAEA99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Sim </w:t>
            </w:r>
          </w:p>
        </w:tc>
      </w:tr>
      <w:tr w:rsidR="009A1FEF" w:rsidRPr="00983578" w14:paraId="1BEB0BDB" w14:textId="77777777" w:rsidTr="00644430">
        <w:trPr>
          <w:trHeight w:val="397"/>
        </w:trPr>
        <w:tc>
          <w:tcPr>
            <w:tcW w:w="421" w:type="dxa"/>
          </w:tcPr>
          <w:p w14:paraId="3930514F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0DAC093C" w14:textId="1041A99B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Não</w:t>
            </w:r>
          </w:p>
        </w:tc>
      </w:tr>
    </w:tbl>
    <w:p w14:paraId="0408D7FE" w14:textId="77777777" w:rsidR="009A1FEF" w:rsidRDefault="009A1FEF" w:rsidP="00BA3684">
      <w:pPr>
        <w:autoSpaceDE w:val="0"/>
        <w:spacing w:line="240" w:lineRule="auto"/>
        <w:rPr>
          <w:rFonts w:ascii="Calibri" w:hAnsi="Calibri" w:cs="Calibri"/>
          <w:sz w:val="22"/>
        </w:rPr>
      </w:pPr>
    </w:p>
    <w:p w14:paraId="42145542" w14:textId="6D6FFEDD" w:rsidR="009A1FEF" w:rsidRPr="00983578" w:rsidRDefault="009A1FEF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FORMAÇÃO ACADÊMICA</w:t>
      </w:r>
    </w:p>
    <w:p w14:paraId="2117966D" w14:textId="77777777" w:rsidR="009A1FEF" w:rsidRPr="00983578" w:rsidRDefault="009A1FEF" w:rsidP="009A1FEF">
      <w:pPr>
        <w:rPr>
          <w:rFonts w:ascii="Calibri" w:hAnsi="Calibri" w:cs="Calibri"/>
          <w:color w:val="auto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9171"/>
      </w:tblGrid>
      <w:tr w:rsidR="009A1FEF" w:rsidRPr="00983578" w14:paraId="309686F9" w14:textId="77777777" w:rsidTr="00644430">
        <w:trPr>
          <w:trHeight w:val="397"/>
        </w:trPr>
        <w:tc>
          <w:tcPr>
            <w:tcW w:w="421" w:type="dxa"/>
          </w:tcPr>
          <w:p w14:paraId="20F29816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15C13838" w14:textId="62B0FC09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Graduação</w:t>
            </w:r>
          </w:p>
        </w:tc>
      </w:tr>
      <w:tr w:rsidR="009A1FEF" w:rsidRPr="00983578" w14:paraId="4DAC495B" w14:textId="77777777" w:rsidTr="00644430">
        <w:trPr>
          <w:trHeight w:val="397"/>
        </w:trPr>
        <w:tc>
          <w:tcPr>
            <w:tcW w:w="421" w:type="dxa"/>
          </w:tcPr>
          <w:p w14:paraId="19C4D500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2F2C32F9" w14:textId="1317D9BF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Especialização</w:t>
            </w:r>
          </w:p>
        </w:tc>
      </w:tr>
      <w:tr w:rsidR="009A1FEF" w:rsidRPr="00983578" w14:paraId="496C0DEA" w14:textId="77777777" w:rsidTr="00644430">
        <w:trPr>
          <w:trHeight w:val="397"/>
        </w:trPr>
        <w:tc>
          <w:tcPr>
            <w:tcW w:w="421" w:type="dxa"/>
          </w:tcPr>
          <w:p w14:paraId="6694C83B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74D278AA" w14:textId="686D3DDD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Mestrado</w:t>
            </w:r>
          </w:p>
        </w:tc>
      </w:tr>
      <w:tr w:rsidR="009A1FEF" w:rsidRPr="00983578" w14:paraId="44C3CDA0" w14:textId="77777777" w:rsidTr="00644430">
        <w:trPr>
          <w:trHeight w:val="397"/>
        </w:trPr>
        <w:tc>
          <w:tcPr>
            <w:tcW w:w="421" w:type="dxa"/>
          </w:tcPr>
          <w:p w14:paraId="3A3842B0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1B631FB3" w14:textId="0A33A94B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Doutorado</w:t>
            </w:r>
          </w:p>
        </w:tc>
      </w:tr>
      <w:tr w:rsidR="009A1FEF" w:rsidRPr="00983578" w14:paraId="7A2E0BE3" w14:textId="77777777" w:rsidTr="00644430">
        <w:trPr>
          <w:trHeight w:val="397"/>
        </w:trPr>
        <w:tc>
          <w:tcPr>
            <w:tcW w:w="421" w:type="dxa"/>
          </w:tcPr>
          <w:p w14:paraId="260574E9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71" w:type="dxa"/>
          </w:tcPr>
          <w:p w14:paraId="3A62C50B" w14:textId="0665F446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Pós-Doutorado</w:t>
            </w:r>
          </w:p>
        </w:tc>
      </w:tr>
    </w:tbl>
    <w:p w14:paraId="1EE22CD0" w14:textId="77777777" w:rsidR="009A1FEF" w:rsidRDefault="009A1FEF" w:rsidP="00BA3684">
      <w:pPr>
        <w:autoSpaceDE w:val="0"/>
        <w:spacing w:line="240" w:lineRule="auto"/>
        <w:rPr>
          <w:rFonts w:ascii="Calibri" w:hAnsi="Calibri" w:cs="Calibri"/>
          <w:sz w:val="22"/>
        </w:rPr>
      </w:pPr>
    </w:p>
    <w:p w14:paraId="7AF791EA" w14:textId="1C097929" w:rsidR="009A1FEF" w:rsidRPr="00983578" w:rsidRDefault="009A1FEF" w:rsidP="009A1FEF">
      <w:pPr>
        <w:shd w:val="clear" w:color="auto" w:fill="0070C0"/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PRINCIPAIS REQUISITOS DESEJADOS (FORMAÇÃO ACADÊMICA, EXPERIÊNCIA PROFISSIONAL, COMPETÊNCIAS TÉCNICAS OU COMPORTAMENTAIS)</w:t>
      </w:r>
    </w:p>
    <w:p w14:paraId="06A5BE24" w14:textId="77777777" w:rsidR="009A1FEF" w:rsidRPr="00983578" w:rsidRDefault="009A1FEF" w:rsidP="009A1FEF">
      <w:pPr>
        <w:autoSpaceDE w:val="0"/>
        <w:spacing w:line="100" w:lineRule="atLeast"/>
        <w:rPr>
          <w:rFonts w:ascii="Calibri" w:hAnsi="Calibri" w:cs="Calibri"/>
          <w:color w:val="363435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2"/>
      </w:tblGrid>
      <w:tr w:rsidR="009A1FEF" w:rsidRPr="00983578" w14:paraId="5A9AAB11" w14:textId="77777777" w:rsidTr="00644430">
        <w:trPr>
          <w:trHeight w:val="397"/>
        </w:trPr>
        <w:tc>
          <w:tcPr>
            <w:tcW w:w="5000" w:type="pct"/>
            <w:shd w:val="clear" w:color="auto" w:fill="auto"/>
          </w:tcPr>
          <w:p w14:paraId="1F7C0F92" w14:textId="77777777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</w:rPr>
            </w:pPr>
          </w:p>
          <w:p w14:paraId="756E191F" w14:textId="77777777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</w:rPr>
            </w:pPr>
          </w:p>
          <w:p w14:paraId="1BC6A63C" w14:textId="77777777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</w:rPr>
            </w:pPr>
          </w:p>
          <w:p w14:paraId="2EE41BE6" w14:textId="77777777" w:rsidR="009A1FEF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</w:rPr>
            </w:pPr>
          </w:p>
          <w:p w14:paraId="000F00B4" w14:textId="77777777" w:rsidR="009A1FEF" w:rsidRPr="00983578" w:rsidRDefault="009A1FEF" w:rsidP="00644430">
            <w:pPr>
              <w:pStyle w:val="Style3"/>
              <w:snapToGrid w:val="0"/>
              <w:ind w:left="142" w:hanging="46"/>
              <w:jc w:val="both"/>
              <w:rPr>
                <w:rFonts w:ascii="Calibri" w:hAnsi="Calibri" w:cs="Calibri"/>
              </w:rPr>
            </w:pPr>
          </w:p>
        </w:tc>
      </w:tr>
    </w:tbl>
    <w:p w14:paraId="07D113F7" w14:textId="77777777" w:rsidR="009A1FEF" w:rsidRPr="00983578" w:rsidRDefault="009A1FEF" w:rsidP="00BA3684">
      <w:pPr>
        <w:autoSpaceDE w:val="0"/>
        <w:spacing w:line="240" w:lineRule="auto"/>
        <w:rPr>
          <w:rFonts w:ascii="Calibri" w:hAnsi="Calibri" w:cs="Calibri"/>
          <w:sz w:val="22"/>
        </w:rPr>
      </w:pPr>
    </w:p>
    <w:p w14:paraId="1578B3A2" w14:textId="29E3E772" w:rsidR="00AD47E1" w:rsidRPr="00983578" w:rsidRDefault="008A22F9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983578">
        <w:rPr>
          <w:rFonts w:ascii="Calibri" w:hAnsi="Calibri" w:cs="Calibri"/>
          <w:b/>
          <w:sz w:val="22"/>
        </w:rPr>
        <w:t>ÁREA</w:t>
      </w:r>
      <w:r w:rsidR="00B6661E" w:rsidRPr="00983578">
        <w:rPr>
          <w:rFonts w:ascii="Calibri" w:hAnsi="Calibri" w:cs="Calibri"/>
          <w:b/>
          <w:sz w:val="22"/>
        </w:rPr>
        <w:t>S</w:t>
      </w:r>
      <w:r w:rsidRPr="00983578">
        <w:rPr>
          <w:rFonts w:ascii="Calibri" w:hAnsi="Calibri" w:cs="Calibri"/>
          <w:b/>
          <w:sz w:val="22"/>
        </w:rPr>
        <w:t xml:space="preserve"> DE ATUAÇÃO </w:t>
      </w:r>
      <w:r w:rsidR="00EA1EFD">
        <w:rPr>
          <w:rFonts w:ascii="Calibri" w:hAnsi="Calibri" w:cs="Calibri"/>
          <w:b/>
          <w:sz w:val="22"/>
        </w:rPr>
        <w:t>(</w:t>
      </w:r>
      <w:r w:rsidR="00EA1EFD" w:rsidRPr="00611695">
        <w:rPr>
          <w:rFonts w:ascii="Calibri" w:hAnsi="Calibri" w:cs="Calibri"/>
          <w:b/>
          <w:sz w:val="22"/>
        </w:rPr>
        <w:t xml:space="preserve">Marque até cinco </w:t>
      </w:r>
      <w:proofErr w:type="gramStart"/>
      <w:r w:rsidR="00EA1EFD" w:rsidRPr="00611695">
        <w:rPr>
          <w:rFonts w:ascii="Calibri" w:hAnsi="Calibri" w:cs="Calibri"/>
          <w:b/>
          <w:sz w:val="22"/>
        </w:rPr>
        <w:t>opções)</w:t>
      </w:r>
      <w:r w:rsidR="00EA1EFD">
        <w:rPr>
          <w:rFonts w:ascii="Calibri" w:hAnsi="Calibri" w:cs="Calibri"/>
          <w:b/>
          <w:sz w:val="22"/>
        </w:rPr>
        <w:t>*</w:t>
      </w:r>
      <w:proofErr w:type="gramEnd"/>
      <w:r w:rsidR="00EA1EFD" w:rsidRPr="00611695">
        <w:rPr>
          <w:rFonts w:ascii="Calibri" w:hAnsi="Calibri" w:cs="Calibri"/>
          <w:b/>
          <w:sz w:val="22"/>
        </w:rPr>
        <w:t>:</w:t>
      </w:r>
    </w:p>
    <w:p w14:paraId="52901ACD" w14:textId="77777777" w:rsidR="00AD47E1" w:rsidRDefault="00AD47E1" w:rsidP="00AD47E1">
      <w:pPr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030"/>
      </w:tblGrid>
      <w:tr w:rsidR="00572168" w:rsidRPr="00572168" w14:paraId="38834022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A23E95D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1EBC4A83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Articulação institucional </w:t>
            </w:r>
          </w:p>
        </w:tc>
      </w:tr>
      <w:tr w:rsidR="00572168" w:rsidRPr="00572168" w14:paraId="31D77F78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E402934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1E7962FE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Assessoria a dirigentes </w:t>
            </w:r>
          </w:p>
        </w:tc>
      </w:tr>
      <w:tr w:rsidR="00572168" w:rsidRPr="00572168" w14:paraId="22050B99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341E63A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022A0B6D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Assessoria de comunicação </w:t>
            </w:r>
          </w:p>
        </w:tc>
      </w:tr>
      <w:tr w:rsidR="00572168" w:rsidRPr="00572168" w14:paraId="18B36DCD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69AAC80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66D872A7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Assessoria internacional </w:t>
            </w:r>
          </w:p>
        </w:tc>
      </w:tr>
      <w:tr w:rsidR="00572168" w:rsidRPr="00572168" w14:paraId="7670CFA4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68811FD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1D26D973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Assessoria jurídica </w:t>
            </w:r>
          </w:p>
        </w:tc>
      </w:tr>
      <w:tr w:rsidR="00572168" w:rsidRPr="00572168" w14:paraId="029C3770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0DAAFA0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0908071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Assessoria parlamentar ou de assuntos federativos</w:t>
            </w:r>
          </w:p>
        </w:tc>
      </w:tr>
      <w:tr w:rsidR="00572168" w:rsidRPr="00572168" w14:paraId="3FA3DFD0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E0762A2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3C5FBB5E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Assessoria técnica e administrativa </w:t>
            </w:r>
          </w:p>
        </w:tc>
      </w:tr>
      <w:tr w:rsidR="00572168" w:rsidRPr="00572168" w14:paraId="6564B0C5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CCE002A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55E8F751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Atração de investimentos </w:t>
            </w:r>
          </w:p>
        </w:tc>
      </w:tr>
      <w:tr w:rsidR="00572168" w:rsidRPr="00572168" w14:paraId="4756A0A7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2DE674E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092E1134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Contratos, compras e aquisições </w:t>
            </w:r>
          </w:p>
        </w:tc>
      </w:tr>
      <w:tr w:rsidR="00572168" w:rsidRPr="00572168" w14:paraId="3F993771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15DF950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6D325950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Controle interno </w:t>
            </w:r>
          </w:p>
        </w:tc>
      </w:tr>
      <w:tr w:rsidR="00572168" w:rsidRPr="00572168" w14:paraId="2C0B383B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73F0BABF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75392346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Convênios e parcerias </w:t>
            </w:r>
          </w:p>
        </w:tc>
      </w:tr>
      <w:tr w:rsidR="00572168" w:rsidRPr="00572168" w14:paraId="799F4662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578F664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C9134B1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Corregedoria </w:t>
            </w:r>
          </w:p>
        </w:tc>
      </w:tr>
      <w:tr w:rsidR="00572168" w:rsidRPr="00572168" w14:paraId="60231676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E5C26DE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604C09DC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Defesa da concorrência </w:t>
            </w:r>
          </w:p>
        </w:tc>
      </w:tr>
      <w:tr w:rsidR="00572168" w:rsidRPr="00572168" w14:paraId="7A2CC498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D218908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A92BB6B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Direção </w:t>
            </w:r>
          </w:p>
        </w:tc>
      </w:tr>
      <w:tr w:rsidR="00572168" w:rsidRPr="00572168" w14:paraId="5CBD908A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227EFB6C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7C802FFA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Elaboração de estudos técnicos </w:t>
            </w:r>
          </w:p>
        </w:tc>
      </w:tr>
      <w:tr w:rsidR="00572168" w:rsidRPr="00572168" w14:paraId="4023B34A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F5EEEBF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27FA15D1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Execução de ações, planos e projetos </w:t>
            </w:r>
          </w:p>
        </w:tc>
      </w:tr>
      <w:tr w:rsidR="00572168" w:rsidRPr="00572168" w14:paraId="230AD67D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4A1F8D9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4D463F0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Formulação de atos normativos </w:t>
            </w:r>
          </w:p>
        </w:tc>
      </w:tr>
      <w:tr w:rsidR="00572168" w:rsidRPr="00572168" w14:paraId="1FF61306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71D34D41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52479A44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Formulação de políticas públicas </w:t>
            </w:r>
          </w:p>
        </w:tc>
      </w:tr>
      <w:tr w:rsidR="00572168" w:rsidRPr="00572168" w14:paraId="2B46BF26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E448B5F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66A38C35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Gestão da informação e do conhecimento </w:t>
            </w:r>
          </w:p>
        </w:tc>
      </w:tr>
      <w:tr w:rsidR="00572168" w:rsidRPr="00572168" w14:paraId="5C91D028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41FCBE0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62DD3D9E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Gestão de pessoas </w:t>
            </w:r>
          </w:p>
        </w:tc>
      </w:tr>
      <w:tr w:rsidR="00572168" w:rsidRPr="00572168" w14:paraId="11F9CB2C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0EB6EBD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3042B31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Gestão de processos </w:t>
            </w:r>
          </w:p>
        </w:tc>
      </w:tr>
      <w:tr w:rsidR="00572168" w:rsidRPr="00572168" w14:paraId="11779001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6F41EB1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E4A3F9F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Gestão de projetos </w:t>
            </w:r>
          </w:p>
        </w:tc>
      </w:tr>
      <w:tr w:rsidR="00572168" w:rsidRPr="00572168" w14:paraId="6306DCFC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2DC36A7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52978AA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Governança e gestão de riscos </w:t>
            </w:r>
          </w:p>
        </w:tc>
      </w:tr>
      <w:tr w:rsidR="00572168" w:rsidRPr="00572168" w14:paraId="0559460E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958977A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76B7D452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Implementação de políticas públicas </w:t>
            </w:r>
          </w:p>
        </w:tc>
      </w:tr>
      <w:tr w:rsidR="00572168" w:rsidRPr="00572168" w14:paraId="76E165F5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CE128BA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74E456C3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Inovação e desburocratização </w:t>
            </w:r>
          </w:p>
        </w:tc>
      </w:tr>
      <w:tr w:rsidR="00572168" w:rsidRPr="00572168" w14:paraId="6DF80258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011503B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733FB462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Monitoramento e avaliação </w:t>
            </w:r>
          </w:p>
        </w:tc>
      </w:tr>
      <w:tr w:rsidR="00572168" w:rsidRPr="00572168" w14:paraId="22634308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E7ED5CA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2DC8EE8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Ouvidoria ou SAC </w:t>
            </w:r>
          </w:p>
        </w:tc>
      </w:tr>
      <w:tr w:rsidR="00572168" w:rsidRPr="00572168" w14:paraId="7CB4D08E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50F6132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4A10AC75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Pesquisa, análise de dados e produção de informações </w:t>
            </w:r>
          </w:p>
        </w:tc>
      </w:tr>
      <w:tr w:rsidR="00572168" w:rsidRPr="00572168" w14:paraId="171E6DC1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FB1BF70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2109FC3D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Planejamento estratégico </w:t>
            </w:r>
          </w:p>
        </w:tc>
      </w:tr>
      <w:tr w:rsidR="00572168" w:rsidRPr="00572168" w14:paraId="0833D129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565446E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18FEF619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Planejamento, orçamento e finanças </w:t>
            </w:r>
          </w:p>
        </w:tc>
      </w:tr>
      <w:tr w:rsidR="00572168" w:rsidRPr="00572168" w14:paraId="2E5F8804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6EBCE96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5F612F46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Regulação </w:t>
            </w:r>
          </w:p>
        </w:tc>
      </w:tr>
      <w:tr w:rsidR="00572168" w:rsidRPr="00572168" w14:paraId="39479772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21F1D766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55E124A4" w14:textId="77777777" w:rsidR="00572168" w:rsidRPr="00572168" w:rsidRDefault="00572168" w:rsidP="00572168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Tecnologia da informação</w:t>
            </w:r>
          </w:p>
        </w:tc>
      </w:tr>
      <w:tr w:rsidR="00572168" w:rsidRPr="00572168" w14:paraId="4A83764E" w14:textId="77777777" w:rsidTr="00572168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A89D186" w14:textId="77777777" w:rsidR="00572168" w:rsidRPr="00572168" w:rsidRDefault="00572168" w:rsidP="00572168">
            <w:pPr>
              <w:pStyle w:val="Style3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4707" w:type="pct"/>
            <w:vAlign w:val="center"/>
          </w:tcPr>
          <w:p w14:paraId="6437C4BD" w14:textId="77777777" w:rsidR="00572168" w:rsidRPr="00572168" w:rsidRDefault="00572168" w:rsidP="00572168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72168">
              <w:rPr>
                <w:rFonts w:ascii="Calibri" w:hAnsi="Calibri" w:cs="Calibri"/>
                <w:color w:val="auto"/>
                <w:sz w:val="21"/>
                <w:szCs w:val="21"/>
              </w:rPr>
              <w:t>Outra (especificar)</w:t>
            </w:r>
          </w:p>
        </w:tc>
      </w:tr>
    </w:tbl>
    <w:p w14:paraId="0C9BAD26" w14:textId="77777777" w:rsidR="00572168" w:rsidRDefault="00572168" w:rsidP="00AD47E1">
      <w:pPr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color w:val="000000"/>
          <w:sz w:val="22"/>
        </w:rPr>
      </w:pPr>
    </w:p>
    <w:p w14:paraId="571DB0EA" w14:textId="77777777" w:rsidR="00EA1EFD" w:rsidRPr="00611695" w:rsidRDefault="00EA1EFD" w:rsidP="00BC1C69">
      <w:pPr>
        <w:pStyle w:val="PargrafodaLista"/>
        <w:shd w:val="clear" w:color="auto" w:fill="0070C0"/>
        <w:spacing w:line="240" w:lineRule="auto"/>
        <w:ind w:left="0"/>
        <w:textAlignment w:val="baseline"/>
        <w:rPr>
          <w:rFonts w:ascii="Calibri" w:hAnsi="Calibri" w:cs="Calibri"/>
          <w:b/>
          <w:sz w:val="22"/>
        </w:rPr>
      </w:pPr>
      <w:r w:rsidRPr="00611695">
        <w:rPr>
          <w:rFonts w:ascii="Calibri" w:hAnsi="Calibri" w:cs="Calibri"/>
          <w:b/>
          <w:sz w:val="22"/>
        </w:rPr>
        <w:t xml:space="preserve">POLÍTICAS PÚBLICAS EM QUE </w:t>
      </w:r>
      <w:r w:rsidRPr="00EA1EFD">
        <w:rPr>
          <w:rFonts w:ascii="Calibri" w:hAnsi="Calibri" w:cs="Calibri"/>
          <w:b/>
          <w:sz w:val="22"/>
        </w:rPr>
        <w:t>A SERVIDORA OU O SERVIDOR</w:t>
      </w:r>
      <w:r w:rsidRPr="00611695">
        <w:rPr>
          <w:rFonts w:ascii="Calibri" w:hAnsi="Calibri" w:cs="Calibri"/>
          <w:b/>
          <w:sz w:val="22"/>
        </w:rPr>
        <w:t xml:space="preserve"> IRÁ TRABALHAR (Marque até cinco </w:t>
      </w:r>
      <w:proofErr w:type="gramStart"/>
      <w:r w:rsidRPr="00611695">
        <w:rPr>
          <w:rFonts w:ascii="Calibri" w:hAnsi="Calibri" w:cs="Calibri"/>
          <w:b/>
          <w:sz w:val="22"/>
        </w:rPr>
        <w:t>opções)</w:t>
      </w:r>
      <w:r>
        <w:rPr>
          <w:rFonts w:ascii="Calibri" w:hAnsi="Calibri" w:cs="Calibri"/>
          <w:b/>
          <w:sz w:val="22"/>
        </w:rPr>
        <w:t>*</w:t>
      </w:r>
      <w:proofErr w:type="gramEnd"/>
      <w:r w:rsidRPr="00611695">
        <w:rPr>
          <w:rFonts w:ascii="Calibri" w:hAnsi="Calibri" w:cs="Calibri"/>
          <w:b/>
          <w:sz w:val="22"/>
        </w:rPr>
        <w:t>:</w:t>
      </w:r>
    </w:p>
    <w:p w14:paraId="1881DEA7" w14:textId="77777777" w:rsidR="00EA1EFD" w:rsidRPr="00611695" w:rsidRDefault="00EA1EFD" w:rsidP="00EA1EFD">
      <w:pPr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030"/>
      </w:tblGrid>
      <w:tr w:rsidR="00EA1EFD" w:rsidRPr="00611695" w14:paraId="1F27D89D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9475C3F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51AAC3D6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Agricultura Familiar</w:t>
            </w:r>
          </w:p>
        </w:tc>
      </w:tr>
      <w:tr w:rsidR="00EA1EFD" w:rsidRPr="00611695" w14:paraId="286B8C20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6ADB9C7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61BCF0B7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Agropecuária</w:t>
            </w:r>
          </w:p>
        </w:tc>
      </w:tr>
      <w:tr w:rsidR="00EA1EFD" w:rsidRPr="00611695" w14:paraId="320BC635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0EB73D4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23C75B71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Desenvolvimento Social</w:t>
            </w:r>
          </w:p>
        </w:tc>
      </w:tr>
      <w:tr w:rsidR="00EA1EFD" w:rsidRPr="00611695" w14:paraId="27A4A334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8BFB606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DB6C4B2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Aviação Civil</w:t>
            </w:r>
          </w:p>
        </w:tc>
      </w:tr>
      <w:tr w:rsidR="00EA1EFD" w:rsidRPr="00611695" w14:paraId="10B73936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7215C0C1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4790952A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Ciência, Tecnologia e Inovação</w:t>
            </w:r>
          </w:p>
        </w:tc>
      </w:tr>
      <w:tr w:rsidR="00EA1EFD" w:rsidRPr="00611695" w14:paraId="13DA3F37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01A94FF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76D2E64E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Combustíveis</w:t>
            </w:r>
          </w:p>
        </w:tc>
      </w:tr>
      <w:tr w:rsidR="00EA1EFD" w:rsidRPr="00611695" w14:paraId="5BB9161E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6B7E4A4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47CB423E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Comércio Exterior</w:t>
            </w:r>
          </w:p>
        </w:tc>
      </w:tr>
      <w:tr w:rsidR="00EA1EFD" w:rsidRPr="00611695" w14:paraId="3860051D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69275AE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1BB98CEC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Comunicações</w:t>
            </w:r>
          </w:p>
        </w:tc>
      </w:tr>
      <w:tr w:rsidR="00EA1EFD" w:rsidRPr="00611695" w14:paraId="08F8FE57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6B0F908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5E4E9D64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Conservação e Uso Sustentável da Biodiversidade</w:t>
            </w:r>
          </w:p>
        </w:tc>
      </w:tr>
      <w:tr w:rsidR="00EA1EFD" w:rsidRPr="00611695" w14:paraId="41D683CB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342107E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287F9727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Cultura</w:t>
            </w:r>
          </w:p>
        </w:tc>
      </w:tr>
      <w:tr w:rsidR="00EA1EFD" w:rsidRPr="00611695" w14:paraId="788303B2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D8AC74E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00CDCE5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Defesa Agropecuária</w:t>
            </w:r>
          </w:p>
        </w:tc>
      </w:tr>
      <w:tr w:rsidR="00EA1EFD" w:rsidRPr="00611695" w14:paraId="236A1A72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531C0F1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70C3D25D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Defesa Nacional</w:t>
            </w:r>
          </w:p>
        </w:tc>
      </w:tr>
      <w:tr w:rsidR="00EA1EFD" w:rsidRPr="00611695" w14:paraId="1C21F3F6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885472E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6C08794A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Desenvolvimento Regional e Territorial</w:t>
            </w:r>
          </w:p>
        </w:tc>
      </w:tr>
      <w:tr w:rsidR="00EA1EFD" w:rsidRPr="00611695" w14:paraId="42B430A1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D98E361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4D57F739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Direitos da Juventude</w:t>
            </w:r>
          </w:p>
        </w:tc>
      </w:tr>
      <w:tr w:rsidR="00EA1EFD" w:rsidRPr="00611695" w14:paraId="5CB2A790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5BA720C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2CB5FCDE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Direitos de Crianças e Adolescentes</w:t>
            </w:r>
          </w:p>
        </w:tc>
      </w:tr>
      <w:tr w:rsidR="00EA1EFD" w:rsidRPr="00611695" w14:paraId="1B430023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CD33420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5D839048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Direitos de Pessoas com Deficiência</w:t>
            </w:r>
          </w:p>
        </w:tc>
      </w:tr>
      <w:tr w:rsidR="00EA1EFD" w:rsidRPr="00611695" w14:paraId="5292F881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7468FA5B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7A59655F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Direitos dos Povos Indígenas</w:t>
            </w:r>
          </w:p>
        </w:tc>
      </w:tr>
      <w:tr w:rsidR="00EA1EFD" w:rsidRPr="00611695" w14:paraId="07CB5F6B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B54449A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1AD8BCB0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Direitos Humanos</w:t>
            </w:r>
          </w:p>
        </w:tc>
      </w:tr>
      <w:tr w:rsidR="00EA1EFD" w:rsidRPr="00611695" w14:paraId="7C0EE8AB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2018372F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5C09B919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Economia Solidária</w:t>
            </w:r>
          </w:p>
        </w:tc>
      </w:tr>
      <w:tr w:rsidR="00EA1EFD" w:rsidRPr="00611695" w14:paraId="364A5978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300DA3C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2C12237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Educação</w:t>
            </w:r>
          </w:p>
        </w:tc>
      </w:tr>
      <w:tr w:rsidR="00EA1EFD" w:rsidRPr="00611695" w14:paraId="06C1B2CE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D5720FE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7299864A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Energia Elétrica</w:t>
            </w:r>
          </w:p>
        </w:tc>
      </w:tr>
      <w:tr w:rsidR="00EA1EFD" w:rsidRPr="00611695" w14:paraId="1C9B3D73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FF54E4B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10C97BB3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Esporte</w:t>
            </w:r>
          </w:p>
        </w:tc>
      </w:tr>
      <w:tr w:rsidR="00EA1EFD" w:rsidRPr="00611695" w14:paraId="29EE449D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A9119D5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7B98A491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Geologia, Mineração e Transformação Mineral</w:t>
            </w:r>
          </w:p>
        </w:tc>
      </w:tr>
      <w:tr w:rsidR="00EA1EFD" w:rsidRPr="00611695" w14:paraId="7D9D75FE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4CB1147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6D62AD41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Gestão de Riscos e de Desastres</w:t>
            </w:r>
          </w:p>
        </w:tc>
      </w:tr>
      <w:tr w:rsidR="00EA1EFD" w:rsidRPr="00611695" w14:paraId="4C0F86A2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CC49A52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D60F7CF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 xml:space="preserve">Gestão Governamental </w:t>
            </w:r>
          </w:p>
        </w:tc>
      </w:tr>
      <w:tr w:rsidR="00EA1EFD" w:rsidRPr="00611695" w14:paraId="1ADBE948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AACC4CE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2106BF0C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 xml:space="preserve">Igualdade Racial </w:t>
            </w:r>
          </w:p>
        </w:tc>
      </w:tr>
      <w:tr w:rsidR="00EA1EFD" w:rsidRPr="00611695" w14:paraId="3FB4CB38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191324C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A43377F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Indústria, Comércio e Serviços</w:t>
            </w:r>
          </w:p>
        </w:tc>
      </w:tr>
      <w:tr w:rsidR="00EA1EFD" w:rsidRPr="00611695" w14:paraId="15D5E5B4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5E4FE9C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0D08634B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Justiça e Segurança Pública</w:t>
            </w:r>
          </w:p>
        </w:tc>
      </w:tr>
      <w:tr w:rsidR="00EA1EFD" w:rsidRPr="00611695" w14:paraId="30D1D4BD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9D9D95F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4574E714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Mobilidade Urbana e Trânsito</w:t>
            </w:r>
          </w:p>
        </w:tc>
      </w:tr>
      <w:tr w:rsidR="00EA1EFD" w:rsidRPr="00611695" w14:paraId="6DE9B537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7CDB34C4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008448CE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Moradia</w:t>
            </w:r>
          </w:p>
        </w:tc>
      </w:tr>
      <w:tr w:rsidR="00EA1EFD" w:rsidRPr="00611695" w14:paraId="06B1BD76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9D9E988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77E0D0A8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Mudança do Clima</w:t>
            </w:r>
          </w:p>
        </w:tc>
      </w:tr>
      <w:tr w:rsidR="00EA1EFD" w:rsidRPr="00611695" w14:paraId="02629251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BBE183A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76B46A65" w14:textId="77777777" w:rsidR="00EA1EFD" w:rsidRPr="00611695" w:rsidRDefault="00EA1EFD" w:rsidP="00252559">
            <w:pPr>
              <w:autoSpaceDE w:val="0"/>
              <w:spacing w:line="100" w:lineRule="atLeast"/>
              <w:rPr>
                <w:rFonts w:ascii="Calibri" w:hAnsi="Calibri" w:cs="Calibri"/>
                <w:color w:val="auto"/>
                <w:sz w:val="22"/>
              </w:rPr>
            </w:pPr>
            <w:r w:rsidRPr="00611695">
              <w:rPr>
                <w:rFonts w:ascii="Calibri" w:hAnsi="Calibri" w:cs="Calibri"/>
                <w:color w:val="auto"/>
                <w:sz w:val="22"/>
              </w:rPr>
              <w:t>Oceanos, Zona Costeira e Antártica</w:t>
            </w:r>
          </w:p>
        </w:tc>
      </w:tr>
      <w:tr w:rsidR="00EA1EFD" w:rsidRPr="00611695" w14:paraId="54052AAE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A93D703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4AC60AA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Pesca e Aquicultura</w:t>
            </w:r>
          </w:p>
        </w:tc>
      </w:tr>
      <w:tr w:rsidR="00EA1EFD" w:rsidRPr="00611695" w14:paraId="35387D76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654335A4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5E6DCC03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Petróleo e Gás</w:t>
            </w:r>
          </w:p>
        </w:tc>
      </w:tr>
      <w:tr w:rsidR="00EA1EFD" w:rsidRPr="00611695" w14:paraId="1E190FCF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331E0B2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B85FBC9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Planejamento Urbano</w:t>
            </w:r>
          </w:p>
        </w:tc>
      </w:tr>
      <w:tr w:rsidR="00EA1EFD" w:rsidRPr="00611695" w14:paraId="1B7251D0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42803E1C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4CDB7DB4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 xml:space="preserve">Política Econômica e Sistema Financeiro </w:t>
            </w:r>
          </w:p>
        </w:tc>
      </w:tr>
      <w:tr w:rsidR="00EA1EFD" w:rsidRPr="00611695" w14:paraId="3CF1BB26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BB94FDD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5F3986B5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Política Espacial</w:t>
            </w:r>
          </w:p>
        </w:tc>
      </w:tr>
      <w:tr w:rsidR="00EA1EFD" w:rsidRPr="00611695" w14:paraId="70EA067D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20A58224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087E50AF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Política Nuclear</w:t>
            </w:r>
          </w:p>
        </w:tc>
      </w:tr>
      <w:tr w:rsidR="00EA1EFD" w:rsidRPr="00611695" w14:paraId="25B7CE68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D07DD19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11B9F34F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Políticas para as Mulheres</w:t>
            </w:r>
          </w:p>
        </w:tc>
      </w:tr>
      <w:tr w:rsidR="00EA1EFD" w:rsidRPr="00611695" w14:paraId="383EE1FA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77621CF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29FBB441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Previdência Social</w:t>
            </w:r>
          </w:p>
        </w:tc>
      </w:tr>
      <w:tr w:rsidR="00EA1EFD" w:rsidRPr="00611695" w14:paraId="731C3FEC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F700EC8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68F3FC20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Presidência da República</w:t>
            </w:r>
          </w:p>
        </w:tc>
      </w:tr>
      <w:tr w:rsidR="00EA1EFD" w:rsidRPr="00611695" w14:paraId="71FF81ED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DCD3AF2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655B1347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Qualidade Ambiental</w:t>
            </w:r>
          </w:p>
        </w:tc>
      </w:tr>
      <w:tr w:rsidR="00EA1EFD" w:rsidRPr="00611695" w14:paraId="29E021FE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722859F4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110FE566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Recursos Hídricos</w:t>
            </w:r>
          </w:p>
        </w:tc>
      </w:tr>
      <w:tr w:rsidR="00EA1EFD" w:rsidRPr="00611695" w14:paraId="36502008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684DFFF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0292017F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Reforma Agrária e Governança Fundiária</w:t>
            </w:r>
          </w:p>
        </w:tc>
      </w:tr>
      <w:tr w:rsidR="00EA1EFD" w:rsidRPr="00611695" w14:paraId="6854DB09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AE9A3E8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041D353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Relações Exteriores</w:t>
            </w:r>
          </w:p>
        </w:tc>
      </w:tr>
      <w:tr w:rsidR="00EA1EFD" w:rsidRPr="00611695" w14:paraId="7F1E9526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A63D7D7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035C1858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Saneamento Básico</w:t>
            </w:r>
          </w:p>
        </w:tc>
      </w:tr>
      <w:tr w:rsidR="00EA1EFD" w:rsidRPr="00611695" w14:paraId="1D28C38A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534CC0F3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429304B7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Saúde</w:t>
            </w:r>
          </w:p>
        </w:tc>
      </w:tr>
      <w:tr w:rsidR="00EA1EFD" w:rsidRPr="00611695" w14:paraId="38C97825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FE23D8E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656041CE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Segurança Alimentar e Nutricional</w:t>
            </w:r>
          </w:p>
        </w:tc>
      </w:tr>
      <w:tr w:rsidR="00EA1EFD" w:rsidRPr="00611695" w14:paraId="63C22D40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2412E408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03C2D06A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Simplificação da Vida da Empresa e do Cidadão</w:t>
            </w:r>
          </w:p>
        </w:tc>
      </w:tr>
      <w:tr w:rsidR="00EA1EFD" w:rsidRPr="00611695" w14:paraId="55433D30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2B4ED9AD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0B018B22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Trabalho</w:t>
            </w:r>
          </w:p>
        </w:tc>
      </w:tr>
      <w:tr w:rsidR="00EA1EFD" w:rsidRPr="00611695" w14:paraId="576E4CD6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0F8F503A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0805893B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Transporte Aquaviário</w:t>
            </w:r>
          </w:p>
        </w:tc>
      </w:tr>
      <w:tr w:rsidR="00EA1EFD" w:rsidRPr="00611695" w14:paraId="7B94FAD6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3D86949F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6F005A4C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Transporte Terrestre</w:t>
            </w:r>
          </w:p>
        </w:tc>
      </w:tr>
      <w:tr w:rsidR="00EA1EFD" w:rsidRPr="00611695" w14:paraId="3E89A96E" w14:textId="77777777" w:rsidTr="00252559">
        <w:trPr>
          <w:trHeight w:val="340"/>
        </w:trPr>
        <w:tc>
          <w:tcPr>
            <w:tcW w:w="293" w:type="pct"/>
            <w:shd w:val="clear" w:color="auto" w:fill="auto"/>
            <w:vAlign w:val="center"/>
          </w:tcPr>
          <w:p w14:paraId="1D67CCDE" w14:textId="77777777" w:rsidR="00EA1EFD" w:rsidRPr="00611695" w:rsidRDefault="00EA1EFD" w:rsidP="00252559">
            <w:pPr>
              <w:pStyle w:val="Style3"/>
              <w:spacing w:befor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07" w:type="pct"/>
            <w:vAlign w:val="center"/>
          </w:tcPr>
          <w:p w14:paraId="322B347F" w14:textId="77777777" w:rsidR="00EA1EFD" w:rsidRPr="00611695" w:rsidRDefault="00EA1EFD" w:rsidP="00252559">
            <w:pPr>
              <w:pStyle w:val="Style3"/>
              <w:snapToGrid w:val="0"/>
              <w:spacing w:before="0"/>
              <w:rPr>
                <w:rFonts w:ascii="Calibri" w:hAnsi="Calibri" w:cs="Calibri"/>
                <w:color w:val="auto"/>
              </w:rPr>
            </w:pPr>
            <w:r w:rsidRPr="00611695">
              <w:rPr>
                <w:rFonts w:ascii="Calibri" w:hAnsi="Calibri" w:cs="Calibri"/>
                <w:color w:val="auto"/>
              </w:rPr>
              <w:t>Turismo</w:t>
            </w:r>
          </w:p>
        </w:tc>
      </w:tr>
    </w:tbl>
    <w:p w14:paraId="4235AAC4" w14:textId="77777777" w:rsidR="00EA1EFD" w:rsidRDefault="00EA1EFD" w:rsidP="00EA1EFD">
      <w:pPr>
        <w:autoSpaceDE w:val="0"/>
        <w:spacing w:line="240" w:lineRule="auto"/>
        <w:rPr>
          <w:rFonts w:ascii="Calibri" w:hAnsi="Calibri" w:cs="Calibri"/>
          <w:sz w:val="22"/>
        </w:rPr>
      </w:pPr>
    </w:p>
    <w:p w14:paraId="5DBF275B" w14:textId="77777777" w:rsidR="003C2A1D" w:rsidRDefault="003C2A1D" w:rsidP="00EA1EFD">
      <w:pPr>
        <w:autoSpaceDE w:val="0"/>
        <w:spacing w:line="240" w:lineRule="auto"/>
        <w:rPr>
          <w:rFonts w:ascii="Calibri" w:hAnsi="Calibri" w:cs="Calibri"/>
          <w:sz w:val="22"/>
        </w:rPr>
      </w:pPr>
    </w:p>
    <w:p w14:paraId="71B6BC51" w14:textId="2A4CB4C7" w:rsidR="003C2A1D" w:rsidRPr="009A1FEF" w:rsidRDefault="003C2A1D" w:rsidP="003C2A1D">
      <w:pPr>
        <w:shd w:val="clear" w:color="auto" w:fill="42BA97" w:themeFill="accent4"/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PACTUAÇÃO DE RESULTADOS</w:t>
      </w:r>
    </w:p>
    <w:p w14:paraId="3AD3FDA7" w14:textId="77777777" w:rsidR="003C2A1D" w:rsidRDefault="003C2A1D" w:rsidP="00EA1EFD">
      <w:pPr>
        <w:autoSpaceDE w:val="0"/>
        <w:spacing w:line="240" w:lineRule="auto"/>
        <w:rPr>
          <w:rFonts w:ascii="Calibri" w:hAnsi="Calibri" w:cs="Calibri"/>
          <w:sz w:val="22"/>
        </w:rPr>
      </w:pPr>
    </w:p>
    <w:p w14:paraId="3877D22A" w14:textId="77777777" w:rsidR="005A725D" w:rsidRPr="00611695" w:rsidRDefault="005A725D" w:rsidP="005A725D">
      <w:pPr>
        <w:shd w:val="clear" w:color="auto" w:fill="0070C0"/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sz w:val="22"/>
        </w:rPr>
      </w:pPr>
      <w:r w:rsidRPr="00611695">
        <w:rPr>
          <w:rFonts w:ascii="Calibri" w:hAnsi="Calibri" w:cs="Calibri"/>
          <w:b/>
          <w:sz w:val="22"/>
        </w:rPr>
        <w:t>RESULTADOS ESTRATÉGICOS DA UNIDADE</w:t>
      </w:r>
      <w:r>
        <w:rPr>
          <w:rFonts w:ascii="Calibri" w:hAnsi="Calibri" w:cs="Calibri"/>
          <w:b/>
          <w:sz w:val="22"/>
        </w:rPr>
        <w:t>*</w:t>
      </w:r>
    </w:p>
    <w:p w14:paraId="67C662A8" w14:textId="77777777" w:rsidR="005A725D" w:rsidRPr="00611695" w:rsidRDefault="005A725D" w:rsidP="005A725D">
      <w:pPr>
        <w:spacing w:line="300" w:lineRule="auto"/>
        <w:contextualSpacing/>
        <w:jc w:val="both"/>
        <w:rPr>
          <w:rFonts w:ascii="Calibri" w:hAnsi="Calibri" w:cs="Calibri"/>
          <w:i/>
          <w:iCs/>
          <w:color w:val="333333"/>
          <w:sz w:val="22"/>
        </w:rPr>
      </w:pPr>
    </w:p>
    <w:p w14:paraId="40C3B939" w14:textId="77777777" w:rsidR="005A725D" w:rsidRPr="00EA1EFD" w:rsidRDefault="005A725D" w:rsidP="005A725D">
      <w:pPr>
        <w:spacing w:line="300" w:lineRule="auto"/>
        <w:contextualSpacing/>
        <w:jc w:val="both"/>
        <w:rPr>
          <w:rFonts w:ascii="Calibri" w:hAnsi="Calibri" w:cs="Calibri"/>
          <w:b/>
          <w:bCs/>
          <w:i/>
          <w:iCs/>
          <w:color w:val="333333"/>
          <w:sz w:val="22"/>
        </w:rPr>
      </w:pPr>
      <w:r w:rsidRPr="00EA1EFD">
        <w:rPr>
          <w:rFonts w:ascii="Calibri" w:hAnsi="Calibri" w:cs="Calibri"/>
          <w:b/>
          <w:bCs/>
          <w:i/>
          <w:iCs/>
          <w:color w:val="333333"/>
          <w:sz w:val="22"/>
        </w:rPr>
        <w:t>ATENÇÃO!</w:t>
      </w:r>
    </w:p>
    <w:p w14:paraId="2FA592A7" w14:textId="77777777" w:rsidR="005A725D" w:rsidRPr="00EA1EFD" w:rsidRDefault="005A725D" w:rsidP="005A72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auto"/>
          <w:sz w:val="21"/>
          <w:szCs w:val="21"/>
        </w:rPr>
      </w:pPr>
      <w:r w:rsidRPr="00EA1EFD">
        <w:rPr>
          <w:rStyle w:val="Forte"/>
          <w:rFonts w:ascii="Calibri" w:hAnsi="Calibri" w:cs="Calibri"/>
          <w:color w:val="auto"/>
          <w:sz w:val="21"/>
          <w:szCs w:val="21"/>
        </w:rPr>
        <w:t>Inclua no mínimo três e no máximo cinco Entregas ou Resultados</w:t>
      </w:r>
      <w:r w:rsidRPr="00EA1EFD">
        <w:rPr>
          <w:rFonts w:ascii="Calibri" w:hAnsi="Calibri" w:cs="Calibri"/>
          <w:color w:val="auto"/>
          <w:sz w:val="21"/>
          <w:szCs w:val="21"/>
        </w:rPr>
        <w:t xml:space="preserve"> mais relevantes da unidade </w:t>
      </w:r>
      <w:r w:rsidRPr="00EA1EFD">
        <w:rPr>
          <w:rStyle w:val="Forte"/>
          <w:rFonts w:ascii="Calibri" w:hAnsi="Calibri" w:cs="Calibri"/>
          <w:color w:val="auto"/>
          <w:sz w:val="21"/>
          <w:szCs w:val="21"/>
        </w:rPr>
        <w:t>nos próximos 2 anos</w:t>
      </w:r>
      <w:r w:rsidRPr="00EA1EFD">
        <w:rPr>
          <w:rFonts w:ascii="Calibri" w:hAnsi="Calibri" w:cs="Calibri"/>
          <w:color w:val="auto"/>
          <w:sz w:val="21"/>
          <w:szCs w:val="21"/>
        </w:rPr>
        <w:t xml:space="preserve"> em que haverá contribuição da servidora ou do servidor. </w:t>
      </w:r>
    </w:p>
    <w:p w14:paraId="7DF7ED6D" w14:textId="77777777" w:rsidR="005A725D" w:rsidRPr="00EA1EFD" w:rsidRDefault="005A725D" w:rsidP="005A72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color w:val="auto"/>
          <w:sz w:val="21"/>
          <w:szCs w:val="21"/>
        </w:rPr>
      </w:pPr>
      <w:r w:rsidRPr="00EA1EFD">
        <w:rPr>
          <w:rFonts w:ascii="Calibri" w:hAnsi="Calibri" w:cs="Calibri"/>
          <w:color w:val="auto"/>
          <w:sz w:val="21"/>
          <w:szCs w:val="21"/>
        </w:rPr>
        <w:t xml:space="preserve">Descreva apenas </w:t>
      </w:r>
      <w:r w:rsidRPr="00EA1EFD">
        <w:rPr>
          <w:rStyle w:val="Forte"/>
          <w:rFonts w:ascii="Calibri" w:hAnsi="Calibri" w:cs="Calibri"/>
          <w:color w:val="auto"/>
          <w:sz w:val="21"/>
          <w:szCs w:val="21"/>
        </w:rPr>
        <w:t>Entregas ou Resultados</w:t>
      </w:r>
      <w:r w:rsidRPr="00EA1EFD">
        <w:rPr>
          <w:rFonts w:ascii="Calibri" w:hAnsi="Calibri" w:cs="Calibri"/>
          <w:color w:val="auto"/>
          <w:sz w:val="21"/>
          <w:szCs w:val="21"/>
        </w:rPr>
        <w:t>.</w:t>
      </w:r>
    </w:p>
    <w:p w14:paraId="2B5C69DB" w14:textId="77777777" w:rsidR="005A725D" w:rsidRPr="00EA1EFD" w:rsidRDefault="005A725D" w:rsidP="005A72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color w:val="auto"/>
          <w:sz w:val="21"/>
          <w:szCs w:val="21"/>
        </w:rPr>
      </w:pPr>
      <w:r w:rsidRPr="00EA1EFD">
        <w:rPr>
          <w:rStyle w:val="Forte"/>
          <w:rFonts w:ascii="Calibri" w:hAnsi="Calibri" w:cs="Calibri"/>
          <w:color w:val="auto"/>
          <w:sz w:val="21"/>
          <w:szCs w:val="21"/>
        </w:rPr>
        <w:t>Não</w:t>
      </w:r>
      <w:r w:rsidRPr="00EA1EFD">
        <w:rPr>
          <w:rFonts w:ascii="Calibri" w:hAnsi="Calibri" w:cs="Calibri"/>
          <w:color w:val="auto"/>
          <w:sz w:val="21"/>
          <w:szCs w:val="21"/>
        </w:rPr>
        <w:t xml:space="preserve"> inclua atribuições ou atividades de rotina.</w:t>
      </w:r>
    </w:p>
    <w:p w14:paraId="1355C8C2" w14:textId="77777777" w:rsidR="005A725D" w:rsidRPr="00EA1EFD" w:rsidRDefault="005A725D" w:rsidP="005A72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color w:val="auto"/>
          <w:sz w:val="21"/>
          <w:szCs w:val="21"/>
        </w:rPr>
      </w:pPr>
      <w:r w:rsidRPr="00EA1EFD">
        <w:rPr>
          <w:rStyle w:val="Forte"/>
          <w:rFonts w:ascii="Calibri" w:hAnsi="Calibri" w:cs="Calibri"/>
          <w:color w:val="auto"/>
          <w:sz w:val="21"/>
          <w:szCs w:val="21"/>
        </w:rPr>
        <w:t>Não</w:t>
      </w:r>
      <w:r w:rsidRPr="00EA1EFD">
        <w:rPr>
          <w:rFonts w:ascii="Calibri" w:hAnsi="Calibri" w:cs="Calibri"/>
          <w:color w:val="auto"/>
          <w:sz w:val="21"/>
          <w:szCs w:val="21"/>
        </w:rPr>
        <w:t xml:space="preserve"> utilize termos como participação em reuniões, elaboração de relatórios, notas técnicas ou pareceres. </w:t>
      </w:r>
    </w:p>
    <w:p w14:paraId="5D0377EB" w14:textId="77777777" w:rsidR="005A725D" w:rsidRPr="00EA1EFD" w:rsidRDefault="005A725D" w:rsidP="005A72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color w:val="auto"/>
          <w:sz w:val="21"/>
          <w:szCs w:val="21"/>
        </w:rPr>
      </w:pPr>
      <w:r w:rsidRPr="00EA1EFD">
        <w:rPr>
          <w:rFonts w:ascii="Calibri" w:hAnsi="Calibri" w:cs="Calibri"/>
          <w:color w:val="auto"/>
          <w:sz w:val="21"/>
          <w:szCs w:val="21"/>
        </w:rPr>
        <w:t xml:space="preserve">A Entrega ou o Resultado deve ser registrado </w:t>
      </w:r>
      <w:r w:rsidRPr="00EA1EFD">
        <w:rPr>
          <w:rStyle w:val="Forte"/>
          <w:rFonts w:ascii="Calibri" w:hAnsi="Calibri" w:cs="Calibri"/>
          <w:color w:val="auto"/>
          <w:sz w:val="21"/>
          <w:szCs w:val="21"/>
        </w:rPr>
        <w:t>uma única vez</w:t>
      </w:r>
      <w:r w:rsidRPr="00EA1EFD">
        <w:rPr>
          <w:rFonts w:ascii="Calibri" w:hAnsi="Calibri" w:cs="Calibri"/>
          <w:color w:val="auto"/>
          <w:sz w:val="21"/>
          <w:szCs w:val="21"/>
        </w:rPr>
        <w:t xml:space="preserve">, informando a data prevista para a sua </w:t>
      </w:r>
      <w:r w:rsidRPr="00EA1EFD">
        <w:rPr>
          <w:rStyle w:val="Forte"/>
          <w:rFonts w:ascii="Calibri" w:hAnsi="Calibri" w:cs="Calibri"/>
          <w:color w:val="auto"/>
          <w:sz w:val="21"/>
          <w:szCs w:val="21"/>
        </w:rPr>
        <w:t>conclusão completa</w:t>
      </w:r>
      <w:r w:rsidRPr="00EA1EFD">
        <w:rPr>
          <w:rFonts w:ascii="Calibri" w:hAnsi="Calibri" w:cs="Calibri"/>
          <w:color w:val="auto"/>
          <w:sz w:val="21"/>
          <w:szCs w:val="21"/>
        </w:rPr>
        <w:t xml:space="preserve">. </w:t>
      </w:r>
    </w:p>
    <w:p w14:paraId="691C4A1C" w14:textId="77777777" w:rsidR="005A725D" w:rsidRPr="00EA1EFD" w:rsidRDefault="005A725D" w:rsidP="005A72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color w:val="auto"/>
          <w:sz w:val="21"/>
          <w:szCs w:val="21"/>
        </w:rPr>
      </w:pPr>
      <w:r w:rsidRPr="00EA1EFD">
        <w:rPr>
          <w:rFonts w:ascii="Calibri" w:hAnsi="Calibri" w:cs="Calibri"/>
          <w:color w:val="auto"/>
          <w:sz w:val="21"/>
          <w:szCs w:val="21"/>
        </w:rPr>
        <w:t xml:space="preserve">Confira </w:t>
      </w:r>
      <w:hyperlink r:id="rId13" w:tgtFrame="_blank" w:history="1">
        <w:r w:rsidRPr="00EA1EFD">
          <w:rPr>
            <w:rStyle w:val="Hyperlink"/>
            <w:rFonts w:ascii="Calibri" w:hAnsi="Calibri" w:cs="Calibri"/>
            <w:color w:val="auto"/>
            <w:sz w:val="21"/>
            <w:szCs w:val="21"/>
          </w:rPr>
          <w:t>aqui</w:t>
        </w:r>
      </w:hyperlink>
      <w:r w:rsidRPr="00EA1EFD">
        <w:rPr>
          <w:rFonts w:ascii="Calibri" w:hAnsi="Calibri" w:cs="Calibri"/>
          <w:color w:val="auto"/>
          <w:sz w:val="21"/>
          <w:szCs w:val="21"/>
        </w:rPr>
        <w:t xml:space="preserve"> o vídeo com dicas para elaborar Entregas e Resultados consistentes. </w:t>
      </w:r>
    </w:p>
    <w:p w14:paraId="7D5408E8" w14:textId="77777777" w:rsidR="005A725D" w:rsidRPr="00EA1EFD" w:rsidRDefault="005A725D" w:rsidP="005A725D">
      <w:pPr>
        <w:pStyle w:val="PargrafodaLista"/>
        <w:spacing w:line="300" w:lineRule="auto"/>
        <w:jc w:val="both"/>
        <w:rPr>
          <w:rFonts w:ascii="Calibri" w:hAnsi="Calibri" w:cs="Calibri"/>
          <w:color w:val="auto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2950"/>
        <w:gridCol w:w="2367"/>
      </w:tblGrid>
      <w:tr w:rsidR="005A725D" w:rsidRPr="00611695" w14:paraId="7A514381" w14:textId="77777777" w:rsidTr="00644430">
        <w:trPr>
          <w:trHeight w:val="397"/>
        </w:trPr>
        <w:tc>
          <w:tcPr>
            <w:tcW w:w="2228" w:type="pct"/>
            <w:shd w:val="clear" w:color="auto" w:fill="auto"/>
            <w:vAlign w:val="center"/>
          </w:tcPr>
          <w:p w14:paraId="1BE6AC56" w14:textId="77777777" w:rsidR="005A725D" w:rsidRPr="00611695" w:rsidRDefault="005A725D" w:rsidP="00644430">
            <w:pPr>
              <w:pStyle w:val="Style3"/>
              <w:spacing w:before="0"/>
              <w:rPr>
                <w:rFonts w:ascii="Calibri" w:hAnsi="Calibri" w:cs="Calibri"/>
                <w:b/>
              </w:rPr>
            </w:pPr>
            <w:r w:rsidRPr="00611695">
              <w:rPr>
                <w:rFonts w:ascii="Calibri" w:hAnsi="Calibri" w:cs="Calibri"/>
                <w:b/>
              </w:rPr>
              <w:t>RESULTADOS OU ENTREGAS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7B6E230D" w14:textId="77777777" w:rsidR="005A725D" w:rsidRPr="00611695" w:rsidRDefault="005A725D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jc w:val="center"/>
              <w:rPr>
                <w:rFonts w:ascii="Calibri" w:hAnsi="Calibri" w:cs="Calibri"/>
                <w:b/>
              </w:rPr>
            </w:pPr>
            <w:r w:rsidRPr="00611695">
              <w:rPr>
                <w:rFonts w:ascii="Calibri" w:hAnsi="Calibri" w:cs="Calibri"/>
                <w:b/>
              </w:rPr>
              <w:t>PRAZO</w:t>
            </w:r>
          </w:p>
        </w:tc>
        <w:tc>
          <w:tcPr>
            <w:tcW w:w="1234" w:type="pct"/>
            <w:vAlign w:val="center"/>
          </w:tcPr>
          <w:p w14:paraId="4B439252" w14:textId="77777777" w:rsidR="005A725D" w:rsidRPr="00611695" w:rsidRDefault="005A725D" w:rsidP="00644430">
            <w:pPr>
              <w:pStyle w:val="Style3"/>
              <w:tabs>
                <w:tab w:val="left" w:pos="156"/>
              </w:tabs>
              <w:spacing w:before="0"/>
              <w:ind w:right="0"/>
              <w:jc w:val="center"/>
              <w:rPr>
                <w:rFonts w:ascii="Calibri" w:hAnsi="Calibri" w:cs="Calibri"/>
                <w:b/>
              </w:rPr>
            </w:pPr>
            <w:r w:rsidRPr="00611695">
              <w:rPr>
                <w:rFonts w:ascii="Calibri" w:hAnsi="Calibri" w:cs="Calibri"/>
                <w:b/>
              </w:rPr>
              <w:t xml:space="preserve">PAPEL </w:t>
            </w:r>
          </w:p>
        </w:tc>
      </w:tr>
      <w:tr w:rsidR="005A725D" w:rsidRPr="00611695" w14:paraId="0D9C1196" w14:textId="77777777" w:rsidTr="00644430">
        <w:trPr>
          <w:trHeight w:val="397"/>
        </w:trPr>
        <w:tc>
          <w:tcPr>
            <w:tcW w:w="2228" w:type="pct"/>
            <w:shd w:val="clear" w:color="auto" w:fill="auto"/>
            <w:vAlign w:val="center"/>
          </w:tcPr>
          <w:p w14:paraId="1A97A566" w14:textId="77777777" w:rsidR="005A725D" w:rsidRPr="00611695" w:rsidRDefault="005A725D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46B10582" w14:textId="77777777" w:rsidR="005A725D" w:rsidRPr="00611695" w:rsidRDefault="005A725D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4" w:type="pct"/>
            <w:vAlign w:val="center"/>
          </w:tcPr>
          <w:p w14:paraId="102D22B2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34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Assessoria </w:t>
            </w:r>
          </w:p>
          <w:p w14:paraId="2E98D1AB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050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Avaliação</w:t>
            </w:r>
          </w:p>
          <w:p w14:paraId="37B06024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842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Coordenação </w:t>
            </w:r>
          </w:p>
          <w:p w14:paraId="046528D0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5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Direção</w:t>
            </w:r>
          </w:p>
          <w:p w14:paraId="37DB5DF9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471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Execução</w:t>
            </w:r>
          </w:p>
          <w:p w14:paraId="75B0EBF3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05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Formulação</w:t>
            </w:r>
          </w:p>
          <w:p w14:paraId="1F58C8F5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66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Gestão  </w:t>
            </w:r>
          </w:p>
          <w:p w14:paraId="2C222643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675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Monitoramento</w:t>
            </w:r>
          </w:p>
          <w:p w14:paraId="3522A837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51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Revisão</w:t>
            </w:r>
          </w:p>
        </w:tc>
      </w:tr>
      <w:tr w:rsidR="005A725D" w:rsidRPr="00611695" w14:paraId="4B853B22" w14:textId="77777777" w:rsidTr="00644430">
        <w:trPr>
          <w:trHeight w:val="397"/>
        </w:trPr>
        <w:tc>
          <w:tcPr>
            <w:tcW w:w="2228" w:type="pct"/>
            <w:shd w:val="clear" w:color="auto" w:fill="auto"/>
            <w:vAlign w:val="center"/>
          </w:tcPr>
          <w:p w14:paraId="375B6589" w14:textId="77777777" w:rsidR="005A725D" w:rsidRPr="00611695" w:rsidRDefault="005A725D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4852FB88" w14:textId="77777777" w:rsidR="005A725D" w:rsidRPr="00611695" w:rsidRDefault="005A725D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4" w:type="pct"/>
            <w:vAlign w:val="center"/>
          </w:tcPr>
          <w:p w14:paraId="3288642D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309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Assessoria </w:t>
            </w:r>
          </w:p>
          <w:p w14:paraId="3577EF09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7696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Avaliação</w:t>
            </w:r>
          </w:p>
          <w:p w14:paraId="5519FA32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850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Coordenação </w:t>
            </w:r>
          </w:p>
          <w:p w14:paraId="60A02668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676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Direção</w:t>
            </w:r>
          </w:p>
          <w:p w14:paraId="7AEE403D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60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Execução</w:t>
            </w:r>
          </w:p>
          <w:p w14:paraId="212369E9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216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Formulação</w:t>
            </w:r>
          </w:p>
          <w:p w14:paraId="66A2CBF6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587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Gestão  </w:t>
            </w:r>
          </w:p>
          <w:p w14:paraId="0E777EAD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3710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Monitoramento</w:t>
            </w:r>
          </w:p>
          <w:p w14:paraId="19437251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382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Revisão</w:t>
            </w:r>
          </w:p>
        </w:tc>
      </w:tr>
      <w:tr w:rsidR="005A725D" w:rsidRPr="00611695" w14:paraId="05D88C13" w14:textId="77777777" w:rsidTr="00644430">
        <w:trPr>
          <w:trHeight w:val="397"/>
        </w:trPr>
        <w:tc>
          <w:tcPr>
            <w:tcW w:w="2228" w:type="pct"/>
            <w:shd w:val="clear" w:color="auto" w:fill="auto"/>
            <w:vAlign w:val="center"/>
          </w:tcPr>
          <w:p w14:paraId="513A598C" w14:textId="77777777" w:rsidR="005A725D" w:rsidRPr="00611695" w:rsidRDefault="005A725D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468A33AA" w14:textId="77777777" w:rsidR="005A725D" w:rsidRPr="00611695" w:rsidRDefault="005A725D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4" w:type="pct"/>
            <w:vAlign w:val="center"/>
          </w:tcPr>
          <w:p w14:paraId="3EECD880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310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Assessoria </w:t>
            </w:r>
          </w:p>
          <w:p w14:paraId="1F3A74E1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02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Avaliação</w:t>
            </w:r>
          </w:p>
          <w:p w14:paraId="20A28F11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184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Coordenação </w:t>
            </w:r>
          </w:p>
          <w:p w14:paraId="175742EA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87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Direção</w:t>
            </w:r>
          </w:p>
          <w:p w14:paraId="09AEC648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80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Execução</w:t>
            </w:r>
          </w:p>
          <w:p w14:paraId="10F95F46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316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Formulação</w:t>
            </w:r>
          </w:p>
          <w:p w14:paraId="49C8ACDD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38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Gestão  </w:t>
            </w:r>
          </w:p>
          <w:p w14:paraId="329C691C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094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Monitoramento</w:t>
            </w:r>
          </w:p>
          <w:p w14:paraId="3579344F" w14:textId="77777777" w:rsidR="005A725D" w:rsidRPr="00611695" w:rsidRDefault="00000000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194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25D" w:rsidRPr="006116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25D" w:rsidRPr="00611695">
              <w:rPr>
                <w:rFonts w:ascii="Calibri" w:hAnsi="Calibri" w:cs="Calibri"/>
              </w:rPr>
              <w:t xml:space="preserve"> Revisão</w:t>
            </w:r>
          </w:p>
        </w:tc>
      </w:tr>
      <w:tr w:rsidR="000E61A8" w:rsidRPr="00611695" w14:paraId="0D2E6AC1" w14:textId="77777777" w:rsidTr="000E61A8">
        <w:trPr>
          <w:trHeight w:val="39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2280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D8B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655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61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Assessoria </w:t>
            </w:r>
          </w:p>
          <w:p w14:paraId="3F30247E" w14:textId="77777777" w:rsidR="000E61A8" w:rsidRPr="00611695" w:rsidRDefault="000E61A8" w:rsidP="000E61A8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9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Avaliação</w:t>
            </w:r>
          </w:p>
          <w:p w14:paraId="34F4D8E8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831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Coordenação </w:t>
            </w:r>
          </w:p>
          <w:p w14:paraId="3031FBAC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065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Direção</w:t>
            </w:r>
          </w:p>
          <w:p w14:paraId="0890C297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286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Execução</w:t>
            </w:r>
          </w:p>
          <w:p w14:paraId="3485CAD0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5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Formulação</w:t>
            </w:r>
          </w:p>
          <w:p w14:paraId="0BC24AA2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35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Gestão  </w:t>
            </w:r>
          </w:p>
          <w:p w14:paraId="37B5DDC0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5955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Monitoramento</w:t>
            </w:r>
          </w:p>
          <w:p w14:paraId="5708F1BB" w14:textId="77777777" w:rsidR="000E61A8" w:rsidRPr="00611695" w:rsidRDefault="000E61A8" w:rsidP="000E61A8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988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Revisão</w:t>
            </w:r>
          </w:p>
        </w:tc>
      </w:tr>
      <w:tr w:rsidR="000E61A8" w:rsidRPr="00611695" w14:paraId="14EB8BB7" w14:textId="77777777" w:rsidTr="000E61A8">
        <w:trPr>
          <w:trHeight w:val="39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1D18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F749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spacing w:before="0"/>
              <w:ind w:left="81" w:firstLine="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95FD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16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Assessoria </w:t>
            </w:r>
          </w:p>
          <w:p w14:paraId="69C80F62" w14:textId="77777777" w:rsidR="000E61A8" w:rsidRPr="00611695" w:rsidRDefault="000E61A8" w:rsidP="000E61A8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0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Avaliação</w:t>
            </w:r>
          </w:p>
          <w:p w14:paraId="3B0301D6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88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Coordenação </w:t>
            </w:r>
          </w:p>
          <w:p w14:paraId="7D6A4368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034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Direção</w:t>
            </w:r>
          </w:p>
          <w:p w14:paraId="70A8F6B9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879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Execução</w:t>
            </w:r>
          </w:p>
          <w:p w14:paraId="1D0E007C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52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Formulação</w:t>
            </w:r>
          </w:p>
          <w:p w14:paraId="3D355077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056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Gestão  </w:t>
            </w:r>
          </w:p>
          <w:p w14:paraId="415CC0A5" w14:textId="77777777" w:rsidR="000E61A8" w:rsidRPr="00611695" w:rsidRDefault="000E61A8" w:rsidP="00644430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092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Monitoramento</w:t>
            </w:r>
          </w:p>
          <w:p w14:paraId="1E57447F" w14:textId="77777777" w:rsidR="000E61A8" w:rsidRPr="00611695" w:rsidRDefault="000E61A8" w:rsidP="000E61A8">
            <w:pPr>
              <w:pStyle w:val="Style3"/>
              <w:tabs>
                <w:tab w:val="left" w:pos="931"/>
                <w:tab w:val="left" w:pos="993"/>
              </w:tabs>
              <w:ind w:left="81" w:firstLine="1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78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11695">
              <w:rPr>
                <w:rFonts w:ascii="Calibri" w:hAnsi="Calibri" w:cs="Calibri"/>
              </w:rPr>
              <w:t xml:space="preserve"> Revisão</w:t>
            </w:r>
          </w:p>
        </w:tc>
      </w:tr>
    </w:tbl>
    <w:p w14:paraId="5F82726B" w14:textId="77777777" w:rsidR="005A725D" w:rsidRPr="00983578" w:rsidRDefault="005A725D" w:rsidP="003C2A1D">
      <w:pPr>
        <w:tabs>
          <w:tab w:val="num" w:pos="426"/>
        </w:tabs>
        <w:spacing w:line="240" w:lineRule="auto"/>
        <w:textAlignment w:val="baseline"/>
        <w:rPr>
          <w:rFonts w:ascii="Calibri" w:hAnsi="Calibri" w:cs="Calibri"/>
          <w:b/>
          <w:color w:val="000000"/>
          <w:sz w:val="22"/>
        </w:rPr>
      </w:pPr>
    </w:p>
    <w:sectPr w:rsidR="005A725D" w:rsidRPr="00983578" w:rsidSect="00005AC8">
      <w:headerReference w:type="default" r:id="rId14"/>
      <w:footerReference w:type="default" r:id="rId15"/>
      <w:footerReference w:type="first" r:id="rId16"/>
      <w:pgSz w:w="11906" w:h="16838" w:code="9"/>
      <w:pgMar w:top="720" w:right="1152" w:bottom="720" w:left="1152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51F3" w14:textId="77777777" w:rsidR="007E7A53" w:rsidRDefault="007E7A53" w:rsidP="004B7E44">
      <w:r>
        <w:separator/>
      </w:r>
    </w:p>
  </w:endnote>
  <w:endnote w:type="continuationSeparator" w:id="0">
    <w:p w14:paraId="69EC71F2" w14:textId="77777777" w:rsidR="007E7A53" w:rsidRDefault="007E7A53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AD47E1" w14:paraId="4C2D59E0" w14:textId="77777777" w:rsidTr="006402EB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0070C0"/>
          <w:vAlign w:val="center"/>
        </w:tcPr>
        <w:p w14:paraId="10B6B8F1" w14:textId="4D51EDF5" w:rsidR="008A470C" w:rsidRPr="008A470C" w:rsidRDefault="00AD47E1" w:rsidP="008A470C">
          <w:pPr>
            <w:pStyle w:val="Rodap"/>
            <w:rPr>
              <w:sz w:val="20"/>
              <w:szCs w:val="20"/>
              <w:lang w:bidi="pt-BR"/>
            </w:rPr>
          </w:pPr>
          <w:r w:rsidRPr="00C63F02">
            <w:rPr>
              <w:sz w:val="20"/>
              <w:szCs w:val="20"/>
              <w:lang w:bidi="pt-BR"/>
            </w:rPr>
            <w:t>(61) 2020-</w:t>
          </w:r>
          <w:r w:rsidR="00F03996">
            <w:rPr>
              <w:sz w:val="20"/>
              <w:szCs w:val="20"/>
              <w:lang w:bidi="pt-BR"/>
            </w:rPr>
            <w:t>1650</w:t>
          </w:r>
          <w:r w:rsidRPr="00C63F02">
            <w:rPr>
              <w:sz w:val="20"/>
              <w:szCs w:val="20"/>
              <w:lang w:bidi="pt-BR"/>
            </w:rPr>
            <w:t xml:space="preserve"> | </w:t>
          </w:r>
          <w:r w:rsidR="008A470C" w:rsidRPr="008A470C">
            <w:rPr>
              <w:sz w:val="20"/>
              <w:szCs w:val="20"/>
              <w:lang w:bidi="pt-BR"/>
            </w:rPr>
            <w:t xml:space="preserve">Website: </w:t>
          </w:r>
          <w:hyperlink r:id="rId1" w:history="1">
            <w:r w:rsidR="008A470C" w:rsidRPr="008A470C">
              <w:rPr>
                <w:rStyle w:val="Hyperlink"/>
                <w:color w:val="FFFFFF" w:themeColor="background1"/>
                <w:sz w:val="20"/>
                <w:szCs w:val="20"/>
                <w:lang w:bidi="pt-BR"/>
              </w:rPr>
              <w:t>https://bit.ly/371UION</w:t>
            </w:r>
          </w:hyperlink>
        </w:p>
        <w:p w14:paraId="732F0FB3" w14:textId="4F421FD3" w:rsidR="00AD47E1" w:rsidRPr="008A470C" w:rsidRDefault="008A470C" w:rsidP="008A470C">
          <w:pPr>
            <w:pStyle w:val="Rodap"/>
            <w:rPr>
              <w:sz w:val="20"/>
              <w:szCs w:val="20"/>
              <w:lang w:bidi="pt-BR"/>
            </w:rPr>
          </w:pPr>
          <w:r w:rsidRPr="008A470C">
            <w:rPr>
              <w:sz w:val="20"/>
              <w:szCs w:val="20"/>
              <w:lang w:bidi="pt-BR"/>
            </w:rPr>
            <w:t xml:space="preserve">Pesquisa de Satisfação: </w:t>
          </w:r>
          <w:hyperlink r:id="rId2" w:history="1">
            <w:r w:rsidRPr="008A470C">
              <w:rPr>
                <w:rStyle w:val="Hyperlink"/>
                <w:color w:val="FFFFFF" w:themeColor="background1"/>
                <w:sz w:val="20"/>
                <w:szCs w:val="20"/>
                <w:lang w:bidi="pt-BR"/>
              </w:rPr>
              <w:t>https://forms.office.com/r/BGHTbx9EMQ</w:t>
            </w:r>
          </w:hyperlink>
        </w:p>
        <w:p w14:paraId="44BAC53C" w14:textId="6EEF7381" w:rsidR="008A470C" w:rsidRPr="008A470C" w:rsidRDefault="008A470C" w:rsidP="008A470C">
          <w:pPr>
            <w:pStyle w:val="Rodap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98F66" w14:textId="69050533" w:rsidR="00AD47E1" w:rsidRPr="00005AC8" w:rsidRDefault="00AD47E1" w:rsidP="00CE4B84">
        <w:pPr>
          <w:pStyle w:val="Rodap"/>
          <w:jc w:val="left"/>
        </w:pPr>
        <w:r>
          <w:rPr>
            <w:lang w:bidi="pt-BR"/>
          </w:rPr>
          <w:t>www.sgc.economia.go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CD93" w14:textId="77777777" w:rsidR="007E7A53" w:rsidRDefault="007E7A53" w:rsidP="004B7E44">
      <w:r>
        <w:separator/>
      </w:r>
    </w:p>
  </w:footnote>
  <w:footnote w:type="continuationSeparator" w:id="0">
    <w:p w14:paraId="05E08485" w14:textId="77777777" w:rsidR="007E7A53" w:rsidRDefault="007E7A53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969D" w14:textId="77777777" w:rsidR="00DC4061" w:rsidRDefault="00805D1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15C"/>
    <w:multiLevelType w:val="hybridMultilevel"/>
    <w:tmpl w:val="EEA83EAE"/>
    <w:lvl w:ilvl="0" w:tplc="0548F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5A2"/>
    <w:multiLevelType w:val="hybridMultilevel"/>
    <w:tmpl w:val="E076C68C"/>
    <w:lvl w:ilvl="0" w:tplc="A8BEF5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034F1"/>
    <w:multiLevelType w:val="multilevel"/>
    <w:tmpl w:val="9C9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A18D3"/>
    <w:multiLevelType w:val="hybridMultilevel"/>
    <w:tmpl w:val="3B046E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04C0"/>
    <w:multiLevelType w:val="hybridMultilevel"/>
    <w:tmpl w:val="EA5C7B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94D"/>
    <w:multiLevelType w:val="hybridMultilevel"/>
    <w:tmpl w:val="1E9A8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3063"/>
    <w:multiLevelType w:val="hybridMultilevel"/>
    <w:tmpl w:val="EBF25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A2D"/>
    <w:multiLevelType w:val="hybridMultilevel"/>
    <w:tmpl w:val="63042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E8"/>
    <w:multiLevelType w:val="hybridMultilevel"/>
    <w:tmpl w:val="37620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3E5F"/>
    <w:multiLevelType w:val="hybridMultilevel"/>
    <w:tmpl w:val="FF202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F9A"/>
    <w:multiLevelType w:val="hybridMultilevel"/>
    <w:tmpl w:val="2BBC1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616B"/>
    <w:multiLevelType w:val="hybridMultilevel"/>
    <w:tmpl w:val="1CB22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5592"/>
    <w:multiLevelType w:val="hybridMultilevel"/>
    <w:tmpl w:val="FA9600FC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224AB"/>
    <w:multiLevelType w:val="hybridMultilevel"/>
    <w:tmpl w:val="BC28F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47E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4830B6"/>
    <w:multiLevelType w:val="hybridMultilevel"/>
    <w:tmpl w:val="ED685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B0BC4"/>
    <w:multiLevelType w:val="hybridMultilevel"/>
    <w:tmpl w:val="F7A286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63E1"/>
    <w:multiLevelType w:val="hybridMultilevel"/>
    <w:tmpl w:val="13FC2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24866"/>
    <w:multiLevelType w:val="hybridMultilevel"/>
    <w:tmpl w:val="56266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A245D"/>
    <w:multiLevelType w:val="hybridMultilevel"/>
    <w:tmpl w:val="61380102"/>
    <w:lvl w:ilvl="0" w:tplc="0416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500317278">
    <w:abstractNumId w:val="14"/>
  </w:num>
  <w:num w:numId="2" w16cid:durableId="72823227">
    <w:abstractNumId w:val="6"/>
  </w:num>
  <w:num w:numId="3" w16cid:durableId="486015884">
    <w:abstractNumId w:val="17"/>
  </w:num>
  <w:num w:numId="4" w16cid:durableId="327949438">
    <w:abstractNumId w:val="8"/>
  </w:num>
  <w:num w:numId="5" w16cid:durableId="2026976683">
    <w:abstractNumId w:val="18"/>
  </w:num>
  <w:num w:numId="6" w16cid:durableId="1124927222">
    <w:abstractNumId w:val="10"/>
  </w:num>
  <w:num w:numId="7" w16cid:durableId="58290774">
    <w:abstractNumId w:val="5"/>
  </w:num>
  <w:num w:numId="8" w16cid:durableId="1463428573">
    <w:abstractNumId w:val="3"/>
  </w:num>
  <w:num w:numId="9" w16cid:durableId="916982549">
    <w:abstractNumId w:val="0"/>
  </w:num>
  <w:num w:numId="10" w16cid:durableId="1594975726">
    <w:abstractNumId w:val="13"/>
  </w:num>
  <w:num w:numId="11" w16cid:durableId="562372967">
    <w:abstractNumId w:val="19"/>
  </w:num>
  <w:num w:numId="12" w16cid:durableId="844978177">
    <w:abstractNumId w:val="11"/>
  </w:num>
  <w:num w:numId="13" w16cid:durableId="1959412875">
    <w:abstractNumId w:val="16"/>
  </w:num>
  <w:num w:numId="14" w16cid:durableId="337269399">
    <w:abstractNumId w:val="9"/>
  </w:num>
  <w:num w:numId="15" w16cid:durableId="782189634">
    <w:abstractNumId w:val="4"/>
  </w:num>
  <w:num w:numId="16" w16cid:durableId="1060640308">
    <w:abstractNumId w:val="15"/>
  </w:num>
  <w:num w:numId="17" w16cid:durableId="802776306">
    <w:abstractNumId w:val="12"/>
  </w:num>
  <w:num w:numId="18" w16cid:durableId="631329328">
    <w:abstractNumId w:val="1"/>
  </w:num>
  <w:num w:numId="19" w16cid:durableId="940651136">
    <w:abstractNumId w:val="7"/>
  </w:num>
  <w:num w:numId="20" w16cid:durableId="2124573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F3"/>
    <w:rsid w:val="00002621"/>
    <w:rsid w:val="00005AC8"/>
    <w:rsid w:val="00011F80"/>
    <w:rsid w:val="000176E1"/>
    <w:rsid w:val="0002020F"/>
    <w:rsid w:val="00022828"/>
    <w:rsid w:val="00024E07"/>
    <w:rsid w:val="00027C72"/>
    <w:rsid w:val="00034B89"/>
    <w:rsid w:val="00047CBC"/>
    <w:rsid w:val="00063E52"/>
    <w:rsid w:val="00067419"/>
    <w:rsid w:val="00070E2A"/>
    <w:rsid w:val="00072AEA"/>
    <w:rsid w:val="00084160"/>
    <w:rsid w:val="000A1322"/>
    <w:rsid w:val="000C07BD"/>
    <w:rsid w:val="000C3B40"/>
    <w:rsid w:val="000C46D9"/>
    <w:rsid w:val="000C5E41"/>
    <w:rsid w:val="000D152D"/>
    <w:rsid w:val="000D735A"/>
    <w:rsid w:val="000E61A8"/>
    <w:rsid w:val="000E6644"/>
    <w:rsid w:val="000F1627"/>
    <w:rsid w:val="00101C29"/>
    <w:rsid w:val="0011126F"/>
    <w:rsid w:val="00126D07"/>
    <w:rsid w:val="00127022"/>
    <w:rsid w:val="0015047F"/>
    <w:rsid w:val="00150591"/>
    <w:rsid w:val="00150CA5"/>
    <w:rsid w:val="00156EE2"/>
    <w:rsid w:val="00166B8B"/>
    <w:rsid w:val="00172D2B"/>
    <w:rsid w:val="001761B3"/>
    <w:rsid w:val="00177F3E"/>
    <w:rsid w:val="001813CF"/>
    <w:rsid w:val="00183647"/>
    <w:rsid w:val="00183B3E"/>
    <w:rsid w:val="001851E4"/>
    <w:rsid w:val="0019187C"/>
    <w:rsid w:val="00191ECF"/>
    <w:rsid w:val="00195F57"/>
    <w:rsid w:val="001A0367"/>
    <w:rsid w:val="001A0F34"/>
    <w:rsid w:val="001A255E"/>
    <w:rsid w:val="001A5DC8"/>
    <w:rsid w:val="001A5F31"/>
    <w:rsid w:val="001A75BB"/>
    <w:rsid w:val="001A78C6"/>
    <w:rsid w:val="001C11ED"/>
    <w:rsid w:val="001C12F1"/>
    <w:rsid w:val="001C21A0"/>
    <w:rsid w:val="001C7277"/>
    <w:rsid w:val="001D1DEC"/>
    <w:rsid w:val="001D5AC1"/>
    <w:rsid w:val="001D634E"/>
    <w:rsid w:val="001E4DDC"/>
    <w:rsid w:val="001F00A6"/>
    <w:rsid w:val="001F36DA"/>
    <w:rsid w:val="00201485"/>
    <w:rsid w:val="00203AEC"/>
    <w:rsid w:val="00204833"/>
    <w:rsid w:val="00212C7C"/>
    <w:rsid w:val="00224CC0"/>
    <w:rsid w:val="002260E7"/>
    <w:rsid w:val="00231555"/>
    <w:rsid w:val="002346F6"/>
    <w:rsid w:val="00234F7A"/>
    <w:rsid w:val="00240478"/>
    <w:rsid w:val="00246439"/>
    <w:rsid w:val="00246C65"/>
    <w:rsid w:val="00252559"/>
    <w:rsid w:val="002563DE"/>
    <w:rsid w:val="002803DE"/>
    <w:rsid w:val="002831B4"/>
    <w:rsid w:val="00286D53"/>
    <w:rsid w:val="0029136D"/>
    <w:rsid w:val="00293B83"/>
    <w:rsid w:val="002A3C04"/>
    <w:rsid w:val="002A7B90"/>
    <w:rsid w:val="002B3DBF"/>
    <w:rsid w:val="002B5DF5"/>
    <w:rsid w:val="002B6087"/>
    <w:rsid w:val="002C3170"/>
    <w:rsid w:val="002E1F57"/>
    <w:rsid w:val="002E2974"/>
    <w:rsid w:val="002E2C17"/>
    <w:rsid w:val="002E4C79"/>
    <w:rsid w:val="002F36C3"/>
    <w:rsid w:val="002F7B98"/>
    <w:rsid w:val="00301BCE"/>
    <w:rsid w:val="00302B07"/>
    <w:rsid w:val="00302C15"/>
    <w:rsid w:val="003152B0"/>
    <w:rsid w:val="0032001D"/>
    <w:rsid w:val="003203B6"/>
    <w:rsid w:val="0032716D"/>
    <w:rsid w:val="0034075B"/>
    <w:rsid w:val="00341AE1"/>
    <w:rsid w:val="00346852"/>
    <w:rsid w:val="00350ECD"/>
    <w:rsid w:val="00355087"/>
    <w:rsid w:val="003558CE"/>
    <w:rsid w:val="00375D0A"/>
    <w:rsid w:val="00390E0F"/>
    <w:rsid w:val="003A4661"/>
    <w:rsid w:val="003A6A39"/>
    <w:rsid w:val="003B6C14"/>
    <w:rsid w:val="003C2A1D"/>
    <w:rsid w:val="003C45BE"/>
    <w:rsid w:val="003D30B0"/>
    <w:rsid w:val="003D5115"/>
    <w:rsid w:val="003D64A4"/>
    <w:rsid w:val="003D6BF1"/>
    <w:rsid w:val="003D6CDA"/>
    <w:rsid w:val="003E0401"/>
    <w:rsid w:val="003E3958"/>
    <w:rsid w:val="003E54D8"/>
    <w:rsid w:val="004004A3"/>
    <w:rsid w:val="00402898"/>
    <w:rsid w:val="00404609"/>
    <w:rsid w:val="004108E0"/>
    <w:rsid w:val="0041273F"/>
    <w:rsid w:val="0041348F"/>
    <w:rsid w:val="004335FC"/>
    <w:rsid w:val="004409ED"/>
    <w:rsid w:val="00450BEC"/>
    <w:rsid w:val="004542CD"/>
    <w:rsid w:val="00491374"/>
    <w:rsid w:val="004949B6"/>
    <w:rsid w:val="004A323C"/>
    <w:rsid w:val="004B7E44"/>
    <w:rsid w:val="004C4F98"/>
    <w:rsid w:val="004C5AA1"/>
    <w:rsid w:val="004D5252"/>
    <w:rsid w:val="004E32D5"/>
    <w:rsid w:val="004E76ED"/>
    <w:rsid w:val="004F2B86"/>
    <w:rsid w:val="004F61ED"/>
    <w:rsid w:val="004F6D1D"/>
    <w:rsid w:val="00504E3D"/>
    <w:rsid w:val="00506CC9"/>
    <w:rsid w:val="0051097A"/>
    <w:rsid w:val="005109F9"/>
    <w:rsid w:val="00513FED"/>
    <w:rsid w:val="0052383A"/>
    <w:rsid w:val="00527B34"/>
    <w:rsid w:val="00527FA2"/>
    <w:rsid w:val="00537B45"/>
    <w:rsid w:val="00553EA4"/>
    <w:rsid w:val="0056416E"/>
    <w:rsid w:val="00567889"/>
    <w:rsid w:val="00570B5F"/>
    <w:rsid w:val="00572168"/>
    <w:rsid w:val="005914AE"/>
    <w:rsid w:val="005939E2"/>
    <w:rsid w:val="005A11F9"/>
    <w:rsid w:val="005A718F"/>
    <w:rsid w:val="005A725D"/>
    <w:rsid w:val="005B08E6"/>
    <w:rsid w:val="005B35B0"/>
    <w:rsid w:val="005B7CA4"/>
    <w:rsid w:val="005C1293"/>
    <w:rsid w:val="005D0423"/>
    <w:rsid w:val="005D082D"/>
    <w:rsid w:val="005D6C1B"/>
    <w:rsid w:val="005E36CF"/>
    <w:rsid w:val="005F129F"/>
    <w:rsid w:val="005F1810"/>
    <w:rsid w:val="005F6012"/>
    <w:rsid w:val="006018BA"/>
    <w:rsid w:val="00602827"/>
    <w:rsid w:val="0060605F"/>
    <w:rsid w:val="0061507A"/>
    <w:rsid w:val="00620193"/>
    <w:rsid w:val="006267A1"/>
    <w:rsid w:val="0063055C"/>
    <w:rsid w:val="006402EB"/>
    <w:rsid w:val="0064148B"/>
    <w:rsid w:val="006475AC"/>
    <w:rsid w:val="006505D7"/>
    <w:rsid w:val="00652541"/>
    <w:rsid w:val="0065796F"/>
    <w:rsid w:val="006608F3"/>
    <w:rsid w:val="00677B3A"/>
    <w:rsid w:val="00685A3C"/>
    <w:rsid w:val="00687AD9"/>
    <w:rsid w:val="00690ADA"/>
    <w:rsid w:val="00690C0F"/>
    <w:rsid w:val="00692665"/>
    <w:rsid w:val="00692D2E"/>
    <w:rsid w:val="006953CD"/>
    <w:rsid w:val="00695B71"/>
    <w:rsid w:val="006A3CE7"/>
    <w:rsid w:val="006A79EF"/>
    <w:rsid w:val="006B0F7A"/>
    <w:rsid w:val="006D1138"/>
    <w:rsid w:val="006D308D"/>
    <w:rsid w:val="006D53A9"/>
    <w:rsid w:val="006D695C"/>
    <w:rsid w:val="006E0B34"/>
    <w:rsid w:val="006E5C84"/>
    <w:rsid w:val="00700D5B"/>
    <w:rsid w:val="00704FF6"/>
    <w:rsid w:val="007104D6"/>
    <w:rsid w:val="0071262D"/>
    <w:rsid w:val="007225A4"/>
    <w:rsid w:val="0072321A"/>
    <w:rsid w:val="00723728"/>
    <w:rsid w:val="007348A7"/>
    <w:rsid w:val="00737BA5"/>
    <w:rsid w:val="00742544"/>
    <w:rsid w:val="0074585E"/>
    <w:rsid w:val="007516CF"/>
    <w:rsid w:val="00760CBC"/>
    <w:rsid w:val="00762BE9"/>
    <w:rsid w:val="007650CD"/>
    <w:rsid w:val="00766344"/>
    <w:rsid w:val="0077460E"/>
    <w:rsid w:val="00774A76"/>
    <w:rsid w:val="00774D96"/>
    <w:rsid w:val="00780216"/>
    <w:rsid w:val="007A28EE"/>
    <w:rsid w:val="007C1103"/>
    <w:rsid w:val="007D6E93"/>
    <w:rsid w:val="007E5A27"/>
    <w:rsid w:val="007E7A53"/>
    <w:rsid w:val="007F2560"/>
    <w:rsid w:val="007F2B38"/>
    <w:rsid w:val="007F6000"/>
    <w:rsid w:val="007F7A8E"/>
    <w:rsid w:val="008044AB"/>
    <w:rsid w:val="00804893"/>
    <w:rsid w:val="00804D0C"/>
    <w:rsid w:val="00805D1E"/>
    <w:rsid w:val="00806D8C"/>
    <w:rsid w:val="008260D3"/>
    <w:rsid w:val="00831AD0"/>
    <w:rsid w:val="0084092C"/>
    <w:rsid w:val="008463ED"/>
    <w:rsid w:val="008578F7"/>
    <w:rsid w:val="00861BC3"/>
    <w:rsid w:val="008661C2"/>
    <w:rsid w:val="00866A29"/>
    <w:rsid w:val="00871951"/>
    <w:rsid w:val="008934B8"/>
    <w:rsid w:val="008A0DCC"/>
    <w:rsid w:val="008A22F9"/>
    <w:rsid w:val="008A28EE"/>
    <w:rsid w:val="008A3445"/>
    <w:rsid w:val="008A470C"/>
    <w:rsid w:val="008A4C75"/>
    <w:rsid w:val="008B33BC"/>
    <w:rsid w:val="008C33E3"/>
    <w:rsid w:val="008C3E93"/>
    <w:rsid w:val="008D14F6"/>
    <w:rsid w:val="008E0712"/>
    <w:rsid w:val="008E0795"/>
    <w:rsid w:val="008E1521"/>
    <w:rsid w:val="008E6392"/>
    <w:rsid w:val="009036EE"/>
    <w:rsid w:val="009045AA"/>
    <w:rsid w:val="009120E9"/>
    <w:rsid w:val="0092064A"/>
    <w:rsid w:val="00920848"/>
    <w:rsid w:val="00927627"/>
    <w:rsid w:val="00930440"/>
    <w:rsid w:val="0093082E"/>
    <w:rsid w:val="00945900"/>
    <w:rsid w:val="00951AD8"/>
    <w:rsid w:val="0095430E"/>
    <w:rsid w:val="00957955"/>
    <w:rsid w:val="00962FEE"/>
    <w:rsid w:val="00971CA6"/>
    <w:rsid w:val="0097409C"/>
    <w:rsid w:val="00977468"/>
    <w:rsid w:val="00983578"/>
    <w:rsid w:val="00984DC4"/>
    <w:rsid w:val="009A1FEF"/>
    <w:rsid w:val="009A21FE"/>
    <w:rsid w:val="009A5514"/>
    <w:rsid w:val="009B68D4"/>
    <w:rsid w:val="009C396C"/>
    <w:rsid w:val="009E320A"/>
    <w:rsid w:val="009E352F"/>
    <w:rsid w:val="009E4286"/>
    <w:rsid w:val="009F2603"/>
    <w:rsid w:val="00A03A74"/>
    <w:rsid w:val="00A03A88"/>
    <w:rsid w:val="00A15D66"/>
    <w:rsid w:val="00A305A8"/>
    <w:rsid w:val="00A4064A"/>
    <w:rsid w:val="00A4345C"/>
    <w:rsid w:val="00A437DB"/>
    <w:rsid w:val="00A46BB4"/>
    <w:rsid w:val="00A5140F"/>
    <w:rsid w:val="00A53E75"/>
    <w:rsid w:val="00A54044"/>
    <w:rsid w:val="00A60DE1"/>
    <w:rsid w:val="00A615EC"/>
    <w:rsid w:val="00A640DB"/>
    <w:rsid w:val="00A80F84"/>
    <w:rsid w:val="00A9041B"/>
    <w:rsid w:val="00A9077B"/>
    <w:rsid w:val="00A969B4"/>
    <w:rsid w:val="00AA279B"/>
    <w:rsid w:val="00AA3E2C"/>
    <w:rsid w:val="00AA7367"/>
    <w:rsid w:val="00AC16BA"/>
    <w:rsid w:val="00AC229E"/>
    <w:rsid w:val="00AC615E"/>
    <w:rsid w:val="00AD38C5"/>
    <w:rsid w:val="00AD47E1"/>
    <w:rsid w:val="00AE2BD0"/>
    <w:rsid w:val="00AE2CE0"/>
    <w:rsid w:val="00AF0C47"/>
    <w:rsid w:val="00B01242"/>
    <w:rsid w:val="00B11534"/>
    <w:rsid w:val="00B220AC"/>
    <w:rsid w:val="00B24E0F"/>
    <w:rsid w:val="00B31496"/>
    <w:rsid w:val="00B33193"/>
    <w:rsid w:val="00B360C6"/>
    <w:rsid w:val="00B413E2"/>
    <w:rsid w:val="00B42E9B"/>
    <w:rsid w:val="00B4528D"/>
    <w:rsid w:val="00B572B4"/>
    <w:rsid w:val="00B60B0D"/>
    <w:rsid w:val="00B65011"/>
    <w:rsid w:val="00B6661E"/>
    <w:rsid w:val="00B73205"/>
    <w:rsid w:val="00B74C03"/>
    <w:rsid w:val="00B77E59"/>
    <w:rsid w:val="00B82742"/>
    <w:rsid w:val="00B82BA5"/>
    <w:rsid w:val="00B8523F"/>
    <w:rsid w:val="00B929C5"/>
    <w:rsid w:val="00BA118B"/>
    <w:rsid w:val="00BA1DD9"/>
    <w:rsid w:val="00BA3684"/>
    <w:rsid w:val="00BC12A3"/>
    <w:rsid w:val="00BC1475"/>
    <w:rsid w:val="00BC1C69"/>
    <w:rsid w:val="00BC486B"/>
    <w:rsid w:val="00BC518A"/>
    <w:rsid w:val="00BD6EE4"/>
    <w:rsid w:val="00BD7AFE"/>
    <w:rsid w:val="00BF3D54"/>
    <w:rsid w:val="00C02A9B"/>
    <w:rsid w:val="00C05961"/>
    <w:rsid w:val="00C065D1"/>
    <w:rsid w:val="00C06BC8"/>
    <w:rsid w:val="00C11FF1"/>
    <w:rsid w:val="00C13F29"/>
    <w:rsid w:val="00C15900"/>
    <w:rsid w:val="00C207B7"/>
    <w:rsid w:val="00C225A5"/>
    <w:rsid w:val="00C234CB"/>
    <w:rsid w:val="00C31A4A"/>
    <w:rsid w:val="00C32957"/>
    <w:rsid w:val="00C4433C"/>
    <w:rsid w:val="00C461A2"/>
    <w:rsid w:val="00C51BCF"/>
    <w:rsid w:val="00C61DCE"/>
    <w:rsid w:val="00C63F02"/>
    <w:rsid w:val="00C6487A"/>
    <w:rsid w:val="00C6622C"/>
    <w:rsid w:val="00C720EB"/>
    <w:rsid w:val="00C777B2"/>
    <w:rsid w:val="00C851BA"/>
    <w:rsid w:val="00C868FD"/>
    <w:rsid w:val="00CA4BC9"/>
    <w:rsid w:val="00CB47C3"/>
    <w:rsid w:val="00CC7C6F"/>
    <w:rsid w:val="00CD22B5"/>
    <w:rsid w:val="00CD3647"/>
    <w:rsid w:val="00CD6110"/>
    <w:rsid w:val="00CD7665"/>
    <w:rsid w:val="00CE0450"/>
    <w:rsid w:val="00CE2578"/>
    <w:rsid w:val="00CE4283"/>
    <w:rsid w:val="00CE4B84"/>
    <w:rsid w:val="00CE7D5E"/>
    <w:rsid w:val="00CF1B2C"/>
    <w:rsid w:val="00CF74A7"/>
    <w:rsid w:val="00D0511F"/>
    <w:rsid w:val="00D1628D"/>
    <w:rsid w:val="00D21404"/>
    <w:rsid w:val="00D2159E"/>
    <w:rsid w:val="00D62C79"/>
    <w:rsid w:val="00D62E55"/>
    <w:rsid w:val="00D64917"/>
    <w:rsid w:val="00D658ED"/>
    <w:rsid w:val="00D6749D"/>
    <w:rsid w:val="00D76734"/>
    <w:rsid w:val="00D7676A"/>
    <w:rsid w:val="00D83138"/>
    <w:rsid w:val="00D91247"/>
    <w:rsid w:val="00D91FE1"/>
    <w:rsid w:val="00D939A8"/>
    <w:rsid w:val="00DA14FF"/>
    <w:rsid w:val="00DA6B34"/>
    <w:rsid w:val="00DA7C52"/>
    <w:rsid w:val="00DB0AD4"/>
    <w:rsid w:val="00DB26A7"/>
    <w:rsid w:val="00DC3BDC"/>
    <w:rsid w:val="00DC3F1F"/>
    <w:rsid w:val="00DC4061"/>
    <w:rsid w:val="00DC4AD3"/>
    <w:rsid w:val="00DD386A"/>
    <w:rsid w:val="00DD5466"/>
    <w:rsid w:val="00DD6137"/>
    <w:rsid w:val="00DE070D"/>
    <w:rsid w:val="00DE41DB"/>
    <w:rsid w:val="00DF6ED7"/>
    <w:rsid w:val="00E02B07"/>
    <w:rsid w:val="00E04612"/>
    <w:rsid w:val="00E1615C"/>
    <w:rsid w:val="00E2041C"/>
    <w:rsid w:val="00E2122B"/>
    <w:rsid w:val="00E25356"/>
    <w:rsid w:val="00E2707F"/>
    <w:rsid w:val="00E27B83"/>
    <w:rsid w:val="00E3495F"/>
    <w:rsid w:val="00E3560B"/>
    <w:rsid w:val="00E579DB"/>
    <w:rsid w:val="00E617C3"/>
    <w:rsid w:val="00E6371A"/>
    <w:rsid w:val="00E64D62"/>
    <w:rsid w:val="00E71F9E"/>
    <w:rsid w:val="00E74D65"/>
    <w:rsid w:val="00E75BAD"/>
    <w:rsid w:val="00E761A9"/>
    <w:rsid w:val="00E76CAD"/>
    <w:rsid w:val="00E81C9A"/>
    <w:rsid w:val="00E84CBF"/>
    <w:rsid w:val="00E87259"/>
    <w:rsid w:val="00E87851"/>
    <w:rsid w:val="00E94B5F"/>
    <w:rsid w:val="00EA1EFD"/>
    <w:rsid w:val="00EA3162"/>
    <w:rsid w:val="00EA4844"/>
    <w:rsid w:val="00EA5941"/>
    <w:rsid w:val="00EA597B"/>
    <w:rsid w:val="00EB4FF9"/>
    <w:rsid w:val="00EB671C"/>
    <w:rsid w:val="00EC0F62"/>
    <w:rsid w:val="00EC4063"/>
    <w:rsid w:val="00EC79DF"/>
    <w:rsid w:val="00ED47FA"/>
    <w:rsid w:val="00ED6830"/>
    <w:rsid w:val="00EE1D3F"/>
    <w:rsid w:val="00EE2ECB"/>
    <w:rsid w:val="00EE3FE8"/>
    <w:rsid w:val="00EE644E"/>
    <w:rsid w:val="00EF55EE"/>
    <w:rsid w:val="00F00580"/>
    <w:rsid w:val="00F03996"/>
    <w:rsid w:val="00F05645"/>
    <w:rsid w:val="00F10E02"/>
    <w:rsid w:val="00F13A9A"/>
    <w:rsid w:val="00F20F77"/>
    <w:rsid w:val="00F23486"/>
    <w:rsid w:val="00F35C1F"/>
    <w:rsid w:val="00F3691B"/>
    <w:rsid w:val="00F36C87"/>
    <w:rsid w:val="00F41974"/>
    <w:rsid w:val="00F43476"/>
    <w:rsid w:val="00F51814"/>
    <w:rsid w:val="00F53FE4"/>
    <w:rsid w:val="00F5556C"/>
    <w:rsid w:val="00F640F0"/>
    <w:rsid w:val="00F722EF"/>
    <w:rsid w:val="00F73EC6"/>
    <w:rsid w:val="00F74BE8"/>
    <w:rsid w:val="00F75DF0"/>
    <w:rsid w:val="00F80DEE"/>
    <w:rsid w:val="00F91345"/>
    <w:rsid w:val="00FA7B77"/>
    <w:rsid w:val="00FD6F0E"/>
    <w:rsid w:val="00FD754A"/>
    <w:rsid w:val="00FE2828"/>
    <w:rsid w:val="00FE663F"/>
    <w:rsid w:val="00FE719F"/>
    <w:rsid w:val="00FF11CB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FEE16"/>
  <w15:chartTrackingRefBased/>
  <w15:docId w15:val="{BDDEAFE3-D062-47B1-BB92-499F8E8C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  <w:lang w:val="pt-BR"/>
    </w:rPr>
  </w:style>
  <w:style w:type="paragraph" w:styleId="Ttulo1">
    <w:name w:val="heading 1"/>
    <w:basedOn w:val="Normal"/>
    <w:link w:val="Ttulo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Ttulo2">
    <w:name w:val="heading 2"/>
    <w:basedOn w:val="Normal"/>
    <w:link w:val="Ttulo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Ttulo3">
    <w:name w:val="heading 3"/>
    <w:basedOn w:val="Normal"/>
    <w:link w:val="Ttulo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Ttulo4">
    <w:name w:val="heading 4"/>
    <w:basedOn w:val="Normal"/>
    <w:link w:val="Ttulo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tulo">
    <w:name w:val="Title"/>
    <w:basedOn w:val="Normal"/>
    <w:link w:val="TtuloChar"/>
    <w:uiPriority w:val="1"/>
    <w:qFormat/>
    <w:rsid w:val="00126D07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90"/>
      <w:szCs w:val="40"/>
    </w:rPr>
  </w:style>
  <w:style w:type="character" w:customStyle="1" w:styleId="TtuloChar">
    <w:name w:val="Título Char"/>
    <w:basedOn w:val="Fontepargpadro"/>
    <w:link w:val="Ttulo"/>
    <w:uiPriority w:val="1"/>
    <w:rsid w:val="00126D07"/>
    <w:rPr>
      <w:rFonts w:asciiTheme="majorHAnsi" w:eastAsia="Times New Roman" w:hAnsiTheme="majorHAnsi" w:cs="Times New Roman"/>
      <w:b/>
      <w:caps/>
      <w:color w:val="FFFFFF" w:themeColor="background1"/>
      <w:sz w:val="90"/>
      <w:szCs w:val="40"/>
      <w:lang w:val="pt-BR"/>
    </w:rPr>
  </w:style>
  <w:style w:type="paragraph" w:styleId="Subttulo">
    <w:name w:val="Subtitle"/>
    <w:basedOn w:val="Normal"/>
    <w:link w:val="Subttulo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tuloChar">
    <w:name w:val="Subtítulo Char"/>
    <w:basedOn w:val="Fontepargpadro"/>
    <w:link w:val="Subttulo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SemEspaamento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Ttulo2Char">
    <w:name w:val="Título 2 Char"/>
    <w:basedOn w:val="Fontepargpadro"/>
    <w:link w:val="Ttulo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Ttulo3Char">
    <w:name w:val="Título 3 Char"/>
    <w:basedOn w:val="Fontepargpadro"/>
    <w:link w:val="Ttulo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Ttulo4Char">
    <w:name w:val="Título 4 Char"/>
    <w:basedOn w:val="Fontepargpadro"/>
    <w:link w:val="Ttulo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paragraph" w:customStyle="1" w:styleId="Captulo">
    <w:name w:val="Capítulo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character" w:customStyle="1" w:styleId="Ttulo5Char">
    <w:name w:val="Título 5 Char"/>
    <w:basedOn w:val="Fontepargpadro"/>
    <w:link w:val="Ttulo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718F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18F"/>
  </w:style>
  <w:style w:type="paragraph" w:styleId="Rodap">
    <w:name w:val="footer"/>
    <w:basedOn w:val="Normal"/>
    <w:link w:val="RodapChar"/>
    <w:uiPriority w:val="99"/>
    <w:unhideWhenUsed/>
    <w:rsid w:val="005A718F"/>
    <w:pPr>
      <w:spacing w:line="240" w:lineRule="auto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5A718F"/>
  </w:style>
  <w:style w:type="character" w:styleId="TextodoEspaoReservado">
    <w:name w:val="Placeholder Text"/>
    <w:basedOn w:val="Fontepargpadro"/>
    <w:uiPriority w:val="99"/>
    <w:semiHidden/>
    <w:rsid w:val="00945900"/>
    <w:rPr>
      <w:color w:val="808080"/>
    </w:rPr>
  </w:style>
  <w:style w:type="table" w:styleId="Tabelacomgrade">
    <w:name w:val="Table Grid"/>
    <w:basedOn w:val="Tabelanormal"/>
    <w:uiPriority w:val="59"/>
    <w:rsid w:val="0069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unhideWhenUsed/>
    <w:qFormat/>
    <w:rsid w:val="001A78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7B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41C"/>
    <w:rPr>
      <w:rFonts w:ascii="Segoe UI" w:eastAsiaTheme="minorEastAsia" w:hAnsi="Segoe UI" w:cs="Segoe UI"/>
      <w:color w:val="FFFFFF" w:themeColor="background1"/>
      <w:lang w:val="pt-BR"/>
    </w:rPr>
  </w:style>
  <w:style w:type="paragraph" w:customStyle="1" w:styleId="TtuloTabela">
    <w:name w:val="Título Tabela"/>
    <w:basedOn w:val="Normal"/>
    <w:link w:val="TtuloTabelaChar"/>
    <w:qFormat/>
    <w:rsid w:val="00E2041C"/>
    <w:pPr>
      <w:jc w:val="both"/>
    </w:pPr>
    <w:rPr>
      <w:color w:val="auto"/>
      <w:sz w:val="24"/>
      <w:szCs w:val="24"/>
    </w:rPr>
  </w:style>
  <w:style w:type="character" w:customStyle="1" w:styleId="TtuloTabelaChar">
    <w:name w:val="Título Tabela Char"/>
    <w:basedOn w:val="Fontepargpadro"/>
    <w:link w:val="TtuloTabela"/>
    <w:rsid w:val="00E2041C"/>
    <w:rPr>
      <w:rFonts w:eastAsiaTheme="minorEastAsia"/>
      <w:sz w:val="24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2B5DF5"/>
    <w:pPr>
      <w:spacing w:after="100"/>
      <w:ind w:left="28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B5DF5"/>
    <w:pPr>
      <w:spacing w:after="100"/>
      <w:ind w:left="56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05AC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AD47E1"/>
    <w:pPr>
      <w:widowControl w:val="0"/>
      <w:suppressAutoHyphens/>
      <w:spacing w:after="120"/>
    </w:pPr>
    <w:rPr>
      <w:rFonts w:ascii="Calibri" w:eastAsia="Times New Roman" w:hAnsi="Calibri" w:cs="Cambria"/>
      <w:color w:val="auto"/>
      <w:sz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47E1"/>
    <w:rPr>
      <w:rFonts w:ascii="Calibri" w:eastAsia="Times New Roman" w:hAnsi="Calibri" w:cs="Cambria"/>
      <w:sz w:val="22"/>
      <w:szCs w:val="22"/>
      <w:lang w:val="pt-BR" w:eastAsia="ar-SA"/>
    </w:rPr>
  </w:style>
  <w:style w:type="paragraph" w:customStyle="1" w:styleId="Style3">
    <w:name w:val="Style3"/>
    <w:basedOn w:val="Normal"/>
    <w:rsid w:val="00AD47E1"/>
    <w:pPr>
      <w:widowControl w:val="0"/>
      <w:suppressAutoHyphens/>
      <w:autoSpaceDE w:val="0"/>
      <w:spacing w:before="31" w:line="100" w:lineRule="atLeast"/>
      <w:ind w:left="-261" w:right="323" w:firstLine="357"/>
    </w:pPr>
    <w:rPr>
      <w:rFonts w:ascii="Times New Roman" w:eastAsia="Times New Roman" w:hAnsi="Times New Roman" w:cs="Times New Roman"/>
      <w:color w:val="000000"/>
      <w:sz w:val="22"/>
      <w:lang w:eastAsia="ar-SA"/>
    </w:rPr>
  </w:style>
  <w:style w:type="paragraph" w:styleId="NormalWeb">
    <w:name w:val="Normal (Web)"/>
    <w:basedOn w:val="Normal"/>
    <w:uiPriority w:val="99"/>
    <w:unhideWhenUsed/>
    <w:rsid w:val="00AD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D47E1"/>
    <w:pPr>
      <w:widowControl w:val="0"/>
      <w:suppressAutoHyphens/>
      <w:spacing w:line="240" w:lineRule="auto"/>
    </w:pPr>
    <w:rPr>
      <w:rFonts w:ascii="Calibri" w:eastAsia="Times New Roman" w:hAnsi="Calibri" w:cs="Cambria"/>
      <w:color w:val="auto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D47E1"/>
    <w:rPr>
      <w:rFonts w:ascii="Calibri" w:eastAsia="Times New Roman" w:hAnsi="Calibri" w:cs="Cambria"/>
      <w:sz w:val="20"/>
      <w:szCs w:val="20"/>
      <w:lang w:val="pt-BR"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AD47E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8A470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A1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va.com/design/DAEhw0rGYWc/5BsOpi4sxxvZwseTqROgHA/vie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office.com/r/BGHTbx9EMQ" TargetMode="External"/><Relationship Id="rId1" Type="http://schemas.openxmlformats.org/officeDocument/2006/relationships/hyperlink" Target="https://bit.ly/371U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y\AppData\Roaming\Microsoft\Templates\Relat&#243;rio%20de%20neg&#243;cios%20(design%20profissional).dotx" TargetMode="External"/></Relationships>
</file>

<file path=word/theme/theme1.xml><?xml version="1.0" encoding="utf-8"?>
<a:theme xmlns:a="http://schemas.openxmlformats.org/drawingml/2006/main" name="Theme2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9AE08FD919E1448E508983CB9C9F78" ma:contentTypeVersion="15" ma:contentTypeDescription="Crie um novo documento." ma:contentTypeScope="" ma:versionID="85aaf98db32e34b002879bd90d54f2c5">
  <xsd:schema xmlns:xsd="http://www.w3.org/2001/XMLSchema" xmlns:xs="http://www.w3.org/2001/XMLSchema" xmlns:p="http://schemas.microsoft.com/office/2006/metadata/properties" xmlns:ns2="620e3431-280d-4003-b5dd-c436ca57ef60" xmlns:ns3="8d6283ce-5389-43b3-b9a9-932f9fdee6de" targetNamespace="http://schemas.microsoft.com/office/2006/metadata/properties" ma:root="true" ma:fieldsID="52c042a3cf0f703c29f328dbd7376eb9" ns2:_="" ns3:_="">
    <xsd:import namespace="620e3431-280d-4003-b5dd-c436ca57ef60"/>
    <xsd:import namespace="8d6283ce-5389-43b3-b9a9-932f9fdee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3431-280d-4003-b5dd-c436ca57e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83ce-5389-43b3-b9a9-932f9fde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916d7-2c23-41ec-90f1-7ef67797901c}" ma:internalName="TaxCatchAll" ma:showField="CatchAllData" ma:web="8d6283ce-5389-43b3-b9a9-932f9fdee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283ce-5389-43b3-b9a9-932f9fdee6de" xsi:nil="true"/>
    <lcf76f155ced4ddcb4097134ff3c332f xmlns="620e3431-280d-4003-b5dd-c436ca57e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32D67E-A3D6-41E2-9E14-3C5B6D612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4E0C7-59BC-4CE4-9A30-EAF357A3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7C55F-A05C-494D-944A-AF132CFEB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3431-280d-4003-b5dd-c436ca57ef60"/>
    <ds:schemaRef ds:uri="8d6283ce-5389-43b3-b9a9-932f9fde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FBFE8-2D1E-4828-B75E-9D11C132C533}">
  <ds:schemaRefs>
    <ds:schemaRef ds:uri="http://schemas.microsoft.com/office/2006/metadata/properties"/>
    <ds:schemaRef ds:uri="http://schemas.microsoft.com/office/infopath/2007/PartnerControls"/>
    <ds:schemaRef ds:uri="8d6283ce-5389-43b3-b9a9-932f9fdee6de"/>
    <ds:schemaRef ds:uri="620e3431-280d-4003-b5dd-c436ca57e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negócios (design profissional)</Template>
  <TotalTime>0</TotalTime>
  <Pages>6</Pages>
  <Words>856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Monteiro</dc:creator>
  <cp:keywords/>
  <dc:description/>
  <cp:lastModifiedBy>Soraya Monteiro Brandão</cp:lastModifiedBy>
  <cp:revision>3</cp:revision>
  <cp:lastPrinted>2020-10-28T20:38:00Z</cp:lastPrinted>
  <dcterms:created xsi:type="dcterms:W3CDTF">2023-06-28T16:04:00Z</dcterms:created>
  <dcterms:modified xsi:type="dcterms:W3CDTF">2023-06-28T16:04:00Z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0x0101006C9AE08FD919E1448E508983CB9C9F78</vt:lpwstr>
  </property>
  <property fmtid="{D5CDD505-2E9C-101B-9397-08002B2CF9AE}" pid="3" name="MediaServiceImageTags">
    <vt:lpwstr/>
  </property>
</Properties>
</file>