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06276" w14:textId="304B2A06" w:rsidR="00A917FA" w:rsidRPr="00964B55" w:rsidRDefault="00817B22" w:rsidP="00A917FA">
      <w:pPr>
        <w:jc w:val="both"/>
        <w:rPr>
          <w:b/>
        </w:rPr>
      </w:pPr>
      <w:r w:rsidRPr="00964B55">
        <w:rPr>
          <w:b/>
        </w:rPr>
        <w:t>ORIENTAÇÕES DE INSCRIÇÕES</w:t>
      </w:r>
    </w:p>
    <w:p w14:paraId="78E82217" w14:textId="2C342597" w:rsidR="00A917FA" w:rsidRDefault="00A917FA" w:rsidP="00817B22">
      <w:pPr>
        <w:jc w:val="both"/>
      </w:pPr>
      <w:r>
        <w:t xml:space="preserve">Inscrições </w:t>
      </w:r>
      <w:r w:rsidR="001E3971">
        <w:t>r</w:t>
      </w:r>
      <w:r>
        <w:t xml:space="preserve">ealizadas pelo </w:t>
      </w:r>
      <w:r w:rsidR="00BF5261">
        <w:t>o</w:t>
      </w:r>
      <w:r>
        <w:t>rientado</w:t>
      </w:r>
      <w:r w:rsidR="00C86180">
        <w:t>r</w:t>
      </w:r>
      <w:r w:rsidR="00817B22">
        <w:t xml:space="preserve"> e pelo estudante candidato à bolsa</w:t>
      </w:r>
      <w:r>
        <w:t xml:space="preserve">, mediante o envio de toda a documentação </w:t>
      </w:r>
      <w:r w:rsidR="001E3971">
        <w:t xml:space="preserve">exigida </w:t>
      </w:r>
      <w:r w:rsidR="00BF5261">
        <w:t>por este edital</w:t>
      </w:r>
      <w:r w:rsidR="00C86180">
        <w:t>;</w:t>
      </w:r>
      <w:r>
        <w:t xml:space="preserve"> </w:t>
      </w:r>
    </w:p>
    <w:p w14:paraId="15F6795D" w14:textId="26F2A78E" w:rsidR="00817B22" w:rsidRDefault="00817B22" w:rsidP="00817B22">
      <w:pPr>
        <w:jc w:val="both"/>
      </w:pPr>
      <w:r>
        <w:t>Cada orientador somente poderá concorrer com um projeto de pesquisa vinculado a um candidato à bolsa;</w:t>
      </w:r>
    </w:p>
    <w:p w14:paraId="4BCCB6EB" w14:textId="208BFE73" w:rsidR="00BF5261" w:rsidRDefault="00BF5261" w:rsidP="00817B22">
      <w:pPr>
        <w:jc w:val="both"/>
      </w:pPr>
      <w:r>
        <w:t xml:space="preserve">A </w:t>
      </w:r>
      <w:r w:rsidR="001E3971">
        <w:t>a</w:t>
      </w:r>
      <w:r>
        <w:t>usência de um ou mais documentos tornará a inscrição não homologada</w:t>
      </w:r>
      <w:r w:rsidR="00C86180">
        <w:t>;</w:t>
      </w:r>
    </w:p>
    <w:p w14:paraId="2FABF455" w14:textId="1209150D" w:rsidR="00BF5261" w:rsidRDefault="00BF5261" w:rsidP="00817B22">
      <w:pPr>
        <w:jc w:val="both"/>
      </w:pPr>
      <w:r>
        <w:t xml:space="preserve">As </w:t>
      </w:r>
      <w:r w:rsidR="001E3971">
        <w:t xml:space="preserve">inscrições </w:t>
      </w:r>
      <w:r>
        <w:t xml:space="preserve">serão realizadas, de forma exclusiva, </w:t>
      </w:r>
      <w:r w:rsidR="001E3971">
        <w:t>no</w:t>
      </w:r>
      <w:r>
        <w:t xml:space="preserve"> período de </w:t>
      </w:r>
      <w:r w:rsidRPr="00817B22">
        <w:rPr>
          <w:b/>
        </w:rPr>
        <w:t>27/06/2024 até a 23 h 5</w:t>
      </w:r>
      <w:r w:rsidR="0066175B">
        <w:rPr>
          <w:b/>
        </w:rPr>
        <w:t>9</w:t>
      </w:r>
      <w:r w:rsidRPr="00817B22">
        <w:rPr>
          <w:b/>
        </w:rPr>
        <w:t xml:space="preserve"> minutos</w:t>
      </w:r>
      <w:r w:rsidR="00817B22" w:rsidRPr="00817B22">
        <w:rPr>
          <w:b/>
        </w:rPr>
        <w:t xml:space="preserve"> (Horário de Brasília)</w:t>
      </w:r>
      <w:r w:rsidRPr="00817B22">
        <w:rPr>
          <w:b/>
        </w:rPr>
        <w:t xml:space="preserve"> do dia </w:t>
      </w:r>
      <w:r w:rsidR="0066175B">
        <w:rPr>
          <w:b/>
        </w:rPr>
        <w:t>01</w:t>
      </w:r>
      <w:r w:rsidRPr="00817B22">
        <w:rPr>
          <w:b/>
        </w:rPr>
        <w:t>/0</w:t>
      </w:r>
      <w:r w:rsidR="0066175B">
        <w:rPr>
          <w:b/>
        </w:rPr>
        <w:t>8</w:t>
      </w:r>
      <w:bookmarkStart w:id="0" w:name="_GoBack"/>
      <w:bookmarkEnd w:id="0"/>
      <w:r w:rsidRPr="00817B22">
        <w:rPr>
          <w:b/>
        </w:rPr>
        <w:t>/2024</w:t>
      </w:r>
      <w:r>
        <w:t>, pelo e-mail:</w:t>
      </w:r>
      <w:r w:rsidR="00C86180" w:rsidRPr="00C86180">
        <w:t xml:space="preserve"> </w:t>
      </w:r>
      <w:hyperlink r:id="rId5" w:history="1">
        <w:r w:rsidR="0028356B" w:rsidRPr="00C71E6C">
          <w:rPr>
            <w:rStyle w:val="Hyperlink"/>
          </w:rPr>
          <w:t>pit.chu-ufpa@ebserh.gov.br</w:t>
        </w:r>
      </w:hyperlink>
      <w:r w:rsidR="00C86180">
        <w:t xml:space="preserve">; </w:t>
      </w:r>
      <w:r w:rsidR="00C86180" w:rsidRPr="00817B22">
        <w:rPr>
          <w:b/>
        </w:rPr>
        <w:t>Campo de Assunto</w:t>
      </w:r>
      <w:r w:rsidR="00582545">
        <w:t>: PIT</w:t>
      </w:r>
      <w:r w:rsidR="00C86180">
        <w:t>/CNPq/Ebserh/ CHU/ UFPA 2024;</w:t>
      </w:r>
    </w:p>
    <w:p w14:paraId="39B48EF2" w14:textId="473CFD8C" w:rsidR="00BF5261" w:rsidRDefault="00BF5261" w:rsidP="00817B22">
      <w:pPr>
        <w:jc w:val="both"/>
      </w:pPr>
      <w:r>
        <w:t xml:space="preserve">Todas as inscrições enviadas após o horário e dia estipulado </w:t>
      </w:r>
      <w:r w:rsidR="001E3971">
        <w:t>no</w:t>
      </w:r>
      <w:r>
        <w:t xml:space="preserve"> item 5.3, serão automaticamente indeferidas</w:t>
      </w:r>
      <w:r w:rsidR="00C86180">
        <w:t>;</w:t>
      </w:r>
    </w:p>
    <w:p w14:paraId="53C931AC" w14:textId="74328DDD" w:rsidR="00BF5261" w:rsidRDefault="00C01116" w:rsidP="00817B22">
      <w:pPr>
        <w:jc w:val="both"/>
      </w:pPr>
      <w:r>
        <w:t xml:space="preserve">Será obrigatório que o orientador cadastre o projeto de pesquisa, enviado para inscrição no edital, </w:t>
      </w:r>
      <w:r w:rsidR="001E3971">
        <w:t>no</w:t>
      </w:r>
      <w:r>
        <w:t xml:space="preserve"> sistema </w:t>
      </w:r>
      <w:r w:rsidR="001E3971">
        <w:t>R</w:t>
      </w:r>
      <w:r>
        <w:t xml:space="preserve">ede </w:t>
      </w:r>
      <w:r w:rsidR="001E3971">
        <w:t>P</w:t>
      </w:r>
      <w:r>
        <w:t>esquisa junto ao CHU-UFPA</w:t>
      </w:r>
      <w:r w:rsidR="00C86180">
        <w:t>;</w:t>
      </w:r>
    </w:p>
    <w:p w14:paraId="53391793" w14:textId="7F1C6336" w:rsidR="00C01116" w:rsidRDefault="00C01116" w:rsidP="00817B22">
      <w:pPr>
        <w:jc w:val="both"/>
      </w:pPr>
      <w:r>
        <w:t xml:space="preserve">Nos casos de pesquisa com dados direto ou indireto dos </w:t>
      </w:r>
      <w:r w:rsidR="00083672">
        <w:t>S</w:t>
      </w:r>
      <w:r>
        <w:t xml:space="preserve">eres Humanos, é obrigatório a declaração de Aceite do Comitê de Ética em </w:t>
      </w:r>
      <w:r w:rsidR="00083672">
        <w:t>P</w:t>
      </w:r>
      <w:r>
        <w:t xml:space="preserve">esquisa com </w:t>
      </w:r>
      <w:r w:rsidR="00083672">
        <w:t>S</w:t>
      </w:r>
      <w:r>
        <w:t>eres Humanos ou o comprovante de envio pela Plataforma Brasil</w:t>
      </w:r>
      <w:r w:rsidR="00C86180">
        <w:t>;</w:t>
      </w:r>
    </w:p>
    <w:p w14:paraId="05D6AAD3" w14:textId="3FD50FF2" w:rsidR="00C01116" w:rsidRDefault="0023346B" w:rsidP="00817B22">
      <w:pPr>
        <w:jc w:val="both"/>
      </w:pPr>
      <w:r>
        <w:t>O Preenchimento incorreto do formulário de ins</w:t>
      </w:r>
      <w:r w:rsidR="00817B22">
        <w:t>c</w:t>
      </w:r>
      <w:r>
        <w:t>r</w:t>
      </w:r>
      <w:r w:rsidR="00817B22">
        <w:t>i</w:t>
      </w:r>
      <w:r>
        <w:t>ção</w:t>
      </w:r>
      <w:r w:rsidR="00817B22">
        <w:t xml:space="preserve"> ou </w:t>
      </w:r>
      <w:r>
        <w:t>a ausência de quaisquer documentos de informaç</w:t>
      </w:r>
      <w:r w:rsidR="00582545">
        <w:t>ões</w:t>
      </w:r>
      <w:r>
        <w:t xml:space="preserve"> necessárias para o julgamento do mérito das propostas submetidas ao PIC/EBSERH, implicará</w:t>
      </w:r>
      <w:r w:rsidR="00092A43">
        <w:t xml:space="preserve"> na desqualificação do projeto</w:t>
      </w:r>
      <w:r w:rsidR="00C86180">
        <w:t>;</w:t>
      </w:r>
    </w:p>
    <w:p w14:paraId="3F7E51FF" w14:textId="0DF41B8E" w:rsidR="00C86180" w:rsidRDefault="00C86180" w:rsidP="00817B22">
      <w:pPr>
        <w:jc w:val="both"/>
      </w:pPr>
      <w:r>
        <w:t xml:space="preserve">Serão ofertadas </w:t>
      </w:r>
      <w:r w:rsidR="0028356B">
        <w:t>12</w:t>
      </w:r>
      <w:r>
        <w:t xml:space="preserve"> bolsas de iniciação </w:t>
      </w:r>
      <w:r w:rsidR="0028356B">
        <w:t>tecnológica</w:t>
      </w:r>
      <w:r>
        <w:t xml:space="preserve">, sendo </w:t>
      </w:r>
      <w:r w:rsidR="0028356B">
        <w:t>06</w:t>
      </w:r>
      <w:r>
        <w:t xml:space="preserve"> de ampla concorrência e </w:t>
      </w:r>
      <w:r w:rsidR="0028356B">
        <w:t>6</w:t>
      </w:r>
      <w:r>
        <w:t xml:space="preserve"> de ações afirmativas para alunos que cursaram todo o ensino médio em escola pública. Das bolsas de ações afirmativas, </w:t>
      </w:r>
      <w:r w:rsidR="0028356B">
        <w:t>2</w:t>
      </w:r>
      <w:r w:rsidR="00136F28">
        <w:t xml:space="preserve"> serão para cotas para Pessoas Pretas e Pardas; 2 para pessoas por renda familiar e 2 para pessoas indígenas, quilombolas ou com deficiência. </w:t>
      </w:r>
      <w:r>
        <w:t xml:space="preserve">  </w:t>
      </w:r>
    </w:p>
    <w:p w14:paraId="6342A0EC" w14:textId="46AEEE09" w:rsidR="00092A43" w:rsidRPr="00601CE1" w:rsidRDefault="00092A43" w:rsidP="00817B22">
      <w:pPr>
        <w:jc w:val="both"/>
        <w:rPr>
          <w:b/>
        </w:rPr>
      </w:pPr>
      <w:r w:rsidRPr="00601CE1">
        <w:rPr>
          <w:b/>
        </w:rPr>
        <w:t xml:space="preserve">Documentos Necessários para a Inscrição dos Projetos de Pesquisa </w:t>
      </w:r>
      <w:r w:rsidR="00817B22" w:rsidRPr="00601CE1">
        <w:rPr>
          <w:b/>
        </w:rPr>
        <w:t>do Orientador:</w:t>
      </w:r>
    </w:p>
    <w:p w14:paraId="2EB52B10" w14:textId="633E08C0" w:rsidR="00817B22" w:rsidRPr="00817B22" w:rsidRDefault="00817B22" w:rsidP="00817B22">
      <w:pPr>
        <w:numPr>
          <w:ilvl w:val="0"/>
          <w:numId w:val="6"/>
        </w:numPr>
        <w:rPr>
          <w:rFonts w:asciiTheme="majorHAnsi" w:hAnsiTheme="majorHAnsi" w:cs="Arial"/>
          <w:color w:val="000000"/>
          <w:shd w:val="clear" w:color="auto" w:fill="FFFFFF"/>
        </w:rPr>
      </w:pPr>
      <w:r w:rsidRPr="00817B22">
        <w:rPr>
          <w:rFonts w:asciiTheme="majorHAnsi" w:hAnsiTheme="majorHAnsi" w:cs="Arial"/>
          <w:color w:val="000000"/>
          <w:shd w:val="clear" w:color="auto" w:fill="FFFFFF"/>
        </w:rPr>
        <w:t xml:space="preserve">Formulário de </w:t>
      </w:r>
      <w:r>
        <w:rPr>
          <w:rFonts w:asciiTheme="majorHAnsi" w:hAnsiTheme="majorHAnsi" w:cs="Arial"/>
          <w:color w:val="000000"/>
          <w:shd w:val="clear" w:color="auto" w:fill="FFFFFF"/>
        </w:rPr>
        <w:t>I</w:t>
      </w:r>
      <w:r w:rsidRPr="00817B22">
        <w:rPr>
          <w:rFonts w:asciiTheme="majorHAnsi" w:hAnsiTheme="majorHAnsi" w:cs="Arial"/>
          <w:color w:val="000000"/>
          <w:shd w:val="clear" w:color="auto" w:fill="FFFFFF"/>
        </w:rPr>
        <w:t>nscrição</w:t>
      </w:r>
      <w:r>
        <w:rPr>
          <w:rFonts w:asciiTheme="majorHAnsi" w:hAnsiTheme="majorHAnsi" w:cs="Arial"/>
          <w:color w:val="000000"/>
          <w:shd w:val="clear" w:color="auto" w:fill="FFFFFF"/>
        </w:rPr>
        <w:t xml:space="preserve"> do Orientador</w:t>
      </w:r>
      <w:r w:rsidRPr="00817B22">
        <w:rPr>
          <w:rFonts w:asciiTheme="majorHAnsi" w:hAnsiTheme="majorHAnsi" w:cs="Arial"/>
          <w:color w:val="000000"/>
          <w:shd w:val="clear" w:color="auto" w:fill="FFFFFF"/>
        </w:rPr>
        <w:t xml:space="preserve"> (Modelo no site)</w:t>
      </w:r>
    </w:p>
    <w:p w14:paraId="7741CB51" w14:textId="77777777" w:rsidR="00817B22" w:rsidRPr="00817B22" w:rsidRDefault="00817B22" w:rsidP="00817B22">
      <w:pPr>
        <w:numPr>
          <w:ilvl w:val="0"/>
          <w:numId w:val="6"/>
        </w:numPr>
        <w:rPr>
          <w:rFonts w:asciiTheme="majorHAnsi" w:hAnsiTheme="majorHAnsi" w:cs="Arial"/>
          <w:color w:val="000000"/>
          <w:shd w:val="clear" w:color="auto" w:fill="FFFFFF"/>
        </w:rPr>
      </w:pPr>
      <w:r w:rsidRPr="00817B22">
        <w:rPr>
          <w:rFonts w:asciiTheme="majorHAnsi" w:hAnsiTheme="majorHAnsi" w:cs="Arial"/>
          <w:color w:val="000000"/>
          <w:shd w:val="clear" w:color="auto" w:fill="FFFFFF"/>
        </w:rPr>
        <w:t>Projeto de Pesquisa cadastrado no Rede Pesquisa (Modelo no site)</w:t>
      </w:r>
    </w:p>
    <w:p w14:paraId="3221DFB5" w14:textId="77777777" w:rsidR="00817B22" w:rsidRPr="00817B22" w:rsidRDefault="00817B22" w:rsidP="00817B22">
      <w:pPr>
        <w:numPr>
          <w:ilvl w:val="0"/>
          <w:numId w:val="6"/>
        </w:numPr>
        <w:rPr>
          <w:rFonts w:asciiTheme="majorHAnsi" w:hAnsiTheme="majorHAnsi" w:cs="Arial"/>
          <w:color w:val="000000"/>
          <w:shd w:val="clear" w:color="auto" w:fill="FFFFFF"/>
        </w:rPr>
      </w:pPr>
      <w:r w:rsidRPr="00817B22">
        <w:rPr>
          <w:rFonts w:asciiTheme="majorHAnsi" w:hAnsiTheme="majorHAnsi" w:cs="Arial"/>
          <w:color w:val="000000"/>
          <w:shd w:val="clear" w:color="auto" w:fill="FFFFFF"/>
        </w:rPr>
        <w:t>Declaração de Aprovação pelo CEP ou comprovante de envio Plataforma Brasil (se projetos com seres humanos)</w:t>
      </w:r>
    </w:p>
    <w:p w14:paraId="05253F84" w14:textId="03B79900" w:rsidR="00601CE1" w:rsidRPr="00601CE1" w:rsidRDefault="00601CE1" w:rsidP="00601CE1">
      <w:pPr>
        <w:jc w:val="both"/>
        <w:rPr>
          <w:b/>
        </w:rPr>
      </w:pPr>
      <w:r w:rsidRPr="00601CE1">
        <w:rPr>
          <w:b/>
        </w:rPr>
        <w:t>Documentos Necessários para a Inscrição do Estudante Candidato à Bolsista:</w:t>
      </w:r>
    </w:p>
    <w:p w14:paraId="01026D32" w14:textId="4C4CBE2B" w:rsidR="00601CE1" w:rsidRPr="00817B22" w:rsidRDefault="00601CE1" w:rsidP="00601CE1">
      <w:pPr>
        <w:numPr>
          <w:ilvl w:val="0"/>
          <w:numId w:val="6"/>
        </w:numPr>
        <w:rPr>
          <w:rFonts w:asciiTheme="majorHAnsi" w:hAnsiTheme="majorHAnsi" w:cs="Arial"/>
          <w:color w:val="000000"/>
          <w:shd w:val="clear" w:color="auto" w:fill="FFFFFF"/>
        </w:rPr>
      </w:pPr>
      <w:r w:rsidRPr="00817B22">
        <w:rPr>
          <w:rFonts w:asciiTheme="majorHAnsi" w:hAnsiTheme="majorHAnsi" w:cs="Arial"/>
          <w:color w:val="000000"/>
          <w:shd w:val="clear" w:color="auto" w:fill="FFFFFF"/>
        </w:rPr>
        <w:t xml:space="preserve">Formulário de </w:t>
      </w:r>
      <w:r>
        <w:rPr>
          <w:rFonts w:asciiTheme="majorHAnsi" w:hAnsiTheme="majorHAnsi" w:cs="Arial"/>
          <w:color w:val="000000"/>
          <w:shd w:val="clear" w:color="auto" w:fill="FFFFFF"/>
        </w:rPr>
        <w:t>I</w:t>
      </w:r>
      <w:r w:rsidRPr="00817B22">
        <w:rPr>
          <w:rFonts w:asciiTheme="majorHAnsi" w:hAnsiTheme="majorHAnsi" w:cs="Arial"/>
          <w:color w:val="000000"/>
          <w:shd w:val="clear" w:color="auto" w:fill="FFFFFF"/>
        </w:rPr>
        <w:t>nscrição</w:t>
      </w:r>
      <w:r>
        <w:rPr>
          <w:rFonts w:asciiTheme="majorHAnsi" w:hAnsiTheme="majorHAnsi" w:cs="Arial"/>
          <w:color w:val="000000"/>
          <w:shd w:val="clear" w:color="auto" w:fill="FFFFFF"/>
        </w:rPr>
        <w:t xml:space="preserve"> do Estudante Candidato</w:t>
      </w:r>
      <w:r w:rsidRPr="00817B22">
        <w:rPr>
          <w:rFonts w:asciiTheme="majorHAnsi" w:hAnsiTheme="majorHAnsi" w:cs="Arial"/>
          <w:color w:val="000000"/>
          <w:shd w:val="clear" w:color="auto" w:fill="FFFFFF"/>
        </w:rPr>
        <w:t xml:space="preserve"> (Modelo no site)</w:t>
      </w:r>
    </w:p>
    <w:p w14:paraId="582D485F" w14:textId="77777777" w:rsidR="00817B22" w:rsidRDefault="00817B22" w:rsidP="00817B2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1370832C" w14:textId="77777777" w:rsidR="001E3971" w:rsidRDefault="001E3971" w:rsidP="00A917FA">
      <w:pPr>
        <w:pStyle w:val="PargrafodaLista"/>
        <w:jc w:val="both"/>
      </w:pPr>
    </w:p>
    <w:p w14:paraId="24CD4E8D" w14:textId="77777777" w:rsidR="001E3971" w:rsidRDefault="001E3971" w:rsidP="001E3971">
      <w:pPr>
        <w:pStyle w:val="PargrafodaLista"/>
      </w:pPr>
    </w:p>
    <w:p w14:paraId="16A95BFE" w14:textId="6BD17E52" w:rsidR="001E3971" w:rsidRDefault="001E3971" w:rsidP="00601CE1">
      <w:pPr>
        <w:pStyle w:val="PargrafodaLista"/>
        <w:numPr>
          <w:ilvl w:val="0"/>
          <w:numId w:val="10"/>
        </w:numPr>
        <w:jc w:val="both"/>
      </w:pPr>
      <w:r>
        <w:t>Plano de Trabalho do aluno</w:t>
      </w:r>
      <w:r w:rsidR="00C86180">
        <w:t xml:space="preserve"> (modelo no site);</w:t>
      </w:r>
    </w:p>
    <w:p w14:paraId="32F31FBF" w14:textId="77777777" w:rsidR="001E3971" w:rsidRDefault="001E3971" w:rsidP="001E3971">
      <w:pPr>
        <w:pStyle w:val="PargrafodaLista"/>
      </w:pPr>
    </w:p>
    <w:p w14:paraId="1D600AC8" w14:textId="7A1AE737" w:rsidR="001E3971" w:rsidRDefault="001E3971" w:rsidP="00601CE1">
      <w:pPr>
        <w:pStyle w:val="PargrafodaLista"/>
        <w:numPr>
          <w:ilvl w:val="0"/>
          <w:numId w:val="10"/>
        </w:numPr>
        <w:jc w:val="both"/>
      </w:pPr>
      <w:r>
        <w:t>Lattes do aluno com comprovante</w:t>
      </w:r>
      <w:r w:rsidR="0006722E">
        <w:t xml:space="preserve"> em </w:t>
      </w:r>
      <w:proofErr w:type="spellStart"/>
      <w:r w:rsidR="0006722E">
        <w:t>pdf</w:t>
      </w:r>
      <w:proofErr w:type="spellEnd"/>
      <w:r w:rsidR="00601CE1">
        <w:t xml:space="preserve"> único</w:t>
      </w:r>
      <w:r w:rsidR="00C86180">
        <w:t>;</w:t>
      </w:r>
    </w:p>
    <w:p w14:paraId="772D42A0" w14:textId="77777777" w:rsidR="001E3971" w:rsidRDefault="001E3971" w:rsidP="001E3971">
      <w:pPr>
        <w:pStyle w:val="PargrafodaLista"/>
      </w:pPr>
    </w:p>
    <w:p w14:paraId="364F04F1" w14:textId="5D38F88C" w:rsidR="00BF5261" w:rsidRDefault="001E3971" w:rsidP="00601CE1">
      <w:pPr>
        <w:pStyle w:val="PargrafodaLista"/>
        <w:numPr>
          <w:ilvl w:val="0"/>
          <w:numId w:val="10"/>
        </w:numPr>
        <w:jc w:val="both"/>
      </w:pPr>
      <w:r>
        <w:t>Histórico escolar</w:t>
      </w:r>
      <w:r w:rsidR="00C86180">
        <w:t xml:space="preserve"> com coeficiente</w:t>
      </w:r>
      <w:r>
        <w:t xml:space="preserve"> do aluno </w:t>
      </w:r>
      <w:r w:rsidR="0006722E">
        <w:t xml:space="preserve">em </w:t>
      </w:r>
      <w:proofErr w:type="spellStart"/>
      <w:r w:rsidR="0006722E">
        <w:t>pdf</w:t>
      </w:r>
      <w:proofErr w:type="spellEnd"/>
      <w:r w:rsidR="00C86180">
        <w:t>;</w:t>
      </w:r>
    </w:p>
    <w:p w14:paraId="04BC9E62" w14:textId="77777777" w:rsidR="001E3971" w:rsidRDefault="001E3971" w:rsidP="001E3971">
      <w:pPr>
        <w:pStyle w:val="PargrafodaLista"/>
      </w:pPr>
    </w:p>
    <w:p w14:paraId="4C5C1C75" w14:textId="650EF334" w:rsidR="001E3971" w:rsidRDefault="001E3971" w:rsidP="00601CE1">
      <w:pPr>
        <w:pStyle w:val="PargrafodaLista"/>
        <w:numPr>
          <w:ilvl w:val="0"/>
          <w:numId w:val="10"/>
        </w:numPr>
        <w:jc w:val="both"/>
      </w:pPr>
      <w:r>
        <w:t>Declaração de anuência do orientador (</w:t>
      </w:r>
      <w:r w:rsidR="00C86180">
        <w:t>modelo no site</w:t>
      </w:r>
      <w:r>
        <w:t>)</w:t>
      </w:r>
      <w:r w:rsidR="00C86180">
        <w:t>.</w:t>
      </w:r>
    </w:p>
    <w:p w14:paraId="2F60BE1F" w14:textId="77777777" w:rsidR="001E3971" w:rsidRDefault="001E3971" w:rsidP="001E3971">
      <w:pPr>
        <w:pStyle w:val="PargrafodaLista"/>
        <w:ind w:left="1080"/>
        <w:jc w:val="both"/>
      </w:pPr>
    </w:p>
    <w:p w14:paraId="0E1120DB" w14:textId="77777777" w:rsidR="001E3971" w:rsidRDefault="001E3971" w:rsidP="001E3971">
      <w:pPr>
        <w:pStyle w:val="PargrafodaLista"/>
        <w:ind w:left="1080"/>
        <w:jc w:val="both"/>
      </w:pPr>
    </w:p>
    <w:sectPr w:rsidR="001E3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CC1"/>
    <w:multiLevelType w:val="hybridMultilevel"/>
    <w:tmpl w:val="AE5A3A3C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D4C"/>
    <w:multiLevelType w:val="hybridMultilevel"/>
    <w:tmpl w:val="C9382112"/>
    <w:lvl w:ilvl="0" w:tplc="B0CAD4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84323F"/>
    <w:multiLevelType w:val="hybridMultilevel"/>
    <w:tmpl w:val="A83C9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54B7A"/>
    <w:multiLevelType w:val="hybridMultilevel"/>
    <w:tmpl w:val="10586F7C"/>
    <w:lvl w:ilvl="0" w:tplc="4D3A2A2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D3552"/>
    <w:multiLevelType w:val="hybridMultilevel"/>
    <w:tmpl w:val="B7D644B8"/>
    <w:lvl w:ilvl="0" w:tplc="20664C38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A02438"/>
    <w:multiLevelType w:val="hybridMultilevel"/>
    <w:tmpl w:val="97F4D96E"/>
    <w:lvl w:ilvl="0" w:tplc="7E7E27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AE77D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A8801F9"/>
    <w:multiLevelType w:val="hybridMultilevel"/>
    <w:tmpl w:val="95EE6750"/>
    <w:lvl w:ilvl="0" w:tplc="20664C3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FA"/>
    <w:rsid w:val="0006722E"/>
    <w:rsid w:val="00083672"/>
    <w:rsid w:val="00092A43"/>
    <w:rsid w:val="000A6A03"/>
    <w:rsid w:val="00136F28"/>
    <w:rsid w:val="001E3971"/>
    <w:rsid w:val="001F7BD2"/>
    <w:rsid w:val="0023346B"/>
    <w:rsid w:val="0028356B"/>
    <w:rsid w:val="00582545"/>
    <w:rsid w:val="00601CE1"/>
    <w:rsid w:val="0066175B"/>
    <w:rsid w:val="00817B22"/>
    <w:rsid w:val="00964B55"/>
    <w:rsid w:val="009A51F6"/>
    <w:rsid w:val="00A917FA"/>
    <w:rsid w:val="00BF5261"/>
    <w:rsid w:val="00C01116"/>
    <w:rsid w:val="00C8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5EBC"/>
  <w15:chartTrackingRefBased/>
  <w15:docId w15:val="{436A006D-E556-4511-ADDF-CC1B29F2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91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91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1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91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1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17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917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917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917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91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91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1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917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17F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17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917F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917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917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91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91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91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91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91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917F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917F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917F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91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17F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917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C86180"/>
    <w:rPr>
      <w:color w:val="467886" w:themeColor="hyperlink"/>
      <w:u w:val="single"/>
    </w:rPr>
  </w:style>
  <w:style w:type="table" w:styleId="Tabelacomgrade">
    <w:name w:val="Table Grid"/>
    <w:basedOn w:val="Tabelanormal"/>
    <w:uiPriority w:val="39"/>
    <w:rsid w:val="00817B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t.chu-ufpa@ebserh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Lorena Correa Machado</dc:creator>
  <cp:keywords/>
  <dc:description/>
  <cp:lastModifiedBy>Edilene Samara da Cunha Fonseca</cp:lastModifiedBy>
  <cp:revision>7</cp:revision>
  <dcterms:created xsi:type="dcterms:W3CDTF">2024-06-21T20:58:00Z</dcterms:created>
  <dcterms:modified xsi:type="dcterms:W3CDTF">2024-07-23T13:13:00Z</dcterms:modified>
</cp:coreProperties>
</file>