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B0E91" w14:textId="1522BED1" w:rsidR="00CC2414" w:rsidRPr="00197485" w:rsidRDefault="00CC2414" w:rsidP="00CC2414">
      <w:pPr>
        <w:ind w:left="993" w:right="1161"/>
        <w:jc w:val="center"/>
        <w:rPr>
          <w:rFonts w:eastAsia="Arial Unicode MS"/>
          <w:b/>
          <w:sz w:val="28"/>
        </w:rPr>
      </w:pPr>
      <w:r w:rsidRPr="00197485">
        <w:rPr>
          <w:b/>
          <w:noProof/>
        </w:rPr>
        <w:drawing>
          <wp:anchor distT="0" distB="0" distL="0" distR="0" simplePos="0" relativeHeight="251660288" behindDoc="0" locked="0" layoutInCell="1" allowOverlap="1" wp14:anchorId="2B7D5678" wp14:editId="6AB82D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7450" cy="407035"/>
            <wp:effectExtent l="0" t="0" r="0" b="0"/>
            <wp:wrapSquare wrapText="largest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0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485">
        <w:rPr>
          <w:b/>
          <w:noProof/>
        </w:rPr>
        <w:drawing>
          <wp:anchor distT="0" distB="0" distL="0" distR="0" simplePos="0" relativeHeight="251659264" behindDoc="0" locked="0" layoutInCell="1" allowOverlap="1" wp14:anchorId="1EF4AC29" wp14:editId="3DB728F6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834390" cy="601345"/>
            <wp:effectExtent l="0" t="0" r="3810" b="8255"/>
            <wp:wrapThrough wrapText="bothSides">
              <wp:wrapPolygon edited="0">
                <wp:start x="0" y="0"/>
                <wp:lineTo x="0" y="21212"/>
                <wp:lineTo x="21205" y="21212"/>
                <wp:lineTo x="21205" y="0"/>
                <wp:lineTo x="0" y="0"/>
              </wp:wrapPolygon>
            </wp:wrapThrough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485">
        <w:rPr>
          <w:b/>
        </w:rPr>
        <w:t>HOSPITAL DAS CLÍNICAS DA UFPE</w:t>
      </w:r>
    </w:p>
    <w:p w14:paraId="601A8367" w14:textId="77777777" w:rsidR="00CC2414" w:rsidRPr="00197485" w:rsidRDefault="00CC2414" w:rsidP="00CC2414">
      <w:pPr>
        <w:jc w:val="center"/>
        <w:rPr>
          <w:b/>
        </w:rPr>
      </w:pPr>
      <w:r w:rsidRPr="00197485">
        <w:rPr>
          <w:b/>
        </w:rPr>
        <w:t>FILIAL DA EMPRESA BRASILEIRA DE SERVIÇOS HOSPITALARES</w:t>
      </w:r>
    </w:p>
    <w:p w14:paraId="742FDF22" w14:textId="77777777" w:rsidR="00CC2414" w:rsidRDefault="00CC2414" w:rsidP="00CC2414">
      <w:pPr>
        <w:jc w:val="center"/>
        <w:rPr>
          <w:b/>
        </w:rPr>
      </w:pPr>
    </w:p>
    <w:p w14:paraId="483EE8BC" w14:textId="77777777" w:rsidR="00CC2414" w:rsidRDefault="00CC2414">
      <w:pPr>
        <w:rPr>
          <w:rStyle w:val="fontstyle0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D84" w14:paraId="6611475C" w14:textId="77777777" w:rsidTr="008C5D84">
        <w:tc>
          <w:tcPr>
            <w:tcW w:w="8494" w:type="dxa"/>
          </w:tcPr>
          <w:p w14:paraId="5ABEF6EC" w14:textId="77777777" w:rsidR="008C5D84" w:rsidRDefault="008C5D84" w:rsidP="008C5D84">
            <w:pPr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14:paraId="1D09EABE" w14:textId="4AD14E8B" w:rsidR="008C5D84" w:rsidRPr="00CC2414" w:rsidRDefault="008C5D84" w:rsidP="008C5D84">
            <w:pPr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CC2414">
              <w:rPr>
                <w:rStyle w:val="fontstyle01"/>
                <w:rFonts w:ascii="Times New Roman" w:hAnsi="Times New Roman"/>
                <w:sz w:val="28"/>
                <w:szCs w:val="28"/>
              </w:rPr>
              <w:t>DECLARAÇÃO DE CONFORMIDADE</w:t>
            </w:r>
          </w:p>
          <w:p w14:paraId="207F32EC" w14:textId="77777777" w:rsidR="008C5D84" w:rsidRDefault="008C5D84" w:rsidP="008C5D84">
            <w:pPr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CC2414">
              <w:rPr>
                <w:rStyle w:val="fontstyle01"/>
                <w:rFonts w:ascii="Times New Roman" w:hAnsi="Times New Roman"/>
                <w:sz w:val="28"/>
                <w:szCs w:val="28"/>
              </w:rPr>
              <w:t>AO PRESCRITO NO 5º DA NORMA SEI nº2/2022/DGP-EBSERH</w:t>
            </w:r>
          </w:p>
          <w:p w14:paraId="1860FDA1" w14:textId="77777777" w:rsidR="008C5D84" w:rsidRDefault="008C5D84" w:rsidP="008C5D84">
            <w:pPr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14:paraId="73FEBCEE" w14:textId="77777777" w:rsidR="008C5D84" w:rsidRDefault="008C5D84" w:rsidP="008C5D84">
            <w:pPr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14:paraId="1B1D3DAF" w14:textId="77777777" w:rsidR="008C5D84" w:rsidRDefault="008C5D84" w:rsidP="008C5D84">
            <w:pPr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14:paraId="35F914F8" w14:textId="77777777" w:rsidR="008C5D84" w:rsidRDefault="008C5D84" w:rsidP="008C5D84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Declaro para os devidos fins, que eu, 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RG nº ____________________</w:t>
            </w:r>
            <w:r w:rsidRPr="00CC241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</w:t>
            </w:r>
            <w:r w:rsidRPr="00CC2414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CPF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nº ______________________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, servidor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/empregado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na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_____________________________________________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, sob matrícula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/SIAPE nº _______________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, atendo ao prescrito no 5º da Norma – SEI nº2/2022/DGP-EBSERH, onde consta:</w:t>
            </w:r>
          </w:p>
          <w:p w14:paraId="2FA64948" w14:textId="77777777" w:rsidR="008C5D84" w:rsidRDefault="008C5D84" w:rsidP="008C5D84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  <w:p w14:paraId="19562B2C" w14:textId="77777777" w:rsidR="008C5D84" w:rsidRDefault="008C5D84" w:rsidP="008C5D84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“Art.5º. É proibida a nomeação de cônjuge, companheiro ou parente em linha reta, colateral ou por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afinidade, até o terceiro grau, de Ministro de Estado, da máxima autoridade administrativa da </w:t>
            </w:r>
            <w:proofErr w:type="spellStart"/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Ebserh</w:t>
            </w:r>
            <w:proofErr w:type="spellEnd"/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da autoridade nomeante, ou, ainda, de empregado público ou servidor lotado nesta empresa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ocupante de cargo em comissão ou função de confiança de direção, chefia ou assessoramento, para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cargo em comissão ou função de confiança, nos termos do Decreto nº 7.203/2010 e da Súmula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Vinculante nº 13 do STF, independentemente da existência de influência das mencionadas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autoridades na contratação”</w:t>
            </w:r>
            <w:r w:rsidRPr="00CC2414">
              <w:rPr>
                <w:color w:val="000000"/>
              </w:rPr>
              <w:br/>
            </w:r>
          </w:p>
          <w:p w14:paraId="19C2EC90" w14:textId="64D63B5E" w:rsidR="008C5D84" w:rsidRDefault="008C5D84" w:rsidP="008C5D84">
            <w:pPr>
              <w:spacing w:line="360" w:lineRule="auto"/>
              <w:jc w:val="right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Recife,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___________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________________</w:t>
            </w:r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CC2414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202</w:t>
            </w:r>
            <w:r w:rsidR="00471776">
              <w:rPr>
                <w:rStyle w:val="fontstyle21"/>
                <w:rFonts w:ascii="Times New Roman" w:hAnsi="Times New Roman"/>
                <w:sz w:val="24"/>
                <w:szCs w:val="24"/>
              </w:rPr>
              <w:t>4</w:t>
            </w:r>
          </w:p>
          <w:p w14:paraId="65F9FEEA" w14:textId="77777777" w:rsidR="008C5D84" w:rsidRDefault="008C5D84" w:rsidP="008C5D84">
            <w:pPr>
              <w:spacing w:line="360" w:lineRule="auto"/>
              <w:jc w:val="right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  <w:p w14:paraId="21F4672F" w14:textId="77777777" w:rsidR="008C5D84" w:rsidRDefault="008C5D84" w:rsidP="008C5D84">
            <w:pPr>
              <w:spacing w:line="360" w:lineRule="auto"/>
              <w:jc w:val="right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  <w:p w14:paraId="513B3A5A" w14:textId="77777777" w:rsidR="008C5D84" w:rsidRDefault="008C5D84" w:rsidP="008C5D84">
            <w:pPr>
              <w:spacing w:line="360" w:lineRule="auto"/>
              <w:jc w:val="right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  <w:p w14:paraId="47600151" w14:textId="77777777" w:rsidR="008C5D84" w:rsidRDefault="008C5D84" w:rsidP="008C5D84">
            <w:pPr>
              <w:spacing w:line="360" w:lineRule="auto"/>
              <w:jc w:val="right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  <w:p w14:paraId="42B55676" w14:textId="77777777" w:rsidR="008C5D84" w:rsidRDefault="008C5D84" w:rsidP="008C5D84">
            <w:pPr>
              <w:spacing w:line="360" w:lineRule="auto"/>
              <w:jc w:val="center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41C2C595" w14:textId="77777777" w:rsidR="008C5D84" w:rsidRPr="00200BB4" w:rsidRDefault="008C5D84" w:rsidP="008C5D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0BB4">
              <w:rPr>
                <w:sz w:val="20"/>
                <w:szCs w:val="20"/>
              </w:rPr>
              <w:t>ASSINATURA DO CANDIDATO</w:t>
            </w:r>
          </w:p>
          <w:p w14:paraId="1D51CC24" w14:textId="77777777" w:rsidR="008C5D84" w:rsidRDefault="008C5D84">
            <w:pPr>
              <w:rPr>
                <w:rStyle w:val="fontstyle01"/>
              </w:rPr>
            </w:pPr>
          </w:p>
        </w:tc>
      </w:tr>
    </w:tbl>
    <w:p w14:paraId="6B13A010" w14:textId="77777777" w:rsidR="008C5D84" w:rsidRPr="00CC2414" w:rsidRDefault="008C5D84">
      <w:pPr>
        <w:spacing w:line="360" w:lineRule="auto"/>
        <w:jc w:val="center"/>
      </w:pPr>
    </w:p>
    <w:sectPr w:rsidR="008C5D84" w:rsidRPr="00CC2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4"/>
    <w:rsid w:val="00200BB4"/>
    <w:rsid w:val="00471776"/>
    <w:rsid w:val="008C5D84"/>
    <w:rsid w:val="00C03BC4"/>
    <w:rsid w:val="00CC2414"/>
    <w:rsid w:val="00E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338B"/>
  <w15:chartTrackingRefBased/>
  <w15:docId w15:val="{22B59BC8-30E7-4FA5-BEAA-1B14B4E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1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C241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C241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8C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Maria Menezes Silveira</dc:creator>
  <cp:keywords/>
  <dc:description/>
  <cp:lastModifiedBy>Karla Maria Menezes Silveira</cp:lastModifiedBy>
  <cp:revision>5</cp:revision>
  <dcterms:created xsi:type="dcterms:W3CDTF">2023-04-24T17:08:00Z</dcterms:created>
  <dcterms:modified xsi:type="dcterms:W3CDTF">2024-04-04T11:48:00Z</dcterms:modified>
</cp:coreProperties>
</file>