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D2FE" w14:textId="77777777" w:rsidR="004D7E52" w:rsidRDefault="004D7E52" w:rsidP="004D7E52">
      <w:pPr>
        <w:tabs>
          <w:tab w:val="left" w:pos="56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89F7E" w14:textId="4CF7660D" w:rsidR="000A69D2" w:rsidRPr="000A69D2" w:rsidRDefault="000A69D2" w:rsidP="004D7E52">
      <w:pPr>
        <w:tabs>
          <w:tab w:val="left" w:pos="56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9D2">
        <w:rPr>
          <w:rFonts w:ascii="Times New Roman" w:hAnsi="Times New Roman" w:cs="Times New Roman"/>
          <w:b/>
          <w:bCs/>
          <w:sz w:val="24"/>
          <w:szCs w:val="24"/>
        </w:rPr>
        <w:t>PLANO DE TRABALHO DO BOLSISTA</w:t>
      </w:r>
    </w:p>
    <w:p w14:paraId="0347B81E" w14:textId="74E90C52" w:rsidR="000A69D2" w:rsidRPr="000A69D2" w:rsidRDefault="000A69D2" w:rsidP="000A69D2">
      <w:pPr>
        <w:rPr>
          <w:rFonts w:ascii="Times New Roman" w:hAnsi="Times New Roman" w:cs="Times New Roman"/>
          <w:b/>
          <w:sz w:val="24"/>
          <w:szCs w:val="24"/>
        </w:rPr>
      </w:pPr>
    </w:p>
    <w:p w14:paraId="716EF791" w14:textId="77777777" w:rsidR="000A69D2" w:rsidRPr="000A69D2" w:rsidRDefault="000A69D2" w:rsidP="000A69D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9D2">
        <w:rPr>
          <w:rFonts w:ascii="Times New Roman" w:hAnsi="Times New Roman" w:cs="Times New Roman"/>
          <w:b/>
          <w:sz w:val="24"/>
          <w:szCs w:val="24"/>
        </w:rPr>
        <w:t>Área de conhecimento: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0A69D2" w:rsidRPr="000A69D2" w14:paraId="223344E1" w14:textId="77777777" w:rsidTr="00B20805">
        <w:tc>
          <w:tcPr>
            <w:tcW w:w="9774" w:type="dxa"/>
          </w:tcPr>
          <w:p w14:paraId="491C5702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2D6B2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E639E4" w14:textId="77777777" w:rsidR="000A69D2" w:rsidRPr="000A69D2" w:rsidRDefault="000A69D2" w:rsidP="000A69D2">
      <w:pPr>
        <w:rPr>
          <w:rFonts w:ascii="Times New Roman" w:hAnsi="Times New Roman" w:cs="Times New Roman"/>
          <w:sz w:val="24"/>
          <w:szCs w:val="24"/>
        </w:rPr>
      </w:pPr>
    </w:p>
    <w:p w14:paraId="5247A49D" w14:textId="77777777" w:rsidR="000A69D2" w:rsidRPr="000A69D2" w:rsidRDefault="000A69D2" w:rsidP="000A69D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9D2">
        <w:rPr>
          <w:rFonts w:ascii="Times New Roman" w:hAnsi="Times New Roman" w:cs="Times New Roman"/>
          <w:b/>
          <w:sz w:val="24"/>
          <w:szCs w:val="24"/>
        </w:rPr>
        <w:t>Orientador: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0A69D2" w:rsidRPr="000A69D2" w14:paraId="67CE6AF6" w14:textId="77777777" w:rsidTr="00B20805">
        <w:tc>
          <w:tcPr>
            <w:tcW w:w="9774" w:type="dxa"/>
          </w:tcPr>
          <w:p w14:paraId="2182EB23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357DC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5543B6" w14:textId="1D139202" w:rsidR="008D37A4" w:rsidRPr="000A69D2" w:rsidRDefault="008D37A4">
      <w:pPr>
        <w:rPr>
          <w:rFonts w:ascii="Times New Roman" w:hAnsi="Times New Roman" w:cs="Times New Roman"/>
          <w:sz w:val="24"/>
          <w:szCs w:val="24"/>
        </w:rPr>
      </w:pPr>
    </w:p>
    <w:p w14:paraId="78925497" w14:textId="77777777" w:rsidR="000A69D2" w:rsidRPr="000A69D2" w:rsidRDefault="000A69D2" w:rsidP="000A69D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9D2">
        <w:rPr>
          <w:rFonts w:ascii="Times New Roman" w:hAnsi="Times New Roman" w:cs="Times New Roman"/>
          <w:b/>
          <w:sz w:val="24"/>
          <w:szCs w:val="24"/>
        </w:rPr>
        <w:t>Bolsista: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0A69D2" w:rsidRPr="000A69D2" w14:paraId="5E70839C" w14:textId="77777777" w:rsidTr="00B20805">
        <w:tc>
          <w:tcPr>
            <w:tcW w:w="9774" w:type="dxa"/>
          </w:tcPr>
          <w:p w14:paraId="20C41AB8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1D40C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75DACE" w14:textId="77777777" w:rsidR="000A69D2" w:rsidRPr="000A69D2" w:rsidRDefault="000A69D2" w:rsidP="000A69D2">
      <w:pPr>
        <w:rPr>
          <w:rFonts w:ascii="Times New Roman" w:hAnsi="Times New Roman" w:cs="Times New Roman"/>
          <w:sz w:val="24"/>
          <w:szCs w:val="24"/>
        </w:rPr>
      </w:pPr>
    </w:p>
    <w:p w14:paraId="4D57D03A" w14:textId="77777777" w:rsidR="000A69D2" w:rsidRPr="000A69D2" w:rsidRDefault="000A69D2" w:rsidP="000A69D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9D2">
        <w:rPr>
          <w:rFonts w:ascii="Times New Roman" w:hAnsi="Times New Roman" w:cs="Times New Roman"/>
          <w:b/>
          <w:sz w:val="24"/>
          <w:szCs w:val="24"/>
        </w:rPr>
        <w:t>Título do projeto: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0A69D2" w:rsidRPr="000A69D2" w14:paraId="04986168" w14:textId="77777777" w:rsidTr="00B20805">
        <w:tc>
          <w:tcPr>
            <w:tcW w:w="9774" w:type="dxa"/>
          </w:tcPr>
          <w:p w14:paraId="3CDC0E2C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8844D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D517FE" w14:textId="140626C5" w:rsidR="008D37A4" w:rsidRPr="000A69D2" w:rsidRDefault="008D37A4">
      <w:pPr>
        <w:rPr>
          <w:rFonts w:ascii="Times New Roman" w:hAnsi="Times New Roman" w:cs="Times New Roman"/>
          <w:sz w:val="24"/>
          <w:szCs w:val="24"/>
        </w:rPr>
      </w:pPr>
    </w:p>
    <w:p w14:paraId="4D47E277" w14:textId="77777777" w:rsidR="000A69D2" w:rsidRPr="000A69D2" w:rsidRDefault="000A69D2" w:rsidP="000A69D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9D2">
        <w:rPr>
          <w:rFonts w:ascii="Times New Roman" w:hAnsi="Times New Roman" w:cs="Times New Roman"/>
          <w:b/>
          <w:sz w:val="24"/>
          <w:szCs w:val="24"/>
        </w:rPr>
        <w:t xml:space="preserve">Abrangência do projeto </w:t>
      </w:r>
      <w:r w:rsidRPr="000A69D2">
        <w:rPr>
          <w:rFonts w:ascii="Times New Roman" w:hAnsi="Times New Roman" w:cs="Times New Roman"/>
          <w:bCs/>
          <w:color w:val="FF0000"/>
          <w:sz w:val="24"/>
          <w:szCs w:val="24"/>
        </w:rPr>
        <w:t>(</w:t>
      </w:r>
      <w:r w:rsidRPr="000A69D2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Abordar o local onde o projeto de IC será desenvolvido. Exemplo: Setor/Unidade ou em todo o HU-UFGD</w:t>
      </w:r>
      <w:r w:rsidRPr="000A69D2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)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0A69D2" w:rsidRPr="000A69D2" w14:paraId="45706A65" w14:textId="77777777" w:rsidTr="00B20805">
        <w:tc>
          <w:tcPr>
            <w:tcW w:w="9774" w:type="dxa"/>
          </w:tcPr>
          <w:p w14:paraId="59C7C1F3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8757F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AE75B1" w14:textId="77777777" w:rsidR="000A69D2" w:rsidRPr="000A69D2" w:rsidRDefault="000A69D2" w:rsidP="000A69D2">
      <w:pPr>
        <w:rPr>
          <w:rFonts w:ascii="Times New Roman" w:hAnsi="Times New Roman" w:cs="Times New Roman"/>
          <w:sz w:val="24"/>
          <w:szCs w:val="24"/>
        </w:rPr>
      </w:pPr>
    </w:p>
    <w:p w14:paraId="33E5C857" w14:textId="77777777" w:rsidR="000A69D2" w:rsidRPr="000A69D2" w:rsidRDefault="000A69D2" w:rsidP="000A69D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9D2">
        <w:rPr>
          <w:rFonts w:ascii="Times New Roman" w:hAnsi="Times New Roman" w:cs="Times New Roman"/>
          <w:b/>
          <w:sz w:val="24"/>
          <w:szCs w:val="24"/>
        </w:rPr>
        <w:t xml:space="preserve">Resumo do Projeto: 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0A69D2" w:rsidRPr="000A69D2" w14:paraId="012021F4" w14:textId="77777777" w:rsidTr="00B20805">
        <w:tc>
          <w:tcPr>
            <w:tcW w:w="9774" w:type="dxa"/>
          </w:tcPr>
          <w:p w14:paraId="655AFC54" w14:textId="2B8A8A1F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F0E2F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3514D" w14:textId="77777777" w:rsidR="000A69D2" w:rsidRPr="000A69D2" w:rsidRDefault="000A69D2" w:rsidP="000A69D2">
      <w:pPr>
        <w:rPr>
          <w:rFonts w:ascii="Times New Roman" w:hAnsi="Times New Roman" w:cs="Times New Roman"/>
          <w:sz w:val="24"/>
          <w:szCs w:val="24"/>
        </w:rPr>
      </w:pPr>
      <w:r w:rsidRPr="000A69D2">
        <w:rPr>
          <w:rFonts w:ascii="Times New Roman" w:hAnsi="Times New Roman" w:cs="Times New Roman"/>
          <w:sz w:val="24"/>
          <w:szCs w:val="24"/>
        </w:rPr>
        <w:tab/>
      </w:r>
    </w:p>
    <w:p w14:paraId="0812D1A4" w14:textId="77777777" w:rsidR="000A69D2" w:rsidRPr="000A69D2" w:rsidRDefault="000A69D2" w:rsidP="000A69D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9D2">
        <w:rPr>
          <w:rFonts w:ascii="Times New Roman" w:hAnsi="Times New Roman" w:cs="Times New Roman"/>
          <w:b/>
          <w:sz w:val="24"/>
          <w:szCs w:val="24"/>
        </w:rPr>
        <w:t xml:space="preserve">Descrição das tarefas do bolsista </w:t>
      </w:r>
      <w:r w:rsidRPr="000A69D2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0A69D2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A descrição deve detalhar, de forma lógica, todas as etapas do projeto e as tarefas desenvolvidas pelo bolsista)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0A69D2" w:rsidRPr="000A69D2" w14:paraId="0D39A899" w14:textId="77777777" w:rsidTr="00B20805">
        <w:tc>
          <w:tcPr>
            <w:tcW w:w="9774" w:type="dxa"/>
          </w:tcPr>
          <w:p w14:paraId="2AB26933" w14:textId="7CE18320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A8B2B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059CFE" w14:textId="77777777" w:rsidR="000A69D2" w:rsidRPr="000A69D2" w:rsidRDefault="000A69D2" w:rsidP="000A69D2">
      <w:pPr>
        <w:rPr>
          <w:rFonts w:ascii="Times New Roman" w:hAnsi="Times New Roman" w:cs="Times New Roman"/>
          <w:sz w:val="24"/>
          <w:szCs w:val="24"/>
        </w:rPr>
      </w:pPr>
    </w:p>
    <w:p w14:paraId="0A64AAF2" w14:textId="77777777" w:rsidR="000A69D2" w:rsidRPr="000A69D2" w:rsidRDefault="000A69D2" w:rsidP="000A69D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9D2">
        <w:rPr>
          <w:rFonts w:ascii="Times New Roman" w:hAnsi="Times New Roman" w:cs="Times New Roman"/>
          <w:b/>
          <w:sz w:val="24"/>
          <w:szCs w:val="24"/>
        </w:rPr>
        <w:t>Descrição do processo de Orientação (</w:t>
      </w:r>
      <w:r w:rsidRPr="000A69D2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descrever as formas de acompanhamento do andamento do projeto e das atividades do bolsista: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0A69D2" w:rsidRPr="000A69D2" w14:paraId="54EEB828" w14:textId="77777777" w:rsidTr="00B20805">
        <w:tc>
          <w:tcPr>
            <w:tcW w:w="9774" w:type="dxa"/>
          </w:tcPr>
          <w:p w14:paraId="12BEB01F" w14:textId="727067D8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7546D" w14:textId="77777777" w:rsidR="000A69D2" w:rsidRPr="000A69D2" w:rsidRDefault="000A69D2" w:rsidP="00B2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3B84F4" w14:textId="5D4CC82C" w:rsidR="008D37A4" w:rsidRDefault="008D37A4">
      <w:pPr>
        <w:rPr>
          <w:rFonts w:ascii="Times New Roman" w:hAnsi="Times New Roman" w:cs="Times New Roman"/>
          <w:sz w:val="24"/>
          <w:szCs w:val="24"/>
        </w:rPr>
      </w:pPr>
    </w:p>
    <w:p w14:paraId="65A81FD1" w14:textId="77777777" w:rsidR="000A69D2" w:rsidRPr="000A69D2" w:rsidRDefault="000A69D2">
      <w:pPr>
        <w:rPr>
          <w:rFonts w:ascii="Times New Roman" w:hAnsi="Times New Roman" w:cs="Times New Roman"/>
          <w:sz w:val="24"/>
          <w:szCs w:val="24"/>
        </w:rPr>
      </w:pPr>
    </w:p>
    <w:p w14:paraId="48336994" w14:textId="77777777" w:rsidR="000A69D2" w:rsidRPr="000A69D2" w:rsidRDefault="000A69D2" w:rsidP="000A69D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9D2">
        <w:rPr>
          <w:rFonts w:ascii="Times New Roman" w:hAnsi="Times New Roman" w:cs="Times New Roman"/>
          <w:b/>
          <w:sz w:val="24"/>
          <w:szCs w:val="24"/>
        </w:rPr>
        <w:t>Cronograma de execução do plano de trabalho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75"/>
        <w:gridCol w:w="630"/>
        <w:gridCol w:w="560"/>
        <w:gridCol w:w="617"/>
        <w:gridCol w:w="630"/>
        <w:gridCol w:w="603"/>
        <w:gridCol w:w="590"/>
        <w:gridCol w:w="593"/>
        <w:gridCol w:w="670"/>
        <w:gridCol w:w="630"/>
        <w:gridCol w:w="630"/>
        <w:gridCol w:w="603"/>
        <w:gridCol w:w="573"/>
      </w:tblGrid>
      <w:tr w:rsidR="00D350B6" w:rsidRPr="000A69D2" w14:paraId="54951C2D" w14:textId="77777777" w:rsidTr="00E419CB">
        <w:trPr>
          <w:trHeight w:val="595"/>
        </w:trPr>
        <w:tc>
          <w:tcPr>
            <w:tcW w:w="1987" w:type="dxa"/>
            <w:tcBorders>
              <w:tl2br w:val="single" w:sz="4" w:space="0" w:color="auto"/>
            </w:tcBorders>
          </w:tcPr>
          <w:p w14:paraId="77662914" w14:textId="77777777" w:rsidR="00D350B6" w:rsidRPr="000A69D2" w:rsidRDefault="00D350B6" w:rsidP="00B2080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0A69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Meses/Ano</w:t>
            </w:r>
          </w:p>
          <w:p w14:paraId="2542EE10" w14:textId="77777777" w:rsidR="00D350B6" w:rsidRPr="000A69D2" w:rsidRDefault="00D350B6" w:rsidP="00B2080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</w:p>
          <w:p w14:paraId="13B390CA" w14:textId="77777777" w:rsidR="00D350B6" w:rsidRPr="000A69D2" w:rsidRDefault="00D350B6" w:rsidP="00B208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Atividades                           </w:t>
            </w:r>
          </w:p>
        </w:tc>
        <w:tc>
          <w:tcPr>
            <w:tcW w:w="3045" w:type="dxa"/>
            <w:gridSpan w:val="5"/>
            <w:vAlign w:val="center"/>
          </w:tcPr>
          <w:p w14:paraId="6AC658F7" w14:textId="783C1279" w:rsidR="00D350B6" w:rsidRPr="000A69D2" w:rsidRDefault="00D350B6" w:rsidP="00B20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72" w:type="dxa"/>
            <w:gridSpan w:val="7"/>
            <w:vAlign w:val="center"/>
          </w:tcPr>
          <w:p w14:paraId="564FF5CA" w14:textId="67E26009" w:rsidR="00D350B6" w:rsidRPr="000A69D2" w:rsidRDefault="00D350B6" w:rsidP="00B20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350B6" w:rsidRPr="000A69D2" w14:paraId="23A8A4AD" w14:textId="77777777" w:rsidTr="00D350B6">
        <w:trPr>
          <w:trHeight w:val="595"/>
        </w:trPr>
        <w:tc>
          <w:tcPr>
            <w:tcW w:w="1987" w:type="dxa"/>
          </w:tcPr>
          <w:p w14:paraId="7766C35C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C619888" w14:textId="6522EA35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Ago</w:t>
            </w:r>
          </w:p>
        </w:tc>
        <w:tc>
          <w:tcPr>
            <w:tcW w:w="565" w:type="dxa"/>
          </w:tcPr>
          <w:p w14:paraId="072579D8" w14:textId="077FE812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</w:t>
            </w:r>
          </w:p>
        </w:tc>
        <w:tc>
          <w:tcPr>
            <w:tcW w:w="617" w:type="dxa"/>
          </w:tcPr>
          <w:p w14:paraId="43BFFE2E" w14:textId="50F6B4D5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</w:t>
            </w:r>
          </w:p>
        </w:tc>
        <w:tc>
          <w:tcPr>
            <w:tcW w:w="630" w:type="dxa"/>
          </w:tcPr>
          <w:p w14:paraId="3786F2B8" w14:textId="2384355C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</w:p>
        </w:tc>
        <w:tc>
          <w:tcPr>
            <w:tcW w:w="603" w:type="dxa"/>
          </w:tcPr>
          <w:p w14:paraId="4F1A45AC" w14:textId="21FFC611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Dez</w:t>
            </w:r>
          </w:p>
        </w:tc>
        <w:tc>
          <w:tcPr>
            <w:tcW w:w="590" w:type="dxa"/>
          </w:tcPr>
          <w:p w14:paraId="3DEFC69A" w14:textId="6C5E4421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</w:t>
            </w:r>
          </w:p>
        </w:tc>
        <w:tc>
          <w:tcPr>
            <w:tcW w:w="594" w:type="dxa"/>
          </w:tcPr>
          <w:p w14:paraId="32A2EA19" w14:textId="77688A8A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Fev</w:t>
            </w:r>
          </w:p>
        </w:tc>
        <w:tc>
          <w:tcPr>
            <w:tcW w:w="670" w:type="dxa"/>
          </w:tcPr>
          <w:p w14:paraId="2EFB86FE" w14:textId="0097C759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</w:t>
            </w:r>
          </w:p>
        </w:tc>
        <w:tc>
          <w:tcPr>
            <w:tcW w:w="630" w:type="dxa"/>
          </w:tcPr>
          <w:p w14:paraId="027683D0" w14:textId="59C75482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Abr</w:t>
            </w:r>
          </w:p>
        </w:tc>
        <w:tc>
          <w:tcPr>
            <w:tcW w:w="547" w:type="dxa"/>
          </w:tcPr>
          <w:p w14:paraId="17AB6542" w14:textId="1EAA5FC4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</w:t>
            </w:r>
          </w:p>
        </w:tc>
        <w:tc>
          <w:tcPr>
            <w:tcW w:w="561" w:type="dxa"/>
          </w:tcPr>
          <w:p w14:paraId="25584C47" w14:textId="3891CF5E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</w:t>
            </w:r>
          </w:p>
        </w:tc>
        <w:tc>
          <w:tcPr>
            <w:tcW w:w="580" w:type="dxa"/>
          </w:tcPr>
          <w:p w14:paraId="47730C38" w14:textId="7448F3C3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</w:t>
            </w:r>
          </w:p>
        </w:tc>
      </w:tr>
      <w:tr w:rsidR="00D350B6" w:rsidRPr="000A69D2" w14:paraId="75BD03BC" w14:textId="77777777" w:rsidTr="00D350B6">
        <w:trPr>
          <w:trHeight w:val="595"/>
        </w:trPr>
        <w:tc>
          <w:tcPr>
            <w:tcW w:w="1987" w:type="dxa"/>
          </w:tcPr>
          <w:p w14:paraId="17C23CA5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19D3779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765D2E8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7858DFBA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48BCD6C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02545C9D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7971A53C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17DCE377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100F0F98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CD5F903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27BEA3CF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579F0D1F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0BC73EB3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0B6" w:rsidRPr="000A69D2" w14:paraId="5055AB68" w14:textId="77777777" w:rsidTr="00D350B6">
        <w:trPr>
          <w:trHeight w:val="595"/>
        </w:trPr>
        <w:tc>
          <w:tcPr>
            <w:tcW w:w="1987" w:type="dxa"/>
          </w:tcPr>
          <w:p w14:paraId="6F4531AA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C8F3607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D187A58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1F1A469B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E136A78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59E86658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43AB1543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155B7645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0D5011E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698C3C0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1D9A6D4D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485FE090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2136D9FE" w14:textId="77777777" w:rsidR="00D350B6" w:rsidRPr="000A69D2" w:rsidRDefault="00D350B6" w:rsidP="00D35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9D8F39" w14:textId="77777777" w:rsidR="000A69D2" w:rsidRPr="000A69D2" w:rsidRDefault="000A69D2" w:rsidP="000A69D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69D2">
        <w:rPr>
          <w:rFonts w:ascii="Times New Roman" w:hAnsi="Times New Roman" w:cs="Times New Roman"/>
          <w:i/>
          <w:iCs/>
          <w:color w:val="FF0000"/>
          <w:sz w:val="24"/>
          <w:szCs w:val="24"/>
        </w:rPr>
        <w:t>OBS. Podem ser inseridas quantas linhas forem necessárias neste cronograma</w:t>
      </w:r>
    </w:p>
    <w:p w14:paraId="148C3A67" w14:textId="77777777" w:rsidR="000A69D2" w:rsidRPr="000A69D2" w:rsidRDefault="000A69D2" w:rsidP="000A69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A939D7" w14:textId="77777777" w:rsidR="000A69D2" w:rsidRPr="000A69D2" w:rsidRDefault="000A69D2" w:rsidP="000A69D2">
      <w:pPr>
        <w:rPr>
          <w:rFonts w:ascii="Times New Roman" w:hAnsi="Times New Roman" w:cs="Times New Roman"/>
          <w:sz w:val="24"/>
          <w:szCs w:val="24"/>
        </w:rPr>
      </w:pPr>
    </w:p>
    <w:p w14:paraId="111CC9D5" w14:textId="77777777" w:rsidR="000A69D2" w:rsidRPr="000A69D2" w:rsidRDefault="000A69D2" w:rsidP="000A69D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9D2">
        <w:rPr>
          <w:rFonts w:ascii="Times New Roman" w:hAnsi="Times New Roman" w:cs="Times New Roman"/>
          <w:b/>
          <w:sz w:val="24"/>
          <w:szCs w:val="24"/>
        </w:rPr>
        <w:t xml:space="preserve">Resultados Esperados </w:t>
      </w:r>
    </w:p>
    <w:tbl>
      <w:tblPr>
        <w:tblStyle w:val="Tabelacomgrade"/>
        <w:tblW w:w="9196" w:type="dxa"/>
        <w:tblInd w:w="-5" w:type="dxa"/>
        <w:tblLook w:val="04A0" w:firstRow="1" w:lastRow="0" w:firstColumn="1" w:lastColumn="0" w:noHBand="0" w:noVBand="1"/>
      </w:tblPr>
      <w:tblGrid>
        <w:gridCol w:w="9196"/>
      </w:tblGrid>
      <w:tr w:rsidR="000A69D2" w:rsidRPr="000A69D2" w14:paraId="4270E7BD" w14:textId="77777777" w:rsidTr="00B20805">
        <w:trPr>
          <w:trHeight w:val="1175"/>
        </w:trPr>
        <w:tc>
          <w:tcPr>
            <w:tcW w:w="9196" w:type="dxa"/>
          </w:tcPr>
          <w:p w14:paraId="1877AE92" w14:textId="77777777" w:rsidR="000A69D2" w:rsidRPr="000A69D2" w:rsidRDefault="000A69D2" w:rsidP="00B20805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770931" w14:textId="77777777" w:rsidR="000A69D2" w:rsidRPr="000A69D2" w:rsidRDefault="000A69D2" w:rsidP="000A69D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A853DF" w14:textId="77777777" w:rsidR="000A69D2" w:rsidRPr="000A69D2" w:rsidRDefault="000A69D2" w:rsidP="000A69D2">
      <w:pPr>
        <w:rPr>
          <w:rFonts w:ascii="Times New Roman" w:hAnsi="Times New Roman" w:cs="Times New Roman"/>
          <w:sz w:val="24"/>
          <w:szCs w:val="24"/>
        </w:rPr>
      </w:pPr>
    </w:p>
    <w:p w14:paraId="61A67F42" w14:textId="77777777" w:rsidR="000A69D2" w:rsidRPr="000A69D2" w:rsidRDefault="000A69D2" w:rsidP="000A69D2">
      <w:pPr>
        <w:rPr>
          <w:rFonts w:ascii="Times New Roman" w:hAnsi="Times New Roman" w:cs="Times New Roman"/>
          <w:sz w:val="24"/>
          <w:szCs w:val="24"/>
        </w:rPr>
      </w:pPr>
    </w:p>
    <w:p w14:paraId="4B6CE5E9" w14:textId="77777777" w:rsidR="000A69D2" w:rsidRPr="000A69D2" w:rsidRDefault="000A69D2" w:rsidP="000A69D2">
      <w:pPr>
        <w:rPr>
          <w:rFonts w:ascii="Times New Roman" w:hAnsi="Times New Roman" w:cs="Times New Roman"/>
          <w:sz w:val="24"/>
          <w:szCs w:val="24"/>
        </w:rPr>
      </w:pPr>
    </w:p>
    <w:p w14:paraId="2C4D7249" w14:textId="32261BA2" w:rsidR="008D37A4" w:rsidRPr="000A69D2" w:rsidRDefault="008D37A4" w:rsidP="008D37A4">
      <w:pPr>
        <w:rPr>
          <w:rFonts w:ascii="Times New Roman" w:hAnsi="Times New Roman" w:cs="Times New Roman"/>
          <w:sz w:val="24"/>
          <w:szCs w:val="24"/>
        </w:rPr>
      </w:pPr>
    </w:p>
    <w:p w14:paraId="46F3780C" w14:textId="547CA8CB" w:rsidR="008D37A4" w:rsidRPr="008D37A4" w:rsidRDefault="008D37A4" w:rsidP="008D37A4">
      <w:pPr>
        <w:tabs>
          <w:tab w:val="left" w:pos="6919"/>
        </w:tabs>
      </w:pPr>
    </w:p>
    <w:sectPr w:rsidR="008D37A4" w:rsidRPr="008D37A4" w:rsidSect="00AE1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274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99BC5" w14:textId="77777777" w:rsidR="004E14D1" w:rsidRDefault="004E14D1" w:rsidP="00F20BF2">
      <w:pPr>
        <w:spacing w:after="0" w:line="240" w:lineRule="auto"/>
      </w:pPr>
      <w:r>
        <w:separator/>
      </w:r>
    </w:p>
  </w:endnote>
  <w:endnote w:type="continuationSeparator" w:id="0">
    <w:p w14:paraId="7C1654CD" w14:textId="77777777" w:rsidR="004E14D1" w:rsidRDefault="004E14D1" w:rsidP="00F2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BD60" w14:textId="77777777" w:rsidR="006322FF" w:rsidRDefault="006322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02CD" w14:textId="6A161C73" w:rsidR="00F20BF2" w:rsidRDefault="00F20BF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D4E644E" wp14:editId="76C9A55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335010" cy="1222375"/>
          <wp:effectExtent l="0" t="0" r="8890" b="0"/>
          <wp:wrapSquare wrapText="bothSides"/>
          <wp:docPr id="16" name="Imagem 16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501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AF69" w14:textId="77777777" w:rsidR="006322FF" w:rsidRDefault="006322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D1F3" w14:textId="77777777" w:rsidR="004E14D1" w:rsidRDefault="004E14D1" w:rsidP="00F20BF2">
      <w:pPr>
        <w:spacing w:after="0" w:line="240" w:lineRule="auto"/>
      </w:pPr>
      <w:r>
        <w:separator/>
      </w:r>
    </w:p>
  </w:footnote>
  <w:footnote w:type="continuationSeparator" w:id="0">
    <w:p w14:paraId="69374B26" w14:textId="77777777" w:rsidR="004E14D1" w:rsidRDefault="004E14D1" w:rsidP="00F2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374A" w14:textId="4AF23ADF" w:rsidR="00F20BF2" w:rsidRDefault="006248ED">
    <w:pPr>
      <w:pStyle w:val="Cabealho"/>
    </w:pPr>
    <w:r>
      <w:rPr>
        <w:noProof/>
      </w:rPr>
      <w:pict w14:anchorId="49C957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4" o:spid="_x0000_s1030" type="#_x0000_t75" style="position:absolute;margin-left:0;margin-top:0;width:338.4pt;height:287.25pt;z-index:-251655168;mso-position-horizontal:center;mso-position-horizontal-relative:margin;mso-position-vertical:center;mso-position-vertical-relative:margin" o:allowincell="f">
          <v:imagedata r:id="rId1" o:title="HU_semfund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5DE2" w14:textId="082EEAC0" w:rsidR="00C94A2F" w:rsidRDefault="00D350B6" w:rsidP="00D350B6">
    <w:pPr>
      <w:pStyle w:val="Cabealho"/>
      <w:jc w:val="center"/>
    </w:pPr>
    <w:r>
      <w:rPr>
        <w:noProof/>
      </w:rPr>
      <w:drawing>
        <wp:inline distT="0" distB="0" distL="0" distR="0" wp14:anchorId="565ACDC0" wp14:editId="7494155D">
          <wp:extent cx="5305425" cy="4667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16949"/>
                  <a:stretch/>
                </pic:blipFill>
                <pic:spPr bwMode="auto">
                  <a:xfrm>
                    <a:off x="0" y="0"/>
                    <a:ext cx="530542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242EE9" w14:textId="77777777" w:rsidR="00C94A2F" w:rsidRDefault="00C94A2F">
    <w:pPr>
      <w:pStyle w:val="Cabealho"/>
    </w:pPr>
  </w:p>
  <w:p w14:paraId="207CB59B" w14:textId="77777777" w:rsidR="006248ED" w:rsidRDefault="006248ED" w:rsidP="006248ED">
    <w:pPr>
      <w:pStyle w:val="Cabealho"/>
      <w:jc w:val="right"/>
      <w:rPr>
        <w:rStyle w:val="Forte"/>
        <w:rFonts w:ascii="Calibri" w:hAnsi="Calibri" w:cs="Calibri"/>
        <w:color w:val="000000"/>
        <w:sz w:val="18"/>
        <w:szCs w:val="18"/>
      </w:rPr>
    </w:pPr>
    <w:r>
      <w:rPr>
        <w:rStyle w:val="Forte"/>
        <w:rFonts w:ascii="Calibri" w:hAnsi="Calibri" w:cs="Calibri"/>
        <w:color w:val="000000"/>
        <w:sz w:val="18"/>
        <w:szCs w:val="18"/>
      </w:rPr>
      <w:t>EDITAL PIC/Ebserh nº 06/2024</w:t>
    </w:r>
  </w:p>
  <w:p w14:paraId="531168FD" w14:textId="229CE424" w:rsidR="00F20BF2" w:rsidRDefault="00C94A2F" w:rsidP="00C94A2F">
    <w:pPr>
      <w:pStyle w:val="Cabealho"/>
      <w:jc w:val="right"/>
    </w:pPr>
    <w:r w:rsidRPr="00055F5F">
      <w:rPr>
        <w:rStyle w:val="Forte"/>
        <w:rFonts w:ascii="Calibri" w:hAnsi="Calibri" w:cs="Calibri"/>
        <w:color w:val="000000"/>
        <w:sz w:val="18"/>
        <w:szCs w:val="18"/>
      </w:rPr>
      <w:t>PROCESSO SELETIVO DE BOLSISTAS DE IN</w:t>
    </w:r>
    <w:r>
      <w:rPr>
        <w:rStyle w:val="Forte"/>
        <w:rFonts w:ascii="Calibri" w:hAnsi="Calibri" w:cs="Calibri"/>
        <w:color w:val="000000"/>
        <w:sz w:val="18"/>
        <w:szCs w:val="18"/>
      </w:rPr>
      <w:t>ICIAÇÃO CIENTÍFICA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 xml:space="preserve"> </w:t>
    </w:r>
    <w:r>
      <w:rPr>
        <w:rStyle w:val="Forte"/>
        <w:rFonts w:ascii="Calibri" w:hAnsi="Calibri" w:cs="Calibri"/>
        <w:color w:val="000000"/>
        <w:sz w:val="20"/>
        <w:szCs w:val="20"/>
      </w:rPr>
      <w:t>202</w:t>
    </w:r>
    <w:r w:rsidR="00D350B6">
      <w:rPr>
        <w:rStyle w:val="Forte"/>
        <w:rFonts w:ascii="Calibri" w:hAnsi="Calibri" w:cs="Calibri"/>
        <w:color w:val="000000"/>
        <w:sz w:val="20"/>
        <w:szCs w:val="20"/>
      </w:rPr>
      <w:t>4</w:t>
    </w:r>
    <w:r>
      <w:rPr>
        <w:rStyle w:val="Forte"/>
        <w:rFonts w:ascii="Calibri" w:hAnsi="Calibri" w:cs="Calibri"/>
        <w:color w:val="000000"/>
        <w:sz w:val="20"/>
        <w:szCs w:val="20"/>
      </w:rPr>
      <w:t>-202</w:t>
    </w:r>
    <w:r w:rsidR="006248ED">
      <w:rPr>
        <w:noProof/>
      </w:rPr>
      <w:pict w14:anchorId="00887A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5" o:spid="_x0000_s1031" type="#_x0000_t75" style="position:absolute;left:0;text-align:left;margin-left:0;margin-top:0;width:338.4pt;height:287.25pt;z-index:-251654144;mso-position-horizontal:center;mso-position-horizontal-relative:margin;mso-position-vertical:center;mso-position-vertical-relative:margin" o:allowincell="f">
          <v:imagedata r:id="rId2" o:title="HU_semfundo2" gain="19661f" blacklevel="22938f"/>
          <w10:wrap anchorx="margin" anchory="margin"/>
        </v:shape>
      </w:pict>
    </w:r>
    <w:r w:rsidR="00D350B6">
      <w:rPr>
        <w:rStyle w:val="Forte"/>
        <w:rFonts w:ascii="Calibri" w:hAnsi="Calibri" w:cs="Calibri"/>
        <w:color w:val="000000"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8ACE" w14:textId="360CB495" w:rsidR="00F20BF2" w:rsidRDefault="006248ED">
    <w:pPr>
      <w:pStyle w:val="Cabealho"/>
    </w:pPr>
    <w:r>
      <w:rPr>
        <w:noProof/>
      </w:rPr>
      <w:pict w14:anchorId="20788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3" o:spid="_x0000_s1029" type="#_x0000_t75" style="position:absolute;margin-left:0;margin-top:0;width:338.4pt;height:287.25pt;z-index:-251656192;mso-position-horizontal:center;mso-position-horizontal-relative:margin;mso-position-vertical:center;mso-position-vertical-relative:margin" o:allowincell="f">
          <v:imagedata r:id="rId1" o:title="HU_semfund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04D0F"/>
    <w:multiLevelType w:val="hybridMultilevel"/>
    <w:tmpl w:val="FB0CA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40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F2"/>
    <w:rsid w:val="00044C64"/>
    <w:rsid w:val="000A69D2"/>
    <w:rsid w:val="00225569"/>
    <w:rsid w:val="00291C2F"/>
    <w:rsid w:val="004D7E52"/>
    <w:rsid w:val="004E14D1"/>
    <w:rsid w:val="006248ED"/>
    <w:rsid w:val="006322FF"/>
    <w:rsid w:val="006A04DE"/>
    <w:rsid w:val="008D37A4"/>
    <w:rsid w:val="009B0C2C"/>
    <w:rsid w:val="00AE1D9D"/>
    <w:rsid w:val="00C47AEA"/>
    <w:rsid w:val="00C60E9A"/>
    <w:rsid w:val="00C63E83"/>
    <w:rsid w:val="00C923D6"/>
    <w:rsid w:val="00C94A2F"/>
    <w:rsid w:val="00D350B6"/>
    <w:rsid w:val="00F2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7CD4D"/>
  <w15:chartTrackingRefBased/>
  <w15:docId w15:val="{6FFD373E-5404-4B5D-A7A9-986200B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0BF2"/>
  </w:style>
  <w:style w:type="paragraph" w:styleId="Rodap">
    <w:name w:val="footer"/>
    <w:basedOn w:val="Normal"/>
    <w:link w:val="Rodap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BF2"/>
  </w:style>
  <w:style w:type="character" w:styleId="Forte">
    <w:name w:val="Strong"/>
    <w:basedOn w:val="Fontepargpadro"/>
    <w:uiPriority w:val="22"/>
    <w:qFormat/>
    <w:rsid w:val="00C94A2F"/>
    <w:rPr>
      <w:b/>
      <w:bCs/>
    </w:rPr>
  </w:style>
  <w:style w:type="table" w:styleId="Tabelacomgrade">
    <w:name w:val="Table Grid"/>
    <w:basedOn w:val="Tabelanormal"/>
    <w:uiPriority w:val="99"/>
    <w:rsid w:val="000A69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81ECE-13EE-4D35-84DC-5498D717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Joan Da Silva Santos</dc:creator>
  <cp:keywords/>
  <dc:description/>
  <cp:lastModifiedBy>Ellen Daiane Biavatti De Oliveira Algeri</cp:lastModifiedBy>
  <cp:revision>4</cp:revision>
  <dcterms:created xsi:type="dcterms:W3CDTF">2024-06-24T19:19:00Z</dcterms:created>
  <dcterms:modified xsi:type="dcterms:W3CDTF">2024-06-25T19:10:00Z</dcterms:modified>
</cp:coreProperties>
</file>