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DF" w:rsidRDefault="00770456">
      <w:r w:rsidRPr="00770456">
        <w:rPr>
          <w:noProof/>
          <w:lang w:eastAsia="pt-BR"/>
        </w:rPr>
        <w:drawing>
          <wp:inline distT="0" distB="0" distL="0" distR="0">
            <wp:extent cx="5400040" cy="3597987"/>
            <wp:effectExtent l="0" t="0" r="0" b="2540"/>
            <wp:docPr id="1" name="Imagem 1" descr="G:\Proteção de Dados Pessoais\Evento ANPD\Imagem_0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oteção de Dados Pessoais\Evento ANPD\Imagem_0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456" w:rsidRDefault="00770456"/>
    <w:p w:rsidR="00770456" w:rsidRDefault="00770456" w:rsidP="00770456">
      <w:pPr>
        <w:jc w:val="center"/>
        <w:rPr>
          <w:rFonts w:ascii="Helvetica" w:hAnsi="Helvetica" w:cs="Helvetica"/>
          <w:b/>
          <w:sz w:val="32"/>
          <w:szCs w:val="32"/>
          <w:shd w:val="clear" w:color="auto" w:fill="FFFFFF"/>
        </w:rPr>
      </w:pPr>
      <w:r w:rsidRPr="00770456">
        <w:rPr>
          <w:rFonts w:ascii="Helvetica" w:hAnsi="Helvetica" w:cs="Helvetica"/>
          <w:b/>
          <w:sz w:val="32"/>
          <w:szCs w:val="32"/>
          <w:shd w:val="clear" w:color="auto" w:fill="FFFFFF"/>
        </w:rPr>
        <w:t>Esplanada em dia com a Proteção de Dados</w:t>
      </w:r>
    </w:p>
    <w:p w:rsidR="00770456" w:rsidRDefault="00770456" w:rsidP="00770456">
      <w:pPr>
        <w:rPr>
          <w:rFonts w:ascii="Helvetica" w:hAnsi="Helvetica" w:cs="Helvetica"/>
          <w:b/>
          <w:sz w:val="32"/>
          <w:szCs w:val="32"/>
          <w:shd w:val="clear" w:color="auto" w:fill="FFFFFF"/>
        </w:rPr>
      </w:pPr>
    </w:p>
    <w:p w:rsidR="00770456" w:rsidRPr="00AC5EDD" w:rsidRDefault="001D5B5D" w:rsidP="00F411C4">
      <w:pPr>
        <w:jc w:val="both"/>
        <w:rPr>
          <w:rFonts w:ascii="Helvetica" w:hAnsi="Helvetica" w:cs="Helvetica"/>
          <w:shd w:val="clear" w:color="auto" w:fill="FFFFFF"/>
        </w:rPr>
      </w:pPr>
      <w:r w:rsidRPr="00AC5EDD">
        <w:rPr>
          <w:rFonts w:ascii="Helvetica" w:hAnsi="Helvetica" w:cs="Helvetica"/>
          <w:shd w:val="clear" w:color="auto" w:fill="FFFFFF"/>
        </w:rPr>
        <w:t>O Encarregado</w:t>
      </w:r>
      <w:r w:rsidR="004B1DC0" w:rsidRPr="00AC5EDD">
        <w:rPr>
          <w:rFonts w:ascii="Helvetica" w:hAnsi="Helvetica" w:cs="Helvetica"/>
          <w:shd w:val="clear" w:color="auto" w:fill="FFFFFF"/>
        </w:rPr>
        <w:t xml:space="preserve"> pelo Tratamento dos Dados Pessoais</w:t>
      </w:r>
      <w:r w:rsidRPr="00AC5EDD">
        <w:rPr>
          <w:rFonts w:ascii="Helvetica" w:hAnsi="Helvetica" w:cs="Helvetica"/>
          <w:shd w:val="clear" w:color="auto" w:fill="FFFFFF"/>
        </w:rPr>
        <w:t xml:space="preserve"> d</w:t>
      </w:r>
      <w:r w:rsidR="00AC5EDD">
        <w:rPr>
          <w:rFonts w:ascii="Helvetica" w:hAnsi="Helvetica" w:cs="Helvetica"/>
          <w:shd w:val="clear" w:color="auto" w:fill="FFFFFF"/>
        </w:rPr>
        <w:t xml:space="preserve">a Administração Central do </w:t>
      </w:r>
      <w:r w:rsidRPr="00AC5EDD">
        <w:rPr>
          <w:rFonts w:ascii="Helvetica" w:hAnsi="Helvetica" w:cs="Helvetica"/>
          <w:shd w:val="clear" w:color="auto" w:fill="FFFFFF"/>
        </w:rPr>
        <w:t>Ministério</w:t>
      </w:r>
      <w:r w:rsidR="00F411C4" w:rsidRPr="00AC5EDD">
        <w:rPr>
          <w:rFonts w:ascii="Helvetica" w:hAnsi="Helvetica" w:cs="Helvetica"/>
          <w:shd w:val="clear" w:color="auto" w:fill="FFFFFF"/>
        </w:rPr>
        <w:t xml:space="preserve"> da Defesa</w:t>
      </w:r>
      <w:r w:rsidR="004B1DC0" w:rsidRPr="00AC5EDD">
        <w:rPr>
          <w:rFonts w:ascii="Helvetica" w:hAnsi="Helvetica" w:cs="Helvetica"/>
          <w:shd w:val="clear" w:color="auto" w:fill="FFFFFF"/>
        </w:rPr>
        <w:t xml:space="preserve">, </w:t>
      </w:r>
      <w:r w:rsidR="004B1DC0" w:rsidRPr="00AC5EDD">
        <w:rPr>
          <w:rFonts w:ascii="Helvetica" w:hAnsi="Helvetica" w:cs="Helvetica"/>
          <w:color w:val="000000" w:themeColor="text1"/>
          <w:shd w:val="clear" w:color="auto" w:fill="FFFFFF"/>
        </w:rPr>
        <w:t xml:space="preserve">Sr. Luiz Henrique Cavalcanti da Silva, </w:t>
      </w:r>
      <w:r w:rsidR="00F411C4" w:rsidRPr="00AC5EDD">
        <w:rPr>
          <w:rFonts w:ascii="Helvetica" w:hAnsi="Helvetica" w:cs="Helvetica"/>
          <w:color w:val="000000" w:themeColor="text1"/>
          <w:shd w:val="clear" w:color="auto" w:fill="FFFFFF"/>
        </w:rPr>
        <w:t>participou</w:t>
      </w:r>
      <w:r w:rsidR="004B1DC0" w:rsidRPr="00AC5EDD">
        <w:rPr>
          <w:rFonts w:ascii="Helvetica" w:hAnsi="Helvetica" w:cs="Helvetica"/>
          <w:color w:val="000000" w:themeColor="text1"/>
          <w:shd w:val="clear" w:color="auto" w:fill="FFFFFF"/>
        </w:rPr>
        <w:t xml:space="preserve"> no dia 04 de dezembro de 2023, </w:t>
      </w:r>
      <w:r w:rsidRPr="00AC5EDD">
        <w:rPr>
          <w:rFonts w:ascii="Helvetica" w:hAnsi="Helvetica" w:cs="Helvetica"/>
          <w:color w:val="000000" w:themeColor="text1"/>
          <w:shd w:val="clear" w:color="auto" w:fill="FFFFFF"/>
        </w:rPr>
        <w:t>d</w:t>
      </w:r>
      <w:r w:rsidR="004B1DC0" w:rsidRPr="00AC5EDD">
        <w:rPr>
          <w:rFonts w:ascii="Helvetica" w:hAnsi="Helvetica" w:cs="Helvetica"/>
          <w:color w:val="000000" w:themeColor="text1"/>
          <w:shd w:val="clear" w:color="auto" w:fill="FFFFFF"/>
        </w:rPr>
        <w:t xml:space="preserve">o 1º </w:t>
      </w:r>
      <w:r w:rsidRPr="00AC5EDD">
        <w:rPr>
          <w:rFonts w:ascii="Helvetica" w:hAnsi="Helvetica" w:cs="Helvetica"/>
          <w:color w:val="000000" w:themeColor="text1"/>
          <w:shd w:val="clear" w:color="auto" w:fill="FFFFFF"/>
        </w:rPr>
        <w:t>encontro</w:t>
      </w:r>
      <w:r w:rsidR="00C93844" w:rsidRPr="00AC5EDD">
        <w:rPr>
          <w:rFonts w:ascii="Helvetica" w:hAnsi="Helvetica" w:cs="Helvetica"/>
          <w:color w:val="000000" w:themeColor="text1"/>
          <w:shd w:val="clear" w:color="auto" w:fill="FFFFFF"/>
        </w:rPr>
        <w:t xml:space="preserve"> de </w:t>
      </w:r>
      <w:r w:rsidR="00C93844" w:rsidRPr="00AC5EDD">
        <w:rPr>
          <w:rStyle w:val="normaltextrun"/>
          <w:rFonts w:ascii="Helvetica" w:hAnsi="Helvetica" w:cs="Helvetica"/>
          <w:color w:val="000000" w:themeColor="text1"/>
          <w:bdr w:val="none" w:sz="0" w:space="0" w:color="auto" w:frame="1"/>
          <w:shd w:val="clear" w:color="auto" w:fill="FFFFFF"/>
        </w:rPr>
        <w:t>Encarregados e pontos focais sobre o tema no Poder Executivo Federal,</w:t>
      </w:r>
      <w:r w:rsidRPr="00AC5EDD">
        <w:rPr>
          <w:rFonts w:ascii="Helvetica" w:hAnsi="Helvetica" w:cs="Helvetica"/>
          <w:color w:val="000000" w:themeColor="text1"/>
          <w:shd w:val="clear" w:color="auto" w:fill="FFFFFF"/>
        </w:rPr>
        <w:t xml:space="preserve"> promovido pela Autoridade </w:t>
      </w:r>
      <w:r w:rsidR="00F411C4" w:rsidRPr="00AC5EDD">
        <w:rPr>
          <w:rFonts w:ascii="Helvetica" w:hAnsi="Helvetica" w:cs="Helvetica"/>
          <w:color w:val="000000" w:themeColor="text1"/>
          <w:shd w:val="clear" w:color="auto" w:fill="FFFFFF"/>
        </w:rPr>
        <w:t xml:space="preserve">Nacional de Proteção de </w:t>
      </w:r>
      <w:r w:rsidR="00F411C4" w:rsidRPr="00AC5EDD">
        <w:rPr>
          <w:rFonts w:ascii="Helvetica" w:hAnsi="Helvetica" w:cs="Helvetica"/>
          <w:shd w:val="clear" w:color="auto" w:fill="FFFFFF"/>
        </w:rPr>
        <w:t>Dados (ANPD)</w:t>
      </w:r>
      <w:r w:rsidR="004B1DC0" w:rsidRPr="00AC5EDD">
        <w:rPr>
          <w:rFonts w:ascii="Helvetica" w:hAnsi="Helvetica" w:cs="Helvetica"/>
          <w:shd w:val="clear" w:color="auto" w:fill="FFFFFF"/>
        </w:rPr>
        <w:t xml:space="preserve">, cujo </w:t>
      </w:r>
      <w:r w:rsidR="00AC5EDD">
        <w:rPr>
          <w:rFonts w:ascii="Helvetica" w:hAnsi="Helvetica" w:cs="Helvetica"/>
          <w:shd w:val="clear" w:color="auto" w:fill="FFFFFF"/>
        </w:rPr>
        <w:t>temática</w:t>
      </w:r>
      <w:r w:rsidR="004B1DC0" w:rsidRPr="00AC5EDD">
        <w:rPr>
          <w:rFonts w:ascii="Helvetica" w:hAnsi="Helvetica" w:cs="Helvetica"/>
          <w:shd w:val="clear" w:color="auto" w:fill="FFFFFF"/>
        </w:rPr>
        <w:t xml:space="preserve"> foi</w:t>
      </w:r>
      <w:r w:rsidR="00AC5EDD">
        <w:rPr>
          <w:rFonts w:ascii="Helvetica" w:hAnsi="Helvetica" w:cs="Helvetica"/>
          <w:shd w:val="clear" w:color="auto" w:fill="FFFFFF"/>
        </w:rPr>
        <w:t>:</w:t>
      </w:r>
      <w:r w:rsidR="004B1DC0" w:rsidRPr="00AC5EDD">
        <w:rPr>
          <w:rFonts w:ascii="Helvetica" w:hAnsi="Helvetica" w:cs="Helvetica"/>
          <w:shd w:val="clear" w:color="auto" w:fill="FFFFFF"/>
        </w:rPr>
        <w:t xml:space="preserve"> </w:t>
      </w:r>
      <w:r w:rsidR="004B1DC0" w:rsidRPr="00AC5EDD">
        <w:rPr>
          <w:rFonts w:ascii="Helvetica" w:hAnsi="Helvetica" w:cs="Helvetica"/>
          <w:b/>
          <w:i/>
          <w:shd w:val="clear" w:color="auto" w:fill="FFFFFF"/>
        </w:rPr>
        <w:t>“Esplanada em dia com a Proteção de Dados”</w:t>
      </w:r>
      <w:r w:rsidR="00F411C4" w:rsidRPr="00AC5EDD">
        <w:rPr>
          <w:rFonts w:ascii="Helvetica" w:hAnsi="Helvetica" w:cs="Helvetica"/>
          <w:shd w:val="clear" w:color="auto" w:fill="FFFFFF"/>
        </w:rPr>
        <w:t>.</w:t>
      </w:r>
    </w:p>
    <w:p w:rsidR="00AC5EDD" w:rsidRPr="00AC5EDD" w:rsidRDefault="00F411C4" w:rsidP="00F411C4">
      <w:pPr>
        <w:jc w:val="both"/>
        <w:rPr>
          <w:rStyle w:val="normaltextrun"/>
          <w:rFonts w:ascii="Helvetica" w:hAnsi="Helvetica" w:cs="Helvetica"/>
          <w:bdr w:val="none" w:sz="0" w:space="0" w:color="auto" w:frame="1"/>
          <w:shd w:val="clear" w:color="auto" w:fill="FFFFFF"/>
        </w:rPr>
      </w:pPr>
      <w:r w:rsidRPr="00AC5EDD">
        <w:rPr>
          <w:rStyle w:val="normaltextrun"/>
          <w:rFonts w:ascii="Helvetica" w:hAnsi="Helvetica" w:cs="Helvetica"/>
          <w:bdr w:val="none" w:sz="0" w:space="0" w:color="auto" w:frame="1"/>
          <w:shd w:val="clear" w:color="auto" w:fill="FFFFFF"/>
        </w:rPr>
        <w:t>O evento</w:t>
      </w:r>
      <w:r w:rsidR="009C26A5" w:rsidRPr="00AC5EDD">
        <w:rPr>
          <w:rStyle w:val="normaltextrun"/>
          <w:rFonts w:ascii="Helvetica" w:hAnsi="Helvetica" w:cs="Helvetica"/>
          <w:bdr w:val="none" w:sz="0" w:space="0" w:color="auto" w:frame="1"/>
          <w:shd w:val="clear" w:color="auto" w:fill="FFFFFF"/>
        </w:rPr>
        <w:t xml:space="preserve"> contou com diversas palestras promovidas por</w:t>
      </w:r>
      <w:r w:rsidR="00AC5EDD" w:rsidRPr="00AC5EDD">
        <w:rPr>
          <w:rStyle w:val="normaltextrun"/>
          <w:rFonts w:ascii="Helvetica" w:hAnsi="Helvetica" w:cs="Helvetica"/>
          <w:bdr w:val="none" w:sz="0" w:space="0" w:color="auto" w:frame="1"/>
          <w:shd w:val="clear" w:color="auto" w:fill="FFFFFF"/>
        </w:rPr>
        <w:t xml:space="preserve"> especialistas da ANPD e superou </w:t>
      </w:r>
      <w:r w:rsidRPr="00AC5EDD">
        <w:rPr>
          <w:rStyle w:val="normaltextrun"/>
          <w:rFonts w:ascii="Helvetica" w:hAnsi="Helvetica" w:cs="Helvetica"/>
          <w:bdr w:val="none" w:sz="0" w:space="0" w:color="auto" w:frame="1"/>
          <w:shd w:val="clear" w:color="auto" w:fill="FFFFFF"/>
        </w:rPr>
        <w:t>as expectativas, demonstrando que há uma grande e urgente demanda por informações relacionadas à proteção de</w:t>
      </w:r>
      <w:r w:rsidR="00AC5EDD" w:rsidRPr="00AC5EDD">
        <w:rPr>
          <w:rStyle w:val="normaltextrun"/>
          <w:rFonts w:ascii="Helvetica" w:hAnsi="Helvetica" w:cs="Helvetica"/>
          <w:bdr w:val="none" w:sz="0" w:space="0" w:color="auto" w:frame="1"/>
          <w:shd w:val="clear" w:color="auto" w:fill="FFFFFF"/>
        </w:rPr>
        <w:t xml:space="preserve"> dados.</w:t>
      </w:r>
    </w:p>
    <w:p w:rsidR="00AC5EDD" w:rsidRPr="00AC5EDD" w:rsidRDefault="00AC5EDD" w:rsidP="00F411C4">
      <w:pPr>
        <w:jc w:val="both"/>
        <w:rPr>
          <w:rStyle w:val="normaltextrun"/>
          <w:rFonts w:ascii="Helvetica" w:hAnsi="Helvetica" w:cs="Helvetica"/>
          <w:color w:val="000000" w:themeColor="text1"/>
          <w:bdr w:val="none" w:sz="0" w:space="0" w:color="auto" w:frame="1"/>
          <w:shd w:val="clear" w:color="auto" w:fill="FFFFFF"/>
        </w:rPr>
      </w:pPr>
      <w:r w:rsidRPr="00AC5EDD">
        <w:rPr>
          <w:rStyle w:val="normaltextrun"/>
          <w:rFonts w:ascii="Helvetica" w:hAnsi="Helvetica" w:cs="Helvetica"/>
          <w:color w:val="000000" w:themeColor="text1"/>
          <w:bdr w:val="none" w:sz="0" w:space="0" w:color="auto" w:frame="1"/>
          <w:shd w:val="clear" w:color="auto" w:fill="FFFFFF"/>
        </w:rPr>
        <w:t>Na abertura, o Diretor-Presidente da ANPD, Waldemar Gonçalves, elencou os principais objetivos: apresentar a ANPD, detalhar os fundamentos da LGPD, qualificar servidores públicos para a temática da proteção de dados e formar uma comunidade em torno do tema. Enfatizou, ainda, que o foco da Autoridade não é limitado à aplicação de multas, mas tem como prioridade fomentar a adequação à Lei Geral de Proteção de Dados (LGPD) e orientar as organizações na adoção de boas práticas no tratamento de dados pessoais.</w:t>
      </w:r>
    </w:p>
    <w:p w:rsidR="00F411C4" w:rsidRDefault="00F411C4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  <w:r w:rsidRPr="00AC5EDD">
        <w:rPr>
          <w:rStyle w:val="normaltextrun"/>
          <w:rFonts w:ascii="Helvetica" w:hAnsi="Helvetica" w:cs="Helvetica"/>
          <w:bdr w:val="none" w:sz="0" w:space="0" w:color="auto" w:frame="1"/>
          <w:shd w:val="clear" w:color="auto" w:fill="FFFFFF"/>
        </w:rPr>
        <w:t xml:space="preserve">Entre os inscritos, as palestras geraram uma repercussão positiva, contribuindo decisivamente para a ampliação do conhecimento quanto às atividades do Encarregado de Dados e gerando expectativa quanto às próximas edições do </w:t>
      </w:r>
      <w:r w:rsidRPr="001E4296">
        <w:rPr>
          <w:rStyle w:val="normaltextrun"/>
          <w:rFonts w:ascii="Helvetica" w:hAnsi="Helvetica" w:cs="Helvetica"/>
          <w:i/>
          <w:bdr w:val="none" w:sz="0" w:space="0" w:color="auto" w:frame="1"/>
          <w:shd w:val="clear" w:color="auto" w:fill="FFFFFF"/>
        </w:rPr>
        <w:t>ANPD Convida</w:t>
      </w:r>
      <w:r w:rsidRPr="00AC5EDD">
        <w:rPr>
          <w:rStyle w:val="normaltextrun"/>
          <w:rFonts w:ascii="Helvetica" w:hAnsi="Helvetica" w:cs="Helvetica"/>
          <w:bdr w:val="none" w:sz="0" w:space="0" w:color="auto" w:frame="1"/>
          <w:shd w:val="clear" w:color="auto" w:fill="FFFFFF"/>
        </w:rPr>
        <w:t>. </w:t>
      </w:r>
      <w:r w:rsidRPr="00AC5EDD"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  <w:t> </w:t>
      </w:r>
    </w:p>
    <w:p w:rsidR="007A3F8C" w:rsidRDefault="007A3F8C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  <w:hyperlink r:id="rId5" w:history="1">
        <w:r w:rsidRPr="006F1F13">
          <w:rPr>
            <w:rStyle w:val="Hyperlink"/>
            <w:rFonts w:ascii="Helvetica" w:hAnsi="Helvetica" w:cs="Helvetica"/>
            <w:bdr w:val="none" w:sz="0" w:space="0" w:color="auto" w:frame="1"/>
            <w:shd w:val="clear" w:color="auto" w:fill="FFFFFF"/>
          </w:rPr>
          <w:t>https://www.gov.br/defesa/pt-br/acesso-a-informacao/governanca-e-gestao/portal-da-integridade-unindo-forcas-em-prol-da-integridade/esplanada-em-dia-com-a-protecao-de-dados-2</w:t>
        </w:r>
      </w:hyperlink>
    </w:p>
    <w:p w:rsidR="007A3F8C" w:rsidRDefault="007A3F8C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7A3F8C" w:rsidRDefault="007A3F8C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7A3F8C" w:rsidRDefault="007A3F8C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7A3F8C" w:rsidRDefault="000243E8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  <w:bookmarkStart w:id="0" w:name="_GoBack"/>
      <w:r>
        <w:rPr>
          <w:rStyle w:val="eop"/>
          <w:rFonts w:ascii="Helvetica" w:hAnsi="Helvetica" w:cs="Helvetica"/>
          <w:noProof/>
          <w:bdr w:val="none" w:sz="0" w:space="0" w:color="auto" w:frame="1"/>
          <w:shd w:val="clear" w:color="auto" w:fill="FFFFFF"/>
          <w:lang w:eastAsia="pt-BR"/>
        </w:rPr>
        <w:drawing>
          <wp:inline distT="0" distB="0" distL="0" distR="0">
            <wp:extent cx="5391150" cy="2305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3F8C" w:rsidRDefault="007A3F8C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7A3F8C" w:rsidRDefault="007A3F8C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D15A4A" w:rsidRDefault="00D15A4A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D15A4A" w:rsidRDefault="00D15A4A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D15A4A" w:rsidRDefault="00D15A4A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D15A4A" w:rsidRDefault="00D15A4A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D15A4A" w:rsidRDefault="00D15A4A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D15A4A" w:rsidRDefault="00D15A4A" w:rsidP="00F411C4">
      <w:pPr>
        <w:jc w:val="both"/>
        <w:rPr>
          <w:rStyle w:val="eop"/>
          <w:rFonts w:ascii="Helvetica" w:hAnsi="Helvetica" w:cs="Helvetica"/>
          <w:bdr w:val="none" w:sz="0" w:space="0" w:color="auto" w:frame="1"/>
          <w:shd w:val="clear" w:color="auto" w:fill="FFFFFF"/>
        </w:rPr>
      </w:pPr>
    </w:p>
    <w:p w:rsidR="004226ED" w:rsidRDefault="004226ED" w:rsidP="00F411C4">
      <w:pPr>
        <w:jc w:val="both"/>
        <w:rPr>
          <w:rFonts w:ascii="Helvetica" w:hAnsi="Helvetica" w:cs="Helvetica"/>
        </w:rPr>
      </w:pPr>
      <w:hyperlink r:id="rId7" w:history="1">
        <w:r w:rsidRPr="006F1F13">
          <w:rPr>
            <w:rStyle w:val="Hyperlink"/>
            <w:rFonts w:ascii="Helvetica" w:hAnsi="Helvetica" w:cs="Helvetica"/>
          </w:rPr>
          <w:t>https://www.gov.br/defesa/pt-br/acesso-a-informacao/governanca-e-gestao/portal-da-integridade-unindo-forcas-em-prol-da-integridade/esplanada-em-dia-com-a-protecao-de-dados-1</w:t>
        </w:r>
      </w:hyperlink>
    </w:p>
    <w:p w:rsidR="004226ED" w:rsidRDefault="004226ED" w:rsidP="00F411C4">
      <w:pPr>
        <w:jc w:val="both"/>
        <w:rPr>
          <w:rFonts w:ascii="Helvetica" w:hAnsi="Helvetica" w:cs="Helvetica"/>
        </w:rPr>
      </w:pPr>
    </w:p>
    <w:p w:rsidR="000243E8" w:rsidRDefault="000243E8" w:rsidP="00F411C4">
      <w:pPr>
        <w:jc w:val="both"/>
        <w:rPr>
          <w:rFonts w:ascii="Helvetica" w:hAnsi="Helvetica" w:cs="Helvetica"/>
        </w:rPr>
      </w:pPr>
    </w:p>
    <w:p w:rsidR="000243E8" w:rsidRPr="00AC5EDD" w:rsidRDefault="000243E8" w:rsidP="00F411C4">
      <w:pPr>
        <w:jc w:val="both"/>
        <w:rPr>
          <w:rFonts w:ascii="Helvetica" w:hAnsi="Helvetica" w:cs="Helvetica"/>
        </w:rPr>
      </w:pPr>
    </w:p>
    <w:sectPr w:rsidR="000243E8" w:rsidRPr="00AC5EDD" w:rsidSect="00AC5ED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56"/>
    <w:rsid w:val="000243E8"/>
    <w:rsid w:val="001D5B5D"/>
    <w:rsid w:val="001E4296"/>
    <w:rsid w:val="004226ED"/>
    <w:rsid w:val="004B1DC0"/>
    <w:rsid w:val="004F455D"/>
    <w:rsid w:val="00680B1B"/>
    <w:rsid w:val="00770456"/>
    <w:rsid w:val="007A3F8C"/>
    <w:rsid w:val="009C26A5"/>
    <w:rsid w:val="00AC5EDD"/>
    <w:rsid w:val="00BA1FDF"/>
    <w:rsid w:val="00C93844"/>
    <w:rsid w:val="00D15A4A"/>
    <w:rsid w:val="00F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CD27"/>
  <w15:chartTrackingRefBased/>
  <w15:docId w15:val="{FE24ADF7-BA92-4398-9B59-D4BBB1B4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F411C4"/>
  </w:style>
  <w:style w:type="character" w:customStyle="1" w:styleId="eop">
    <w:name w:val="eop"/>
    <w:basedOn w:val="Fontepargpadro"/>
    <w:rsid w:val="00F411C4"/>
  </w:style>
  <w:style w:type="paragraph" w:styleId="SemEspaamento">
    <w:name w:val="No Spacing"/>
    <w:uiPriority w:val="1"/>
    <w:qFormat/>
    <w:rsid w:val="00F411C4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22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br/defesa/pt-br/acesso-a-informacao/governanca-e-gestao/portal-da-integridade-unindo-forcas-em-prol-da-integridade/esplanada-em-dia-com-a-protecao-de-dados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v.br/defesa/pt-br/acesso-a-informacao/governanca-e-gestao/portal-da-integridade-unindo-forcas-em-prol-da-integridade/esplanada-em-dia-com-a-protecao-de-dados-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DEFESA\deborah.santos</dc:creator>
  <cp:keywords/>
  <dc:description/>
  <cp:lastModifiedBy>Usuário do Windows</cp:lastModifiedBy>
  <cp:revision>2</cp:revision>
  <dcterms:created xsi:type="dcterms:W3CDTF">2023-12-11T19:52:00Z</dcterms:created>
  <dcterms:modified xsi:type="dcterms:W3CDTF">2023-12-11T19:52:00Z</dcterms:modified>
</cp:coreProperties>
</file>