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5767B" w14:textId="77777777" w:rsidR="00B078AC" w:rsidRPr="006738FB" w:rsidRDefault="00B078AC" w:rsidP="00B078AC">
      <w:pPr>
        <w:pStyle w:val="paragraph"/>
        <w:spacing w:before="120" w:beforeAutospacing="0" w:after="12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6738FB">
        <w:rPr>
          <w:rFonts w:asciiTheme="minorHAnsi" w:hAnsiTheme="minorHAnsi" w:cstheme="minorHAnsi"/>
          <w:b/>
          <w:bCs/>
        </w:rPr>
        <w:t>MODELO INTIMAÇÃO NOVAS PROVAS</w:t>
      </w:r>
    </w:p>
    <w:p w14:paraId="185F0076" w14:textId="77777777" w:rsidR="00B078AC" w:rsidRPr="006738FB" w:rsidRDefault="00B078AC" w:rsidP="00B078AC">
      <w:pPr>
        <w:pStyle w:val="paragraph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FA1760D" w14:textId="77777777" w:rsidR="00B078AC" w:rsidRPr="006738FB" w:rsidRDefault="00B078AC" w:rsidP="00B078AC">
      <w:pPr>
        <w:ind w:right="565"/>
        <w:jc w:val="center"/>
        <w:rPr>
          <w:rFonts w:cstheme="minorHAnsi"/>
        </w:rPr>
      </w:pPr>
    </w:p>
    <w:p w14:paraId="403A99A1" w14:textId="77777777" w:rsidR="00B078AC" w:rsidRPr="006738FB" w:rsidRDefault="00B078AC" w:rsidP="00B078AC">
      <w:pPr>
        <w:ind w:right="565"/>
        <w:jc w:val="center"/>
        <w:rPr>
          <w:rFonts w:cstheme="minorHAnsi"/>
        </w:rPr>
      </w:pPr>
      <w:r w:rsidRPr="006738FB">
        <w:rPr>
          <w:rFonts w:cstheme="minorHAnsi"/>
        </w:rPr>
        <w:t>[logomarca do órgão]</w:t>
      </w:r>
    </w:p>
    <w:p w14:paraId="23248537" w14:textId="77777777" w:rsidR="00B078AC" w:rsidRPr="006738FB" w:rsidRDefault="00B078AC" w:rsidP="00B078AC">
      <w:pPr>
        <w:spacing w:after="0" w:line="240" w:lineRule="auto"/>
        <w:ind w:right="567"/>
        <w:jc w:val="center"/>
        <w:rPr>
          <w:rFonts w:cstheme="minorHAnsi"/>
        </w:rPr>
      </w:pPr>
      <w:r w:rsidRPr="006738FB">
        <w:rPr>
          <w:rFonts w:cstheme="minorHAnsi"/>
        </w:rPr>
        <w:t>[Nome do órgão]</w:t>
      </w:r>
    </w:p>
    <w:p w14:paraId="4B174CA5" w14:textId="77777777" w:rsidR="00B078AC" w:rsidRPr="006738FB" w:rsidRDefault="00B078AC" w:rsidP="00B078AC">
      <w:pPr>
        <w:spacing w:after="0" w:line="240" w:lineRule="auto"/>
        <w:ind w:right="567"/>
        <w:jc w:val="center"/>
        <w:rPr>
          <w:rFonts w:cstheme="minorHAnsi"/>
        </w:rPr>
      </w:pPr>
      <w:r w:rsidRPr="006738FB">
        <w:rPr>
          <w:rFonts w:cstheme="minorHAnsi"/>
        </w:rPr>
        <w:t>Comissão de Processo Administrativo de Responsabilização nº (número)</w:t>
      </w:r>
    </w:p>
    <w:p w14:paraId="57E44296" w14:textId="77777777" w:rsidR="00B078AC" w:rsidRPr="006738FB" w:rsidRDefault="00B078AC" w:rsidP="00B078AC">
      <w:pPr>
        <w:pStyle w:val="PargrafodaLista"/>
        <w:ind w:right="565"/>
        <w:jc w:val="center"/>
        <w:rPr>
          <w:rFonts w:cstheme="minorHAnsi"/>
          <w:b/>
          <w:bCs/>
        </w:rPr>
      </w:pPr>
      <w:bookmarkStart w:id="0" w:name="_GoBack"/>
      <w:bookmarkEnd w:id="0"/>
    </w:p>
    <w:p w14:paraId="6ADB5CDD" w14:textId="77777777" w:rsidR="00B078AC" w:rsidRPr="006738FB" w:rsidRDefault="00B078AC" w:rsidP="00B078AC">
      <w:pPr>
        <w:pStyle w:val="PargrafodaLista"/>
        <w:ind w:right="565"/>
        <w:jc w:val="center"/>
        <w:rPr>
          <w:rFonts w:cstheme="minorHAnsi"/>
          <w:b/>
          <w:bCs/>
        </w:rPr>
      </w:pPr>
    </w:p>
    <w:p w14:paraId="7C868B75" w14:textId="77777777" w:rsidR="00B078AC" w:rsidRPr="006738FB" w:rsidRDefault="00B078AC" w:rsidP="00B078AC">
      <w:pPr>
        <w:pStyle w:val="PargrafodaLista"/>
        <w:ind w:right="565"/>
        <w:jc w:val="center"/>
        <w:rPr>
          <w:rFonts w:cstheme="minorHAnsi"/>
          <w:b/>
          <w:bCs/>
        </w:rPr>
      </w:pPr>
    </w:p>
    <w:p w14:paraId="50A10D66" w14:textId="77777777" w:rsidR="00B078AC" w:rsidRPr="006738FB" w:rsidRDefault="00B078AC" w:rsidP="00B078AC">
      <w:pPr>
        <w:pStyle w:val="PargrafodaLista"/>
        <w:ind w:right="565"/>
        <w:jc w:val="center"/>
        <w:rPr>
          <w:rFonts w:cstheme="minorHAnsi"/>
          <w:b/>
          <w:bCs/>
        </w:rPr>
      </w:pPr>
      <w:r w:rsidRPr="006738FB">
        <w:rPr>
          <w:rFonts w:cstheme="minorHAnsi"/>
          <w:b/>
          <w:bCs/>
        </w:rPr>
        <w:t>INTIMAÇÃO</w:t>
      </w:r>
    </w:p>
    <w:p w14:paraId="4D8BF2AC" w14:textId="77777777" w:rsidR="00B078AC" w:rsidRPr="006738FB" w:rsidRDefault="00B078AC" w:rsidP="00B078AC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CE98A8D" w14:textId="77777777" w:rsidR="00B078AC" w:rsidRPr="006738FB" w:rsidRDefault="00B078AC" w:rsidP="00B078AC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6738FB">
        <w:rPr>
          <w:rFonts w:cstheme="minorHAnsi"/>
          <w:sz w:val="24"/>
          <w:szCs w:val="24"/>
        </w:rPr>
        <w:t xml:space="preserve">Com fulcro no art. 5º, §2º, do Decreto nº 8.420/2015 c/c art. 20, § 4º, I, da Instrução Normativa CGU nº 13/2019, a Comissão </w:t>
      </w:r>
      <w:r w:rsidRPr="006738FB">
        <w:rPr>
          <w:rFonts w:cstheme="minorHAnsi"/>
          <w:sz w:val="24"/>
          <w:szCs w:val="24"/>
          <w:lang w:val="en-US"/>
        </w:rPr>
        <w:t xml:space="preserve">de </w:t>
      </w:r>
      <w:proofErr w:type="spellStart"/>
      <w:r w:rsidRPr="006738FB">
        <w:rPr>
          <w:rFonts w:cstheme="minorHAnsi"/>
          <w:sz w:val="24"/>
          <w:szCs w:val="24"/>
          <w:lang w:val="en-US"/>
        </w:rPr>
        <w:t>Processo</w:t>
      </w:r>
      <w:proofErr w:type="spellEnd"/>
      <w:r w:rsidRPr="006738FB">
        <w:rPr>
          <w:rFonts w:cstheme="minorHAnsi"/>
          <w:sz w:val="24"/>
          <w:szCs w:val="24"/>
          <w:lang w:val="en-US"/>
        </w:rPr>
        <w:t xml:space="preserve"> Administrativo de Responsabilização </w:t>
      </w:r>
      <w:proofErr w:type="spellStart"/>
      <w:r w:rsidRPr="006738FB">
        <w:rPr>
          <w:rFonts w:cstheme="minorHAnsi"/>
          <w:sz w:val="24"/>
          <w:szCs w:val="24"/>
          <w:lang w:val="en-US"/>
        </w:rPr>
        <w:t>designada</w:t>
      </w:r>
      <w:proofErr w:type="spellEnd"/>
      <w:r w:rsidRPr="006738FB">
        <w:rPr>
          <w:rFonts w:cstheme="minorHAnsi"/>
          <w:sz w:val="24"/>
          <w:szCs w:val="24"/>
          <w:lang w:val="en-US"/>
        </w:rPr>
        <w:t xml:space="preserve"> pela </w:t>
      </w:r>
      <w:proofErr w:type="spellStart"/>
      <w:r w:rsidRPr="006738FB">
        <w:rPr>
          <w:rFonts w:cstheme="minorHAnsi"/>
          <w:sz w:val="24"/>
          <w:szCs w:val="24"/>
          <w:lang w:val="en-US"/>
        </w:rPr>
        <w:t>Portaria</w:t>
      </w:r>
      <w:proofErr w:type="spellEnd"/>
      <w:r w:rsidRPr="006738FB">
        <w:rPr>
          <w:rFonts w:cstheme="minorHAnsi"/>
          <w:sz w:val="24"/>
          <w:szCs w:val="24"/>
          <w:lang w:val="en-US"/>
        </w:rPr>
        <w:t xml:space="preserve"> nº (NÚMERO), de (DIA)/(MÊS)/(ANO), </w:t>
      </w:r>
      <w:proofErr w:type="spellStart"/>
      <w:r w:rsidRPr="006738FB">
        <w:rPr>
          <w:rFonts w:cstheme="minorHAnsi"/>
          <w:sz w:val="24"/>
          <w:szCs w:val="24"/>
          <w:lang w:val="en-US"/>
        </w:rPr>
        <w:t>publicada</w:t>
      </w:r>
      <w:proofErr w:type="spellEnd"/>
      <w:r w:rsidRPr="006738FB">
        <w:rPr>
          <w:rFonts w:cstheme="minorHAnsi"/>
          <w:sz w:val="24"/>
          <w:szCs w:val="24"/>
          <w:lang w:val="en-US"/>
        </w:rPr>
        <w:t xml:space="preserve"> no DOU nº (NÚMERO), de (DIA)/(MÊS)/(ANO), da </w:t>
      </w:r>
      <w:proofErr w:type="spellStart"/>
      <w:r w:rsidRPr="006738FB">
        <w:rPr>
          <w:rFonts w:cstheme="minorHAnsi"/>
          <w:sz w:val="24"/>
          <w:szCs w:val="24"/>
          <w:lang w:val="en-US"/>
        </w:rPr>
        <w:t>lavra</w:t>
      </w:r>
      <w:proofErr w:type="spellEnd"/>
      <w:r w:rsidRPr="006738FB">
        <w:rPr>
          <w:rFonts w:cstheme="minorHAnsi"/>
          <w:sz w:val="24"/>
          <w:szCs w:val="24"/>
          <w:lang w:val="en-US"/>
        </w:rPr>
        <w:t xml:space="preserve"> d</w:t>
      </w:r>
      <w:r w:rsidRPr="006738FB">
        <w:rPr>
          <w:rFonts w:cstheme="minorHAnsi"/>
          <w:sz w:val="24"/>
          <w:szCs w:val="24"/>
        </w:rPr>
        <w:t>o</w:t>
      </w:r>
      <w:r w:rsidRPr="006738FB">
        <w:rPr>
          <w:rFonts w:cstheme="minorHAnsi"/>
          <w:sz w:val="24"/>
          <w:szCs w:val="24"/>
          <w:lang w:val="en-US"/>
        </w:rPr>
        <w:t>/da (</w:t>
      </w:r>
      <w:r w:rsidRPr="006738FB">
        <w:rPr>
          <w:rFonts w:cstheme="minorHAnsi"/>
          <w:iCs/>
          <w:sz w:val="24"/>
          <w:szCs w:val="24"/>
          <w:lang w:val="en-US"/>
        </w:rPr>
        <w:t>CARGO E ÓRGÃO/ENTIDADE DA AUTORIDADE INSTAURADORA</w:t>
      </w:r>
      <w:r w:rsidRPr="006738FB">
        <w:rPr>
          <w:rFonts w:cstheme="minorHAnsi"/>
          <w:sz w:val="24"/>
          <w:szCs w:val="24"/>
          <w:lang w:val="en-US"/>
        </w:rPr>
        <w:t xml:space="preserve">), decide </w:t>
      </w:r>
      <w:r w:rsidRPr="006738FB">
        <w:rPr>
          <w:rFonts w:cstheme="minorHAnsi"/>
          <w:sz w:val="24"/>
          <w:szCs w:val="24"/>
        </w:rPr>
        <w:t xml:space="preserve">INTIMAR a pessoa jurídica (NOME), CNPJ (NÚMERO), </w:t>
      </w:r>
      <w:r w:rsidRPr="006738FB">
        <w:rPr>
          <w:rFonts w:cstheme="minorHAnsi"/>
          <w:sz w:val="24"/>
          <w:szCs w:val="24"/>
          <w:lang w:val="en-US"/>
        </w:rPr>
        <w:t xml:space="preserve">para, </w:t>
      </w:r>
      <w:r w:rsidRPr="006738FB">
        <w:rPr>
          <w:rFonts w:cstheme="minorHAnsi"/>
          <w:sz w:val="24"/>
          <w:szCs w:val="24"/>
        </w:rPr>
        <w:t xml:space="preserve">no prazo de 10 dias, a contar do recebimento da intimação, </w:t>
      </w:r>
      <w:r w:rsidRPr="006738FB">
        <w:rPr>
          <w:rFonts w:cstheme="minorHAnsi"/>
          <w:sz w:val="24"/>
          <w:szCs w:val="24"/>
          <w:lang w:val="en-US"/>
        </w:rPr>
        <w:t xml:space="preserve">se </w:t>
      </w:r>
      <w:proofErr w:type="spellStart"/>
      <w:r w:rsidRPr="006738FB">
        <w:rPr>
          <w:rFonts w:cstheme="minorHAnsi"/>
          <w:sz w:val="24"/>
          <w:szCs w:val="24"/>
          <w:lang w:val="en-US"/>
        </w:rPr>
        <w:t>manifestar</w:t>
      </w:r>
      <w:proofErr w:type="spellEnd"/>
      <w:r w:rsidRPr="006738FB">
        <w:rPr>
          <w:rFonts w:cstheme="minorHAnsi"/>
          <w:sz w:val="24"/>
          <w:szCs w:val="24"/>
          <w:lang w:val="en-US"/>
        </w:rPr>
        <w:t xml:space="preserve"> sobre as </w:t>
      </w:r>
      <w:proofErr w:type="spellStart"/>
      <w:r w:rsidRPr="006738FB">
        <w:rPr>
          <w:rFonts w:cstheme="minorHAnsi"/>
          <w:sz w:val="24"/>
          <w:szCs w:val="24"/>
          <w:lang w:val="en-US"/>
        </w:rPr>
        <w:t>novas</w:t>
      </w:r>
      <w:proofErr w:type="spellEnd"/>
      <w:r w:rsidRPr="006738F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738FB">
        <w:rPr>
          <w:rFonts w:cstheme="minorHAnsi"/>
          <w:sz w:val="24"/>
          <w:szCs w:val="24"/>
          <w:lang w:val="en-US"/>
        </w:rPr>
        <w:t>provas</w:t>
      </w:r>
      <w:proofErr w:type="spellEnd"/>
      <w:r w:rsidRPr="006738F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738FB">
        <w:rPr>
          <w:rFonts w:cstheme="minorHAnsi"/>
          <w:sz w:val="24"/>
          <w:szCs w:val="24"/>
          <w:lang w:val="en-US"/>
        </w:rPr>
        <w:t>juntadas</w:t>
      </w:r>
      <w:proofErr w:type="spellEnd"/>
      <w:r w:rsidRPr="006738F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738FB">
        <w:rPr>
          <w:rFonts w:cstheme="minorHAnsi"/>
          <w:sz w:val="24"/>
          <w:szCs w:val="24"/>
          <w:lang w:val="en-US"/>
        </w:rPr>
        <w:t>aos</w:t>
      </w:r>
      <w:proofErr w:type="spellEnd"/>
      <w:r w:rsidRPr="006738FB">
        <w:rPr>
          <w:rFonts w:cstheme="minorHAnsi"/>
          <w:sz w:val="24"/>
          <w:szCs w:val="24"/>
          <w:lang w:val="en-US"/>
        </w:rPr>
        <w:t xml:space="preserve"> autos</w:t>
      </w:r>
      <w:r w:rsidRPr="006738FB">
        <w:rPr>
          <w:rFonts w:cstheme="minorHAnsi"/>
          <w:sz w:val="24"/>
          <w:szCs w:val="24"/>
        </w:rPr>
        <w:t>.</w:t>
      </w:r>
    </w:p>
    <w:p w14:paraId="7675036F" w14:textId="77777777" w:rsidR="00B078AC" w:rsidRPr="006738FB" w:rsidRDefault="00B078AC" w:rsidP="00B078AC">
      <w:pPr>
        <w:pStyle w:val="PargrafodaLista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0211ACB8" w14:textId="77777777" w:rsidR="00B078AC" w:rsidRPr="006738FB" w:rsidRDefault="00B078AC" w:rsidP="00B078AC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1BB7D4" w14:textId="77777777" w:rsidR="00B078AC" w:rsidRPr="006738FB" w:rsidRDefault="00B078AC" w:rsidP="00B078AC">
      <w:pPr>
        <w:pStyle w:val="PargrafodaLista"/>
        <w:spacing w:after="0" w:line="240" w:lineRule="auto"/>
        <w:rPr>
          <w:rFonts w:eastAsia="Calibri" w:cstheme="minorHAnsi"/>
        </w:rPr>
      </w:pPr>
    </w:p>
    <w:p w14:paraId="71682791" w14:textId="77777777" w:rsidR="00B078AC" w:rsidRPr="006738FB" w:rsidRDefault="00B078AC" w:rsidP="00B078AC">
      <w:pPr>
        <w:spacing w:after="0" w:line="240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6738FB">
        <w:rPr>
          <w:rFonts w:eastAsia="Calibri" w:cstheme="minorHAnsi"/>
          <w:sz w:val="24"/>
          <w:szCs w:val="24"/>
        </w:rPr>
        <w:t>(Local), (dia) de (mês) de (ano).</w:t>
      </w:r>
    </w:p>
    <w:p w14:paraId="43C2D7A4" w14:textId="77777777" w:rsidR="00B078AC" w:rsidRPr="006738FB" w:rsidRDefault="00B078AC" w:rsidP="00B078AC">
      <w:pPr>
        <w:pStyle w:val="PargrafodaLista"/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</w:rPr>
      </w:pPr>
    </w:p>
    <w:p w14:paraId="24D7930F" w14:textId="77777777" w:rsidR="00B078AC" w:rsidRPr="006738FB" w:rsidRDefault="00B078AC" w:rsidP="00B078AC">
      <w:pPr>
        <w:pStyle w:val="PargrafodaLista"/>
        <w:ind w:right="565"/>
        <w:jc w:val="both"/>
        <w:rPr>
          <w:rFonts w:eastAsia="Calibri" w:cstheme="minorHAnsi"/>
        </w:rPr>
      </w:pPr>
    </w:p>
    <w:p w14:paraId="7D31702D" w14:textId="77777777" w:rsidR="00926BFC" w:rsidRDefault="00B078AC" w:rsidP="00B078AC">
      <w:pPr>
        <w:jc w:val="center"/>
      </w:pPr>
      <w:r w:rsidRPr="006738FB">
        <w:rPr>
          <w:rFonts w:eastAsia="Calibri" w:cstheme="minorHAnsi"/>
        </w:rPr>
        <w:t>(NOME E ASSINATURA DO PRESIDENTE DA COMISSÃO)</w:t>
      </w:r>
    </w:p>
    <w:sectPr w:rsidR="00926B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AC"/>
    <w:rsid w:val="00926BFC"/>
    <w:rsid w:val="00B0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70A0"/>
  <w15:chartTrackingRefBased/>
  <w15:docId w15:val="{DAA88D99-CEED-4D91-BE30-D5D5607B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8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78AC"/>
    <w:pPr>
      <w:ind w:left="720"/>
      <w:contextualSpacing/>
    </w:pPr>
  </w:style>
  <w:style w:type="paragraph" w:customStyle="1" w:styleId="paragraph">
    <w:name w:val="paragraph"/>
    <w:basedOn w:val="Normal"/>
    <w:rsid w:val="00B0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568605FAFB7F4C824C03B306D95C94" ma:contentTypeVersion="17" ma:contentTypeDescription="Crie um novo documento." ma:contentTypeScope="" ma:versionID="91a511f808b9133ec0bc62cdbf93d8c9">
  <xsd:schema xmlns:xsd="http://www.w3.org/2001/XMLSchema" xmlns:xs="http://www.w3.org/2001/XMLSchema" xmlns:p="http://schemas.microsoft.com/office/2006/metadata/properties" xmlns:ns3="27fc69c8-eaab-4e6a-aff7-0950b673dc9b" xmlns:ns4="d6f735ba-f640-4cc4-b8e0-5c0bed52c6c5" targetNamespace="http://schemas.microsoft.com/office/2006/metadata/properties" ma:root="true" ma:fieldsID="ce7d4eaf5de785cfa52840c2bfe5b3d0" ns3:_="" ns4:_="">
    <xsd:import namespace="27fc69c8-eaab-4e6a-aff7-0950b673dc9b"/>
    <xsd:import namespace="d6f735ba-f640-4cc4-b8e0-5c0bed5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c69c8-eaab-4e6a-aff7-0950b673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735ba-f640-4cc4-b8e0-5c0bed52c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fc69c8-eaab-4e6a-aff7-0950b673dc9b" xsi:nil="true"/>
  </documentManagement>
</p:properties>
</file>

<file path=customXml/itemProps1.xml><?xml version="1.0" encoding="utf-8"?>
<ds:datastoreItem xmlns:ds="http://schemas.openxmlformats.org/officeDocument/2006/customXml" ds:itemID="{889D8F51-C036-4486-BD61-C40245540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c69c8-eaab-4e6a-aff7-0950b673dc9b"/>
    <ds:schemaRef ds:uri="d6f735ba-f640-4cc4-b8e0-5c0bed5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F9657-E834-4C65-BCD0-B20ED8A1E0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CA63E0-85EA-48D6-AB4F-C4D8A7F4E971}">
  <ds:schemaRefs>
    <ds:schemaRef ds:uri="http://schemas.microsoft.com/office/2006/metadata/properties"/>
    <ds:schemaRef ds:uri="http://schemas.microsoft.com/office/infopath/2007/PartnerControls"/>
    <ds:schemaRef ds:uri="27fc69c8-eaab-4e6a-aff7-0950b673d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Company>CGU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de Andrade e Silva Santos</dc:creator>
  <cp:keywords/>
  <dc:description/>
  <cp:lastModifiedBy>Theo de Andrade e Silva Santos</cp:lastModifiedBy>
  <cp:revision>1</cp:revision>
  <dcterms:created xsi:type="dcterms:W3CDTF">2023-11-22T16:16:00Z</dcterms:created>
  <dcterms:modified xsi:type="dcterms:W3CDTF">2023-11-22T16:16:00Z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0x01010040568605FAFB7F4C824C03B306D95C94</vt:lpwstr>
  </property>
</Properties>
</file>