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70" w:rsidRPr="009B57A5" w:rsidRDefault="00C51F05" w:rsidP="00C51F05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9B57A5">
        <w:rPr>
          <w:rFonts w:ascii="Arial" w:hAnsi="Arial" w:cs="Arial"/>
          <w:b/>
          <w:sz w:val="24"/>
          <w:szCs w:val="24"/>
        </w:rPr>
        <w:t>National Project Concept Template</w:t>
      </w:r>
      <w:r w:rsidR="00203480" w:rsidRPr="009B57A5">
        <w:rPr>
          <w:rFonts w:ascii="Arial" w:hAnsi="Arial" w:cs="Arial"/>
          <w:b/>
          <w:sz w:val="24"/>
          <w:szCs w:val="24"/>
        </w:rPr>
        <w:t xml:space="preserve"> (Category A)</w:t>
      </w:r>
    </w:p>
    <w:p w:rsidR="00655FEF" w:rsidRPr="009B57A5" w:rsidRDefault="001950FC" w:rsidP="003B08DF">
      <w:pPr>
        <w:pStyle w:val="Corpodetexto"/>
        <w:spacing w:after="120"/>
        <w:rPr>
          <w:rFonts w:ascii="Arial" w:hAnsi="Arial" w:cs="Arial"/>
          <w:szCs w:val="24"/>
        </w:rPr>
      </w:pPr>
      <w:r w:rsidRPr="009B57A5">
        <w:rPr>
          <w:rFonts w:ascii="Arial" w:hAnsi="Arial" w:cs="Arial"/>
          <w:szCs w:val="24"/>
        </w:rPr>
        <w:t>Th</w:t>
      </w:r>
      <w:r w:rsidR="00FE27BD" w:rsidRPr="009B57A5">
        <w:rPr>
          <w:rFonts w:ascii="Arial" w:hAnsi="Arial" w:cs="Arial"/>
          <w:szCs w:val="24"/>
        </w:rPr>
        <w:t>e</w:t>
      </w:r>
      <w:r w:rsidRPr="009B57A5">
        <w:rPr>
          <w:rFonts w:ascii="Arial" w:hAnsi="Arial" w:cs="Arial"/>
          <w:szCs w:val="24"/>
        </w:rPr>
        <w:t xml:space="preserve"> information </w:t>
      </w:r>
      <w:r w:rsidR="00FE27BD" w:rsidRPr="009B57A5">
        <w:rPr>
          <w:rFonts w:ascii="Arial" w:hAnsi="Arial" w:cs="Arial"/>
          <w:szCs w:val="24"/>
        </w:rPr>
        <w:t xml:space="preserve">contained in this template </w:t>
      </w:r>
      <w:r w:rsidR="00287B07">
        <w:rPr>
          <w:rFonts w:ascii="Arial" w:hAnsi="Arial" w:cs="Arial"/>
          <w:szCs w:val="24"/>
        </w:rPr>
        <w:t>should</w:t>
      </w:r>
      <w:r w:rsidR="00287B07" w:rsidRPr="009B57A5">
        <w:rPr>
          <w:rFonts w:ascii="Arial" w:hAnsi="Arial" w:cs="Arial"/>
          <w:szCs w:val="24"/>
        </w:rPr>
        <w:t xml:space="preserve"> </w:t>
      </w:r>
      <w:r w:rsidRPr="009B57A5">
        <w:rPr>
          <w:rFonts w:ascii="Arial" w:hAnsi="Arial" w:cs="Arial"/>
          <w:szCs w:val="24"/>
        </w:rPr>
        <w:t xml:space="preserve">be </w:t>
      </w:r>
      <w:r w:rsidR="008C2CBD" w:rsidRPr="009B57A5">
        <w:rPr>
          <w:rFonts w:ascii="Arial" w:hAnsi="Arial" w:cs="Arial"/>
          <w:szCs w:val="24"/>
        </w:rPr>
        <w:t xml:space="preserve">uploaded to the PCMF IT platform by the NLO </w:t>
      </w:r>
      <w:r w:rsidR="00332AE6">
        <w:rPr>
          <w:rFonts w:ascii="Arial" w:hAnsi="Arial" w:cs="Arial"/>
          <w:szCs w:val="24"/>
        </w:rPr>
        <w:t>of the Member State</w:t>
      </w:r>
      <w:r w:rsidR="008C2CBD" w:rsidRPr="009B57A5">
        <w:rPr>
          <w:rFonts w:ascii="Arial" w:hAnsi="Arial" w:cs="Arial"/>
          <w:szCs w:val="24"/>
        </w:rPr>
        <w:t>. Ba</w:t>
      </w:r>
      <w:r w:rsidRPr="009B57A5">
        <w:rPr>
          <w:rFonts w:ascii="Arial" w:hAnsi="Arial" w:cs="Arial"/>
          <w:szCs w:val="24"/>
        </w:rPr>
        <w:t>s</w:t>
      </w:r>
      <w:r w:rsidR="008C2CBD" w:rsidRPr="009B57A5">
        <w:rPr>
          <w:rFonts w:ascii="Arial" w:hAnsi="Arial" w:cs="Arial"/>
          <w:szCs w:val="24"/>
        </w:rPr>
        <w:t>ed on this information</w:t>
      </w:r>
      <w:r w:rsidRPr="009B57A5">
        <w:rPr>
          <w:rFonts w:ascii="Arial" w:hAnsi="Arial" w:cs="Arial"/>
          <w:szCs w:val="24"/>
        </w:rPr>
        <w:t xml:space="preserve"> the IAEA </w:t>
      </w:r>
      <w:r w:rsidR="008C2CBD" w:rsidRPr="009B57A5">
        <w:rPr>
          <w:rFonts w:ascii="Arial" w:hAnsi="Arial" w:cs="Arial"/>
          <w:szCs w:val="24"/>
        </w:rPr>
        <w:t>will</w:t>
      </w:r>
      <w:r w:rsidRPr="009B57A5">
        <w:rPr>
          <w:rFonts w:ascii="Arial" w:hAnsi="Arial" w:cs="Arial"/>
          <w:szCs w:val="24"/>
        </w:rPr>
        <w:t xml:space="preserve"> assess whether this </w:t>
      </w:r>
      <w:r w:rsidR="00C13B1A" w:rsidRPr="009B57A5">
        <w:rPr>
          <w:rFonts w:ascii="Arial" w:hAnsi="Arial" w:cs="Arial"/>
          <w:szCs w:val="24"/>
        </w:rPr>
        <w:t>project concept</w:t>
      </w:r>
      <w:r w:rsidRPr="009B57A5">
        <w:rPr>
          <w:rFonts w:ascii="Arial" w:hAnsi="Arial" w:cs="Arial"/>
          <w:szCs w:val="24"/>
        </w:rPr>
        <w:t xml:space="preserve"> is in line with the TC quality criteria</w:t>
      </w:r>
      <w:r w:rsidR="00C13B1A" w:rsidRPr="009B57A5">
        <w:rPr>
          <w:rFonts w:ascii="Arial" w:hAnsi="Arial" w:cs="Arial"/>
          <w:szCs w:val="24"/>
        </w:rPr>
        <w:t xml:space="preserve"> </w:t>
      </w:r>
      <w:r w:rsidRPr="009B57A5">
        <w:rPr>
          <w:rFonts w:ascii="Arial" w:hAnsi="Arial" w:cs="Arial"/>
          <w:szCs w:val="24"/>
        </w:rPr>
        <w:t>and requirements</w:t>
      </w:r>
      <w:r w:rsidR="00C13B1A" w:rsidRPr="009B57A5">
        <w:rPr>
          <w:rFonts w:ascii="Arial" w:hAnsi="Arial" w:cs="Arial"/>
          <w:szCs w:val="24"/>
        </w:rPr>
        <w:t>.</w:t>
      </w:r>
      <w:r w:rsidR="008C2CBD" w:rsidRPr="009B57A5">
        <w:rPr>
          <w:rFonts w:ascii="Arial" w:hAnsi="Arial" w:cs="Arial"/>
          <w:szCs w:val="24"/>
        </w:rPr>
        <w:t xml:space="preserve"> </w:t>
      </w:r>
      <w:r w:rsidR="00C13B1A" w:rsidRPr="009B57A5">
        <w:rPr>
          <w:rFonts w:ascii="Arial" w:hAnsi="Arial" w:cs="Arial"/>
          <w:szCs w:val="24"/>
        </w:rPr>
        <w:t xml:space="preserve">Concepts positively appraised will be further developed </w:t>
      </w:r>
      <w:r w:rsidR="00FE27BD" w:rsidRPr="009B57A5">
        <w:rPr>
          <w:rFonts w:ascii="Arial" w:hAnsi="Arial" w:cs="Arial"/>
          <w:szCs w:val="24"/>
        </w:rPr>
        <w:t>in</w:t>
      </w:r>
      <w:r w:rsidRPr="009B57A5">
        <w:rPr>
          <w:rFonts w:ascii="Arial" w:hAnsi="Arial" w:cs="Arial"/>
          <w:szCs w:val="24"/>
        </w:rPr>
        <w:t>to full project document</w:t>
      </w:r>
      <w:r w:rsidR="008D7EC7" w:rsidRPr="009B57A5">
        <w:rPr>
          <w:rFonts w:ascii="Arial" w:hAnsi="Arial" w:cs="Arial"/>
          <w:szCs w:val="24"/>
        </w:rPr>
        <w:t>s</w:t>
      </w:r>
      <w:r w:rsidR="00C13B1A" w:rsidRPr="009B57A5">
        <w:rPr>
          <w:rFonts w:ascii="Arial" w:hAnsi="Arial" w:cs="Arial"/>
          <w:szCs w:val="24"/>
        </w:rPr>
        <w:t xml:space="preserve"> </w:t>
      </w:r>
      <w:r w:rsidR="008C2CBD" w:rsidRPr="009B57A5">
        <w:rPr>
          <w:rFonts w:ascii="Arial" w:hAnsi="Arial" w:cs="Arial"/>
          <w:szCs w:val="24"/>
        </w:rPr>
        <w:t>during</w:t>
      </w:r>
      <w:r w:rsidR="00C13B1A" w:rsidRPr="009B57A5">
        <w:rPr>
          <w:rFonts w:ascii="Arial" w:hAnsi="Arial" w:cs="Arial"/>
          <w:szCs w:val="24"/>
        </w:rPr>
        <w:t xml:space="preserve"> the design phase</w:t>
      </w:r>
      <w:r w:rsidR="00FE27BD" w:rsidRPr="009B57A5">
        <w:rPr>
          <w:rFonts w:ascii="Arial" w:hAnsi="Arial" w:cs="Arial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546"/>
        <w:gridCol w:w="1494"/>
        <w:gridCol w:w="1110"/>
        <w:gridCol w:w="2929"/>
      </w:tblGrid>
      <w:tr w:rsidR="00D71A37" w:rsidRPr="008B06F4" w:rsidTr="00FA446B">
        <w:trPr>
          <w:trHeight w:val="263"/>
        </w:trPr>
        <w:tc>
          <w:tcPr>
            <w:tcW w:w="2127" w:type="dxa"/>
            <w:shd w:val="clear" w:color="auto" w:fill="auto"/>
          </w:tcPr>
          <w:p w:rsidR="00D71A37" w:rsidRPr="008B06F4" w:rsidRDefault="00D71A37" w:rsidP="00D71A3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Country name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D71A37" w:rsidRPr="008B06F4" w:rsidRDefault="00D71A37" w:rsidP="00D71A3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7D1220" w:rsidRPr="008B06F4" w:rsidTr="00FA446B">
        <w:trPr>
          <w:trHeight w:val="255"/>
        </w:trPr>
        <w:tc>
          <w:tcPr>
            <w:tcW w:w="2127" w:type="dxa"/>
            <w:shd w:val="clear" w:color="auto" w:fill="auto"/>
            <w:vAlign w:val="bottom"/>
          </w:tcPr>
          <w:p w:rsidR="007D1220" w:rsidRPr="00287B07" w:rsidRDefault="00D71A37" w:rsidP="008B06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  <w:r w:rsidRPr="00287B0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Concept </w:t>
            </w:r>
            <w:r w:rsidR="00287B0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p</w:t>
            </w:r>
            <w:r w:rsidRPr="00287B0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riority </w:t>
            </w:r>
            <w:r w:rsidR="00287B0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n</w:t>
            </w:r>
            <w:r w:rsidRPr="00287B0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o.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7D1220" w:rsidRPr="00DF17DD" w:rsidRDefault="00DF17DD" w:rsidP="004A5C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  <w:lang w:eastAsia="en-GB"/>
              </w:rPr>
            </w:pPr>
            <w:r>
              <w:rPr>
                <w:rFonts w:ascii="Arial" w:hAnsi="Arial" w:cs="Arial"/>
                <w:i/>
                <w:sz w:val="20"/>
                <w:lang w:eastAsia="en-GB"/>
              </w:rPr>
              <w:t>BLANK</w:t>
            </w:r>
            <w:r w:rsidR="00ED5676">
              <w:rPr>
                <w:rFonts w:ascii="Arial" w:hAnsi="Arial" w:cs="Arial"/>
                <w:i/>
                <w:sz w:val="20"/>
                <w:lang w:eastAsia="en-GB"/>
              </w:rPr>
              <w:t xml:space="preserve"> – to be filled by the Government Official</w:t>
            </w:r>
          </w:p>
        </w:tc>
      </w:tr>
      <w:tr w:rsidR="00411B58" w:rsidRPr="008B06F4" w:rsidTr="00FA446B">
        <w:trPr>
          <w:trHeight w:val="3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58" w:rsidRPr="008B06F4" w:rsidRDefault="00411B58" w:rsidP="008B06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Name and contact details of</w:t>
            </w:r>
            <w:r w:rsidR="00287B0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 project</w:t>
            </w: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287B0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c</w:t>
            </w: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ounterpart and </w:t>
            </w:r>
            <w:r w:rsidR="00287B0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c</w:t>
            </w: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ounterpart </w:t>
            </w:r>
            <w:r w:rsidR="00287B0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i</w:t>
            </w: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nstitution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58" w:rsidRPr="008B06F4" w:rsidRDefault="00411B58" w:rsidP="00591B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highlight w:val="yellow"/>
                <w:lang w:eastAsia="en-GB"/>
              </w:rPr>
            </w:pPr>
          </w:p>
        </w:tc>
      </w:tr>
      <w:tr w:rsidR="007D1220" w:rsidRPr="008B06F4" w:rsidTr="00FA446B">
        <w:trPr>
          <w:trHeight w:val="136"/>
        </w:trPr>
        <w:tc>
          <w:tcPr>
            <w:tcW w:w="2127" w:type="dxa"/>
            <w:shd w:val="clear" w:color="auto" w:fill="D9D9D9"/>
          </w:tcPr>
          <w:p w:rsidR="007D1220" w:rsidRPr="008B06F4" w:rsidRDefault="007D1220" w:rsidP="004A5C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lang w:eastAsia="en-GB"/>
              </w:rPr>
            </w:pPr>
          </w:p>
        </w:tc>
        <w:tc>
          <w:tcPr>
            <w:tcW w:w="8079" w:type="dxa"/>
            <w:gridSpan w:val="4"/>
            <w:shd w:val="clear" w:color="auto" w:fill="D9D9D9"/>
          </w:tcPr>
          <w:p w:rsidR="007D1220" w:rsidRPr="008B06F4" w:rsidRDefault="007D1220" w:rsidP="004A5C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lang w:eastAsia="en-GB"/>
              </w:rPr>
            </w:pPr>
          </w:p>
        </w:tc>
      </w:tr>
      <w:tr w:rsidR="007D1220" w:rsidRPr="008B06F4" w:rsidTr="00FA446B">
        <w:trPr>
          <w:trHeight w:val="189"/>
        </w:trPr>
        <w:tc>
          <w:tcPr>
            <w:tcW w:w="2127" w:type="dxa"/>
            <w:shd w:val="clear" w:color="auto" w:fill="auto"/>
          </w:tcPr>
          <w:p w:rsidR="007D1220" w:rsidRPr="008B06F4" w:rsidRDefault="007D1220" w:rsidP="004A5CE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Title: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7D1220" w:rsidRPr="008B06F4" w:rsidRDefault="007D1220" w:rsidP="004A5C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7D1220" w:rsidRPr="008B06F4" w:rsidTr="00FA446B">
        <w:trPr>
          <w:trHeight w:val="264"/>
        </w:trPr>
        <w:tc>
          <w:tcPr>
            <w:tcW w:w="2127" w:type="dxa"/>
            <w:shd w:val="clear" w:color="auto" w:fill="auto"/>
          </w:tcPr>
          <w:p w:rsidR="007D1220" w:rsidRPr="008B06F4" w:rsidRDefault="007D1220" w:rsidP="008B06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Field of </w:t>
            </w:r>
            <w:r w:rsidR="00287B0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a</w:t>
            </w: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ctivity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7D1220" w:rsidRPr="008B06F4" w:rsidRDefault="00ED5676" w:rsidP="004A5C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i/>
                <w:sz w:val="20"/>
                <w:lang w:eastAsia="en-GB"/>
              </w:rPr>
              <w:t>BLANK – to be filled by IAEA</w:t>
            </w:r>
          </w:p>
        </w:tc>
      </w:tr>
      <w:tr w:rsidR="007D1220" w:rsidRPr="008B06F4" w:rsidTr="00FA446B">
        <w:trPr>
          <w:trHeight w:val="100"/>
        </w:trPr>
        <w:tc>
          <w:tcPr>
            <w:tcW w:w="2127" w:type="dxa"/>
            <w:shd w:val="clear" w:color="auto" w:fill="D9D9D9"/>
          </w:tcPr>
          <w:p w:rsidR="007D1220" w:rsidRPr="008B06F4" w:rsidRDefault="007D1220" w:rsidP="004A5C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8079" w:type="dxa"/>
            <w:gridSpan w:val="4"/>
            <w:shd w:val="clear" w:color="auto" w:fill="D9D9D9"/>
          </w:tcPr>
          <w:p w:rsidR="007D1220" w:rsidRPr="008B06F4" w:rsidRDefault="007D1220" w:rsidP="004A5C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  <w:tr w:rsidR="007D1220" w:rsidRPr="008B06F4" w:rsidTr="00FA446B">
        <w:trPr>
          <w:trHeight w:val="1190"/>
        </w:trPr>
        <w:tc>
          <w:tcPr>
            <w:tcW w:w="2127" w:type="dxa"/>
            <w:shd w:val="clear" w:color="auto" w:fill="auto"/>
          </w:tcPr>
          <w:p w:rsidR="007D1220" w:rsidRPr="008B06F4" w:rsidRDefault="007D1220" w:rsidP="004A5CE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Analysis</w:t>
            </w:r>
            <w:r w:rsidR="00287B0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 of </w:t>
            </w:r>
            <w:r w:rsidR="009B57A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gaps /</w:t>
            </w:r>
            <w:r w:rsidR="00287B0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problems/needs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7D1220" w:rsidRPr="008B06F4" w:rsidRDefault="00287B07" w:rsidP="008B06F4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>
              <w:rPr>
                <w:rFonts w:ascii="Arial" w:hAnsi="Arial" w:cs="Arial"/>
                <w:i/>
                <w:sz w:val="20"/>
                <w:lang w:eastAsia="en-GB"/>
              </w:rPr>
              <w:t>Give</w:t>
            </w: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>an</w:t>
            </w: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 w:rsidR="007D1220" w:rsidRPr="008B06F4">
              <w:rPr>
                <w:rFonts w:ascii="Arial" w:hAnsi="Arial" w:cs="Arial"/>
                <w:i/>
                <w:sz w:val="20"/>
                <w:lang w:eastAsia="en-GB"/>
              </w:rPr>
              <w:t>in-depth analysis of the major problems/needs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 xml:space="preserve"> to be addressed by the project</w:t>
            </w:r>
            <w:r w:rsidR="007D1220"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, </w:t>
            </w:r>
            <w:r w:rsidR="00EF10AC">
              <w:rPr>
                <w:rFonts w:ascii="Arial" w:hAnsi="Arial" w:cs="Arial"/>
                <w:i/>
                <w:sz w:val="20"/>
                <w:lang w:eastAsia="en-GB"/>
              </w:rPr>
              <w:t xml:space="preserve">as well as of </w:t>
            </w:r>
            <w:r w:rsidR="007D1220"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their causes and effects; and </w:t>
            </w:r>
            <w:r w:rsidR="00EF10AC">
              <w:rPr>
                <w:rFonts w:ascii="Arial" w:hAnsi="Arial" w:cs="Arial"/>
                <w:i/>
                <w:sz w:val="20"/>
                <w:lang w:eastAsia="en-GB"/>
              </w:rPr>
              <w:t xml:space="preserve">explain </w:t>
            </w:r>
            <w:r w:rsidR="007D1220"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how these </w:t>
            </w:r>
            <w:r w:rsidR="00FE27BD"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are </w:t>
            </w:r>
            <w:r w:rsidR="007D1220"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linked to 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>n</w:t>
            </w:r>
            <w:r w:rsidR="007D1220"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ational 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>d</w:t>
            </w:r>
            <w:r w:rsidR="007D1220"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evelopment 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>p</w:t>
            </w:r>
            <w:r w:rsidR="007D1220" w:rsidRPr="008B06F4">
              <w:rPr>
                <w:rFonts w:ascii="Arial" w:hAnsi="Arial" w:cs="Arial"/>
                <w:i/>
                <w:sz w:val="20"/>
                <w:lang w:eastAsia="en-GB"/>
              </w:rPr>
              <w:t>lan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>s or p</w:t>
            </w:r>
            <w:r w:rsidR="007D1220" w:rsidRPr="008B06F4">
              <w:rPr>
                <w:rFonts w:ascii="Arial" w:hAnsi="Arial" w:cs="Arial"/>
                <w:i/>
                <w:sz w:val="20"/>
                <w:lang w:eastAsia="en-GB"/>
              </w:rPr>
              <w:t>rogramme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>s</w:t>
            </w:r>
            <w:r w:rsidR="007D1220"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 and</w:t>
            </w:r>
            <w:r w:rsidR="00FE27BD" w:rsidRPr="008B06F4">
              <w:rPr>
                <w:rFonts w:ascii="Arial" w:hAnsi="Arial" w:cs="Arial"/>
                <w:i/>
                <w:sz w:val="20"/>
                <w:lang w:eastAsia="en-GB"/>
              </w:rPr>
              <w:t>/or</w:t>
            </w:r>
            <w:r w:rsidR="007D1220"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 the Country Programme Framework (CPF). 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>Refer</w:t>
            </w:r>
            <w:r w:rsidR="007D1220"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 to past efforts made in addressing the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>se</w:t>
            </w:r>
            <w:r w:rsidR="007D1220"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 problem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>s/needs</w:t>
            </w:r>
            <w:r w:rsidR="007D1220"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, if any, and 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 xml:space="preserve">explain </w:t>
            </w:r>
            <w:r w:rsidR="007D1220" w:rsidRPr="008B06F4">
              <w:rPr>
                <w:rFonts w:ascii="Arial" w:hAnsi="Arial" w:cs="Arial"/>
                <w:i/>
                <w:sz w:val="20"/>
                <w:lang w:eastAsia="en-GB"/>
              </w:rPr>
              <w:t>how the current project proposal buil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>ds</w:t>
            </w:r>
            <w:r w:rsidR="007D1220"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 upon them.</w:t>
            </w:r>
          </w:p>
          <w:p w:rsidR="007D1220" w:rsidRPr="008B06F4" w:rsidRDefault="007D1220" w:rsidP="008B06F4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>Attach any supporting documents (e.g</w:t>
            </w:r>
            <w:r w:rsidR="008C2CBD" w:rsidRPr="008B06F4">
              <w:rPr>
                <w:rFonts w:ascii="Arial" w:hAnsi="Arial" w:cs="Arial"/>
                <w:i/>
                <w:sz w:val="20"/>
                <w:lang w:eastAsia="en-GB"/>
              </w:rPr>
              <w:t>.</w:t>
            </w: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 w:rsidR="0006278C">
              <w:rPr>
                <w:rFonts w:ascii="Arial" w:hAnsi="Arial" w:cs="Arial"/>
                <w:i/>
                <w:sz w:val="20"/>
                <w:lang w:eastAsia="en-GB"/>
              </w:rPr>
              <w:t xml:space="preserve">texts of </w:t>
            </w:r>
            <w:r w:rsidR="00587691">
              <w:rPr>
                <w:rFonts w:ascii="Arial" w:hAnsi="Arial" w:cs="Arial"/>
                <w:i/>
                <w:sz w:val="20"/>
                <w:lang w:eastAsia="en-GB"/>
              </w:rPr>
              <w:t>n</w:t>
            </w: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ational </w:t>
            </w:r>
            <w:r w:rsidR="00587691">
              <w:rPr>
                <w:rFonts w:ascii="Arial" w:hAnsi="Arial" w:cs="Arial"/>
                <w:i/>
                <w:sz w:val="20"/>
                <w:lang w:eastAsia="en-GB"/>
              </w:rPr>
              <w:t>d</w:t>
            </w: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evelopment </w:t>
            </w:r>
            <w:r w:rsidR="00587691">
              <w:rPr>
                <w:rFonts w:ascii="Arial" w:hAnsi="Arial" w:cs="Arial"/>
                <w:i/>
                <w:sz w:val="20"/>
                <w:lang w:eastAsia="en-GB"/>
              </w:rPr>
              <w:t>p</w:t>
            </w: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>rogramme</w:t>
            </w:r>
            <w:r w:rsidR="0006278C">
              <w:rPr>
                <w:rFonts w:ascii="Arial" w:hAnsi="Arial" w:cs="Arial"/>
                <w:i/>
                <w:sz w:val="20"/>
                <w:lang w:eastAsia="en-GB"/>
              </w:rPr>
              <w:t>s</w:t>
            </w: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>).</w:t>
            </w:r>
          </w:p>
        </w:tc>
      </w:tr>
      <w:tr w:rsidR="007D1220" w:rsidRPr="008B06F4" w:rsidTr="00FA446B">
        <w:trPr>
          <w:trHeight w:val="185"/>
        </w:trPr>
        <w:tc>
          <w:tcPr>
            <w:tcW w:w="2127" w:type="dxa"/>
            <w:shd w:val="clear" w:color="auto" w:fill="D9D9D9"/>
          </w:tcPr>
          <w:p w:rsidR="007D1220" w:rsidRPr="008B06F4" w:rsidRDefault="007D1220" w:rsidP="004A5C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lang w:eastAsia="en-GB"/>
              </w:rPr>
            </w:pPr>
          </w:p>
        </w:tc>
        <w:tc>
          <w:tcPr>
            <w:tcW w:w="8079" w:type="dxa"/>
            <w:gridSpan w:val="4"/>
            <w:shd w:val="clear" w:color="auto" w:fill="D9D9D9"/>
          </w:tcPr>
          <w:p w:rsidR="007D1220" w:rsidRPr="008B06F4" w:rsidRDefault="007D1220" w:rsidP="004A5CE2">
            <w:pPr>
              <w:rPr>
                <w:rFonts w:ascii="Arial" w:hAnsi="Arial" w:cs="Arial"/>
                <w:i/>
                <w:sz w:val="14"/>
                <w:lang w:eastAsia="en-GB"/>
              </w:rPr>
            </w:pPr>
          </w:p>
        </w:tc>
      </w:tr>
      <w:tr w:rsidR="007D1220" w:rsidRPr="008B06F4" w:rsidTr="00FA446B">
        <w:trPr>
          <w:trHeight w:val="1033"/>
        </w:trPr>
        <w:tc>
          <w:tcPr>
            <w:tcW w:w="2127" w:type="dxa"/>
            <w:shd w:val="clear" w:color="auto" w:fill="auto"/>
          </w:tcPr>
          <w:p w:rsidR="007D1220" w:rsidRPr="008B06F4" w:rsidRDefault="007D1220" w:rsidP="008B06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Stakeholder </w:t>
            </w:r>
            <w:r w:rsidR="0058769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a</w:t>
            </w: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nalysis and </w:t>
            </w:r>
            <w:r w:rsidR="0058769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p</w:t>
            </w: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artnership</w:t>
            </w:r>
            <w:r w:rsidR="00A81C94"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  <w:p w:rsidR="007D1220" w:rsidRPr="008B06F4" w:rsidRDefault="007D1220" w:rsidP="004A5CE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79" w:type="dxa"/>
            <w:gridSpan w:val="4"/>
            <w:shd w:val="clear" w:color="auto" w:fill="auto"/>
          </w:tcPr>
          <w:p w:rsidR="007D1220" w:rsidRPr="008B06F4" w:rsidRDefault="00FE27BD" w:rsidP="008B06F4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>D</w:t>
            </w:r>
            <w:r w:rsidR="007D1220" w:rsidRPr="008B06F4">
              <w:rPr>
                <w:rFonts w:ascii="Arial" w:hAnsi="Arial" w:cs="Arial"/>
                <w:i/>
                <w:sz w:val="20"/>
                <w:lang w:eastAsia="en-GB"/>
              </w:rPr>
              <w:t>escribe the stakeholder analysis</w:t>
            </w:r>
            <w:r w:rsidR="002D0D7B"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 conducted</w:t>
            </w:r>
            <w:r w:rsidR="007D1220"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, </w:t>
            </w:r>
            <w:r w:rsidR="00587691">
              <w:rPr>
                <w:rFonts w:ascii="Arial" w:hAnsi="Arial" w:cs="Arial"/>
                <w:i/>
                <w:sz w:val="20"/>
                <w:lang w:eastAsia="en-GB"/>
              </w:rPr>
              <w:t xml:space="preserve">specifying </w:t>
            </w:r>
            <w:r w:rsidR="007D1220" w:rsidRPr="008B06F4">
              <w:rPr>
                <w:rFonts w:ascii="Arial" w:hAnsi="Arial" w:cs="Arial"/>
                <w:i/>
                <w:sz w:val="20"/>
                <w:lang w:eastAsia="en-GB"/>
              </w:rPr>
              <w:t>all</w:t>
            </w:r>
            <w:r w:rsidR="00587691">
              <w:rPr>
                <w:rFonts w:ascii="Arial" w:hAnsi="Arial" w:cs="Arial"/>
                <w:i/>
                <w:sz w:val="20"/>
                <w:lang w:eastAsia="en-GB"/>
              </w:rPr>
              <w:t xml:space="preserve"> the</w:t>
            </w:r>
            <w:r w:rsidR="007D1220"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 interested or affected parties</w:t>
            </w: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>, end users, beneficiaries, sponsors and partners identified</w:t>
            </w:r>
            <w:r w:rsidR="007D1220" w:rsidRPr="008B06F4">
              <w:rPr>
                <w:rFonts w:ascii="Arial" w:hAnsi="Arial" w:cs="Arial"/>
                <w:i/>
                <w:sz w:val="20"/>
                <w:lang w:eastAsia="en-GB"/>
              </w:rPr>
              <w:t>, with clearly defined role</w:t>
            </w:r>
            <w:r w:rsidR="008545E0" w:rsidRPr="008B06F4">
              <w:rPr>
                <w:rFonts w:ascii="Arial" w:hAnsi="Arial" w:cs="Arial"/>
                <w:i/>
                <w:sz w:val="20"/>
                <w:lang w:eastAsia="en-GB"/>
              </w:rPr>
              <w:t>s</w:t>
            </w:r>
            <w:r w:rsidR="007D1220"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 for each entity.</w:t>
            </w:r>
          </w:p>
        </w:tc>
      </w:tr>
      <w:tr w:rsidR="007D1220" w:rsidRPr="008B06F4" w:rsidTr="00FA446B">
        <w:trPr>
          <w:trHeight w:val="106"/>
        </w:trPr>
        <w:tc>
          <w:tcPr>
            <w:tcW w:w="2127" w:type="dxa"/>
            <w:shd w:val="clear" w:color="auto" w:fill="D9D9D9"/>
          </w:tcPr>
          <w:p w:rsidR="007D1220" w:rsidRPr="008B06F4" w:rsidRDefault="007D1220" w:rsidP="004A5C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8079" w:type="dxa"/>
            <w:gridSpan w:val="4"/>
            <w:shd w:val="clear" w:color="auto" w:fill="D9D9D9"/>
          </w:tcPr>
          <w:p w:rsidR="007D1220" w:rsidRPr="008B06F4" w:rsidRDefault="007D1220" w:rsidP="004A5C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  <w:tr w:rsidR="007D1220" w:rsidRPr="008B06F4" w:rsidTr="00FA446B">
        <w:trPr>
          <w:trHeight w:val="628"/>
        </w:trPr>
        <w:tc>
          <w:tcPr>
            <w:tcW w:w="2127" w:type="dxa"/>
            <w:shd w:val="clear" w:color="auto" w:fill="auto"/>
          </w:tcPr>
          <w:p w:rsidR="007D1220" w:rsidRPr="008B06F4" w:rsidRDefault="0096461F" w:rsidP="008B06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Overall</w:t>
            </w:r>
            <w:r w:rsidR="007D1220"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58769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o</w:t>
            </w:r>
            <w:r w:rsidR="007D1220"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bjective</w:t>
            </w: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 (or </w:t>
            </w:r>
            <w:r w:rsidR="0058769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d</w:t>
            </w: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evelopment</w:t>
            </w:r>
            <w:r w:rsidR="0015120B"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al</w:t>
            </w: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58769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o</w:t>
            </w: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bjective)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7D1220" w:rsidRPr="008B06F4" w:rsidRDefault="007D1220" w:rsidP="00FD2D8F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sz w:val="20"/>
                <w:lang w:eastAsia="en-GB"/>
              </w:rPr>
            </w:pP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>State the objective to which the project will contribut</w:t>
            </w:r>
            <w:r w:rsidR="008545E0" w:rsidRPr="008B06F4">
              <w:rPr>
                <w:rFonts w:ascii="Arial" w:hAnsi="Arial" w:cs="Arial"/>
                <w:i/>
                <w:sz w:val="20"/>
                <w:lang w:eastAsia="en-GB"/>
              </w:rPr>
              <w:t>e</w:t>
            </w: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, and demonstrate its linkage with a national </w:t>
            </w:r>
            <w:r w:rsidR="00587691">
              <w:rPr>
                <w:rFonts w:ascii="Arial" w:hAnsi="Arial" w:cs="Arial"/>
                <w:i/>
                <w:sz w:val="20"/>
                <w:lang w:eastAsia="en-GB"/>
              </w:rPr>
              <w:t>or</w:t>
            </w:r>
            <w:r w:rsidR="00587691"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>broader development programme or priority. It has to be in line with the problem</w:t>
            </w:r>
            <w:r w:rsidR="00587691">
              <w:rPr>
                <w:rFonts w:ascii="Arial" w:hAnsi="Arial" w:cs="Arial"/>
                <w:i/>
                <w:sz w:val="20"/>
                <w:lang w:eastAsia="en-GB"/>
              </w:rPr>
              <w:t>s/needs</w:t>
            </w: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 identified.</w:t>
            </w:r>
          </w:p>
        </w:tc>
      </w:tr>
      <w:tr w:rsidR="007D1220" w:rsidRPr="008B06F4" w:rsidTr="00FA446B">
        <w:trPr>
          <w:trHeight w:val="138"/>
        </w:trPr>
        <w:tc>
          <w:tcPr>
            <w:tcW w:w="2127" w:type="dxa"/>
            <w:shd w:val="clear" w:color="auto" w:fill="D9D9D9"/>
          </w:tcPr>
          <w:p w:rsidR="007D1220" w:rsidRPr="008B06F4" w:rsidRDefault="007D1220" w:rsidP="004A5C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lang w:eastAsia="en-GB"/>
              </w:rPr>
            </w:pPr>
          </w:p>
        </w:tc>
        <w:tc>
          <w:tcPr>
            <w:tcW w:w="8079" w:type="dxa"/>
            <w:gridSpan w:val="4"/>
            <w:shd w:val="clear" w:color="auto" w:fill="D9D9D9"/>
          </w:tcPr>
          <w:p w:rsidR="007D1220" w:rsidRPr="008B06F4" w:rsidRDefault="007D1220" w:rsidP="004A5C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  <w:tr w:rsidR="007D1220" w:rsidRPr="008B06F4" w:rsidTr="00FA446B">
        <w:trPr>
          <w:trHeight w:val="255"/>
        </w:trPr>
        <w:tc>
          <w:tcPr>
            <w:tcW w:w="2127" w:type="dxa"/>
            <w:shd w:val="clear" w:color="auto" w:fill="auto"/>
          </w:tcPr>
          <w:p w:rsidR="007D1220" w:rsidRPr="008B06F4" w:rsidRDefault="00673BAE" w:rsidP="00673BA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A</w:t>
            </w:r>
            <w:r w:rsidR="007D1220"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nalysis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 of objectives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7D1220" w:rsidRPr="008B06F4" w:rsidRDefault="00587691" w:rsidP="008B06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  <w:lang w:eastAsia="en-GB"/>
              </w:rPr>
            </w:pPr>
            <w:r>
              <w:rPr>
                <w:rFonts w:ascii="Arial" w:hAnsi="Arial" w:cs="Arial"/>
                <w:i/>
                <w:sz w:val="20"/>
                <w:lang w:eastAsia="en-GB"/>
              </w:rPr>
              <w:t>Draw up</w:t>
            </w: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>an</w:t>
            </w: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 w:rsidR="007D1220" w:rsidRPr="008B06F4">
              <w:rPr>
                <w:rFonts w:ascii="Arial" w:hAnsi="Arial" w:cs="Arial"/>
                <w:i/>
                <w:sz w:val="20"/>
                <w:lang w:eastAsia="en-GB"/>
              </w:rPr>
              <w:t>objective tree</w:t>
            </w:r>
            <w:r w:rsidR="008545E0"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 w:rsidR="007D1220" w:rsidRPr="008B06F4">
              <w:rPr>
                <w:rFonts w:ascii="Arial" w:hAnsi="Arial" w:cs="Arial"/>
                <w:i/>
                <w:sz w:val="20"/>
                <w:lang w:eastAsia="en-GB"/>
              </w:rPr>
              <w:t>to highlight the hierarchy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 xml:space="preserve"> of objectives</w:t>
            </w:r>
            <w:r w:rsidR="007D1220"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>as well as the</w:t>
            </w: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 w:rsidR="007D1220" w:rsidRPr="008B06F4">
              <w:rPr>
                <w:rFonts w:ascii="Arial" w:hAnsi="Arial" w:cs="Arial"/>
                <w:i/>
                <w:sz w:val="20"/>
                <w:lang w:eastAsia="en-GB"/>
              </w:rPr>
              <w:t>cause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>–</w:t>
            </w:r>
            <w:r w:rsidR="007D1220" w:rsidRPr="008B06F4">
              <w:rPr>
                <w:rFonts w:ascii="Arial" w:hAnsi="Arial" w:cs="Arial"/>
                <w:i/>
                <w:sz w:val="20"/>
                <w:lang w:eastAsia="en-GB"/>
              </w:rPr>
              <w:t>effect logic that this project is expected to achieve</w:t>
            </w:r>
            <w:r w:rsidR="008545E0" w:rsidRPr="008B06F4">
              <w:rPr>
                <w:rFonts w:ascii="Arial" w:hAnsi="Arial" w:cs="Arial"/>
                <w:i/>
                <w:sz w:val="20"/>
                <w:lang w:eastAsia="en-GB"/>
              </w:rPr>
              <w:t>.</w:t>
            </w:r>
            <w:r w:rsidR="007D1220"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</w:p>
        </w:tc>
      </w:tr>
      <w:tr w:rsidR="007D1220" w:rsidRPr="008B06F4" w:rsidTr="00FA446B">
        <w:trPr>
          <w:trHeight w:val="190"/>
        </w:trPr>
        <w:tc>
          <w:tcPr>
            <w:tcW w:w="2127" w:type="dxa"/>
            <w:shd w:val="clear" w:color="auto" w:fill="D9D9D9"/>
          </w:tcPr>
          <w:p w:rsidR="007D1220" w:rsidRPr="008B06F4" w:rsidRDefault="007D1220" w:rsidP="004A5C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8079" w:type="dxa"/>
            <w:gridSpan w:val="4"/>
            <w:shd w:val="clear" w:color="auto" w:fill="D9D9D9"/>
          </w:tcPr>
          <w:p w:rsidR="007D1220" w:rsidRPr="008B06F4" w:rsidRDefault="007D1220" w:rsidP="004A5C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  <w:tr w:rsidR="007D1220" w:rsidRPr="008B06F4" w:rsidTr="00FA446B">
        <w:trPr>
          <w:trHeight w:val="915"/>
        </w:trPr>
        <w:tc>
          <w:tcPr>
            <w:tcW w:w="2127" w:type="dxa"/>
            <w:shd w:val="clear" w:color="auto" w:fill="auto"/>
          </w:tcPr>
          <w:p w:rsidR="007D1220" w:rsidRPr="008B06F4" w:rsidRDefault="007D1220" w:rsidP="00CF3C0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Role of nuclear technology and</w:t>
            </w:r>
            <w:r w:rsidR="0058769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 the</w:t>
            </w: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 IAEA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7D1220" w:rsidRPr="008B06F4" w:rsidRDefault="007D1220" w:rsidP="00673BA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  <w:lang w:eastAsia="en-GB"/>
              </w:rPr>
            </w:pP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Indicate the nuclear technique that would be used and outline why </w:t>
            </w:r>
            <w:r w:rsidR="00587691">
              <w:rPr>
                <w:rFonts w:ascii="Arial" w:hAnsi="Arial" w:cs="Arial"/>
                <w:i/>
                <w:sz w:val="20"/>
                <w:lang w:eastAsia="en-GB"/>
              </w:rPr>
              <w:t>it</w:t>
            </w:r>
            <w:r w:rsidR="00587691"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is </w:t>
            </w:r>
            <w:r w:rsidR="00587691">
              <w:rPr>
                <w:rFonts w:ascii="Arial" w:hAnsi="Arial" w:cs="Arial"/>
                <w:i/>
                <w:sz w:val="20"/>
                <w:lang w:eastAsia="en-GB"/>
              </w:rPr>
              <w:t>suitable</w:t>
            </w:r>
            <w:r w:rsidR="00587691"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 w:rsidR="00587691">
              <w:rPr>
                <w:rFonts w:ascii="Arial" w:hAnsi="Arial" w:cs="Arial"/>
                <w:i/>
                <w:sz w:val="20"/>
                <w:lang w:eastAsia="en-GB"/>
              </w:rPr>
              <w:t>for</w:t>
            </w:r>
            <w:r w:rsidR="00587691"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>address</w:t>
            </w:r>
            <w:r w:rsidR="00587691">
              <w:rPr>
                <w:rFonts w:ascii="Arial" w:hAnsi="Arial" w:cs="Arial"/>
                <w:i/>
                <w:sz w:val="20"/>
                <w:lang w:eastAsia="en-GB"/>
              </w:rPr>
              <w:t>ing</w:t>
            </w: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 the </w:t>
            </w:r>
            <w:r w:rsidR="00587691">
              <w:rPr>
                <w:rFonts w:ascii="Arial" w:hAnsi="Arial" w:cs="Arial"/>
                <w:i/>
                <w:sz w:val="20"/>
                <w:lang w:eastAsia="en-GB"/>
              </w:rPr>
              <w:t>problems/needs in question</w:t>
            </w: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>. Is th</w:t>
            </w:r>
            <w:r w:rsidR="00587691">
              <w:rPr>
                <w:rFonts w:ascii="Arial" w:hAnsi="Arial" w:cs="Arial"/>
                <w:i/>
                <w:sz w:val="20"/>
                <w:lang w:eastAsia="en-GB"/>
              </w:rPr>
              <w:t>is the only</w:t>
            </w: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 w:rsidR="00673BAE" w:rsidRPr="008B06F4">
              <w:rPr>
                <w:rFonts w:ascii="Arial" w:hAnsi="Arial" w:cs="Arial"/>
                <w:i/>
                <w:sz w:val="20"/>
                <w:lang w:eastAsia="en-GB"/>
              </w:rPr>
              <w:t>available</w:t>
            </w:r>
            <w:r w:rsidR="00673BAE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technique? Does it have a comparative advantage </w:t>
            </w:r>
            <w:r w:rsidR="002D0D7B" w:rsidRPr="008B06F4">
              <w:rPr>
                <w:rFonts w:ascii="Arial" w:hAnsi="Arial" w:cs="Arial"/>
                <w:i/>
                <w:sz w:val="20"/>
                <w:lang w:eastAsia="en-GB"/>
              </w:rPr>
              <w:t>over</w:t>
            </w: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 non-nuclear techniques?</w:t>
            </w:r>
          </w:p>
          <w:p w:rsidR="007D1220" w:rsidRPr="008B06F4" w:rsidRDefault="007D1220" w:rsidP="002D0D7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  <w:lang w:eastAsia="en-GB"/>
              </w:rPr>
            </w:pP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What specific role is </w:t>
            </w:r>
            <w:r w:rsidR="002D0D7B"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the IAEA </w:t>
            </w: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>expected to play in the project?</w:t>
            </w:r>
          </w:p>
        </w:tc>
      </w:tr>
      <w:tr w:rsidR="007D1220" w:rsidRPr="008B06F4" w:rsidTr="00FA446B">
        <w:trPr>
          <w:trHeight w:val="70"/>
        </w:trPr>
        <w:tc>
          <w:tcPr>
            <w:tcW w:w="2127" w:type="dxa"/>
            <w:shd w:val="clear" w:color="auto" w:fill="D9D9D9"/>
          </w:tcPr>
          <w:p w:rsidR="007D1220" w:rsidRPr="008B06F4" w:rsidRDefault="007D1220" w:rsidP="004A5C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lang w:eastAsia="en-GB"/>
              </w:rPr>
            </w:pPr>
          </w:p>
        </w:tc>
        <w:tc>
          <w:tcPr>
            <w:tcW w:w="8079" w:type="dxa"/>
            <w:gridSpan w:val="4"/>
            <w:shd w:val="clear" w:color="auto" w:fill="D9D9D9"/>
          </w:tcPr>
          <w:p w:rsidR="007D1220" w:rsidRPr="008B06F4" w:rsidRDefault="007D1220" w:rsidP="004A5C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  <w:tr w:rsidR="0096461F" w:rsidRPr="008B06F4" w:rsidTr="00FA446B">
        <w:trPr>
          <w:trHeight w:val="810"/>
        </w:trPr>
        <w:tc>
          <w:tcPr>
            <w:tcW w:w="2127" w:type="dxa"/>
            <w:shd w:val="clear" w:color="auto" w:fill="auto"/>
          </w:tcPr>
          <w:p w:rsidR="0096461F" w:rsidRPr="008B06F4" w:rsidRDefault="0096461F" w:rsidP="008B06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Safety </w:t>
            </w:r>
            <w:r w:rsidR="000A4335"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and </w:t>
            </w:r>
            <w:r w:rsidR="0058769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r</w:t>
            </w: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egulatory </w:t>
            </w:r>
            <w:r w:rsidR="0058769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i</w:t>
            </w: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nfrastructure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96461F" w:rsidRPr="008B06F4" w:rsidRDefault="0096461F" w:rsidP="00144B98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>Indicate whether or not the safety infrastructure and associated standards and procedures at the institutional level are adequate to ensure that the project will be implemented in a safe manner. If not, specify the gaps and indicate how they will be addressed.</w:t>
            </w:r>
          </w:p>
        </w:tc>
      </w:tr>
      <w:tr w:rsidR="0096461F" w:rsidRPr="008B06F4" w:rsidTr="00FA446B">
        <w:trPr>
          <w:trHeight w:val="57"/>
        </w:trPr>
        <w:tc>
          <w:tcPr>
            <w:tcW w:w="2127" w:type="dxa"/>
            <w:shd w:val="clear" w:color="auto" w:fill="D9D9D9"/>
          </w:tcPr>
          <w:p w:rsidR="0096461F" w:rsidRPr="008B06F4" w:rsidRDefault="0096461F" w:rsidP="00144B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lang w:eastAsia="en-GB"/>
              </w:rPr>
            </w:pPr>
          </w:p>
        </w:tc>
        <w:tc>
          <w:tcPr>
            <w:tcW w:w="8079" w:type="dxa"/>
            <w:gridSpan w:val="4"/>
            <w:shd w:val="clear" w:color="auto" w:fill="D9D9D9"/>
          </w:tcPr>
          <w:p w:rsidR="0096461F" w:rsidRPr="008B06F4" w:rsidRDefault="0096461F" w:rsidP="00144B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  <w:tr w:rsidR="00D71A37" w:rsidRPr="008B06F4" w:rsidTr="00FA446B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37" w:rsidRPr="008B06F4" w:rsidRDefault="00D71A37" w:rsidP="00EE3EC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Project </w:t>
            </w:r>
            <w:r w:rsidR="00EE3EC4"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d</w:t>
            </w: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uration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37" w:rsidRPr="008B06F4" w:rsidRDefault="00D71A37" w:rsidP="008B06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  <w:lang w:eastAsia="en-GB"/>
              </w:rPr>
            </w:pP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Indicate a realistic starting date (bearing in mind that projects cannot start until </w:t>
            </w:r>
            <w:r w:rsidR="006F63EF"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minimum </w:t>
            </w: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>National Participation Costs (NPCs) have been paid</w:t>
            </w:r>
            <w:r w:rsidR="006F63EF" w:rsidRPr="008B06F4">
              <w:rPr>
                <w:rFonts w:ascii="Arial" w:hAnsi="Arial" w:cs="Arial"/>
                <w:i/>
                <w:sz w:val="20"/>
                <w:lang w:eastAsia="en-GB"/>
              </w:rPr>
              <w:t>)</w:t>
            </w: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 and the number of years required to complete the project. (In </w:t>
            </w:r>
            <w:r w:rsidR="006F63EF"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the </w:t>
            </w: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>case of projects expected to exceed four years,</w:t>
            </w:r>
            <w:r w:rsidR="006F63EF"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 an assessment will be conducted before the end of the fourth year to decide on the validity of an additional year.</w:t>
            </w: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>)</w:t>
            </w:r>
          </w:p>
        </w:tc>
      </w:tr>
      <w:tr w:rsidR="007D1220" w:rsidRPr="008B06F4" w:rsidTr="00FA446B">
        <w:trPr>
          <w:trHeight w:val="125"/>
        </w:trPr>
        <w:tc>
          <w:tcPr>
            <w:tcW w:w="2127" w:type="dxa"/>
            <w:shd w:val="clear" w:color="auto" w:fill="D9D9D9"/>
          </w:tcPr>
          <w:p w:rsidR="007D1220" w:rsidRPr="008B06F4" w:rsidRDefault="007D1220" w:rsidP="004A5C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lang w:eastAsia="en-GB"/>
              </w:rPr>
            </w:pPr>
          </w:p>
        </w:tc>
        <w:tc>
          <w:tcPr>
            <w:tcW w:w="8079" w:type="dxa"/>
            <w:gridSpan w:val="4"/>
            <w:shd w:val="clear" w:color="auto" w:fill="D9D9D9"/>
          </w:tcPr>
          <w:p w:rsidR="007D1220" w:rsidRPr="008B06F4" w:rsidRDefault="007D1220" w:rsidP="004A5C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  <w:tr w:rsidR="005B1BEE" w:rsidRPr="008B06F4" w:rsidTr="00FA446B">
        <w:trPr>
          <w:trHeight w:val="405"/>
        </w:trPr>
        <w:tc>
          <w:tcPr>
            <w:tcW w:w="2127" w:type="dxa"/>
            <w:vMerge w:val="restart"/>
            <w:shd w:val="clear" w:color="auto" w:fill="auto"/>
          </w:tcPr>
          <w:p w:rsidR="005B1BEE" w:rsidRPr="008B06F4" w:rsidRDefault="005B1BEE" w:rsidP="00144B9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Funding and project budget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5B1BEE" w:rsidRPr="008B06F4" w:rsidRDefault="005B1BEE" w:rsidP="00144B98">
            <w:pPr>
              <w:rPr>
                <w:rFonts w:ascii="Arial" w:hAnsi="Arial" w:cs="Arial"/>
                <w:sz w:val="20"/>
                <w:highlight w:val="yellow"/>
                <w:lang w:eastAsia="en-GB"/>
              </w:rPr>
            </w:pP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>Provide an estimate of the total project costs and the funding expected from each stakeholder:</w:t>
            </w:r>
          </w:p>
        </w:tc>
      </w:tr>
      <w:tr w:rsidR="005B1BEE" w:rsidRPr="008B06F4" w:rsidTr="00FA446B">
        <w:trPr>
          <w:trHeight w:val="174"/>
        </w:trPr>
        <w:tc>
          <w:tcPr>
            <w:tcW w:w="2127" w:type="dxa"/>
            <w:vMerge/>
            <w:shd w:val="clear" w:color="auto" w:fill="auto"/>
          </w:tcPr>
          <w:p w:rsidR="005B1BEE" w:rsidRPr="008B06F4" w:rsidRDefault="005B1BEE" w:rsidP="00144B9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40" w:type="dxa"/>
            <w:gridSpan w:val="2"/>
            <w:shd w:val="clear" w:color="auto" w:fill="auto"/>
          </w:tcPr>
          <w:p w:rsidR="005B1BEE" w:rsidRPr="008B06F4" w:rsidRDefault="005B1BEE" w:rsidP="00144B98">
            <w:pPr>
              <w:rPr>
                <w:rFonts w:ascii="Arial" w:hAnsi="Arial" w:cs="Arial"/>
                <w:i/>
                <w:sz w:val="20"/>
                <w:lang w:eastAsia="en-GB"/>
              </w:rPr>
            </w:pPr>
          </w:p>
        </w:tc>
        <w:tc>
          <w:tcPr>
            <w:tcW w:w="1110" w:type="dxa"/>
            <w:shd w:val="clear" w:color="auto" w:fill="auto"/>
          </w:tcPr>
          <w:p w:rsidR="005B1BEE" w:rsidRPr="008B06F4" w:rsidRDefault="005B1BEE" w:rsidP="00144B98">
            <w:pPr>
              <w:rPr>
                <w:rFonts w:ascii="Arial" w:hAnsi="Arial" w:cs="Arial"/>
                <w:sz w:val="20"/>
                <w:highlight w:val="yellow"/>
                <w:lang w:eastAsia="en-GB"/>
              </w:rPr>
            </w:pPr>
            <w:r w:rsidRPr="008B06F4">
              <w:rPr>
                <w:rFonts w:ascii="Arial" w:hAnsi="Arial" w:cs="Arial"/>
                <w:sz w:val="20"/>
                <w:lang w:eastAsia="en-GB"/>
              </w:rPr>
              <w:t>Euro</w:t>
            </w:r>
          </w:p>
        </w:tc>
        <w:tc>
          <w:tcPr>
            <w:tcW w:w="2929" w:type="dxa"/>
            <w:shd w:val="clear" w:color="auto" w:fill="auto"/>
          </w:tcPr>
          <w:p w:rsidR="005B1BEE" w:rsidRPr="008B06F4" w:rsidRDefault="005B1BEE" w:rsidP="00144B98">
            <w:pPr>
              <w:rPr>
                <w:rFonts w:ascii="Arial" w:hAnsi="Arial" w:cs="Arial"/>
                <w:sz w:val="20"/>
                <w:highlight w:val="yellow"/>
                <w:lang w:eastAsia="en-GB"/>
              </w:rPr>
            </w:pPr>
            <w:r w:rsidRPr="008B06F4">
              <w:rPr>
                <w:rFonts w:ascii="Arial" w:hAnsi="Arial" w:cs="Arial"/>
                <w:sz w:val="20"/>
                <w:lang w:eastAsia="en-GB"/>
              </w:rPr>
              <w:t>Comment</w:t>
            </w:r>
          </w:p>
        </w:tc>
      </w:tr>
      <w:tr w:rsidR="005B1BEE" w:rsidRPr="008B06F4" w:rsidTr="00FA446B">
        <w:trPr>
          <w:trHeight w:val="236"/>
        </w:trPr>
        <w:tc>
          <w:tcPr>
            <w:tcW w:w="2127" w:type="dxa"/>
            <w:vMerge/>
            <w:shd w:val="clear" w:color="auto" w:fill="auto"/>
          </w:tcPr>
          <w:p w:rsidR="005B1BEE" w:rsidRPr="008B06F4" w:rsidRDefault="005B1BEE" w:rsidP="00144B9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40" w:type="dxa"/>
            <w:gridSpan w:val="2"/>
            <w:shd w:val="clear" w:color="auto" w:fill="auto"/>
          </w:tcPr>
          <w:p w:rsidR="005B1BEE" w:rsidRPr="008B06F4" w:rsidRDefault="005B1BEE" w:rsidP="00144B98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>Government cost-sharing</w:t>
            </w:r>
          </w:p>
        </w:tc>
        <w:tc>
          <w:tcPr>
            <w:tcW w:w="1110" w:type="dxa"/>
            <w:shd w:val="clear" w:color="auto" w:fill="auto"/>
          </w:tcPr>
          <w:p w:rsidR="005B1BEE" w:rsidRPr="008B06F4" w:rsidRDefault="005B1BEE" w:rsidP="00144B98">
            <w:pPr>
              <w:rPr>
                <w:rFonts w:ascii="Arial" w:hAnsi="Arial" w:cs="Arial"/>
                <w:sz w:val="20"/>
                <w:highlight w:val="yellow"/>
                <w:lang w:eastAsia="en-GB"/>
              </w:rPr>
            </w:pPr>
          </w:p>
        </w:tc>
        <w:tc>
          <w:tcPr>
            <w:tcW w:w="2929" w:type="dxa"/>
            <w:shd w:val="clear" w:color="auto" w:fill="auto"/>
          </w:tcPr>
          <w:p w:rsidR="005B1BEE" w:rsidRPr="009B57A5" w:rsidRDefault="00AC569D" w:rsidP="00144B98">
            <w:pPr>
              <w:rPr>
                <w:rFonts w:ascii="Arial" w:hAnsi="Arial" w:cs="Arial"/>
                <w:sz w:val="20"/>
                <w:lang w:eastAsia="en-GB"/>
              </w:rPr>
            </w:pPr>
            <w:r w:rsidRPr="009B57A5">
              <w:rPr>
                <w:rFonts w:ascii="Arial" w:hAnsi="Arial" w:cs="Arial"/>
                <w:sz w:val="20"/>
                <w:lang w:eastAsia="en-GB"/>
              </w:rPr>
              <w:t>(to be sent to the IAEA)</w:t>
            </w:r>
          </w:p>
        </w:tc>
      </w:tr>
      <w:tr w:rsidR="00AC569D" w:rsidRPr="008B06F4" w:rsidTr="00FA446B">
        <w:trPr>
          <w:trHeight w:val="263"/>
        </w:trPr>
        <w:tc>
          <w:tcPr>
            <w:tcW w:w="2127" w:type="dxa"/>
            <w:vMerge/>
            <w:shd w:val="clear" w:color="auto" w:fill="auto"/>
          </w:tcPr>
          <w:p w:rsidR="00AC569D" w:rsidRPr="008B06F4" w:rsidRDefault="00AC569D" w:rsidP="00144B9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40" w:type="dxa"/>
            <w:gridSpan w:val="2"/>
            <w:shd w:val="clear" w:color="auto" w:fill="auto"/>
          </w:tcPr>
          <w:p w:rsidR="00AC569D" w:rsidRPr="008B06F4" w:rsidRDefault="00AC569D" w:rsidP="008B06F4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Counterpart </w:t>
            </w:r>
            <w:r w:rsidR="008B06F4">
              <w:rPr>
                <w:rFonts w:ascii="Arial" w:hAnsi="Arial" w:cs="Arial"/>
                <w:i/>
                <w:sz w:val="20"/>
                <w:lang w:eastAsia="en-GB"/>
              </w:rPr>
              <w:t>i</w:t>
            </w: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>nstitution(s)</w:t>
            </w:r>
          </w:p>
        </w:tc>
        <w:tc>
          <w:tcPr>
            <w:tcW w:w="1110" w:type="dxa"/>
            <w:shd w:val="clear" w:color="auto" w:fill="auto"/>
          </w:tcPr>
          <w:p w:rsidR="00AC569D" w:rsidRPr="008B06F4" w:rsidRDefault="00AC569D" w:rsidP="00144B98">
            <w:pPr>
              <w:rPr>
                <w:rFonts w:ascii="Arial" w:hAnsi="Arial" w:cs="Arial"/>
                <w:sz w:val="20"/>
                <w:highlight w:val="yellow"/>
                <w:lang w:eastAsia="en-GB"/>
              </w:rPr>
            </w:pPr>
          </w:p>
        </w:tc>
        <w:tc>
          <w:tcPr>
            <w:tcW w:w="2929" w:type="dxa"/>
            <w:shd w:val="clear" w:color="auto" w:fill="auto"/>
          </w:tcPr>
          <w:p w:rsidR="00AC569D" w:rsidRPr="008B06F4" w:rsidRDefault="00AC569D" w:rsidP="00144B98">
            <w:pPr>
              <w:rPr>
                <w:rFonts w:ascii="Arial" w:hAnsi="Arial" w:cs="Arial"/>
                <w:sz w:val="20"/>
                <w:highlight w:val="yellow"/>
                <w:lang w:eastAsia="en-GB"/>
              </w:rPr>
            </w:pPr>
          </w:p>
        </w:tc>
      </w:tr>
      <w:tr w:rsidR="00AC569D" w:rsidRPr="008B06F4" w:rsidTr="00FA446B">
        <w:trPr>
          <w:trHeight w:val="263"/>
        </w:trPr>
        <w:tc>
          <w:tcPr>
            <w:tcW w:w="2127" w:type="dxa"/>
            <w:vMerge/>
            <w:shd w:val="clear" w:color="auto" w:fill="auto"/>
          </w:tcPr>
          <w:p w:rsidR="00AC569D" w:rsidRPr="008B06F4" w:rsidRDefault="00AC569D" w:rsidP="00144B9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40" w:type="dxa"/>
            <w:gridSpan w:val="2"/>
            <w:shd w:val="clear" w:color="auto" w:fill="auto"/>
          </w:tcPr>
          <w:p w:rsidR="00AC569D" w:rsidRPr="008B06F4" w:rsidRDefault="00AC569D" w:rsidP="00144B98">
            <w:pPr>
              <w:rPr>
                <w:rFonts w:ascii="Arial" w:hAnsi="Arial" w:cs="Arial"/>
                <w:sz w:val="20"/>
                <w:highlight w:val="yellow"/>
                <w:lang w:eastAsia="en-GB"/>
              </w:rPr>
            </w:pP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>Other partners</w:t>
            </w:r>
          </w:p>
        </w:tc>
        <w:tc>
          <w:tcPr>
            <w:tcW w:w="1110" w:type="dxa"/>
            <w:shd w:val="clear" w:color="auto" w:fill="auto"/>
          </w:tcPr>
          <w:p w:rsidR="00AC569D" w:rsidRPr="009B57A5" w:rsidRDefault="00AC569D" w:rsidP="00144B98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929" w:type="dxa"/>
            <w:shd w:val="clear" w:color="auto" w:fill="auto"/>
          </w:tcPr>
          <w:p w:rsidR="00AC569D" w:rsidRPr="009B57A5" w:rsidRDefault="00AC569D" w:rsidP="00144B98">
            <w:pPr>
              <w:rPr>
                <w:rFonts w:ascii="Arial" w:hAnsi="Arial" w:cs="Arial"/>
                <w:sz w:val="20"/>
                <w:lang w:eastAsia="en-GB"/>
              </w:rPr>
            </w:pPr>
            <w:r w:rsidRPr="009B57A5">
              <w:rPr>
                <w:rFonts w:ascii="Arial" w:hAnsi="Arial" w:cs="Arial"/>
                <w:sz w:val="20"/>
                <w:lang w:eastAsia="en-GB"/>
              </w:rPr>
              <w:t>Who?:</w:t>
            </w:r>
          </w:p>
        </w:tc>
      </w:tr>
      <w:tr w:rsidR="008B06F4" w:rsidRPr="008B06F4" w:rsidTr="00FA446B">
        <w:trPr>
          <w:trHeight w:val="199"/>
        </w:trPr>
        <w:tc>
          <w:tcPr>
            <w:tcW w:w="2127" w:type="dxa"/>
            <w:vMerge/>
            <w:shd w:val="clear" w:color="auto" w:fill="auto"/>
          </w:tcPr>
          <w:p w:rsidR="005B1BEE" w:rsidRPr="008B06F4" w:rsidRDefault="005B1BEE" w:rsidP="00144B9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46" w:type="dxa"/>
            <w:vMerge w:val="restart"/>
            <w:shd w:val="clear" w:color="auto" w:fill="auto"/>
          </w:tcPr>
          <w:p w:rsidR="005B1BEE" w:rsidRPr="008B06F4" w:rsidRDefault="005B1BEE" w:rsidP="00144B98">
            <w:pPr>
              <w:rPr>
                <w:rFonts w:ascii="Arial" w:hAnsi="Arial" w:cs="Arial"/>
                <w:sz w:val="20"/>
                <w:highlight w:val="yellow"/>
                <w:lang w:eastAsia="en-GB"/>
              </w:rPr>
            </w:pP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IAEA </w:t>
            </w:r>
            <w:r w:rsidR="008B06F4">
              <w:rPr>
                <w:rFonts w:ascii="Arial" w:hAnsi="Arial" w:cs="Arial"/>
                <w:i/>
                <w:sz w:val="20"/>
                <w:lang w:eastAsia="en-GB"/>
              </w:rPr>
              <w:t>Technical Cooperation Fund (</w:t>
            </w: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>TCF</w:t>
            </w:r>
            <w:r w:rsidR="008B06F4">
              <w:rPr>
                <w:rFonts w:ascii="Arial" w:hAnsi="Arial" w:cs="Arial"/>
                <w:i/>
                <w:sz w:val="20"/>
                <w:lang w:eastAsia="en-GB"/>
              </w:rPr>
              <w:t>)</w:t>
            </w: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>:</w:t>
            </w:r>
          </w:p>
        </w:tc>
        <w:tc>
          <w:tcPr>
            <w:tcW w:w="1494" w:type="dxa"/>
            <w:shd w:val="clear" w:color="auto" w:fill="auto"/>
          </w:tcPr>
          <w:p w:rsidR="005B1BEE" w:rsidRPr="008B06F4" w:rsidRDefault="008B06F4" w:rsidP="008B06F4">
            <w:pPr>
              <w:rPr>
                <w:rFonts w:ascii="Arial" w:hAnsi="Arial" w:cs="Arial"/>
                <w:sz w:val="20"/>
                <w:highlight w:val="yellow"/>
                <w:lang w:eastAsia="en-GB"/>
              </w:rPr>
            </w:pP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>F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>ellowships</w:t>
            </w:r>
            <w:r w:rsidR="00673BAE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 w:rsidR="005B1BEE" w:rsidRPr="008B06F4">
              <w:rPr>
                <w:rFonts w:ascii="Arial" w:hAnsi="Arial" w:cs="Arial"/>
                <w:i/>
                <w:sz w:val="20"/>
                <w:lang w:eastAsia="en-GB"/>
              </w:rPr>
              <w:t>/</w:t>
            </w:r>
            <w:r w:rsidR="00673BAE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>S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>cientific visits</w:t>
            </w:r>
            <w:r w:rsidR="00673BAE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 w:rsidR="005B1BEE" w:rsidRPr="008B06F4">
              <w:rPr>
                <w:rFonts w:ascii="Arial" w:hAnsi="Arial" w:cs="Arial"/>
                <w:i/>
                <w:sz w:val="20"/>
                <w:lang w:eastAsia="en-GB"/>
              </w:rPr>
              <w:t>/</w:t>
            </w:r>
            <w:r w:rsidR="00673BAE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 w:rsidR="005B1BEE" w:rsidRPr="008B06F4">
              <w:rPr>
                <w:rFonts w:ascii="Arial" w:hAnsi="Arial" w:cs="Arial"/>
                <w:i/>
                <w:sz w:val="20"/>
                <w:lang w:eastAsia="en-GB"/>
              </w:rPr>
              <w:t>T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>raining courses</w:t>
            </w:r>
            <w:r w:rsidR="00673BAE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 w:rsidR="005B1BEE" w:rsidRPr="008B06F4">
              <w:rPr>
                <w:rFonts w:ascii="Arial" w:hAnsi="Arial" w:cs="Arial"/>
                <w:i/>
                <w:sz w:val="20"/>
                <w:lang w:eastAsia="en-GB"/>
              </w:rPr>
              <w:t>/</w:t>
            </w:r>
            <w:r w:rsidR="00673BAE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>Workshops</w:t>
            </w:r>
          </w:p>
        </w:tc>
        <w:tc>
          <w:tcPr>
            <w:tcW w:w="1110" w:type="dxa"/>
            <w:shd w:val="clear" w:color="auto" w:fill="auto"/>
          </w:tcPr>
          <w:p w:rsidR="005B1BEE" w:rsidRPr="008B06F4" w:rsidRDefault="005B1BEE" w:rsidP="00144B98">
            <w:pPr>
              <w:rPr>
                <w:rFonts w:ascii="Arial" w:hAnsi="Arial" w:cs="Arial"/>
                <w:sz w:val="20"/>
                <w:highlight w:val="yellow"/>
                <w:lang w:eastAsia="en-GB"/>
              </w:rPr>
            </w:pPr>
          </w:p>
        </w:tc>
        <w:tc>
          <w:tcPr>
            <w:tcW w:w="2929" w:type="dxa"/>
            <w:shd w:val="clear" w:color="auto" w:fill="auto"/>
          </w:tcPr>
          <w:p w:rsidR="005B1BEE" w:rsidRPr="008B06F4" w:rsidRDefault="005B1BEE" w:rsidP="00144B98">
            <w:pPr>
              <w:rPr>
                <w:rFonts w:ascii="Arial" w:hAnsi="Arial" w:cs="Arial"/>
                <w:sz w:val="20"/>
                <w:highlight w:val="yellow"/>
                <w:lang w:eastAsia="en-GB"/>
              </w:rPr>
            </w:pPr>
          </w:p>
        </w:tc>
      </w:tr>
      <w:tr w:rsidR="008B06F4" w:rsidRPr="008B06F4" w:rsidTr="00FA446B">
        <w:trPr>
          <w:trHeight w:val="199"/>
        </w:trPr>
        <w:tc>
          <w:tcPr>
            <w:tcW w:w="2127" w:type="dxa"/>
            <w:vMerge/>
            <w:shd w:val="clear" w:color="auto" w:fill="auto"/>
          </w:tcPr>
          <w:p w:rsidR="005B1BEE" w:rsidRPr="008B06F4" w:rsidRDefault="005B1BEE" w:rsidP="00144B9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5B1BEE" w:rsidRPr="008B06F4" w:rsidRDefault="005B1BEE" w:rsidP="00144B98">
            <w:pPr>
              <w:rPr>
                <w:rFonts w:ascii="Arial" w:hAnsi="Arial" w:cs="Arial"/>
                <w:i/>
                <w:sz w:val="20"/>
                <w:lang w:eastAsia="en-GB"/>
              </w:rPr>
            </w:pPr>
          </w:p>
        </w:tc>
        <w:tc>
          <w:tcPr>
            <w:tcW w:w="1494" w:type="dxa"/>
            <w:shd w:val="clear" w:color="auto" w:fill="auto"/>
          </w:tcPr>
          <w:p w:rsidR="005B1BEE" w:rsidRPr="008B06F4" w:rsidRDefault="005B1BEE" w:rsidP="00144B98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>Experts</w:t>
            </w:r>
          </w:p>
        </w:tc>
        <w:tc>
          <w:tcPr>
            <w:tcW w:w="1110" w:type="dxa"/>
            <w:shd w:val="clear" w:color="auto" w:fill="auto"/>
          </w:tcPr>
          <w:p w:rsidR="005B1BEE" w:rsidRPr="008B06F4" w:rsidRDefault="005B1BEE" w:rsidP="00144B98">
            <w:pPr>
              <w:rPr>
                <w:rFonts w:ascii="Arial" w:hAnsi="Arial" w:cs="Arial"/>
                <w:i/>
                <w:sz w:val="20"/>
                <w:lang w:eastAsia="en-GB"/>
              </w:rPr>
            </w:pPr>
          </w:p>
        </w:tc>
        <w:tc>
          <w:tcPr>
            <w:tcW w:w="2929" w:type="dxa"/>
            <w:shd w:val="clear" w:color="auto" w:fill="auto"/>
          </w:tcPr>
          <w:p w:rsidR="005B1BEE" w:rsidRPr="008B06F4" w:rsidRDefault="005B1BEE" w:rsidP="00144B98">
            <w:pPr>
              <w:rPr>
                <w:rFonts w:ascii="Arial" w:hAnsi="Arial" w:cs="Arial"/>
                <w:i/>
                <w:sz w:val="20"/>
                <w:lang w:eastAsia="en-GB"/>
              </w:rPr>
            </w:pPr>
          </w:p>
        </w:tc>
      </w:tr>
      <w:tr w:rsidR="008B06F4" w:rsidRPr="008B06F4" w:rsidTr="00FA446B">
        <w:trPr>
          <w:trHeight w:val="245"/>
        </w:trPr>
        <w:tc>
          <w:tcPr>
            <w:tcW w:w="2127" w:type="dxa"/>
            <w:vMerge/>
            <w:shd w:val="clear" w:color="auto" w:fill="auto"/>
          </w:tcPr>
          <w:p w:rsidR="005B1BEE" w:rsidRPr="008B06F4" w:rsidRDefault="005B1BEE" w:rsidP="00144B9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5B1BEE" w:rsidRPr="008B06F4" w:rsidRDefault="005B1BEE" w:rsidP="00144B98">
            <w:pPr>
              <w:rPr>
                <w:rFonts w:ascii="Arial" w:hAnsi="Arial" w:cs="Arial"/>
                <w:i/>
                <w:sz w:val="20"/>
                <w:lang w:eastAsia="en-GB"/>
              </w:rPr>
            </w:pPr>
          </w:p>
        </w:tc>
        <w:tc>
          <w:tcPr>
            <w:tcW w:w="1494" w:type="dxa"/>
            <w:shd w:val="clear" w:color="auto" w:fill="auto"/>
          </w:tcPr>
          <w:p w:rsidR="005B1BEE" w:rsidRPr="008B06F4" w:rsidRDefault="005B1BEE" w:rsidP="00144B98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>Equipment</w:t>
            </w:r>
          </w:p>
        </w:tc>
        <w:tc>
          <w:tcPr>
            <w:tcW w:w="1110" w:type="dxa"/>
            <w:shd w:val="clear" w:color="auto" w:fill="auto"/>
          </w:tcPr>
          <w:p w:rsidR="005B1BEE" w:rsidRPr="008B06F4" w:rsidRDefault="005B1BEE" w:rsidP="00144B98">
            <w:pPr>
              <w:rPr>
                <w:rFonts w:ascii="Arial" w:hAnsi="Arial" w:cs="Arial"/>
                <w:i/>
                <w:sz w:val="20"/>
                <w:lang w:eastAsia="en-GB"/>
              </w:rPr>
            </w:pPr>
          </w:p>
        </w:tc>
        <w:tc>
          <w:tcPr>
            <w:tcW w:w="2929" w:type="dxa"/>
            <w:shd w:val="clear" w:color="auto" w:fill="auto"/>
          </w:tcPr>
          <w:p w:rsidR="005B1BEE" w:rsidRPr="008B06F4" w:rsidRDefault="005B1BEE" w:rsidP="00144B98">
            <w:pPr>
              <w:rPr>
                <w:rFonts w:ascii="Arial" w:hAnsi="Arial" w:cs="Arial"/>
                <w:i/>
                <w:sz w:val="20"/>
                <w:lang w:eastAsia="en-GB"/>
              </w:rPr>
            </w:pPr>
          </w:p>
        </w:tc>
      </w:tr>
      <w:tr w:rsidR="005B1BEE" w:rsidRPr="008B06F4" w:rsidTr="00FA446B">
        <w:trPr>
          <w:trHeight w:val="92"/>
        </w:trPr>
        <w:tc>
          <w:tcPr>
            <w:tcW w:w="2127" w:type="dxa"/>
            <w:vMerge/>
            <w:shd w:val="clear" w:color="auto" w:fill="auto"/>
          </w:tcPr>
          <w:p w:rsidR="005B1BEE" w:rsidRPr="008B06F4" w:rsidRDefault="005B1BEE" w:rsidP="00144B9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40" w:type="dxa"/>
            <w:gridSpan w:val="2"/>
            <w:shd w:val="clear" w:color="auto" w:fill="D9D9D9"/>
          </w:tcPr>
          <w:p w:rsidR="005B1BEE" w:rsidRPr="008B06F4" w:rsidRDefault="005B1BEE" w:rsidP="00144B98">
            <w:pPr>
              <w:jc w:val="right"/>
              <w:rPr>
                <w:rFonts w:ascii="Arial" w:hAnsi="Arial" w:cs="Arial"/>
                <w:i/>
                <w:sz w:val="10"/>
                <w:lang w:eastAsia="en-GB"/>
              </w:rPr>
            </w:pPr>
          </w:p>
        </w:tc>
        <w:tc>
          <w:tcPr>
            <w:tcW w:w="1110" w:type="dxa"/>
            <w:shd w:val="clear" w:color="auto" w:fill="D9D9D9"/>
          </w:tcPr>
          <w:p w:rsidR="005B1BEE" w:rsidRPr="008B06F4" w:rsidRDefault="005B1BEE" w:rsidP="00144B98">
            <w:pPr>
              <w:rPr>
                <w:rFonts w:ascii="Arial" w:hAnsi="Arial" w:cs="Arial"/>
                <w:i/>
                <w:sz w:val="10"/>
                <w:lang w:eastAsia="en-GB"/>
              </w:rPr>
            </w:pPr>
          </w:p>
        </w:tc>
        <w:tc>
          <w:tcPr>
            <w:tcW w:w="2929" w:type="dxa"/>
            <w:shd w:val="clear" w:color="auto" w:fill="D9D9D9"/>
          </w:tcPr>
          <w:p w:rsidR="005B1BEE" w:rsidRPr="008B06F4" w:rsidRDefault="005B1BEE" w:rsidP="00144B98">
            <w:pPr>
              <w:rPr>
                <w:rFonts w:ascii="Arial" w:hAnsi="Arial" w:cs="Arial"/>
                <w:i/>
                <w:sz w:val="10"/>
                <w:lang w:eastAsia="en-GB"/>
              </w:rPr>
            </w:pPr>
          </w:p>
        </w:tc>
      </w:tr>
      <w:tr w:rsidR="005B1BEE" w:rsidRPr="008B06F4" w:rsidTr="00FA446B">
        <w:trPr>
          <w:trHeight w:val="138"/>
        </w:trPr>
        <w:tc>
          <w:tcPr>
            <w:tcW w:w="2127" w:type="dxa"/>
            <w:vMerge/>
            <w:shd w:val="clear" w:color="auto" w:fill="auto"/>
          </w:tcPr>
          <w:p w:rsidR="005B1BEE" w:rsidRPr="008B06F4" w:rsidRDefault="005B1BEE" w:rsidP="00144B9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40" w:type="dxa"/>
            <w:gridSpan w:val="2"/>
            <w:shd w:val="clear" w:color="auto" w:fill="auto"/>
          </w:tcPr>
          <w:p w:rsidR="005B1BEE" w:rsidRPr="008B06F4" w:rsidRDefault="005B1BEE" w:rsidP="00144B98">
            <w:pPr>
              <w:jc w:val="right"/>
              <w:rPr>
                <w:rFonts w:ascii="Arial" w:hAnsi="Arial" w:cs="Arial"/>
                <w:i/>
                <w:sz w:val="20"/>
                <w:lang w:eastAsia="en-GB"/>
              </w:rPr>
            </w:pP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>TOTAL</w:t>
            </w:r>
          </w:p>
        </w:tc>
        <w:tc>
          <w:tcPr>
            <w:tcW w:w="1110" w:type="dxa"/>
            <w:shd w:val="clear" w:color="auto" w:fill="auto"/>
          </w:tcPr>
          <w:p w:rsidR="005B1BEE" w:rsidRPr="008B06F4" w:rsidRDefault="005B1BEE" w:rsidP="00144B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  <w:lang w:eastAsia="en-GB"/>
              </w:rPr>
            </w:pPr>
          </w:p>
        </w:tc>
        <w:tc>
          <w:tcPr>
            <w:tcW w:w="2929" w:type="dxa"/>
            <w:shd w:val="clear" w:color="auto" w:fill="auto"/>
          </w:tcPr>
          <w:p w:rsidR="005B1BEE" w:rsidRPr="008B06F4" w:rsidRDefault="005B1BEE" w:rsidP="00144B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  <w:lang w:eastAsia="en-GB"/>
              </w:rPr>
            </w:pPr>
          </w:p>
        </w:tc>
      </w:tr>
    </w:tbl>
    <w:p w:rsidR="00C13B1A" w:rsidRPr="009B57A5" w:rsidRDefault="00C13B1A">
      <w:pPr>
        <w:pStyle w:val="Corpodetexto"/>
      </w:pPr>
    </w:p>
    <w:sectPr w:rsidR="00C13B1A" w:rsidRPr="009B57A5" w:rsidSect="00FA446B">
      <w:headerReference w:type="even" r:id="rId7"/>
      <w:headerReference w:type="default" r:id="rId8"/>
      <w:footerReference w:type="even" r:id="rId9"/>
      <w:footerReference w:type="default" r:id="rId10"/>
      <w:type w:val="oddPage"/>
      <w:pgSz w:w="11907" w:h="16840" w:code="9"/>
      <w:pgMar w:top="426" w:right="708" w:bottom="284" w:left="851" w:header="284" w:footer="43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D81" w:rsidRDefault="009C3D81">
      <w:r>
        <w:separator/>
      </w:r>
    </w:p>
  </w:endnote>
  <w:endnote w:type="continuationSeparator" w:id="1">
    <w:p w:rsidR="009C3D81" w:rsidRDefault="009C3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AE" w:rsidRDefault="00BD7B4D">
    <w:pPr>
      <w:pStyle w:val="zyxClassification1"/>
    </w:pPr>
    <w:r>
      <w:fldChar w:fldCharType="begin"/>
    </w:r>
    <w:r w:rsidR="00673BAE">
      <w:instrText xml:space="preserve"> DOCPROPERTY "IaeaClassification"  \* MERGEFORMAT </w:instrText>
    </w:r>
    <w:r>
      <w:fldChar w:fldCharType="end"/>
    </w:r>
  </w:p>
  <w:p w:rsidR="00673BAE" w:rsidRDefault="00BD7B4D">
    <w:pPr>
      <w:pStyle w:val="zyxClassification2"/>
    </w:pPr>
    <w:r>
      <w:fldChar w:fldCharType="begin"/>
    </w:r>
    <w:r w:rsidR="00673BAE">
      <w:instrText>DOCPROPERTY "IaeaClassification2"  \* MERGEFORMAT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AE" w:rsidRDefault="00BD7B4D">
    <w:pPr>
      <w:pStyle w:val="zyxClassification1"/>
    </w:pPr>
    <w:r>
      <w:fldChar w:fldCharType="begin"/>
    </w:r>
    <w:r w:rsidR="00673BAE">
      <w:instrText xml:space="preserve"> DOCPROPERTY "IaeaClassification"  \* MERGEFORMAT </w:instrText>
    </w:r>
    <w:r>
      <w:fldChar w:fldCharType="end"/>
    </w:r>
  </w:p>
  <w:p w:rsidR="00673BAE" w:rsidRDefault="00BD7B4D">
    <w:pPr>
      <w:pStyle w:val="zyxClassification2"/>
    </w:pPr>
    <w:r>
      <w:fldChar w:fldCharType="begin"/>
    </w:r>
    <w:r w:rsidR="00673BAE">
      <w:instrText>DOCPROPERTY "IaeaClassification2"  \* MERGEFORMAT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D81" w:rsidRDefault="009C3D81">
      <w:r>
        <w:t>___________________________________________________________________________</w:t>
      </w:r>
    </w:p>
  </w:footnote>
  <w:footnote w:type="continuationSeparator" w:id="1">
    <w:p w:rsidR="009C3D81" w:rsidRDefault="009C3D81">
      <w:r>
        <w:t>___________________________________________________________________________</w:t>
      </w:r>
    </w:p>
  </w:footnote>
  <w:footnote w:type="continuationNotice" w:id="2">
    <w:p w:rsidR="009C3D81" w:rsidRDefault="009C3D8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AE" w:rsidRDefault="00673BAE">
    <w:pPr>
      <w:pStyle w:val="Cabealho"/>
      <w:spacing w:after="0"/>
      <w:rPr>
        <w:sz w:val="8"/>
      </w:rPr>
    </w:pPr>
    <w:r>
      <w:t xml:space="preserve">Page </w:t>
    </w:r>
    <w:fldSimple w:instr=" PAGE ">
      <w:r w:rsidR="0009671A">
        <w:rPr>
          <w:noProof/>
        </w:rPr>
        <w:t>2</w:t>
      </w:r>
    </w:fldSimple>
    <w:r>
      <w:br/>
    </w:r>
  </w:p>
  <w:p w:rsidR="00673BAE" w:rsidRDefault="00BD7B4D">
    <w:pPr>
      <w:pStyle w:val="zyxClassification1"/>
    </w:pPr>
    <w:r>
      <w:fldChar w:fldCharType="begin"/>
    </w:r>
    <w:r w:rsidR="00673BAE">
      <w:instrText xml:space="preserve"> DOCPROPERTY "IaeaClassification"  \* MERGEFORMAT </w:instrText>
    </w:r>
    <w:r>
      <w:fldChar w:fldCharType="end"/>
    </w:r>
  </w:p>
  <w:p w:rsidR="00673BAE" w:rsidRDefault="00BD7B4D">
    <w:pPr>
      <w:pStyle w:val="zyxClassification2"/>
    </w:pPr>
    <w:r>
      <w:fldChar w:fldCharType="begin"/>
    </w:r>
    <w:r w:rsidR="00673BAE">
      <w:instrText>DOCPROPERTY "IaeaClassification2"  \* MERGEFORMAT</w:instrTex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AE" w:rsidRDefault="00673BAE">
    <w:pPr>
      <w:pStyle w:val="Cabealho"/>
      <w:spacing w:after="0"/>
      <w:jc w:val="right"/>
      <w:rPr>
        <w:sz w:val="8"/>
      </w:rPr>
    </w:pPr>
    <w:r>
      <w:br/>
      <w:t xml:space="preserve">Page </w:t>
    </w:r>
    <w:fldSimple w:instr=" PAGE ">
      <w:r w:rsidR="00E9241F">
        <w:rPr>
          <w:noProof/>
        </w:rPr>
        <w:t>3</w:t>
      </w:r>
    </w:fldSimple>
    <w:r>
      <w:br/>
    </w:r>
  </w:p>
  <w:p w:rsidR="00673BAE" w:rsidRDefault="00BD7B4D">
    <w:pPr>
      <w:pStyle w:val="zyxClassification1"/>
    </w:pPr>
    <w:r>
      <w:fldChar w:fldCharType="begin"/>
    </w:r>
    <w:r w:rsidR="00673BAE">
      <w:instrText xml:space="preserve"> DOCPROPERTY "IaeaClassification"  \* MERGEFORMAT </w:instrText>
    </w:r>
    <w:r>
      <w:fldChar w:fldCharType="end"/>
    </w:r>
  </w:p>
  <w:p w:rsidR="00673BAE" w:rsidRDefault="00BD7B4D">
    <w:pPr>
      <w:pStyle w:val="zyxClassification2"/>
    </w:pPr>
    <w:r>
      <w:fldChar w:fldCharType="begin"/>
    </w:r>
    <w:r w:rsidR="00673BAE">
      <w:instrText>DOCPROPERTY "IaeaClassification2"  \* MERGEFORMAT</w:instrText>
    </w:r>
    <w:r>
      <w:fldChar w:fldCharType="end"/>
    </w:r>
  </w:p>
  <w:p w:rsidR="00673BAE" w:rsidRDefault="00673BAE">
    <w:pPr>
      <w:jc w:val="righ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Ttulo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Ttulo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Ttulo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8361B5"/>
    <w:multiLevelType w:val="hybridMultilevel"/>
    <w:tmpl w:val="A2A04AFC"/>
    <w:lvl w:ilvl="0" w:tplc="471211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/>
  <w:defaultTabStop w:val="567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0"/>
    <w:footnote w:id="1"/>
    <w:footnote w:id="2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7C0628"/>
    <w:rsid w:val="000229AB"/>
    <w:rsid w:val="0002594D"/>
    <w:rsid w:val="0006278C"/>
    <w:rsid w:val="0009671A"/>
    <w:rsid w:val="000A4335"/>
    <w:rsid w:val="000F7E94"/>
    <w:rsid w:val="00131D15"/>
    <w:rsid w:val="00144B98"/>
    <w:rsid w:val="0015120B"/>
    <w:rsid w:val="00151579"/>
    <w:rsid w:val="00182E46"/>
    <w:rsid w:val="00184A65"/>
    <w:rsid w:val="00190A47"/>
    <w:rsid w:val="001950FC"/>
    <w:rsid w:val="001D4578"/>
    <w:rsid w:val="001D66B1"/>
    <w:rsid w:val="001D6DBB"/>
    <w:rsid w:val="00203480"/>
    <w:rsid w:val="00211257"/>
    <w:rsid w:val="00243E70"/>
    <w:rsid w:val="00274790"/>
    <w:rsid w:val="00287B07"/>
    <w:rsid w:val="002D0D7B"/>
    <w:rsid w:val="00320C51"/>
    <w:rsid w:val="00330D52"/>
    <w:rsid w:val="00332AE6"/>
    <w:rsid w:val="003B08DF"/>
    <w:rsid w:val="003D07DF"/>
    <w:rsid w:val="003D255A"/>
    <w:rsid w:val="003D4C8C"/>
    <w:rsid w:val="003E1B42"/>
    <w:rsid w:val="003F7474"/>
    <w:rsid w:val="00411B58"/>
    <w:rsid w:val="00486D4C"/>
    <w:rsid w:val="004A5CE2"/>
    <w:rsid w:val="004C15AF"/>
    <w:rsid w:val="004C4DBD"/>
    <w:rsid w:val="00517628"/>
    <w:rsid w:val="00524F7F"/>
    <w:rsid w:val="005333AE"/>
    <w:rsid w:val="00565E38"/>
    <w:rsid w:val="00582093"/>
    <w:rsid w:val="00587691"/>
    <w:rsid w:val="00591B76"/>
    <w:rsid w:val="005A7BC2"/>
    <w:rsid w:val="005B1BEE"/>
    <w:rsid w:val="006221C9"/>
    <w:rsid w:val="00655FEF"/>
    <w:rsid w:val="00673BAE"/>
    <w:rsid w:val="006B42CE"/>
    <w:rsid w:val="006C254C"/>
    <w:rsid w:val="006C4814"/>
    <w:rsid w:val="006D1DF3"/>
    <w:rsid w:val="006F63EF"/>
    <w:rsid w:val="006F6A6F"/>
    <w:rsid w:val="0072152B"/>
    <w:rsid w:val="00742814"/>
    <w:rsid w:val="007445DA"/>
    <w:rsid w:val="007A0B7E"/>
    <w:rsid w:val="007B53A5"/>
    <w:rsid w:val="007C0628"/>
    <w:rsid w:val="007D1220"/>
    <w:rsid w:val="00852ED4"/>
    <w:rsid w:val="008545E0"/>
    <w:rsid w:val="00871DCE"/>
    <w:rsid w:val="008A0A63"/>
    <w:rsid w:val="008B06F4"/>
    <w:rsid w:val="008B524B"/>
    <w:rsid w:val="008C2CBD"/>
    <w:rsid w:val="008D7EC7"/>
    <w:rsid w:val="008F58F5"/>
    <w:rsid w:val="00910AAD"/>
    <w:rsid w:val="0096461F"/>
    <w:rsid w:val="009B57A5"/>
    <w:rsid w:val="009C3D81"/>
    <w:rsid w:val="009D0B86"/>
    <w:rsid w:val="009D1DD3"/>
    <w:rsid w:val="009E344E"/>
    <w:rsid w:val="00A60418"/>
    <w:rsid w:val="00A81C94"/>
    <w:rsid w:val="00AC569D"/>
    <w:rsid w:val="00AE58DE"/>
    <w:rsid w:val="00AF3F78"/>
    <w:rsid w:val="00B912E2"/>
    <w:rsid w:val="00BD1400"/>
    <w:rsid w:val="00BD343B"/>
    <w:rsid w:val="00BD7B4D"/>
    <w:rsid w:val="00BE2885"/>
    <w:rsid w:val="00BE2A76"/>
    <w:rsid w:val="00BE5D7F"/>
    <w:rsid w:val="00BF30B5"/>
    <w:rsid w:val="00C13B1A"/>
    <w:rsid w:val="00C51F05"/>
    <w:rsid w:val="00C66A7A"/>
    <w:rsid w:val="00CA5797"/>
    <w:rsid w:val="00CC1468"/>
    <w:rsid w:val="00CC5276"/>
    <w:rsid w:val="00CE5A52"/>
    <w:rsid w:val="00CF3BB7"/>
    <w:rsid w:val="00CF3C0A"/>
    <w:rsid w:val="00D053A8"/>
    <w:rsid w:val="00D458DA"/>
    <w:rsid w:val="00D46C6B"/>
    <w:rsid w:val="00D71A37"/>
    <w:rsid w:val="00D80A41"/>
    <w:rsid w:val="00DA46CA"/>
    <w:rsid w:val="00DF17DD"/>
    <w:rsid w:val="00E20E70"/>
    <w:rsid w:val="00E4179A"/>
    <w:rsid w:val="00E77E9A"/>
    <w:rsid w:val="00E9241F"/>
    <w:rsid w:val="00EC6857"/>
    <w:rsid w:val="00ED26D7"/>
    <w:rsid w:val="00ED5676"/>
    <w:rsid w:val="00EE35CF"/>
    <w:rsid w:val="00EE3EC4"/>
    <w:rsid w:val="00EF10AC"/>
    <w:rsid w:val="00EF35E5"/>
    <w:rsid w:val="00F123A2"/>
    <w:rsid w:val="00F3629B"/>
    <w:rsid w:val="00FA446B"/>
    <w:rsid w:val="00FA7422"/>
    <w:rsid w:val="00FD2D8F"/>
    <w:rsid w:val="00FD5825"/>
    <w:rsid w:val="00FE27BD"/>
    <w:rsid w:val="00FF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4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footnote text" w:uiPriority="0"/>
    <w:lsdException w:name="annotation text" w:uiPriority="9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99"/>
    <w:lsdException w:name="Title" w:uiPriority="0" w:qFormat="1"/>
    <w:lsdException w:name="Default Paragraph Font" w:uiPriority="0"/>
    <w:lsdException w:name="Body Text" w:uiPriority="0" w:qFormat="1"/>
    <w:lsdException w:name="Body Text Indent" w:uiPriority="0"/>
    <w:lsdException w:name="Subtitle" w:uiPriority="0" w:qFormat="1"/>
    <w:lsdException w:name="Strong" w:qFormat="1"/>
    <w:lsdException w:name="Emphasis" w:qFormat="1"/>
    <w:lsdException w:name="HTML Top of Form" w:uiPriority="0"/>
    <w:lsdException w:name="HTML Bottom of Form" w:uiPriority="0"/>
    <w:lsdException w:name="HTML Acronym" w:uiPriority="19"/>
    <w:lsdException w:name="HTML Address" w:uiPriority="19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62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paragraph" w:styleId="Ttulo1">
    <w:name w:val="heading 1"/>
    <w:next w:val="BodyTextMultiline"/>
    <w:uiPriority w:val="4"/>
    <w:qFormat/>
    <w:rsid w:val="00190A47"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Ttulo2">
    <w:name w:val="heading 2"/>
    <w:next w:val="BodyTextMultiline"/>
    <w:uiPriority w:val="4"/>
    <w:qFormat/>
    <w:rsid w:val="00190A47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Ttulo3">
    <w:name w:val="heading 3"/>
    <w:next w:val="BodyTextMultiline"/>
    <w:uiPriority w:val="4"/>
    <w:qFormat/>
    <w:rsid w:val="00190A47"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Ttulo4">
    <w:name w:val="heading 4"/>
    <w:basedOn w:val="Normal"/>
    <w:next w:val="BodyTextMultiline"/>
    <w:uiPriority w:val="4"/>
    <w:qFormat/>
    <w:rsid w:val="00190A47"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Ttulo5">
    <w:name w:val="heading 5"/>
    <w:basedOn w:val="Normal"/>
    <w:next w:val="Normal"/>
    <w:uiPriority w:val="19"/>
    <w:qFormat/>
    <w:rsid w:val="00190A47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uiPriority w:val="19"/>
    <w:qFormat/>
    <w:rsid w:val="00190A47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Ttulo7">
    <w:name w:val="heading 7"/>
    <w:basedOn w:val="Normal"/>
    <w:next w:val="Normal"/>
    <w:uiPriority w:val="19"/>
    <w:qFormat/>
    <w:rsid w:val="00190A47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Ttulo8">
    <w:name w:val="heading 8"/>
    <w:basedOn w:val="Normal"/>
    <w:next w:val="Normal"/>
    <w:uiPriority w:val="19"/>
    <w:qFormat/>
    <w:rsid w:val="00190A47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Ttulo9">
    <w:name w:val="heading 9"/>
    <w:basedOn w:val="Normal"/>
    <w:next w:val="Normal"/>
    <w:uiPriority w:val="19"/>
    <w:qFormat/>
    <w:rsid w:val="00190A47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qFormat/>
    <w:rsid w:val="00190A47"/>
    <w:pPr>
      <w:spacing w:after="170" w:line="280" w:lineRule="atLeast"/>
      <w:jc w:val="both"/>
    </w:pPr>
    <w:rPr>
      <w:sz w:val="22"/>
      <w:lang w:val="en-GB" w:eastAsia="en-US"/>
    </w:rPr>
  </w:style>
  <w:style w:type="paragraph" w:styleId="Recuodecorpodetexto">
    <w:name w:val="Body Text Indent"/>
    <w:basedOn w:val="Corpodetexto"/>
    <w:uiPriority w:val="49"/>
    <w:rsid w:val="00190A47"/>
    <w:pPr>
      <w:ind w:left="1134" w:hanging="675"/>
    </w:pPr>
  </w:style>
  <w:style w:type="paragraph" w:customStyle="1" w:styleId="BodyTextMultiline">
    <w:name w:val="Body Text Multiline"/>
    <w:basedOn w:val="Corpodetexto"/>
    <w:qFormat/>
    <w:rsid w:val="00190A47"/>
    <w:pPr>
      <w:numPr>
        <w:numId w:val="1"/>
      </w:numPr>
    </w:pPr>
  </w:style>
  <w:style w:type="paragraph" w:customStyle="1" w:styleId="BodyTextSummary">
    <w:name w:val="Body Text Summary"/>
    <w:uiPriority w:val="49"/>
    <w:rsid w:val="00190A47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val="en-GB" w:eastAsia="en-US"/>
    </w:rPr>
  </w:style>
  <w:style w:type="paragraph" w:styleId="Legenda">
    <w:name w:val="caption"/>
    <w:next w:val="Normal"/>
    <w:uiPriority w:val="49"/>
    <w:qFormat/>
    <w:rsid w:val="00190A47"/>
    <w:pPr>
      <w:spacing w:after="85"/>
    </w:pPr>
    <w:rPr>
      <w:bCs/>
      <w:sz w:val="18"/>
      <w:lang w:val="en-US" w:eastAsia="en-US"/>
    </w:rPr>
  </w:style>
  <w:style w:type="paragraph" w:styleId="Rodap">
    <w:name w:val="footer"/>
    <w:basedOn w:val="Normal"/>
    <w:uiPriority w:val="49"/>
    <w:rsid w:val="00190A47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Textodenotaderodap">
    <w:name w:val="footnote text"/>
    <w:semiHidden/>
    <w:rsid w:val="00190A47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paragraph" w:styleId="Cabealho">
    <w:name w:val="header"/>
    <w:next w:val="Corpodetexto"/>
    <w:uiPriority w:val="49"/>
    <w:rsid w:val="00190A47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rsid w:val="00190A47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val="en-GB" w:eastAsia="en-US"/>
    </w:rPr>
  </w:style>
  <w:style w:type="paragraph" w:customStyle="1" w:styleId="ListEmdash">
    <w:name w:val="List Emdash"/>
    <w:uiPriority w:val="6"/>
    <w:qFormat/>
    <w:rsid w:val="00190A47"/>
    <w:pPr>
      <w:numPr>
        <w:numId w:val="7"/>
      </w:numPr>
      <w:ind w:right="1134"/>
      <w:jc w:val="both"/>
    </w:pPr>
    <w:rPr>
      <w:sz w:val="22"/>
      <w:lang w:val="en-GB" w:eastAsia="en-US"/>
    </w:rPr>
  </w:style>
  <w:style w:type="paragraph" w:customStyle="1" w:styleId="ListNumbered">
    <w:name w:val="List Numbered"/>
    <w:uiPriority w:val="5"/>
    <w:qFormat/>
    <w:rsid w:val="00190A47"/>
    <w:pPr>
      <w:numPr>
        <w:numId w:val="8"/>
      </w:numPr>
      <w:ind w:right="1134"/>
    </w:pPr>
    <w:rPr>
      <w:sz w:val="22"/>
      <w:lang w:val="en-GB" w:eastAsia="en-US"/>
    </w:rPr>
  </w:style>
  <w:style w:type="paragraph" w:styleId="Ttulo">
    <w:name w:val="Title"/>
    <w:uiPriority w:val="2"/>
    <w:qFormat/>
    <w:rsid w:val="00190A47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paragraph" w:customStyle="1" w:styleId="zyxConfid2Red">
    <w:name w:val="zyxConfid2Red"/>
    <w:basedOn w:val="Normal"/>
    <w:uiPriority w:val="49"/>
    <w:rsid w:val="00190A47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rsid w:val="00190A47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val="en-GB" w:eastAsia="en-US"/>
    </w:rPr>
  </w:style>
  <w:style w:type="paragraph" w:customStyle="1" w:styleId="zyxConfidBlack">
    <w:name w:val="zyxConfidBlack"/>
    <w:basedOn w:val="zyxConfidRed"/>
    <w:uiPriority w:val="49"/>
    <w:rsid w:val="00190A47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rsid w:val="00190A47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rsid w:val="00190A47"/>
    <w:pPr>
      <w:spacing w:after="60" w:line="280" w:lineRule="exact"/>
      <w:ind w:left="113"/>
    </w:pPr>
    <w:rPr>
      <w:sz w:val="22"/>
      <w:lang w:val="en-GB" w:eastAsia="en-US"/>
    </w:rPr>
  </w:style>
  <w:style w:type="paragraph" w:customStyle="1" w:styleId="zyxFillIn">
    <w:name w:val="zyxFill_In"/>
    <w:basedOn w:val="zyxPrePrint"/>
    <w:uiPriority w:val="49"/>
    <w:rsid w:val="00190A47"/>
    <w:rPr>
      <w:b/>
    </w:rPr>
  </w:style>
  <w:style w:type="paragraph" w:customStyle="1" w:styleId="zyxLogo">
    <w:name w:val="zyxLogo"/>
    <w:basedOn w:val="Normal"/>
    <w:uiPriority w:val="49"/>
    <w:rsid w:val="00190A47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uiPriority w:val="49"/>
    <w:rsid w:val="00190A47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rsid w:val="00190A47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uiPriority w:val="49"/>
    <w:rsid w:val="00190A47"/>
    <w:pPr>
      <w:keepNext/>
      <w:spacing w:line="420" w:lineRule="exact"/>
    </w:pPr>
    <w:rPr>
      <w:rFonts w:ascii="Arial" w:hAnsi="Arial"/>
      <w:sz w:val="40"/>
    </w:rPr>
  </w:style>
  <w:style w:type="character" w:styleId="Refdenotaderodap">
    <w:name w:val="footnote reference"/>
    <w:semiHidden/>
    <w:rsid w:val="00190A47"/>
    <w:rPr>
      <w:vertAlign w:val="superscript"/>
    </w:rPr>
  </w:style>
  <w:style w:type="paragraph" w:styleId="Subttulo">
    <w:name w:val="Subtitle"/>
    <w:basedOn w:val="Ttulo4"/>
    <w:uiPriority w:val="3"/>
    <w:qFormat/>
    <w:rsid w:val="00190A47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uiPriority w:val="49"/>
    <w:rsid w:val="00190A47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val="en-GB" w:eastAsia="en-US"/>
    </w:rPr>
  </w:style>
  <w:style w:type="paragraph" w:customStyle="1" w:styleId="zyxClassification1">
    <w:name w:val="zyxClassification1"/>
    <w:basedOn w:val="Corpodetexto"/>
    <w:uiPriority w:val="49"/>
    <w:rsid w:val="00190A47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Rodap"/>
    <w:uiPriority w:val="49"/>
    <w:rsid w:val="00190A4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paragraph" w:styleId="Textodebalo">
    <w:name w:val="Balloon Text"/>
    <w:basedOn w:val="Normal"/>
    <w:link w:val="TextodebaloChar"/>
    <w:uiPriority w:val="49"/>
    <w:rsid w:val="004A5C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49"/>
    <w:rsid w:val="004A5CE2"/>
    <w:rPr>
      <w:rFonts w:ascii="Tahoma" w:hAnsi="Tahoma" w:cs="Tahoma"/>
      <w:sz w:val="16"/>
      <w:szCs w:val="16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24F7F"/>
    <w:pPr>
      <w:textAlignment w:val="auto"/>
    </w:pPr>
    <w:rPr>
      <w:sz w:val="20"/>
    </w:rPr>
  </w:style>
  <w:style w:type="character" w:customStyle="1" w:styleId="TextodecomentrioChar">
    <w:name w:val="Texto de comentário Char"/>
    <w:link w:val="Textodecomentrio"/>
    <w:uiPriority w:val="99"/>
    <w:rsid w:val="00524F7F"/>
    <w:rPr>
      <w:lang w:eastAsia="en-US"/>
    </w:rPr>
  </w:style>
  <w:style w:type="character" w:styleId="Refdecomentrio">
    <w:name w:val="annotation reference"/>
    <w:uiPriority w:val="99"/>
    <w:unhideWhenUsed/>
    <w:rsid w:val="00524F7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49"/>
    <w:rsid w:val="007D1220"/>
    <w:pPr>
      <w:textAlignment w:val="baseline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49"/>
    <w:rsid w:val="007D1220"/>
    <w:rPr>
      <w:b/>
      <w:bCs/>
      <w:lang w:eastAsia="en-US"/>
    </w:rPr>
  </w:style>
  <w:style w:type="paragraph" w:customStyle="1" w:styleId="PargrafodaLista1">
    <w:name w:val="Parágrafo da Lista1"/>
    <w:basedOn w:val="Normal"/>
    <w:uiPriority w:val="34"/>
    <w:qFormat/>
    <w:rsid w:val="00C66A7A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Cs w:val="22"/>
    </w:rPr>
  </w:style>
  <w:style w:type="paragraph" w:customStyle="1" w:styleId="Reviso1">
    <w:name w:val="Revisão1"/>
    <w:hidden/>
    <w:uiPriority w:val="99"/>
    <w:semiHidden/>
    <w:rsid w:val="008B06F4"/>
    <w:rPr>
      <w:sz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ffice2010\IAEA%20Blank%20(r0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(r01).dotx</Template>
  <TotalTime>45</TotalTime>
  <Pages>2</Pages>
  <Words>506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IAEA</vt:lpstr>
      <vt:lpstr>IAEA</vt:lpstr>
    </vt:vector>
  </TitlesOfParts>
  <Company>IAEA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KODJO, K. Maximin</dc:creator>
  <cp:lastModifiedBy>rssilva</cp:lastModifiedBy>
  <cp:revision>9</cp:revision>
  <cp:lastPrinted>2015-12-07T16:42:00Z</cp:lastPrinted>
  <dcterms:created xsi:type="dcterms:W3CDTF">2015-12-03T16:45:00Z</dcterms:created>
  <dcterms:modified xsi:type="dcterms:W3CDTF">2015-12-07T16:46:00Z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