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8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127"/>
        <w:gridCol w:w="1842"/>
        <w:gridCol w:w="1276"/>
        <w:gridCol w:w="1276"/>
        <w:gridCol w:w="1464"/>
        <w:gridCol w:w="1371"/>
        <w:gridCol w:w="1417"/>
        <w:gridCol w:w="1843"/>
        <w:gridCol w:w="1276"/>
        <w:gridCol w:w="22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654C10" w:rsidRPr="00654C10" w:rsidTr="00654C10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48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 xml:space="preserve"> Lista de documentos desclassificados por Ministério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48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9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Ministério</w:t>
            </w:r>
          </w:p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Avaliação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Existência do Item "Informação classificada"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Disponibilidade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Link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CIDIC ou NUP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Assunto da informação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Categoria na qual se enquadra a informação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Indicação do dispositivo legal que fundamentou a classificação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 da produção da informação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 da classif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icação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Data de </w:t>
            </w:r>
            <w:proofErr w:type="spellStart"/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desclasssificação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Reavalição</w:t>
            </w:r>
            <w:proofErr w:type="spellEnd"/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em 19/01/2018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Comentário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Agricultura, Pecuária e Abastecimento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4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http://www.agricultura.gov.br/acesso-a-informacao/informacoes-classificadas/informacoes-classificadas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5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https://www.cidades.gov.br/informacoes-classificadas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Ciência, Tecnologia, Inovação e Comunicação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6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http://www.mctic.gov.br/mctic/opencms/transparencia/InformacoesClassificadas.html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7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http://www.cultura.gov.br/acessoainformacao/sigilo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Defesa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8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http://www.defesa.gov.br/informacoes-classificadas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Desenvolvimento Social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9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http://mds.gov.br/acesso-a-informacao/informacoes-classificadas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Direitos Humanos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0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http://www.mdh.gov.br/sobre/acesso-a-informacao/informacoes-classificadas-e-desclassificadas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Educação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1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http://portal.mec.gov.br/informacoes-classificadas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2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http://www.esporte.gov.br/index.php/institucional/acesso-a-informacao/informacoes-classificadas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Informa que não tem informações desclassificadas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Fazenda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3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http://www.fazenda.gov.br/acesso-a-informacao/informacoes-classificadas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Indústria, Comércio Exterior e Serviços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4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http://www.mdic.gov.br/index.php/informacoes-classificadas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 xml:space="preserve">Integração Nacional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5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http://www.integracao.gov.br/informacoes-classificadas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</w:t>
            </w:r>
            <w:proofErr w:type="spellStart"/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alteação</w:t>
            </w:r>
            <w:proofErr w:type="spellEnd"/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Justiça e Segurança Pública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6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http://www.justica.gov.br/Acesso/informacoes-classificadas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Meio Ambiente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7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http://www.mma.gov.br/informacoes-classificadas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Minas e Energia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8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http://www.mme.gov.br/web/guest/acesso-a-informacao/informacoes-classificadas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Planejamento, Desenvolvimento e Gestão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9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http://www.planejamento.gov.br/acesso-a-informacao/informacoes-classificadas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Dos dois documentos desclassificados um tem informação e o outro não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Relações Exteriores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0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http://www.itamaraty.gov.br/pt-BR/acesso-a-informacao/informacoes-classificadas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Insatisfatório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site do MRE não disponibiliza a lista de informações </w:t>
            </w:r>
            <w:proofErr w:type="spellStart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ultrasecretas</w:t>
            </w:r>
            <w:proofErr w:type="spellEnd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desclassificadas no ano vigente, mas sim a partir do ano em que o documento foi classificado. Desta forma, o cidadão precisaria ter </w:t>
            </w:r>
            <w:proofErr w:type="spellStart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</w:t>
            </w:r>
            <w:proofErr w:type="spellEnd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essa  informação</w:t>
            </w:r>
            <w:proofErr w:type="gramEnd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previamente. Além disso, há uma grande discrepância entre os dados das informações presentes </w:t>
            </w:r>
            <w:proofErr w:type="gramStart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 cada</w:t>
            </w:r>
            <w:proofErr w:type="gramEnd"/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uma das categorias classificatórias (U, S e R).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1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http://portalms.saude.gov.br/informacoes-classificadas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Trabalho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2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http://trabalho.gov.br/informacoes-classificadas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Página não abre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 alteração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Transparência, fiscalização e CGU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3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http://www.cgu.gov.br/sobre/informacoes-classificadas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Transporte, portos e aviação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4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http://www.transportes.gov.br/informacoes-classificadas.html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Informa que não tem informações desclassificadas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Última atualização em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54C10" w:rsidRPr="00654C10" w:rsidTr="00654C1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Turismo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5" w:history="1">
              <w:r w:rsidRPr="00654C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http://www.turismo.gov.br/informacoes-classificadas.html</w:t>
              </w:r>
            </w:hyperlink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desclassificadas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654C1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Última atualização em 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C10" w:rsidRPr="00654C10" w:rsidRDefault="00654C10" w:rsidP="0065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248F8" w:rsidRPr="00654C10" w:rsidRDefault="00B248F8" w:rsidP="00654C10"/>
    <w:sectPr w:rsidR="00B248F8" w:rsidRPr="00654C10" w:rsidSect="00654C10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10"/>
    <w:rsid w:val="000530BE"/>
    <w:rsid w:val="00654C10"/>
    <w:rsid w:val="00B248F8"/>
    <w:rsid w:val="00B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59A"/>
  <w15:chartTrackingRefBased/>
  <w15:docId w15:val="{D89BD029-F093-4468-8EDF-4A74C03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54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sa.gov.br/informacoes-classificadas" TargetMode="External"/><Relationship Id="rId13" Type="http://schemas.openxmlformats.org/officeDocument/2006/relationships/hyperlink" Target="http://www.fazenda.gov.br/acesso-a-informacao/informacoes-classificadas" TargetMode="External"/><Relationship Id="rId18" Type="http://schemas.openxmlformats.org/officeDocument/2006/relationships/hyperlink" Target="http://www.mme.gov.br/web/guest/acesso-a-informacao/informacoes-classificada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ortalms.saude.gov.br/informacoes-classificadas" TargetMode="External"/><Relationship Id="rId7" Type="http://schemas.openxmlformats.org/officeDocument/2006/relationships/hyperlink" Target="http://www.cultura.gov.br/acessoainformacao/sigilo" TargetMode="External"/><Relationship Id="rId12" Type="http://schemas.openxmlformats.org/officeDocument/2006/relationships/hyperlink" Target="http://www.esporte.gov.br/index.php/institucional/acesso-a-informacao/informacoes-classificadas" TargetMode="External"/><Relationship Id="rId17" Type="http://schemas.openxmlformats.org/officeDocument/2006/relationships/hyperlink" Target="http://www.mma.gov.br/informacoes-classificadas" TargetMode="External"/><Relationship Id="rId25" Type="http://schemas.openxmlformats.org/officeDocument/2006/relationships/hyperlink" Target="http://www.turismo.gov.br/informacoes-classificada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tica.gov.br/Acesso/informacoes-classificadas" TargetMode="External"/><Relationship Id="rId20" Type="http://schemas.openxmlformats.org/officeDocument/2006/relationships/hyperlink" Target="http://www.itamaraty.gov.br/pt-BR/acesso-a-informacao/informacoes-classificada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ctic.gov.br/mctic/opencms/transparencia/InformacoesClassificadas.html" TargetMode="External"/><Relationship Id="rId11" Type="http://schemas.openxmlformats.org/officeDocument/2006/relationships/hyperlink" Target="http://portal.mec.gov.br/informacoes-classificadas" TargetMode="External"/><Relationship Id="rId24" Type="http://schemas.openxmlformats.org/officeDocument/2006/relationships/hyperlink" Target="http://www.transportes.gov.br/informacoes-classificadas.html" TargetMode="External"/><Relationship Id="rId5" Type="http://schemas.openxmlformats.org/officeDocument/2006/relationships/hyperlink" Target="https://www.cidades.gov.br/informacoes-classificadas" TargetMode="External"/><Relationship Id="rId15" Type="http://schemas.openxmlformats.org/officeDocument/2006/relationships/hyperlink" Target="http://www.integracao.gov.br/informacoes-classificadas" TargetMode="External"/><Relationship Id="rId23" Type="http://schemas.openxmlformats.org/officeDocument/2006/relationships/hyperlink" Target="http://www.cgu.gov.br/sobre/informacoes-classificadas" TargetMode="External"/><Relationship Id="rId10" Type="http://schemas.openxmlformats.org/officeDocument/2006/relationships/hyperlink" Target="http://www.mdh.gov.br/sobre/acesso-a-informacao/informacoes-classificadas-e-desclassificadas" TargetMode="External"/><Relationship Id="rId19" Type="http://schemas.openxmlformats.org/officeDocument/2006/relationships/hyperlink" Target="http://www.planejamento.gov.br/acesso-a-informacao/informacoes-classificadas" TargetMode="External"/><Relationship Id="rId4" Type="http://schemas.openxmlformats.org/officeDocument/2006/relationships/hyperlink" Target="http://www.agricultura.gov.br/acesso-a-informacao/informacoes-classificadas/informacoes-classificadas" TargetMode="External"/><Relationship Id="rId9" Type="http://schemas.openxmlformats.org/officeDocument/2006/relationships/hyperlink" Target="http://mds.gov.br/acesso-a-informacao/informacoes-classificadas" TargetMode="External"/><Relationship Id="rId14" Type="http://schemas.openxmlformats.org/officeDocument/2006/relationships/hyperlink" Target="http://www.mdic.gov.br/index.php/informacoes-classificadas" TargetMode="External"/><Relationship Id="rId22" Type="http://schemas.openxmlformats.org/officeDocument/2006/relationships/hyperlink" Target="http://trabalho.gov.br/informacoes-classificad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Borges Mariani</dc:creator>
  <cp:keywords/>
  <dc:description/>
  <cp:lastModifiedBy>Cristina Borges Mariani</cp:lastModifiedBy>
  <cp:revision>1</cp:revision>
  <dcterms:created xsi:type="dcterms:W3CDTF">2018-02-23T20:29:00Z</dcterms:created>
  <dcterms:modified xsi:type="dcterms:W3CDTF">2018-02-23T20:34:00Z</dcterms:modified>
</cp:coreProperties>
</file>