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224"/>
      </w:tblGrid>
      <w:tr w:rsidR="00777CA5" w:rsidRPr="00C659E4" w14:paraId="1737D026" w14:textId="77777777" w:rsidTr="00777CA5">
        <w:trPr>
          <w:trHeight w:val="985"/>
        </w:trPr>
        <w:tc>
          <w:tcPr>
            <w:tcW w:w="2155" w:type="dxa"/>
            <w:vAlign w:val="center"/>
          </w:tcPr>
          <w:p w14:paraId="267BEAA9" w14:textId="77777777" w:rsidR="00C479E8" w:rsidRPr="00C659E4" w:rsidRDefault="00777CA5" w:rsidP="009736F9">
            <w:pPr>
              <w:spacing w:after="60"/>
              <w:jc w:val="center"/>
              <w:rPr>
                <w:rFonts w:ascii="Arial" w:hAnsi="Arial"/>
                <w:b/>
                <w:sz w:val="18"/>
              </w:rPr>
            </w:pPr>
            <w:r w:rsidRPr="00275AA5">
              <w:rPr>
                <w:noProof/>
              </w:rPr>
              <w:drawing>
                <wp:inline distT="0" distB="0" distL="0" distR="0" wp14:anchorId="165A624D" wp14:editId="2479EF0E">
                  <wp:extent cx="1191260" cy="525556"/>
                  <wp:effectExtent l="0" t="0" r="0" b="825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123" cy="55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vAlign w:val="center"/>
          </w:tcPr>
          <w:p w14:paraId="7AE619BA" w14:textId="77777777" w:rsidR="00CB4BA1" w:rsidRDefault="00CB4BA1" w:rsidP="00CB4BA1">
            <w:pPr>
              <w:spacing w:line="276" w:lineRule="auto"/>
              <w:rPr>
                <w:rFonts w:ascii="Arial" w:hAnsi="Arial" w:cs="Arial"/>
                <w:b/>
                <w:sz w:val="24"/>
                <w:szCs w:val="22"/>
              </w:rPr>
            </w:pPr>
          </w:p>
          <w:p w14:paraId="6875E795" w14:textId="77777777" w:rsidR="00CB4BA1" w:rsidRDefault="00CB4BA1" w:rsidP="00CB4BA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Projeto de Tese de Doutorado</w:t>
            </w:r>
          </w:p>
          <w:p w14:paraId="0E423871" w14:textId="77777777" w:rsidR="00C479E8" w:rsidRDefault="00C479E8" w:rsidP="00CB4BA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Programa de Pós-Graduação do CDTN</w:t>
            </w:r>
          </w:p>
          <w:p w14:paraId="1D7BFD73" w14:textId="77777777" w:rsidR="00CB4BA1" w:rsidRDefault="00CB4BA1" w:rsidP="00CB4BA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</w:p>
          <w:p w14:paraId="38B6F9AC" w14:textId="77777777" w:rsidR="00CB4BA1" w:rsidRDefault="00CB4BA1" w:rsidP="00CB4BA1">
            <w:pPr>
              <w:spacing w:line="276" w:lineRule="auto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 xml:space="preserve">Candidato: </w:t>
            </w:r>
          </w:p>
          <w:p w14:paraId="5E950D9B" w14:textId="77777777" w:rsidR="00C479E8" w:rsidRPr="00C659E4" w:rsidRDefault="00C479E8" w:rsidP="00935F94">
            <w:pPr>
              <w:pStyle w:val="Ttulo2"/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9736F9" w:rsidRPr="009736F9" w14:paraId="594EBB7B" w14:textId="77777777" w:rsidTr="00C479E8">
        <w:trPr>
          <w:trHeight w:val="340"/>
        </w:trPr>
        <w:tc>
          <w:tcPr>
            <w:tcW w:w="9379" w:type="dxa"/>
            <w:gridSpan w:val="2"/>
            <w:vAlign w:val="center"/>
          </w:tcPr>
          <w:p w14:paraId="5338F74D" w14:textId="77777777" w:rsidR="00C479E8" w:rsidRPr="009736F9" w:rsidRDefault="00C479E8" w:rsidP="009736F9">
            <w:pPr>
              <w:rPr>
                <w:rFonts w:ascii="Arial" w:hAnsi="Arial"/>
                <w:sz w:val="18"/>
              </w:rPr>
            </w:pPr>
            <w:r w:rsidRPr="009736F9">
              <w:rPr>
                <w:rFonts w:ascii="Arial" w:hAnsi="Arial"/>
                <w:b/>
                <w:sz w:val="18"/>
              </w:rPr>
              <w:t xml:space="preserve">Instruções:  </w:t>
            </w:r>
          </w:p>
          <w:p w14:paraId="4B743956" w14:textId="77777777" w:rsidR="00C479E8" w:rsidRPr="009736F9" w:rsidRDefault="00C479E8" w:rsidP="00C87078">
            <w:pPr>
              <w:spacing w:after="40"/>
              <w:ind w:left="204" w:hanging="142"/>
              <w:jc w:val="both"/>
              <w:rPr>
                <w:rFonts w:ascii="Arial" w:hAnsi="Arial"/>
                <w:sz w:val="18"/>
              </w:rPr>
            </w:pPr>
            <w:r w:rsidRPr="009736F9">
              <w:rPr>
                <w:rFonts w:ascii="Arial" w:hAnsi="Arial"/>
                <w:sz w:val="18"/>
              </w:rPr>
              <w:t xml:space="preserve">- </w:t>
            </w:r>
            <w:r w:rsidR="00CB4BA1">
              <w:rPr>
                <w:rFonts w:ascii="Arial" w:hAnsi="Arial"/>
                <w:sz w:val="18"/>
              </w:rPr>
              <w:t xml:space="preserve">O Projeto de Tese </w:t>
            </w:r>
            <w:r w:rsidR="00CB4BA1" w:rsidRPr="00CB4BA1">
              <w:rPr>
                <w:rFonts w:ascii="Arial" w:hAnsi="Arial"/>
                <w:sz w:val="18"/>
              </w:rPr>
              <w:t xml:space="preserve">deverá ser apresentado com, no máximo, </w:t>
            </w:r>
            <w:r w:rsidR="00DB6D1D">
              <w:rPr>
                <w:rFonts w:ascii="Arial" w:hAnsi="Arial"/>
                <w:sz w:val="18"/>
              </w:rPr>
              <w:t>5</w:t>
            </w:r>
            <w:r w:rsidR="00CB4BA1" w:rsidRPr="00CB4BA1">
              <w:rPr>
                <w:rFonts w:ascii="Arial" w:hAnsi="Arial"/>
                <w:sz w:val="18"/>
              </w:rPr>
              <w:t xml:space="preserve"> páginas, contendo os </w:t>
            </w:r>
            <w:r w:rsidR="00CB4BA1">
              <w:rPr>
                <w:rFonts w:ascii="Arial" w:hAnsi="Arial"/>
                <w:sz w:val="18"/>
              </w:rPr>
              <w:t>itens abaixo;</w:t>
            </w:r>
          </w:p>
          <w:p w14:paraId="44C87574" w14:textId="77777777" w:rsidR="009736F9" w:rsidRPr="009736F9" w:rsidRDefault="009736F9" w:rsidP="00CB4BA1">
            <w:pPr>
              <w:spacing w:after="40"/>
              <w:jc w:val="both"/>
              <w:rPr>
                <w:rFonts w:ascii="Arial" w:hAnsi="Arial"/>
                <w:sz w:val="18"/>
              </w:rPr>
            </w:pPr>
          </w:p>
        </w:tc>
      </w:tr>
      <w:tr w:rsidR="00C479E8" w:rsidRPr="00C659E4" w14:paraId="5EF0F722" w14:textId="77777777" w:rsidTr="00C479E8">
        <w:trPr>
          <w:trHeight w:val="340"/>
        </w:trPr>
        <w:tc>
          <w:tcPr>
            <w:tcW w:w="9379" w:type="dxa"/>
            <w:gridSpan w:val="2"/>
            <w:vAlign w:val="center"/>
          </w:tcPr>
          <w:p w14:paraId="3C7B3D71" w14:textId="77777777" w:rsidR="00C479E8" w:rsidRPr="00C659E4" w:rsidRDefault="00C479E8" w:rsidP="00CB4BA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</w:t>
            </w:r>
            <w:r w:rsidRPr="00C659E4">
              <w:rPr>
                <w:rFonts w:ascii="Arial" w:hAnsi="Arial" w:cs="Arial"/>
                <w:b/>
                <w:sz w:val="22"/>
              </w:rPr>
              <w:t xml:space="preserve"> –</w:t>
            </w:r>
            <w:r w:rsidR="00CB4BA1" w:rsidRPr="00CB4BA1">
              <w:rPr>
                <w:rFonts w:ascii="Arial" w:hAnsi="Arial" w:cs="Arial"/>
                <w:b/>
                <w:sz w:val="22"/>
              </w:rPr>
              <w:t>Tema e código</w:t>
            </w:r>
            <w:r w:rsidR="00CB4BA1">
              <w:rPr>
                <w:rFonts w:ascii="Arial" w:hAnsi="Arial" w:cs="Arial"/>
                <w:b/>
                <w:sz w:val="22"/>
              </w:rPr>
              <w:t xml:space="preserve"> </w:t>
            </w:r>
            <w:r w:rsidR="00CB4BA1" w:rsidRPr="00CB4BA1">
              <w:rPr>
                <w:rFonts w:ascii="Arial" w:hAnsi="Arial" w:cs="Arial"/>
                <w:sz w:val="16"/>
                <w:szCs w:val="16"/>
              </w:rPr>
              <w:t>(segundo o portfólio de projeto)</w:t>
            </w:r>
            <w:r w:rsidR="00CB4BA1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C479E8" w:rsidRPr="00C659E4" w14:paraId="57F4C13C" w14:textId="77777777" w:rsidTr="00C479E8">
        <w:trPr>
          <w:trHeight w:val="340"/>
        </w:trPr>
        <w:tc>
          <w:tcPr>
            <w:tcW w:w="9379" w:type="dxa"/>
            <w:gridSpan w:val="2"/>
            <w:vAlign w:val="center"/>
          </w:tcPr>
          <w:p w14:paraId="5D45C072" w14:textId="77777777" w:rsidR="00721857" w:rsidRPr="00C659E4" w:rsidRDefault="00CB4BA1" w:rsidP="00CB4BA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II – Título</w:t>
            </w:r>
          </w:p>
        </w:tc>
      </w:tr>
      <w:tr w:rsidR="00C479E8" w:rsidRPr="008259FB" w14:paraId="72D769AA" w14:textId="77777777" w:rsidTr="00C479E8">
        <w:trPr>
          <w:trHeight w:val="340"/>
        </w:trPr>
        <w:tc>
          <w:tcPr>
            <w:tcW w:w="9379" w:type="dxa"/>
            <w:gridSpan w:val="2"/>
            <w:vAlign w:val="center"/>
          </w:tcPr>
          <w:p w14:paraId="63A6033F" w14:textId="77777777" w:rsidR="00C479E8" w:rsidRPr="008259FB" w:rsidRDefault="00C479E8" w:rsidP="00CB4BA1">
            <w:pPr>
              <w:rPr>
                <w:rFonts w:ascii="Arial" w:hAnsi="Arial" w:cs="Arial"/>
                <w:sz w:val="22"/>
                <w:szCs w:val="22"/>
              </w:rPr>
            </w:pPr>
            <w:r w:rsidRPr="008259FB">
              <w:rPr>
                <w:rFonts w:ascii="Arial" w:hAnsi="Arial" w:cs="Arial"/>
                <w:b/>
                <w:sz w:val="22"/>
                <w:szCs w:val="22"/>
              </w:rPr>
              <w:t xml:space="preserve">III – </w:t>
            </w:r>
            <w:r w:rsidR="00CB4BA1">
              <w:rPr>
                <w:rFonts w:ascii="Arial" w:hAnsi="Arial" w:cs="Arial"/>
                <w:b/>
                <w:sz w:val="22"/>
                <w:szCs w:val="22"/>
              </w:rPr>
              <w:t>Introdução</w:t>
            </w:r>
          </w:p>
        </w:tc>
      </w:tr>
      <w:tr w:rsidR="00C479E8" w:rsidRPr="00C659E4" w14:paraId="7AA2A9B9" w14:textId="77777777" w:rsidTr="008259FB">
        <w:trPr>
          <w:trHeight w:val="680"/>
        </w:trPr>
        <w:tc>
          <w:tcPr>
            <w:tcW w:w="9379" w:type="dxa"/>
            <w:gridSpan w:val="2"/>
          </w:tcPr>
          <w:p w14:paraId="4CFDA088" w14:textId="77777777" w:rsidR="00C479E8" w:rsidRDefault="00C479E8" w:rsidP="00CB4BA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IV –</w:t>
            </w:r>
            <w:r w:rsidR="00CB4BA1">
              <w:rPr>
                <w:rFonts w:ascii="Arial" w:hAnsi="Arial" w:cs="Arial"/>
                <w:b/>
                <w:sz w:val="22"/>
              </w:rPr>
              <w:t xml:space="preserve"> </w:t>
            </w:r>
            <w:r w:rsidR="00CB4BA1" w:rsidRPr="00CB4BA1">
              <w:rPr>
                <w:rFonts w:ascii="Arial" w:hAnsi="Arial" w:cs="Arial"/>
                <w:b/>
                <w:sz w:val="22"/>
              </w:rPr>
              <w:t>Objetivo</w:t>
            </w:r>
          </w:p>
          <w:p w14:paraId="39047253" w14:textId="77777777" w:rsidR="00CB4BA1" w:rsidRPr="00185A5B" w:rsidRDefault="00CB4BA1" w:rsidP="00CB4BA1">
            <w:pPr>
              <w:rPr>
                <w:rFonts w:ascii="Arial" w:hAnsi="Arial" w:cs="Arial"/>
                <w:sz w:val="22"/>
              </w:rPr>
            </w:pPr>
          </w:p>
        </w:tc>
      </w:tr>
      <w:tr w:rsidR="00C479E8" w:rsidRPr="00C659E4" w14:paraId="7B49BA5B" w14:textId="77777777" w:rsidTr="00C479E8">
        <w:trPr>
          <w:trHeight w:val="340"/>
        </w:trPr>
        <w:tc>
          <w:tcPr>
            <w:tcW w:w="9379" w:type="dxa"/>
            <w:gridSpan w:val="2"/>
            <w:vAlign w:val="center"/>
          </w:tcPr>
          <w:p w14:paraId="4D561AAA" w14:textId="76AC3434" w:rsidR="00C479E8" w:rsidRDefault="00C479E8" w:rsidP="00CB4BA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V – </w:t>
            </w:r>
            <w:r w:rsidR="00CB4BA1">
              <w:rPr>
                <w:rFonts w:ascii="Arial" w:hAnsi="Arial" w:cs="Arial"/>
                <w:b/>
                <w:sz w:val="22"/>
              </w:rPr>
              <w:t xml:space="preserve">Justificativa </w:t>
            </w:r>
            <w:r w:rsidR="00CB4BA1" w:rsidRPr="00CB4BA1">
              <w:rPr>
                <w:rFonts w:ascii="Arial" w:hAnsi="Arial" w:cs="Arial"/>
                <w:sz w:val="16"/>
                <w:szCs w:val="16"/>
              </w:rPr>
              <w:t>(que deve também identificar o ineditismo do projeto</w:t>
            </w:r>
            <w:r w:rsidR="00311EDA">
              <w:rPr>
                <w:rFonts w:ascii="Arial" w:hAnsi="Arial" w:cs="Arial"/>
                <w:sz w:val="16"/>
                <w:szCs w:val="16"/>
              </w:rPr>
              <w:t>, bem como</w:t>
            </w:r>
            <w:r w:rsidR="00311EDA" w:rsidRPr="00311EDA">
              <w:rPr>
                <w:rFonts w:ascii="Arial" w:hAnsi="Arial" w:cs="Arial"/>
                <w:sz w:val="16"/>
                <w:szCs w:val="16"/>
              </w:rPr>
              <w:t xml:space="preserve"> o caráter de Inovação)</w:t>
            </w:r>
          </w:p>
        </w:tc>
      </w:tr>
      <w:tr w:rsidR="00C479E8" w:rsidRPr="00C659E4" w14:paraId="6B70FE42" w14:textId="77777777" w:rsidTr="00CB4BA1">
        <w:trPr>
          <w:trHeight w:val="1654"/>
        </w:trPr>
        <w:tc>
          <w:tcPr>
            <w:tcW w:w="9379" w:type="dxa"/>
            <w:gridSpan w:val="2"/>
          </w:tcPr>
          <w:p w14:paraId="567F23A7" w14:textId="77777777" w:rsidR="00CB4BA1" w:rsidRDefault="00CB4BA1" w:rsidP="00CB4BA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VI – </w:t>
            </w:r>
            <w:r w:rsidRPr="00CB4BA1">
              <w:rPr>
                <w:rFonts w:ascii="Arial" w:hAnsi="Arial" w:cs="Arial"/>
                <w:b/>
                <w:sz w:val="22"/>
              </w:rPr>
              <w:t>Metodologia</w:t>
            </w:r>
          </w:p>
          <w:p w14:paraId="66879B67" w14:textId="77777777" w:rsidR="00C479E8" w:rsidRPr="00CB4BA1" w:rsidRDefault="00CB4BA1" w:rsidP="00CB4BA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CB4BA1">
              <w:rPr>
                <w:rFonts w:ascii="Arial" w:hAnsi="Arial" w:cs="Arial"/>
                <w:sz w:val="16"/>
                <w:szCs w:val="16"/>
              </w:rPr>
              <w:t xml:space="preserve">Nesta seção também deverão ser descritas as fontes financiadoras que possam garantir a execução do projeto </w:t>
            </w:r>
          </w:p>
          <w:p w14:paraId="7B61A12C" w14:textId="77777777" w:rsidR="00CB4BA1" w:rsidRPr="00CB4BA1" w:rsidRDefault="00CB4BA1" w:rsidP="00CB4BA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CB4BA1">
              <w:rPr>
                <w:rFonts w:ascii="Arial" w:hAnsi="Arial" w:cs="Arial"/>
                <w:sz w:val="16"/>
                <w:szCs w:val="16"/>
              </w:rPr>
              <w:t>Caso esteja previsto o uso de infraestrutura do CDTN, da qual o orientador não faz parte do setor, ou de outra Instituição, deve constar o contato do responsável que deu a autorização de uso</w:t>
            </w:r>
          </w:p>
        </w:tc>
      </w:tr>
      <w:tr w:rsidR="00C479E8" w:rsidRPr="00C659E4" w14:paraId="1CEAECF7" w14:textId="77777777" w:rsidTr="00C479E8">
        <w:trPr>
          <w:trHeight w:val="340"/>
        </w:trPr>
        <w:tc>
          <w:tcPr>
            <w:tcW w:w="9379" w:type="dxa"/>
            <w:gridSpan w:val="2"/>
            <w:vAlign w:val="center"/>
          </w:tcPr>
          <w:p w14:paraId="68D70BC1" w14:textId="77777777" w:rsidR="00C479E8" w:rsidRDefault="00C479E8" w:rsidP="00CB4BA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V</w:t>
            </w:r>
            <w:r w:rsidR="00C87078">
              <w:rPr>
                <w:rFonts w:ascii="Arial" w:hAnsi="Arial" w:cs="Arial"/>
                <w:b/>
                <w:sz w:val="22"/>
              </w:rPr>
              <w:t>I</w:t>
            </w:r>
            <w:r w:rsidR="00CB4BA1">
              <w:rPr>
                <w:rFonts w:ascii="Arial" w:hAnsi="Arial" w:cs="Arial"/>
                <w:b/>
                <w:sz w:val="22"/>
              </w:rPr>
              <w:t>I</w:t>
            </w:r>
            <w:r>
              <w:rPr>
                <w:rFonts w:ascii="Arial" w:hAnsi="Arial" w:cs="Arial"/>
                <w:b/>
                <w:sz w:val="22"/>
              </w:rPr>
              <w:t xml:space="preserve"> –</w:t>
            </w:r>
            <w:r w:rsidR="00CB4BA1" w:rsidRPr="00CB4BA1">
              <w:rPr>
                <w:rFonts w:ascii="Arial" w:hAnsi="Arial" w:cs="Arial"/>
                <w:b/>
                <w:sz w:val="22"/>
              </w:rPr>
              <w:t xml:space="preserve">Cronograma </w:t>
            </w:r>
            <w:r w:rsidR="00CB4BA1" w:rsidRPr="00CB4BA1">
              <w:rPr>
                <w:rFonts w:ascii="Arial" w:hAnsi="Arial" w:cs="Arial"/>
                <w:sz w:val="16"/>
                <w:szCs w:val="16"/>
              </w:rPr>
              <w:t>(para os quatro anos do projeto)</w:t>
            </w:r>
          </w:p>
        </w:tc>
      </w:tr>
      <w:tr w:rsidR="00185A5B" w:rsidRPr="00C659E4" w14:paraId="1A7E3612" w14:textId="77777777" w:rsidTr="005E1495">
        <w:trPr>
          <w:trHeight w:val="340"/>
        </w:trPr>
        <w:tc>
          <w:tcPr>
            <w:tcW w:w="9379" w:type="dxa"/>
            <w:gridSpan w:val="2"/>
            <w:vAlign w:val="center"/>
          </w:tcPr>
          <w:p w14:paraId="7B919140" w14:textId="77777777" w:rsidR="00185A5B" w:rsidRPr="00CB4BA1" w:rsidRDefault="00CB4BA1" w:rsidP="00B35EF7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CB4BA1">
              <w:rPr>
                <w:rFonts w:ascii="Arial" w:hAnsi="Arial" w:cs="Arial"/>
                <w:b/>
                <w:sz w:val="22"/>
              </w:rPr>
              <w:t xml:space="preserve">VIII – Bibliografia </w:t>
            </w:r>
          </w:p>
        </w:tc>
      </w:tr>
      <w:tr w:rsidR="00CB4BA1" w:rsidRPr="00C659E4" w14:paraId="47BF271F" w14:textId="77777777" w:rsidTr="005E1495">
        <w:trPr>
          <w:trHeight w:val="340"/>
        </w:trPr>
        <w:tc>
          <w:tcPr>
            <w:tcW w:w="9379" w:type="dxa"/>
            <w:gridSpan w:val="2"/>
            <w:vAlign w:val="center"/>
          </w:tcPr>
          <w:p w14:paraId="76ED00B7" w14:textId="77777777" w:rsidR="00CB4BA1" w:rsidRDefault="00CB4BA1" w:rsidP="00B35EF7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CB4BA1">
              <w:rPr>
                <w:rFonts w:ascii="Arial" w:hAnsi="Arial" w:cs="Arial"/>
                <w:b/>
                <w:sz w:val="22"/>
              </w:rPr>
              <w:t xml:space="preserve">IX </w:t>
            </w:r>
            <w:r>
              <w:rPr>
                <w:rFonts w:ascii="Arial" w:hAnsi="Arial" w:cs="Arial"/>
                <w:b/>
                <w:sz w:val="22"/>
              </w:rPr>
              <w:t>–</w:t>
            </w:r>
            <w:r w:rsidRPr="00CB4BA1">
              <w:rPr>
                <w:rFonts w:ascii="Arial" w:hAnsi="Arial" w:cs="Arial"/>
                <w:b/>
                <w:sz w:val="22"/>
              </w:rPr>
              <w:t xml:space="preserve"> Anexos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7D4164D0" w14:textId="77777777" w:rsidR="00CB4BA1" w:rsidRPr="00CB4BA1" w:rsidRDefault="00CB4BA1" w:rsidP="00B35EF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CB4BA1">
              <w:rPr>
                <w:rFonts w:ascii="Arial" w:hAnsi="Arial" w:cs="Arial"/>
                <w:sz w:val="16"/>
                <w:szCs w:val="16"/>
              </w:rPr>
              <w:t>Somente incluir anexos se o projeto necessitar de algum dos itens abaixo:</w:t>
            </w:r>
          </w:p>
          <w:p w14:paraId="50C574F9" w14:textId="77777777" w:rsidR="00CB4BA1" w:rsidRPr="00CB4BA1" w:rsidRDefault="00CB4BA1" w:rsidP="00CB4BA1">
            <w:pPr>
              <w:pStyle w:val="PargrafodaLista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CB4BA1">
              <w:rPr>
                <w:rFonts w:ascii="Arial" w:hAnsi="Arial" w:cs="Arial"/>
                <w:sz w:val="16"/>
                <w:szCs w:val="16"/>
              </w:rPr>
              <w:t>Quando for o caso, anexar cópia de e-mail ou comunicação enviado pelo pesquisador ou, chefia do setor colaborador ou ainda, pesquisador da Instituição externa concordando com o uso de suas instalações;</w:t>
            </w:r>
          </w:p>
          <w:p w14:paraId="42256693" w14:textId="77777777" w:rsidR="00CB4BA1" w:rsidRPr="00CB4BA1" w:rsidRDefault="00CB4BA1" w:rsidP="00CB4BA1">
            <w:pPr>
              <w:pStyle w:val="PargrafodaLista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CB4BA1">
              <w:rPr>
                <w:rFonts w:ascii="Arial" w:hAnsi="Arial" w:cs="Arial"/>
                <w:sz w:val="16"/>
                <w:szCs w:val="16"/>
              </w:rPr>
              <w:t xml:space="preserve"> Aprovação de comitê de Ética (quando for o caso);</w:t>
            </w:r>
          </w:p>
          <w:p w14:paraId="2FDCE162" w14:textId="77777777" w:rsidR="00CB4BA1" w:rsidRPr="00CB4BA1" w:rsidRDefault="00CB4BA1" w:rsidP="00CB4BA1">
            <w:pPr>
              <w:pStyle w:val="PargrafodaLista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2"/>
              </w:rPr>
            </w:pPr>
            <w:r w:rsidRPr="00CB4BA1">
              <w:rPr>
                <w:rFonts w:ascii="Arial" w:hAnsi="Arial" w:cs="Arial"/>
                <w:sz w:val="16"/>
                <w:szCs w:val="16"/>
              </w:rPr>
              <w:t xml:space="preserve"> Aprovação de hospitais, mineradoras e outras instalações externas ao CDTN, etc., para uso de amostras e/ou trabalho de campo.</w:t>
            </w:r>
          </w:p>
        </w:tc>
      </w:tr>
    </w:tbl>
    <w:p w14:paraId="0B4CA4C9" w14:textId="77777777" w:rsidR="00C479E8" w:rsidRPr="00C87078" w:rsidRDefault="00C479E8" w:rsidP="00C479E8">
      <w:pPr>
        <w:rPr>
          <w:rFonts w:ascii="Calibri" w:hAnsi="Calibri"/>
          <w:color w:val="000000"/>
        </w:rPr>
      </w:pPr>
    </w:p>
    <w:sectPr w:rsidR="00C479E8" w:rsidRPr="00C87078" w:rsidSect="00C87078">
      <w:pgSz w:w="11906" w:h="16838"/>
      <w:pgMar w:top="851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E210F"/>
    <w:multiLevelType w:val="hybridMultilevel"/>
    <w:tmpl w:val="B262F5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76504"/>
    <w:multiLevelType w:val="hybridMultilevel"/>
    <w:tmpl w:val="889080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33355">
    <w:abstractNumId w:val="1"/>
  </w:num>
  <w:num w:numId="2" w16cid:durableId="72391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B25"/>
    <w:rsid w:val="00081C3E"/>
    <w:rsid w:val="00082567"/>
    <w:rsid w:val="000B6FE4"/>
    <w:rsid w:val="00157BED"/>
    <w:rsid w:val="00185A38"/>
    <w:rsid w:val="00185A5B"/>
    <w:rsid w:val="0019647C"/>
    <w:rsid w:val="00234F74"/>
    <w:rsid w:val="00311EDA"/>
    <w:rsid w:val="00456C11"/>
    <w:rsid w:val="00522354"/>
    <w:rsid w:val="0054751B"/>
    <w:rsid w:val="00572B78"/>
    <w:rsid w:val="00615581"/>
    <w:rsid w:val="0063639A"/>
    <w:rsid w:val="00693409"/>
    <w:rsid w:val="00721857"/>
    <w:rsid w:val="00777CA5"/>
    <w:rsid w:val="00805148"/>
    <w:rsid w:val="008259FB"/>
    <w:rsid w:val="008C5258"/>
    <w:rsid w:val="00915B25"/>
    <w:rsid w:val="0092131D"/>
    <w:rsid w:val="00935F94"/>
    <w:rsid w:val="009736F9"/>
    <w:rsid w:val="00AC147F"/>
    <w:rsid w:val="00B12D8C"/>
    <w:rsid w:val="00B35EF7"/>
    <w:rsid w:val="00B629BA"/>
    <w:rsid w:val="00BB72A6"/>
    <w:rsid w:val="00C33288"/>
    <w:rsid w:val="00C479E8"/>
    <w:rsid w:val="00C74B97"/>
    <w:rsid w:val="00C87078"/>
    <w:rsid w:val="00CB4BA1"/>
    <w:rsid w:val="00D8747C"/>
    <w:rsid w:val="00DB5BF2"/>
    <w:rsid w:val="00DB6D1D"/>
    <w:rsid w:val="00EC3C43"/>
    <w:rsid w:val="00FA6B47"/>
    <w:rsid w:val="00FB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F8B8"/>
  <w15:chartTrackingRefBased/>
  <w15:docId w15:val="{E86E375B-8FC4-4AED-8581-2210EFEF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479E8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C479E8"/>
    <w:pPr>
      <w:keepNext/>
      <w:outlineLvl w:val="1"/>
    </w:pPr>
    <w:rPr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479E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479E8"/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18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857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B4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A58B7-3CC8-4ADF-B335-40F3A1B9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Maximiliano D. Martins</dc:creator>
  <cp:keywords/>
  <dc:description/>
  <cp:lastModifiedBy>Simone S. Pereira Bittencourt</cp:lastModifiedBy>
  <cp:revision>2</cp:revision>
  <cp:lastPrinted>2016-07-11T20:47:00Z</cp:lastPrinted>
  <dcterms:created xsi:type="dcterms:W3CDTF">2024-11-14T14:40:00Z</dcterms:created>
  <dcterms:modified xsi:type="dcterms:W3CDTF">2024-11-14T14:40:00Z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2024-11-14T14:40:01Z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d5d2022e-4de4-48ab-89c2-10c6d9ee0518</vt:lpwstr>
  </property>
  <property fmtid="{D5CDD505-2E9C-101B-9397-08002B2CF9AE}" pid="7" name="MSIP_Label_defa4170-0d19-0005-0004-bc88714345d2_ActionId">
    <vt:lpwstr>4aae4f35-05db-4ba8-a4fa-7a0a26ea7fdb</vt:lpwstr>
  </property>
  <property fmtid="{D5CDD505-2E9C-101B-9397-08002B2CF9AE}" pid="8" name="MSIP_Label_defa4170-0d19-0005-0004-bc88714345d2_ContentBits">
    <vt:lpwstr>0</vt:lpwstr>
  </property>
</Properties>
</file>