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2605794D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351DC3">
        <w:rPr>
          <w:rFonts w:ascii="Calibri" w:hAnsi="Calibri"/>
          <w:b/>
          <w:sz w:val="24"/>
          <w:szCs w:val="24"/>
          <w:lang w:val="pt-BR"/>
        </w:rPr>
        <w:t>20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816FA2">
        <w:rPr>
          <w:rFonts w:ascii="Calibri" w:hAnsi="Calibri"/>
          <w:b/>
          <w:sz w:val="24"/>
          <w:szCs w:val="24"/>
          <w:lang w:val="pt-BR"/>
        </w:rPr>
        <w:t>22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a </w:t>
      </w:r>
      <w:r w:rsidR="00816FA2">
        <w:rPr>
          <w:rFonts w:ascii="Calibri" w:hAnsi="Calibri"/>
          <w:b/>
          <w:sz w:val="24"/>
          <w:szCs w:val="24"/>
          <w:lang w:val="pt-BR"/>
        </w:rPr>
        <w:t>26 de maio de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22502104" w:rsidR="00E84789" w:rsidRPr="00EA6C76" w:rsidRDefault="00706F26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01/03/2024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1EDBCC05" w:rsidR="00E84789" w:rsidRPr="00E84789" w:rsidRDefault="00706F26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01</w:t>
      </w:r>
      <w:r w:rsidR="00E84789" w:rsidRPr="00E84789">
        <w:rPr>
          <w:b/>
          <w:color w:val="FF0000"/>
          <w:sz w:val="24"/>
          <w:szCs w:val="24"/>
          <w:lang w:val="pt-BR"/>
        </w:rPr>
        <w:t>/</w:t>
      </w:r>
      <w:r w:rsidR="00993602">
        <w:rPr>
          <w:b/>
          <w:color w:val="FF0000"/>
          <w:sz w:val="24"/>
          <w:szCs w:val="24"/>
          <w:lang w:val="pt-BR"/>
        </w:rPr>
        <w:t>0</w:t>
      </w:r>
      <w:r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993602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proofErr w:type="spellStart"/>
      <w:r w:rsidR="00E84789" w:rsidRPr="00E84789">
        <w:rPr>
          <w:sz w:val="24"/>
          <w:szCs w:val="24"/>
          <w:lang w:val="pt-BR"/>
        </w:rPr>
        <w:t>Pró-Reitoria</w:t>
      </w:r>
      <w:proofErr w:type="spellEnd"/>
      <w:r w:rsidR="00E84789" w:rsidRPr="00E84789">
        <w:rPr>
          <w:sz w:val="24"/>
          <w:szCs w:val="24"/>
          <w:lang w:val="pt-BR"/>
        </w:rPr>
        <w:t>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 xml:space="preserve">homologados pela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Pró-Reitoria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10DD2"/>
    <w:rsid w:val="002B0069"/>
    <w:rsid w:val="002D4E3F"/>
    <w:rsid w:val="002E14AC"/>
    <w:rsid w:val="002E201A"/>
    <w:rsid w:val="00324FB3"/>
    <w:rsid w:val="00351DC3"/>
    <w:rsid w:val="0036034D"/>
    <w:rsid w:val="00361907"/>
    <w:rsid w:val="00366B7D"/>
    <w:rsid w:val="003A6FB2"/>
    <w:rsid w:val="00405277"/>
    <w:rsid w:val="00490732"/>
    <w:rsid w:val="004D3DDE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0553"/>
    <w:rsid w:val="006A2D11"/>
    <w:rsid w:val="006C7533"/>
    <w:rsid w:val="00706F26"/>
    <w:rsid w:val="00713439"/>
    <w:rsid w:val="00715B5B"/>
    <w:rsid w:val="007313F3"/>
    <w:rsid w:val="00761160"/>
    <w:rsid w:val="0079383D"/>
    <w:rsid w:val="00816FA2"/>
    <w:rsid w:val="0086690C"/>
    <w:rsid w:val="008705BC"/>
    <w:rsid w:val="008864CD"/>
    <w:rsid w:val="008A3750"/>
    <w:rsid w:val="008C55B8"/>
    <w:rsid w:val="008F1A68"/>
    <w:rsid w:val="009177C2"/>
    <w:rsid w:val="00993602"/>
    <w:rsid w:val="00A30E0C"/>
    <w:rsid w:val="00A336C6"/>
    <w:rsid w:val="00A72FE0"/>
    <w:rsid w:val="00A931A9"/>
    <w:rsid w:val="00AD43DE"/>
    <w:rsid w:val="00AE1B56"/>
    <w:rsid w:val="00B00173"/>
    <w:rsid w:val="00B01B9E"/>
    <w:rsid w:val="00B04A7F"/>
    <w:rsid w:val="00B4408A"/>
    <w:rsid w:val="00C146DD"/>
    <w:rsid w:val="00C243CA"/>
    <w:rsid w:val="00C265F7"/>
    <w:rsid w:val="00C72D25"/>
    <w:rsid w:val="00D32D0A"/>
    <w:rsid w:val="00D408E0"/>
    <w:rsid w:val="00D709B8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Thawane Ketlly de Farias Silva</cp:lastModifiedBy>
  <cp:revision>12</cp:revision>
  <cp:lastPrinted>2023-06-06T20:39:00Z</cp:lastPrinted>
  <dcterms:created xsi:type="dcterms:W3CDTF">2023-08-24T18:57:00Z</dcterms:created>
  <dcterms:modified xsi:type="dcterms:W3CDTF">2024-02-27T12:38:00Z</dcterms:modified>
</cp:coreProperties>
</file>