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63FE3C" w14:textId="67A66767" w:rsidR="009344AF" w:rsidRDefault="009344AF">
      <w:bookmarkStart w:id="0" w:name="_GoBack"/>
      <w:bookmarkEnd w:id="0"/>
    </w:p>
    <w:p w14:paraId="011ED264" w14:textId="77777777" w:rsidR="002A4CCB" w:rsidRPr="00BA6AFF" w:rsidRDefault="002A4CCB"/>
    <w:p w14:paraId="45163A5B" w14:textId="00C997D1" w:rsidR="0009194C" w:rsidRDefault="0009194C" w:rsidP="0009194C">
      <w:pPr>
        <w:pStyle w:val="textocentralizadomaiusculas"/>
        <w:spacing w:before="0" w:beforeAutospacing="0" w:after="0" w:afterAutospacing="0"/>
        <w:jc w:val="center"/>
        <w:rPr>
          <w:rStyle w:val="Forte"/>
          <w:color w:val="0000FF"/>
        </w:rPr>
      </w:pPr>
      <w:r>
        <w:rPr>
          <w:b/>
          <w:noProof/>
        </w:rPr>
        <w:drawing>
          <wp:inline distT="0" distB="0" distL="0" distR="0" wp14:anchorId="50D1EFD6" wp14:editId="20EAC674">
            <wp:extent cx="895350" cy="826559"/>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ES.png"/>
                    <pic:cNvPicPr/>
                  </pic:nvPicPr>
                  <pic:blipFill>
                    <a:blip r:embed="rId8">
                      <a:extLst>
                        <a:ext uri="{28A0092B-C50C-407E-A947-70E740481C1C}">
                          <a14:useLocalDpi xmlns:a14="http://schemas.microsoft.com/office/drawing/2010/main" val="0"/>
                        </a:ext>
                      </a:extLst>
                    </a:blip>
                    <a:stretch>
                      <a:fillRect/>
                    </a:stretch>
                  </pic:blipFill>
                  <pic:spPr>
                    <a:xfrm>
                      <a:off x="0" y="0"/>
                      <a:ext cx="896498" cy="827619"/>
                    </a:xfrm>
                    <a:prstGeom prst="rect">
                      <a:avLst/>
                    </a:prstGeom>
                  </pic:spPr>
                </pic:pic>
              </a:graphicData>
            </a:graphic>
          </wp:inline>
        </w:drawing>
      </w:r>
    </w:p>
    <w:p w14:paraId="18BEDCED" w14:textId="77777777" w:rsidR="00BC0DC3" w:rsidRDefault="00BC0DC3" w:rsidP="0009194C">
      <w:pPr>
        <w:pStyle w:val="textocentralizadomaiusculas"/>
        <w:spacing w:before="0" w:beforeAutospacing="0" w:after="0" w:afterAutospacing="0"/>
        <w:jc w:val="center"/>
        <w:rPr>
          <w:rStyle w:val="Forte"/>
          <w:color w:val="0070C0"/>
          <w:sz w:val="20"/>
          <w:szCs w:val="20"/>
        </w:rPr>
      </w:pPr>
    </w:p>
    <w:p w14:paraId="471DDBDA" w14:textId="6ED6B58F" w:rsidR="0009194C" w:rsidRDefault="0009194C" w:rsidP="0009194C">
      <w:pPr>
        <w:pStyle w:val="textocentralizadomaiusculas"/>
        <w:spacing w:before="0" w:beforeAutospacing="0" w:after="0" w:afterAutospacing="0"/>
        <w:jc w:val="center"/>
        <w:rPr>
          <w:rStyle w:val="Forte"/>
          <w:color w:val="0070C0"/>
          <w:sz w:val="20"/>
          <w:szCs w:val="20"/>
        </w:rPr>
      </w:pPr>
      <w:r w:rsidRPr="0009194C">
        <w:rPr>
          <w:rStyle w:val="Forte"/>
          <w:color w:val="0070C0"/>
          <w:sz w:val="20"/>
          <w:szCs w:val="20"/>
        </w:rPr>
        <w:t>COORDENAÇÃO DE APERFEIÇOAMENTO DE PESSOAL DE NÍVEL SUPERIOR</w:t>
      </w:r>
    </w:p>
    <w:p w14:paraId="364E46CE" w14:textId="77777777" w:rsidR="002A4CCB" w:rsidRDefault="002A4CCB" w:rsidP="0009194C">
      <w:pPr>
        <w:pStyle w:val="textocentralizadomaiusculas"/>
        <w:spacing w:before="0" w:beforeAutospacing="0" w:after="0" w:afterAutospacing="0"/>
        <w:jc w:val="center"/>
        <w:rPr>
          <w:rStyle w:val="Forte"/>
          <w:color w:val="0070C0"/>
          <w:sz w:val="20"/>
          <w:szCs w:val="20"/>
        </w:rPr>
      </w:pPr>
    </w:p>
    <w:p w14:paraId="167A0545" w14:textId="77777777" w:rsidR="002A4CCB" w:rsidRDefault="002A4CCB" w:rsidP="0009194C">
      <w:pPr>
        <w:pStyle w:val="textocentralizadomaiusculas"/>
        <w:spacing w:before="0" w:beforeAutospacing="0" w:after="0" w:afterAutospacing="0"/>
        <w:jc w:val="center"/>
        <w:rPr>
          <w:rStyle w:val="Forte"/>
          <w:color w:val="0070C0"/>
          <w:sz w:val="20"/>
          <w:szCs w:val="20"/>
        </w:rPr>
      </w:pPr>
    </w:p>
    <w:p w14:paraId="6228F1B8" w14:textId="77777777" w:rsidR="002A4CCB" w:rsidRDefault="002A4CCB" w:rsidP="0009194C">
      <w:pPr>
        <w:pStyle w:val="textocentralizadomaiusculas"/>
        <w:spacing w:before="0" w:beforeAutospacing="0" w:after="0" w:afterAutospacing="0"/>
        <w:jc w:val="center"/>
        <w:rPr>
          <w:rStyle w:val="Forte"/>
          <w:color w:val="0070C0"/>
          <w:sz w:val="20"/>
          <w:szCs w:val="20"/>
        </w:rPr>
      </w:pPr>
    </w:p>
    <w:p w14:paraId="02FAC6DF" w14:textId="77777777" w:rsidR="002A4CCB" w:rsidRPr="00760975" w:rsidRDefault="002A4CCB" w:rsidP="002A4CCB">
      <w:pPr>
        <w:ind w:left="12"/>
        <w:jc w:val="center"/>
        <w:rPr>
          <w:b/>
        </w:rPr>
      </w:pPr>
      <w:r w:rsidRPr="00760975">
        <w:rPr>
          <w:b/>
        </w:rPr>
        <w:t xml:space="preserve">EDITAL Nº </w:t>
      </w:r>
      <w:r>
        <w:rPr>
          <w:b/>
        </w:rPr>
        <w:t>42</w:t>
      </w:r>
      <w:r w:rsidRPr="00760975">
        <w:rPr>
          <w:b/>
        </w:rPr>
        <w:t>/2017</w:t>
      </w:r>
    </w:p>
    <w:p w14:paraId="75EA16A4" w14:textId="75F33EF4" w:rsidR="0009194C" w:rsidRPr="0009194C" w:rsidRDefault="0009194C" w:rsidP="00BE5524">
      <w:pPr>
        <w:pStyle w:val="textocentralizadomaiusculas"/>
        <w:jc w:val="center"/>
        <w:rPr>
          <w:b/>
        </w:rPr>
      </w:pPr>
      <w:r w:rsidRPr="0009194C">
        <w:rPr>
          <w:b/>
          <w:bCs/>
        </w:rPr>
        <w:t xml:space="preserve">Fomento à inovação para o desenvolvimento e aplicação de Tecnologias de Informação e </w:t>
      </w:r>
      <w:r w:rsidR="00C90913">
        <w:rPr>
          <w:b/>
          <w:bCs/>
        </w:rPr>
        <w:t xml:space="preserve">Comunicação em Educação na </w:t>
      </w:r>
      <w:proofErr w:type="gramStart"/>
      <w:r w:rsidR="00C90913">
        <w:rPr>
          <w:b/>
          <w:bCs/>
        </w:rPr>
        <w:t>temática Jogos</w:t>
      </w:r>
      <w:proofErr w:type="gramEnd"/>
      <w:r w:rsidR="00C90913">
        <w:rPr>
          <w:b/>
          <w:bCs/>
        </w:rPr>
        <w:t xml:space="preserve"> Virtuais</w:t>
      </w:r>
    </w:p>
    <w:p w14:paraId="6A967F8B" w14:textId="77777777" w:rsidR="008B79A9" w:rsidRDefault="008B79A9" w:rsidP="00646226">
      <w:pPr>
        <w:ind w:left="12"/>
        <w:jc w:val="center"/>
        <w:rPr>
          <w:b/>
        </w:rPr>
      </w:pPr>
    </w:p>
    <w:p w14:paraId="4FEBF38E" w14:textId="47425164" w:rsidR="0009194C" w:rsidRDefault="0009194C" w:rsidP="0009194C">
      <w:pPr>
        <w:pStyle w:val="textojustificado"/>
        <w:jc w:val="both"/>
      </w:pPr>
      <w:r>
        <w:t>PROCESSO Nº 23038.</w:t>
      </w:r>
      <w:r w:rsidR="00C90913">
        <w:t>018669/2017-82</w:t>
      </w:r>
    </w:p>
    <w:p w14:paraId="57CE1A63" w14:textId="77777777" w:rsidR="002A4CCB" w:rsidRDefault="002A4CCB" w:rsidP="0009194C">
      <w:pPr>
        <w:pStyle w:val="textojustificado"/>
        <w:jc w:val="both"/>
      </w:pPr>
    </w:p>
    <w:p w14:paraId="6D308AB9" w14:textId="77777777" w:rsidR="002A4CCB" w:rsidRPr="002A4CCB" w:rsidRDefault="002A4CCB" w:rsidP="002A4CCB">
      <w:pPr>
        <w:pStyle w:val="textojustificado"/>
        <w:jc w:val="both"/>
        <w:rPr>
          <w:rStyle w:val="Forte"/>
        </w:rPr>
      </w:pPr>
      <w:r w:rsidRPr="002A4CCB">
        <w:rPr>
          <w:rStyle w:val="Forte"/>
        </w:rPr>
        <w:t>PREÂMBULO</w:t>
      </w:r>
    </w:p>
    <w:p w14:paraId="7A46C4ED" w14:textId="77777777" w:rsidR="002A4CCB" w:rsidRPr="002A4CCB" w:rsidRDefault="002A4CCB" w:rsidP="009A2834">
      <w:pPr>
        <w:pStyle w:val="textojustificado"/>
        <w:jc w:val="both"/>
        <w:rPr>
          <w:rStyle w:val="Forte"/>
          <w:b w:val="0"/>
        </w:rPr>
      </w:pPr>
      <w:r w:rsidRPr="002A4CCB">
        <w:rPr>
          <w:rStyle w:val="Forte"/>
          <w:b w:val="0"/>
        </w:rPr>
        <w:t xml:space="preserve">A Coordenação de Aperfeiçoamento de Pessoal de Nível Superior (CAPES), no </w:t>
      </w:r>
      <w:proofErr w:type="gramStart"/>
      <w:r w:rsidRPr="002A4CCB">
        <w:rPr>
          <w:rStyle w:val="Forte"/>
          <w:b w:val="0"/>
        </w:rPr>
        <w:t>cumprimento</w:t>
      </w:r>
      <w:proofErr w:type="gramEnd"/>
      <w:r w:rsidRPr="002A4CCB">
        <w:rPr>
          <w:rStyle w:val="Forte"/>
          <w:b w:val="0"/>
        </w:rPr>
        <w:t xml:space="preserve"> </w:t>
      </w:r>
      <w:proofErr w:type="gramStart"/>
      <w:r w:rsidRPr="002A4CCB">
        <w:rPr>
          <w:rStyle w:val="Forte"/>
          <w:b w:val="0"/>
        </w:rPr>
        <w:t>das</w:t>
      </w:r>
      <w:proofErr w:type="gramEnd"/>
      <w:r w:rsidRPr="002A4CCB">
        <w:rPr>
          <w:rStyle w:val="Forte"/>
          <w:b w:val="0"/>
        </w:rPr>
        <w:t xml:space="preserve"> atribuições conferidas pela Lei nº 8.405, de 9 de janeiro de 1992, e pelo Decreto nº 8.977, de 30 de janeiro de 2017, e em consonância com as diretrizes governamentais, as políticas públicas em Educação e as premissas do Decreto nº 5.800, de 8 de junho de 2006, e do Decreto 8.752, de 09 de maio de 2016, do Decreto nº 9.057, de 25 de maio de 2017, da Portaria MEC nº 4.059, de 10 de dezembro de 2004, Lei nº 8.666 de 21 de junho de 1993, Portaria Interministerial nº 424 de 30 de dezembro de 2016, Portaria MEC nº 549 de 16 de abril de 2013  e, ainda, em observância à legislação aplicável à matéria, em especial, a Lei nº 9.784, de 29 de janeiro de 1999, bem como pelas normas estabelecidas neste Edital, torna público o convite às instituições de ensino superior (IES), integrantes do Sistema Universidade Aberta do Brasil (UAB), para apresentação de propostas nos termos aqui estabelecidos e em conformidade com esta chamada pública.</w:t>
      </w:r>
    </w:p>
    <w:p w14:paraId="07FDC3B1" w14:textId="0198EE2F" w:rsidR="002A4CCB" w:rsidRDefault="002A4CCB" w:rsidP="009A2834">
      <w:pPr>
        <w:pStyle w:val="NormalWeb"/>
        <w:jc w:val="both"/>
      </w:pPr>
    </w:p>
    <w:p w14:paraId="2D492010" w14:textId="77777777" w:rsidR="002A4CCB" w:rsidRPr="002A4CCB" w:rsidRDefault="002A4CCB" w:rsidP="002A4CCB">
      <w:pPr>
        <w:pStyle w:val="textojustificado"/>
        <w:rPr>
          <w:b/>
        </w:rPr>
      </w:pPr>
      <w:r w:rsidRPr="002A4CCB">
        <w:rPr>
          <w:b/>
        </w:rPr>
        <w:t>1.</w:t>
      </w:r>
      <w:r>
        <w:t xml:space="preserve"> </w:t>
      </w:r>
      <w:r w:rsidRPr="002A4CCB">
        <w:rPr>
          <w:b/>
        </w:rPr>
        <w:t>DISPOSIÇÕES INICIAIS</w:t>
      </w:r>
    </w:p>
    <w:p w14:paraId="695FD995" w14:textId="77777777" w:rsidR="002A4CCB" w:rsidRDefault="002A4CCB" w:rsidP="002A4CCB">
      <w:pPr>
        <w:pStyle w:val="textojustificado"/>
      </w:pPr>
      <w:r>
        <w:t>Para os efeitos deste Edital, entende-se por:</w:t>
      </w:r>
    </w:p>
    <w:p w14:paraId="1D2B05D1" w14:textId="77777777" w:rsidR="002A4CCB" w:rsidRDefault="002A4CCB" w:rsidP="00695675">
      <w:pPr>
        <w:pStyle w:val="textojustificado"/>
        <w:ind w:left="567"/>
        <w:jc w:val="both"/>
      </w:pPr>
      <w:r>
        <w:t xml:space="preserve">I - </w:t>
      </w:r>
      <w:proofErr w:type="spellStart"/>
      <w:proofErr w:type="gramStart"/>
      <w:r>
        <w:t>SisUAB</w:t>
      </w:r>
      <w:proofErr w:type="spellEnd"/>
      <w:proofErr w:type="gramEnd"/>
      <w:r>
        <w:t>: Sistema de Informações da UAB;</w:t>
      </w:r>
    </w:p>
    <w:p w14:paraId="168AF0DB" w14:textId="77777777" w:rsidR="002A4CCB" w:rsidRDefault="002A4CCB" w:rsidP="00695675">
      <w:pPr>
        <w:pStyle w:val="textojustificado"/>
        <w:ind w:left="567"/>
        <w:jc w:val="both"/>
      </w:pPr>
      <w:r>
        <w:t>II - IES Participante: Instituição de Ensino Superior (IES) autora de proposta a ser submetida a este Edital e para a qual os recursos financeiros serão destinados;</w:t>
      </w:r>
    </w:p>
    <w:p w14:paraId="6B46B16F" w14:textId="77777777" w:rsidR="002A4CCB" w:rsidRDefault="002A4CCB" w:rsidP="00695675">
      <w:pPr>
        <w:pStyle w:val="textojustificado"/>
        <w:ind w:left="567"/>
        <w:jc w:val="both"/>
      </w:pPr>
      <w:r>
        <w:t>III - Formulário de Submissão: formulário eletrônico disponível aos Coordenadores UAB e Coordenadores Adjuntos da UAB, para apresentação de projetos neste Edital;</w:t>
      </w:r>
    </w:p>
    <w:p w14:paraId="1211F227" w14:textId="77777777" w:rsidR="002A4CCB" w:rsidRDefault="002A4CCB" w:rsidP="00695675">
      <w:pPr>
        <w:pStyle w:val="textojustificado"/>
        <w:ind w:left="567"/>
        <w:jc w:val="both"/>
      </w:pPr>
      <w:r>
        <w:t xml:space="preserve">IV - </w:t>
      </w:r>
      <w:proofErr w:type="spellStart"/>
      <w:r>
        <w:t>TICs</w:t>
      </w:r>
      <w:proofErr w:type="spellEnd"/>
      <w:r>
        <w:t>: Tecnologias da Informação e Comunicação;</w:t>
      </w:r>
    </w:p>
    <w:p w14:paraId="55837B56" w14:textId="77777777" w:rsidR="002A4CCB" w:rsidRDefault="002A4CCB" w:rsidP="00695675">
      <w:pPr>
        <w:pStyle w:val="textojustificado"/>
        <w:ind w:left="567"/>
        <w:jc w:val="both"/>
      </w:pPr>
      <w:r>
        <w:lastRenderedPageBreak/>
        <w:t>V - Analista: Profissional com atuação em atividade de nível superior;</w:t>
      </w:r>
    </w:p>
    <w:p w14:paraId="301F82C9" w14:textId="77777777" w:rsidR="002A4CCB" w:rsidRDefault="002A4CCB" w:rsidP="00695675">
      <w:pPr>
        <w:pStyle w:val="textojustificado"/>
        <w:ind w:left="567"/>
        <w:jc w:val="both"/>
      </w:pPr>
      <w:r>
        <w:t>VI - Técnico: Profissional com atuação em atividade de nível médio;</w:t>
      </w:r>
    </w:p>
    <w:p w14:paraId="43E92C1D" w14:textId="77777777" w:rsidR="002A4CCB" w:rsidRDefault="002A4CCB" w:rsidP="00695675">
      <w:pPr>
        <w:pStyle w:val="textojustificado"/>
        <w:ind w:left="567"/>
        <w:jc w:val="both"/>
      </w:pPr>
      <w:r>
        <w:t>VII - Auxiliar: Profissional com atuação em atividade de nível fundamental.</w:t>
      </w:r>
    </w:p>
    <w:p w14:paraId="634E3F3B" w14:textId="77777777" w:rsidR="002A4CCB" w:rsidRDefault="002A4CCB" w:rsidP="002A4CCB">
      <w:pPr>
        <w:pStyle w:val="NormalWeb"/>
      </w:pPr>
      <w:r>
        <w:t> </w:t>
      </w:r>
    </w:p>
    <w:p w14:paraId="4BDCAD73" w14:textId="77777777" w:rsidR="002A4CCB" w:rsidRDefault="002A4CCB" w:rsidP="002A4CCB">
      <w:pPr>
        <w:pStyle w:val="textojustificado"/>
      </w:pPr>
      <w:r>
        <w:rPr>
          <w:rStyle w:val="Forte"/>
        </w:rPr>
        <w:t>1.1. Do objeto</w:t>
      </w:r>
    </w:p>
    <w:p w14:paraId="6BF6E7A5" w14:textId="77777777" w:rsidR="002A4CCB" w:rsidRDefault="002A4CCB" w:rsidP="00695675">
      <w:pPr>
        <w:pStyle w:val="textojustificado"/>
        <w:jc w:val="both"/>
      </w:pPr>
      <w:r>
        <w:t xml:space="preserve">Este edital visa </w:t>
      </w:r>
      <w:proofErr w:type="gramStart"/>
      <w:r>
        <w:t>a</w:t>
      </w:r>
      <w:proofErr w:type="gramEnd"/>
      <w:r>
        <w:t xml:space="preserve"> seleção para fomento a projetos de inovação, que contribuam para o desenvolvimento tecnológico da Educação no Brasil, incorporando, ainda, as ações voltadas ao cumprimento do disposto na Portaria MEC nº 1.134, de 10 de outubro de 2016.</w:t>
      </w:r>
    </w:p>
    <w:p w14:paraId="7A21A118" w14:textId="77777777" w:rsidR="002A4CCB" w:rsidRDefault="002A4CCB" w:rsidP="002A4CCB">
      <w:pPr>
        <w:pStyle w:val="textojustificado"/>
      </w:pPr>
      <w:r>
        <w:t>1.1.1. Do Produto</w:t>
      </w:r>
    </w:p>
    <w:p w14:paraId="772E152B" w14:textId="77777777" w:rsidR="002A4CCB" w:rsidRDefault="002A4CCB" w:rsidP="00695675">
      <w:pPr>
        <w:pStyle w:val="textojustificado"/>
        <w:jc w:val="both"/>
      </w:pPr>
      <w:r>
        <w:t>Com base na Política Nacional de Formação de Profissionais do Magistério da Educação Básica, instituída por meio do decreto Nº 8.752/2016,  a solução proposta no projeto deverá contemplar JOGOS EDUCACIONAIS voltados aos cursos de licenciatura com as seguintes características, preferencialmente:</w:t>
      </w:r>
    </w:p>
    <w:p w14:paraId="3DEF11C6" w14:textId="5D39BFA1" w:rsidR="002A4CCB" w:rsidRDefault="002A4CCB" w:rsidP="00695675">
      <w:pPr>
        <w:pStyle w:val="textojustificado"/>
        <w:ind w:left="720"/>
        <w:jc w:val="both"/>
      </w:pPr>
      <w:r>
        <w:t>a) Constituídos por itens e questões customizáveis, que possam ser adaptados para várias disciplinas;</w:t>
      </w:r>
    </w:p>
    <w:p w14:paraId="1789BC36" w14:textId="0B7962E0" w:rsidR="002A4CCB" w:rsidRDefault="002A4CCB" w:rsidP="00695675">
      <w:pPr>
        <w:pStyle w:val="textojustificado"/>
        <w:ind w:left="720"/>
        <w:jc w:val="both"/>
      </w:pPr>
      <w:r>
        <w:t xml:space="preserve">b) Design voltado tanto para computadores quanto dispositivos móveis, em suas diferentes plataformas (Windows, Linux, IOS, </w:t>
      </w:r>
      <w:proofErr w:type="spellStart"/>
      <w:r>
        <w:t>Android</w:t>
      </w:r>
      <w:proofErr w:type="spellEnd"/>
      <w:r>
        <w:t xml:space="preserve">, </w:t>
      </w:r>
      <w:proofErr w:type="spellStart"/>
      <w:r>
        <w:t>etc</w:t>
      </w:r>
      <w:proofErr w:type="spellEnd"/>
      <w:r>
        <w:t>);</w:t>
      </w:r>
    </w:p>
    <w:p w14:paraId="1A0630F2" w14:textId="0236E098" w:rsidR="002A4CCB" w:rsidRDefault="002A4CCB" w:rsidP="00695675">
      <w:pPr>
        <w:pStyle w:val="textojustificado"/>
        <w:ind w:left="720"/>
        <w:jc w:val="both"/>
      </w:pPr>
      <w:r>
        <w:t>c) Voltados para o público-alvo de cursos de graduação. É importante levar em consideração a faixa etária do público-alvo para o desenvolvimento adequado do conteúdo;</w:t>
      </w:r>
    </w:p>
    <w:p w14:paraId="7A9078C5" w14:textId="1CEE87D0" w:rsidR="002A4CCB" w:rsidRDefault="002A4CCB" w:rsidP="00695675">
      <w:pPr>
        <w:pStyle w:val="textojustificado"/>
        <w:ind w:left="720"/>
        <w:jc w:val="both"/>
      </w:pPr>
      <w:r>
        <w:t>d) Opções de acessibilidade e inclusão.</w:t>
      </w:r>
    </w:p>
    <w:p w14:paraId="13761B00" w14:textId="0EA0604E" w:rsidR="002A4CCB" w:rsidRDefault="002A4CCB" w:rsidP="00695675">
      <w:pPr>
        <w:pStyle w:val="textojustificado"/>
        <w:ind w:left="720"/>
        <w:jc w:val="both"/>
      </w:pPr>
      <w:r>
        <w:t>e) Oferecer a opção de download para instalação e uso na plataforma do usuário.</w:t>
      </w:r>
    </w:p>
    <w:p w14:paraId="34F6852D" w14:textId="77777777" w:rsidR="002A4CCB" w:rsidRDefault="002A4CCB" w:rsidP="002A4CCB">
      <w:pPr>
        <w:pStyle w:val="NormalWeb"/>
      </w:pPr>
      <w:r>
        <w:t> </w:t>
      </w:r>
    </w:p>
    <w:p w14:paraId="705FCF55" w14:textId="77777777" w:rsidR="002A4CCB" w:rsidRDefault="002A4CCB" w:rsidP="002A4CCB">
      <w:pPr>
        <w:pStyle w:val="textojustificado"/>
      </w:pPr>
      <w:r>
        <w:rPr>
          <w:rStyle w:val="Forte"/>
        </w:rPr>
        <w:t>1.2. Objetivos</w:t>
      </w:r>
    </w:p>
    <w:p w14:paraId="26A1F4BB" w14:textId="77777777" w:rsidR="002A4CCB" w:rsidRDefault="002A4CCB" w:rsidP="00695675">
      <w:pPr>
        <w:pStyle w:val="textojustificado"/>
        <w:jc w:val="both"/>
      </w:pPr>
      <w:r>
        <w:t>1.2.1. Incentivar a inovação pedagógica por meio de desenvolvimento e disseminação de ferramentas tecnológicas para uso no ensino.</w:t>
      </w:r>
    </w:p>
    <w:p w14:paraId="2E365F5C" w14:textId="77777777" w:rsidR="002A4CCB" w:rsidRDefault="002A4CCB" w:rsidP="00695675">
      <w:pPr>
        <w:pStyle w:val="textojustificado"/>
        <w:jc w:val="both"/>
      </w:pPr>
      <w:r>
        <w:t xml:space="preserve">1.2.2. Promover a melhoria da qualidade do ensino superior público por meio de métodos e práticas de </w:t>
      </w:r>
      <w:proofErr w:type="gramStart"/>
      <w:r>
        <w:t xml:space="preserve">ensino-aprendizagem inovadores, visando à convergência entre as modalidades de educação presencial e a distância por meio do fomento de projetos de inovação na utilização de </w:t>
      </w:r>
      <w:proofErr w:type="spellStart"/>
      <w:r>
        <w:t>TIC’s</w:t>
      </w:r>
      <w:proofErr w:type="spellEnd"/>
      <w:r>
        <w:t xml:space="preserve"> na educação</w:t>
      </w:r>
      <w:proofErr w:type="gramEnd"/>
      <w:r>
        <w:t>.</w:t>
      </w:r>
    </w:p>
    <w:p w14:paraId="76F51373" w14:textId="77777777" w:rsidR="002A4CCB" w:rsidRDefault="002A4CCB" w:rsidP="00695675">
      <w:pPr>
        <w:pStyle w:val="textojustificado"/>
        <w:jc w:val="both"/>
      </w:pPr>
      <w:r>
        <w:t>1.2.3. Estimular o desenvolvimento e aproveitamento de ferramentas tecnológicas existentes para uso público irrestrito como forma de democratização ao acesso.</w:t>
      </w:r>
    </w:p>
    <w:p w14:paraId="32F82A79" w14:textId="06BC4E91" w:rsidR="002A4CCB" w:rsidRDefault="002A4CCB" w:rsidP="002A4CCB">
      <w:pPr>
        <w:pStyle w:val="textojustificado"/>
      </w:pPr>
    </w:p>
    <w:p w14:paraId="75823BFF" w14:textId="77777777" w:rsidR="002A4CCB" w:rsidRPr="002A4CCB" w:rsidRDefault="002A4CCB" w:rsidP="002A4CCB">
      <w:pPr>
        <w:pStyle w:val="textojustificado"/>
        <w:rPr>
          <w:b/>
        </w:rPr>
      </w:pPr>
      <w:r w:rsidRPr="002A4CCB">
        <w:rPr>
          <w:b/>
        </w:rPr>
        <w:lastRenderedPageBreak/>
        <w:t>2. CRONOGRAMA PREVISTO</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66"/>
        <w:gridCol w:w="2495"/>
      </w:tblGrid>
      <w:tr w:rsidR="002A4CCB" w14:paraId="12020B76" w14:textId="77777777" w:rsidTr="00E20ED9">
        <w:trPr>
          <w:tblHeader/>
          <w:tblCellSpacing w:w="15" w:type="dxa"/>
          <w:jc w:val="center"/>
        </w:trPr>
        <w:tc>
          <w:tcPr>
            <w:tcW w:w="6521" w:type="dxa"/>
            <w:tcBorders>
              <w:top w:val="outset" w:sz="6" w:space="0" w:color="auto"/>
              <w:left w:val="outset" w:sz="6" w:space="0" w:color="auto"/>
              <w:bottom w:val="outset" w:sz="6" w:space="0" w:color="auto"/>
              <w:right w:val="outset" w:sz="6" w:space="0" w:color="auto"/>
            </w:tcBorders>
            <w:vAlign w:val="center"/>
            <w:hideMark/>
          </w:tcPr>
          <w:p w14:paraId="20448FE3" w14:textId="77777777" w:rsidR="002A4CCB" w:rsidRDefault="002A4CCB">
            <w:pPr>
              <w:pStyle w:val="textojustificado"/>
              <w:jc w:val="center"/>
              <w:rPr>
                <w:b/>
                <w:bCs/>
              </w:rPr>
            </w:pPr>
            <w:r>
              <w:rPr>
                <w:rStyle w:val="Forte"/>
              </w:rPr>
              <w:t>ETAPAS</w:t>
            </w:r>
          </w:p>
        </w:tc>
        <w:tc>
          <w:tcPr>
            <w:tcW w:w="2450" w:type="dxa"/>
            <w:tcBorders>
              <w:top w:val="outset" w:sz="6" w:space="0" w:color="auto"/>
              <w:left w:val="outset" w:sz="6" w:space="0" w:color="auto"/>
              <w:bottom w:val="outset" w:sz="6" w:space="0" w:color="auto"/>
              <w:right w:val="outset" w:sz="6" w:space="0" w:color="auto"/>
            </w:tcBorders>
            <w:vAlign w:val="center"/>
            <w:hideMark/>
          </w:tcPr>
          <w:p w14:paraId="0150C0D3" w14:textId="77777777" w:rsidR="002A4CCB" w:rsidRDefault="002A4CCB">
            <w:pPr>
              <w:pStyle w:val="textojustificado"/>
              <w:jc w:val="center"/>
              <w:rPr>
                <w:b/>
                <w:bCs/>
              </w:rPr>
            </w:pPr>
            <w:r>
              <w:rPr>
                <w:rStyle w:val="Forte"/>
              </w:rPr>
              <w:t>PERÍODOS</w:t>
            </w:r>
          </w:p>
        </w:tc>
      </w:tr>
      <w:tr w:rsidR="002A4CCB" w14:paraId="27C5B863" w14:textId="77777777" w:rsidTr="00E20ED9">
        <w:trPr>
          <w:tblCellSpacing w:w="15" w:type="dxa"/>
          <w:jc w:val="center"/>
        </w:trPr>
        <w:tc>
          <w:tcPr>
            <w:tcW w:w="6521" w:type="dxa"/>
            <w:tcBorders>
              <w:top w:val="outset" w:sz="6" w:space="0" w:color="auto"/>
              <w:left w:val="outset" w:sz="6" w:space="0" w:color="auto"/>
              <w:bottom w:val="outset" w:sz="6" w:space="0" w:color="auto"/>
              <w:right w:val="outset" w:sz="6" w:space="0" w:color="auto"/>
            </w:tcBorders>
            <w:vAlign w:val="center"/>
            <w:hideMark/>
          </w:tcPr>
          <w:p w14:paraId="737E792B" w14:textId="77777777" w:rsidR="002A4CCB" w:rsidRDefault="002A4CCB">
            <w:pPr>
              <w:pStyle w:val="textojustificado"/>
            </w:pPr>
            <w:r>
              <w:t>Início de submissão dos projetos</w:t>
            </w:r>
          </w:p>
        </w:tc>
        <w:tc>
          <w:tcPr>
            <w:tcW w:w="2450" w:type="dxa"/>
            <w:tcBorders>
              <w:top w:val="outset" w:sz="6" w:space="0" w:color="auto"/>
              <w:left w:val="outset" w:sz="6" w:space="0" w:color="auto"/>
              <w:bottom w:val="outset" w:sz="6" w:space="0" w:color="auto"/>
              <w:right w:val="outset" w:sz="6" w:space="0" w:color="auto"/>
            </w:tcBorders>
            <w:vAlign w:val="center"/>
            <w:hideMark/>
          </w:tcPr>
          <w:p w14:paraId="55FB6104" w14:textId="77777777" w:rsidR="002A4CCB" w:rsidRDefault="002A4CCB">
            <w:pPr>
              <w:pStyle w:val="textojustificado"/>
            </w:pPr>
            <w:r>
              <w:t>08/12/2017</w:t>
            </w:r>
          </w:p>
        </w:tc>
      </w:tr>
      <w:tr w:rsidR="002A4CCB" w14:paraId="44C71AF7" w14:textId="77777777" w:rsidTr="00E20ED9">
        <w:trPr>
          <w:tblCellSpacing w:w="15" w:type="dxa"/>
          <w:jc w:val="center"/>
        </w:trPr>
        <w:tc>
          <w:tcPr>
            <w:tcW w:w="6521" w:type="dxa"/>
            <w:tcBorders>
              <w:top w:val="outset" w:sz="6" w:space="0" w:color="auto"/>
              <w:left w:val="outset" w:sz="6" w:space="0" w:color="auto"/>
              <w:bottom w:val="outset" w:sz="6" w:space="0" w:color="auto"/>
              <w:right w:val="outset" w:sz="6" w:space="0" w:color="auto"/>
            </w:tcBorders>
            <w:vAlign w:val="center"/>
            <w:hideMark/>
          </w:tcPr>
          <w:p w14:paraId="673F70F3" w14:textId="77777777" w:rsidR="002A4CCB" w:rsidRDefault="002A4CCB">
            <w:pPr>
              <w:pStyle w:val="textojustificado"/>
            </w:pPr>
            <w:r>
              <w:t>Data limite de submissão dos projetos</w:t>
            </w:r>
          </w:p>
        </w:tc>
        <w:tc>
          <w:tcPr>
            <w:tcW w:w="2450" w:type="dxa"/>
            <w:tcBorders>
              <w:top w:val="outset" w:sz="6" w:space="0" w:color="auto"/>
              <w:left w:val="outset" w:sz="6" w:space="0" w:color="auto"/>
              <w:bottom w:val="outset" w:sz="6" w:space="0" w:color="auto"/>
              <w:right w:val="outset" w:sz="6" w:space="0" w:color="auto"/>
            </w:tcBorders>
            <w:vAlign w:val="center"/>
            <w:hideMark/>
          </w:tcPr>
          <w:p w14:paraId="07DD02F5" w14:textId="77777777" w:rsidR="002A4CCB" w:rsidRDefault="002A4CCB">
            <w:pPr>
              <w:pStyle w:val="textojustificado"/>
            </w:pPr>
            <w:r>
              <w:t>12/01/2018</w:t>
            </w:r>
          </w:p>
        </w:tc>
      </w:tr>
      <w:tr w:rsidR="002A4CCB" w14:paraId="75164040" w14:textId="77777777" w:rsidTr="00E20ED9">
        <w:trPr>
          <w:tblCellSpacing w:w="15" w:type="dxa"/>
          <w:jc w:val="center"/>
        </w:trPr>
        <w:tc>
          <w:tcPr>
            <w:tcW w:w="6521" w:type="dxa"/>
            <w:tcBorders>
              <w:top w:val="outset" w:sz="6" w:space="0" w:color="auto"/>
              <w:left w:val="outset" w:sz="6" w:space="0" w:color="auto"/>
              <w:bottom w:val="outset" w:sz="6" w:space="0" w:color="auto"/>
              <w:right w:val="outset" w:sz="6" w:space="0" w:color="auto"/>
            </w:tcBorders>
            <w:vAlign w:val="center"/>
            <w:hideMark/>
          </w:tcPr>
          <w:p w14:paraId="256244C8" w14:textId="77777777" w:rsidR="002A4CCB" w:rsidRDefault="002A4CCB">
            <w:pPr>
              <w:pStyle w:val="textojustificado"/>
            </w:pPr>
            <w:r>
              <w:t>Análise dos projetos</w:t>
            </w:r>
          </w:p>
        </w:tc>
        <w:tc>
          <w:tcPr>
            <w:tcW w:w="2450" w:type="dxa"/>
            <w:tcBorders>
              <w:top w:val="outset" w:sz="6" w:space="0" w:color="auto"/>
              <w:left w:val="outset" w:sz="6" w:space="0" w:color="auto"/>
              <w:bottom w:val="outset" w:sz="6" w:space="0" w:color="auto"/>
              <w:right w:val="outset" w:sz="6" w:space="0" w:color="auto"/>
            </w:tcBorders>
            <w:vAlign w:val="center"/>
            <w:hideMark/>
          </w:tcPr>
          <w:p w14:paraId="45F57855" w14:textId="77777777" w:rsidR="002A4CCB" w:rsidRDefault="002A4CCB">
            <w:pPr>
              <w:pStyle w:val="textojustificado"/>
            </w:pPr>
            <w:r>
              <w:t>15/01/2018 a  06/02/2018</w:t>
            </w:r>
          </w:p>
        </w:tc>
      </w:tr>
      <w:tr w:rsidR="002A4CCB" w14:paraId="198534B8" w14:textId="77777777" w:rsidTr="00E20ED9">
        <w:trPr>
          <w:tblCellSpacing w:w="15" w:type="dxa"/>
          <w:jc w:val="center"/>
        </w:trPr>
        <w:tc>
          <w:tcPr>
            <w:tcW w:w="6521" w:type="dxa"/>
            <w:tcBorders>
              <w:top w:val="outset" w:sz="6" w:space="0" w:color="auto"/>
              <w:left w:val="outset" w:sz="6" w:space="0" w:color="auto"/>
              <w:bottom w:val="outset" w:sz="6" w:space="0" w:color="auto"/>
              <w:right w:val="outset" w:sz="6" w:space="0" w:color="auto"/>
            </w:tcBorders>
            <w:vAlign w:val="center"/>
            <w:hideMark/>
          </w:tcPr>
          <w:p w14:paraId="71ABBC40" w14:textId="77777777" w:rsidR="002A4CCB" w:rsidRDefault="002A4CCB">
            <w:pPr>
              <w:pStyle w:val="textojustificado"/>
            </w:pPr>
            <w:r>
              <w:t>Divulgação do resultado preliminar</w:t>
            </w:r>
          </w:p>
        </w:tc>
        <w:tc>
          <w:tcPr>
            <w:tcW w:w="2450" w:type="dxa"/>
            <w:tcBorders>
              <w:top w:val="outset" w:sz="6" w:space="0" w:color="auto"/>
              <w:left w:val="outset" w:sz="6" w:space="0" w:color="auto"/>
              <w:bottom w:val="outset" w:sz="6" w:space="0" w:color="auto"/>
              <w:right w:val="outset" w:sz="6" w:space="0" w:color="auto"/>
            </w:tcBorders>
            <w:vAlign w:val="center"/>
            <w:hideMark/>
          </w:tcPr>
          <w:p w14:paraId="6461DDC2" w14:textId="77777777" w:rsidR="002A4CCB" w:rsidRDefault="002A4CCB">
            <w:pPr>
              <w:pStyle w:val="textojustificado"/>
            </w:pPr>
            <w:r>
              <w:t>26/02/2018</w:t>
            </w:r>
          </w:p>
        </w:tc>
      </w:tr>
      <w:tr w:rsidR="002A4CCB" w14:paraId="0ACF0C90" w14:textId="77777777" w:rsidTr="00E20ED9">
        <w:trPr>
          <w:tblCellSpacing w:w="15" w:type="dxa"/>
          <w:jc w:val="center"/>
        </w:trPr>
        <w:tc>
          <w:tcPr>
            <w:tcW w:w="6521" w:type="dxa"/>
            <w:tcBorders>
              <w:top w:val="outset" w:sz="6" w:space="0" w:color="auto"/>
              <w:left w:val="outset" w:sz="6" w:space="0" w:color="auto"/>
              <w:bottom w:val="outset" w:sz="6" w:space="0" w:color="auto"/>
              <w:right w:val="outset" w:sz="6" w:space="0" w:color="auto"/>
            </w:tcBorders>
            <w:vAlign w:val="center"/>
            <w:hideMark/>
          </w:tcPr>
          <w:p w14:paraId="26443722" w14:textId="77777777" w:rsidR="002A4CCB" w:rsidRDefault="002A4CCB">
            <w:pPr>
              <w:pStyle w:val="textojustificado"/>
            </w:pPr>
            <w:r>
              <w:t>Prazo para recurso</w:t>
            </w:r>
          </w:p>
        </w:tc>
        <w:tc>
          <w:tcPr>
            <w:tcW w:w="2450" w:type="dxa"/>
            <w:tcBorders>
              <w:top w:val="outset" w:sz="6" w:space="0" w:color="auto"/>
              <w:left w:val="outset" w:sz="6" w:space="0" w:color="auto"/>
              <w:bottom w:val="outset" w:sz="6" w:space="0" w:color="auto"/>
              <w:right w:val="outset" w:sz="6" w:space="0" w:color="auto"/>
            </w:tcBorders>
            <w:vAlign w:val="center"/>
            <w:hideMark/>
          </w:tcPr>
          <w:p w14:paraId="2203E759" w14:textId="77777777" w:rsidR="002A4CCB" w:rsidRDefault="002A4CCB">
            <w:pPr>
              <w:pStyle w:val="textojustificado"/>
            </w:pPr>
            <w:r>
              <w:t>05/03/2018 a 09/03/2018</w:t>
            </w:r>
          </w:p>
        </w:tc>
      </w:tr>
      <w:tr w:rsidR="002A4CCB" w14:paraId="4B960BEB" w14:textId="77777777" w:rsidTr="00E20ED9">
        <w:trPr>
          <w:tblCellSpacing w:w="15" w:type="dxa"/>
          <w:jc w:val="center"/>
        </w:trPr>
        <w:tc>
          <w:tcPr>
            <w:tcW w:w="6521" w:type="dxa"/>
            <w:tcBorders>
              <w:top w:val="outset" w:sz="6" w:space="0" w:color="auto"/>
              <w:left w:val="outset" w:sz="6" w:space="0" w:color="auto"/>
              <w:bottom w:val="outset" w:sz="6" w:space="0" w:color="auto"/>
              <w:right w:val="outset" w:sz="6" w:space="0" w:color="auto"/>
            </w:tcBorders>
            <w:vAlign w:val="center"/>
            <w:hideMark/>
          </w:tcPr>
          <w:p w14:paraId="4421B1E0" w14:textId="77777777" w:rsidR="002A4CCB" w:rsidRDefault="002A4CCB">
            <w:pPr>
              <w:pStyle w:val="textojustificado"/>
            </w:pPr>
            <w:r>
              <w:t>Análise dos recursos</w:t>
            </w:r>
          </w:p>
        </w:tc>
        <w:tc>
          <w:tcPr>
            <w:tcW w:w="2450" w:type="dxa"/>
            <w:tcBorders>
              <w:top w:val="outset" w:sz="6" w:space="0" w:color="auto"/>
              <w:left w:val="outset" w:sz="6" w:space="0" w:color="auto"/>
              <w:bottom w:val="outset" w:sz="6" w:space="0" w:color="auto"/>
              <w:right w:val="outset" w:sz="6" w:space="0" w:color="auto"/>
            </w:tcBorders>
            <w:vAlign w:val="center"/>
            <w:hideMark/>
          </w:tcPr>
          <w:p w14:paraId="5BB1B5BD" w14:textId="77777777" w:rsidR="002A4CCB" w:rsidRDefault="002A4CCB">
            <w:pPr>
              <w:pStyle w:val="textojustificado"/>
            </w:pPr>
            <w:r>
              <w:t>12/03/2018 a 06/03/2018</w:t>
            </w:r>
          </w:p>
        </w:tc>
      </w:tr>
      <w:tr w:rsidR="002A4CCB" w14:paraId="6D2E116C" w14:textId="77777777" w:rsidTr="00E20ED9">
        <w:trPr>
          <w:tblCellSpacing w:w="15" w:type="dxa"/>
          <w:jc w:val="center"/>
        </w:trPr>
        <w:tc>
          <w:tcPr>
            <w:tcW w:w="6521" w:type="dxa"/>
            <w:tcBorders>
              <w:top w:val="outset" w:sz="6" w:space="0" w:color="auto"/>
              <w:left w:val="outset" w:sz="6" w:space="0" w:color="auto"/>
              <w:bottom w:val="outset" w:sz="6" w:space="0" w:color="auto"/>
              <w:right w:val="outset" w:sz="6" w:space="0" w:color="auto"/>
            </w:tcBorders>
            <w:vAlign w:val="center"/>
            <w:hideMark/>
          </w:tcPr>
          <w:p w14:paraId="565424AA" w14:textId="77777777" w:rsidR="002A4CCB" w:rsidRDefault="002A4CCB">
            <w:pPr>
              <w:pStyle w:val="textojustificado"/>
            </w:pPr>
            <w:r>
              <w:t>Divulgação do resultado dos recursos</w:t>
            </w:r>
          </w:p>
        </w:tc>
        <w:tc>
          <w:tcPr>
            <w:tcW w:w="2450" w:type="dxa"/>
            <w:tcBorders>
              <w:top w:val="outset" w:sz="6" w:space="0" w:color="auto"/>
              <w:left w:val="outset" w:sz="6" w:space="0" w:color="auto"/>
              <w:bottom w:val="outset" w:sz="6" w:space="0" w:color="auto"/>
              <w:right w:val="outset" w:sz="6" w:space="0" w:color="auto"/>
            </w:tcBorders>
            <w:vAlign w:val="center"/>
            <w:hideMark/>
          </w:tcPr>
          <w:p w14:paraId="750F75FB" w14:textId="77777777" w:rsidR="002A4CCB" w:rsidRDefault="002A4CCB">
            <w:pPr>
              <w:pStyle w:val="textojustificado"/>
            </w:pPr>
            <w:r>
              <w:t>19/03/2018</w:t>
            </w:r>
          </w:p>
        </w:tc>
      </w:tr>
      <w:tr w:rsidR="002A4CCB" w14:paraId="5167AC1B" w14:textId="77777777" w:rsidTr="00E20ED9">
        <w:trPr>
          <w:tblCellSpacing w:w="15" w:type="dxa"/>
          <w:jc w:val="center"/>
        </w:trPr>
        <w:tc>
          <w:tcPr>
            <w:tcW w:w="6521" w:type="dxa"/>
            <w:tcBorders>
              <w:top w:val="outset" w:sz="6" w:space="0" w:color="auto"/>
              <w:left w:val="outset" w:sz="6" w:space="0" w:color="auto"/>
              <w:bottom w:val="outset" w:sz="6" w:space="0" w:color="auto"/>
              <w:right w:val="outset" w:sz="6" w:space="0" w:color="auto"/>
            </w:tcBorders>
            <w:vAlign w:val="center"/>
            <w:hideMark/>
          </w:tcPr>
          <w:p w14:paraId="1B5F442A" w14:textId="77777777" w:rsidR="002A4CCB" w:rsidRDefault="002A4CCB">
            <w:pPr>
              <w:pStyle w:val="textojustificado"/>
            </w:pPr>
            <w:r>
              <w:t>Divulgação do resultado final</w:t>
            </w:r>
          </w:p>
        </w:tc>
        <w:tc>
          <w:tcPr>
            <w:tcW w:w="2450" w:type="dxa"/>
            <w:tcBorders>
              <w:top w:val="outset" w:sz="6" w:space="0" w:color="auto"/>
              <w:left w:val="outset" w:sz="6" w:space="0" w:color="auto"/>
              <w:bottom w:val="outset" w:sz="6" w:space="0" w:color="auto"/>
              <w:right w:val="outset" w:sz="6" w:space="0" w:color="auto"/>
            </w:tcBorders>
            <w:vAlign w:val="center"/>
            <w:hideMark/>
          </w:tcPr>
          <w:p w14:paraId="30C6B056" w14:textId="77777777" w:rsidR="002A4CCB" w:rsidRDefault="002A4CCB">
            <w:pPr>
              <w:pStyle w:val="textojustificado"/>
            </w:pPr>
            <w:r>
              <w:t>23/03/2018</w:t>
            </w:r>
          </w:p>
        </w:tc>
      </w:tr>
      <w:tr w:rsidR="002A4CCB" w14:paraId="65DAF25F" w14:textId="77777777" w:rsidTr="00E20ED9">
        <w:trPr>
          <w:tblCellSpacing w:w="15" w:type="dxa"/>
          <w:jc w:val="center"/>
        </w:trPr>
        <w:tc>
          <w:tcPr>
            <w:tcW w:w="6521" w:type="dxa"/>
            <w:tcBorders>
              <w:top w:val="outset" w:sz="6" w:space="0" w:color="auto"/>
              <w:left w:val="outset" w:sz="6" w:space="0" w:color="auto"/>
              <w:bottom w:val="outset" w:sz="6" w:space="0" w:color="auto"/>
              <w:right w:val="outset" w:sz="6" w:space="0" w:color="auto"/>
            </w:tcBorders>
            <w:vAlign w:val="center"/>
            <w:hideMark/>
          </w:tcPr>
          <w:p w14:paraId="114271FC" w14:textId="77777777" w:rsidR="002A4CCB" w:rsidRDefault="002A4CCB">
            <w:pPr>
              <w:pStyle w:val="textojustificado"/>
            </w:pPr>
            <w:proofErr w:type="spellStart"/>
            <w:r>
              <w:t>Webconferência</w:t>
            </w:r>
            <w:proofErr w:type="spellEnd"/>
            <w:r>
              <w:t xml:space="preserve"> de orientações às Instituições sobre projetos selecionados</w:t>
            </w:r>
          </w:p>
        </w:tc>
        <w:tc>
          <w:tcPr>
            <w:tcW w:w="2450" w:type="dxa"/>
            <w:tcBorders>
              <w:top w:val="outset" w:sz="6" w:space="0" w:color="auto"/>
              <w:left w:val="outset" w:sz="6" w:space="0" w:color="auto"/>
              <w:bottom w:val="outset" w:sz="6" w:space="0" w:color="auto"/>
              <w:right w:val="outset" w:sz="6" w:space="0" w:color="auto"/>
            </w:tcBorders>
            <w:vAlign w:val="center"/>
            <w:hideMark/>
          </w:tcPr>
          <w:p w14:paraId="3D1B92C9" w14:textId="77777777" w:rsidR="002A4CCB" w:rsidRDefault="002A4CCB">
            <w:pPr>
              <w:pStyle w:val="textojustificado"/>
            </w:pPr>
            <w:r>
              <w:t>03/04/2018</w:t>
            </w:r>
          </w:p>
        </w:tc>
      </w:tr>
    </w:tbl>
    <w:p w14:paraId="298737AA" w14:textId="18D737C3" w:rsidR="002A4CCB" w:rsidRDefault="002A4CCB" w:rsidP="002A4CCB">
      <w:pPr>
        <w:pStyle w:val="textojustificado"/>
      </w:pPr>
      <w:r>
        <w:t>  </w:t>
      </w:r>
    </w:p>
    <w:p w14:paraId="436F3D4A" w14:textId="77777777" w:rsidR="002A4CCB" w:rsidRPr="002A4CCB" w:rsidRDefault="002A4CCB" w:rsidP="002A4CCB">
      <w:pPr>
        <w:pStyle w:val="textojustificado"/>
        <w:rPr>
          <w:b/>
        </w:rPr>
      </w:pPr>
      <w:r w:rsidRPr="002A4CCB">
        <w:rPr>
          <w:b/>
        </w:rPr>
        <w:t>3. RECURSOS FINANCEIROS</w:t>
      </w:r>
    </w:p>
    <w:p w14:paraId="1D8F1321" w14:textId="77777777" w:rsidR="002A4CCB" w:rsidRDefault="002A4CCB" w:rsidP="002A4CCB">
      <w:pPr>
        <w:pStyle w:val="textojustificado"/>
      </w:pPr>
      <w:r>
        <w:t> </w:t>
      </w:r>
    </w:p>
    <w:p w14:paraId="14DDAB43" w14:textId="77777777" w:rsidR="002A4CCB" w:rsidRDefault="002A4CCB" w:rsidP="00695675">
      <w:pPr>
        <w:pStyle w:val="textojustificado"/>
        <w:jc w:val="both"/>
      </w:pPr>
      <w:r>
        <w:t>3.1. Os projetos aprovados serão financiados com recursos no valor global estimado de R$ 1.000.000,00 (um milhão de reais) para itens de capital e custeio oriundos do orçamento da CAPES, de acordo com valores disponíveis pelo Projeto de Lei Orçamentária Anual (PLOA) de 2018.</w:t>
      </w:r>
    </w:p>
    <w:p w14:paraId="16FFEDC1" w14:textId="77777777" w:rsidR="002A4CCB" w:rsidRDefault="002A4CCB" w:rsidP="00695675">
      <w:pPr>
        <w:pStyle w:val="textojustificado"/>
        <w:jc w:val="both"/>
      </w:pPr>
      <w:r>
        <w:t>3.2. Cada projeto deverá ter o valor máximo de financiamento de R$ 100.000,00 (cem mil reais).</w:t>
      </w:r>
    </w:p>
    <w:p w14:paraId="7350B25E" w14:textId="77777777" w:rsidR="002A4CCB" w:rsidRDefault="002A4CCB" w:rsidP="00695675">
      <w:pPr>
        <w:pStyle w:val="textojustificado"/>
        <w:jc w:val="both"/>
      </w:pPr>
      <w:r>
        <w:t>3.3. Os projetos aprovados serão classificados em ordem decrescente de pontuação, conforme tabela do item </w:t>
      </w:r>
      <w:r>
        <w:rPr>
          <w:rStyle w:val="Forte"/>
        </w:rPr>
        <w:t>5.2.3.1</w:t>
      </w:r>
      <w:r>
        <w:t>.</w:t>
      </w:r>
    </w:p>
    <w:p w14:paraId="79D7B542" w14:textId="77777777" w:rsidR="002A4CCB" w:rsidRDefault="002A4CCB" w:rsidP="00695675">
      <w:pPr>
        <w:pStyle w:val="textojustificado"/>
        <w:jc w:val="both"/>
      </w:pPr>
      <w:r>
        <w:t>3.4. Serão contemplados os projetos aprovados, na ordem em que foram classificados, até que se atinja o montante disponível.</w:t>
      </w:r>
    </w:p>
    <w:p w14:paraId="6351A195" w14:textId="77777777" w:rsidR="002A4CCB" w:rsidRDefault="002A4CCB" w:rsidP="00695675">
      <w:pPr>
        <w:pStyle w:val="textojustificado"/>
        <w:jc w:val="both"/>
      </w:pPr>
      <w:r>
        <w:rPr>
          <w:rStyle w:val="Forte"/>
        </w:rPr>
        <w:t>3.5. Itens Financiáveis</w:t>
      </w:r>
    </w:p>
    <w:p w14:paraId="4DB0ADAA" w14:textId="77777777" w:rsidR="002A4CCB" w:rsidRDefault="002A4CCB" w:rsidP="00695675">
      <w:pPr>
        <w:pStyle w:val="textojustificado"/>
        <w:jc w:val="both"/>
      </w:pPr>
      <w:r>
        <w:t>3.5.1. Os recursos do presente Edital serão destinados ao financiamento de itens de custeio e de capital, que serão informados no Formulário de Submissão de Propostas </w:t>
      </w:r>
      <w:r>
        <w:rPr>
          <w:rStyle w:val="nfase"/>
        </w:rPr>
        <w:t>online</w:t>
      </w:r>
      <w:r>
        <w:t>, no orçamento do projeto, compreendendo:</w:t>
      </w:r>
    </w:p>
    <w:p w14:paraId="0E03391D" w14:textId="77777777" w:rsidR="002A4CCB" w:rsidRDefault="002A4CCB" w:rsidP="00695675">
      <w:pPr>
        <w:pStyle w:val="textojustificado"/>
        <w:jc w:val="both"/>
      </w:pPr>
      <w:r>
        <w:t> </w:t>
      </w:r>
    </w:p>
    <w:p w14:paraId="2CB2C5A8" w14:textId="77777777" w:rsidR="002A4CCB" w:rsidRDefault="002A4CCB" w:rsidP="00695675">
      <w:pPr>
        <w:pStyle w:val="textojustificado"/>
        <w:jc w:val="both"/>
      </w:pPr>
      <w:r>
        <w:t>3.5.1.1. CUSTEIO:</w:t>
      </w:r>
    </w:p>
    <w:p w14:paraId="615599BE" w14:textId="77777777" w:rsidR="002A4CCB" w:rsidRDefault="002A4CCB" w:rsidP="00695675">
      <w:pPr>
        <w:pStyle w:val="textojustificado"/>
        <w:ind w:left="567"/>
        <w:jc w:val="both"/>
      </w:pPr>
      <w:r>
        <w:t>a) material de consumo, componentes e/ou peças de reposição de equipamentos, software caso seja apenas uma licença temporária, instalação, recuperação e manutenção de equipamentos;</w:t>
      </w:r>
    </w:p>
    <w:p w14:paraId="2BF7F474" w14:textId="77777777" w:rsidR="002A4CCB" w:rsidRDefault="002A4CCB" w:rsidP="00695675">
      <w:pPr>
        <w:pStyle w:val="textojustificado"/>
        <w:ind w:left="567"/>
        <w:jc w:val="both"/>
      </w:pPr>
      <w:r>
        <w:lastRenderedPageBreak/>
        <w:t>b) serviços de terceiros – pagamento integral ou parcial de contratos de manutenção e serviços de terceiros, pessoa física ou jurídica;</w:t>
      </w:r>
    </w:p>
    <w:p w14:paraId="6269C53A" w14:textId="77777777" w:rsidR="002A4CCB" w:rsidRDefault="002A4CCB" w:rsidP="00695675">
      <w:pPr>
        <w:pStyle w:val="textojustificado"/>
        <w:ind w:left="567"/>
        <w:jc w:val="both"/>
      </w:pPr>
      <w:r>
        <w:t xml:space="preserve">c) auxílio financeiro a estudante de caráter eventual, por meio da concessão de recursos para o desenvolvimento de estudos e pesquisas de natureza científica, realizadas por pessoas </w:t>
      </w:r>
      <w:proofErr w:type="gramStart"/>
      <w:r>
        <w:t>físicas na condição de estudante, observado</w:t>
      </w:r>
      <w:proofErr w:type="gramEnd"/>
      <w:r>
        <w:t xml:space="preserve"> o disposto no art. 26 da LRF. As atividades eventuais desenvolvidas pelo estudante deverão estar diretamente relacionadas aos objetivos do projeto. </w:t>
      </w:r>
      <w:proofErr w:type="gramStart"/>
      <w:r>
        <w:t> </w:t>
      </w:r>
    </w:p>
    <w:p w14:paraId="0EC04007" w14:textId="77777777" w:rsidR="002A4CCB" w:rsidRDefault="002A4CCB" w:rsidP="00695675">
      <w:pPr>
        <w:pStyle w:val="textojustificado"/>
        <w:ind w:left="567"/>
        <w:jc w:val="both"/>
      </w:pPr>
      <w:proofErr w:type="gramEnd"/>
      <w:r>
        <w:t>d) passagens e diárias, de acordo com as Tabelas de Valores de Diárias Oficiais vigentes dentro dos limites estimados pela equipe de análise dos projetos.</w:t>
      </w:r>
    </w:p>
    <w:p w14:paraId="00650CFC" w14:textId="77777777" w:rsidR="002A4CCB" w:rsidRDefault="002A4CCB" w:rsidP="00695675">
      <w:pPr>
        <w:pStyle w:val="textojustificado"/>
        <w:jc w:val="both"/>
      </w:pPr>
      <w:r>
        <w:t>3.5.1.1.1. Qualquer pagamento a pessoa física deve ser realizado de acordo com a legislação em vigor, de forma a não estabelecer vínculo empregatício.</w:t>
      </w:r>
    </w:p>
    <w:p w14:paraId="3FAFDB1D" w14:textId="77777777" w:rsidR="002A4CCB" w:rsidRDefault="002A4CCB" w:rsidP="00695675">
      <w:pPr>
        <w:pStyle w:val="textojustificado"/>
        <w:jc w:val="both"/>
      </w:pPr>
      <w:r>
        <w:t xml:space="preserve">3.5.1.1.2. A mão-de-obra empregada na execução do projeto não terá vínculo de qualquer natureza com a CAPES e deste não poderá demandar quaisquer pagamentos, permanecendo na exclusiva responsabilidade do Coordenador/Instituição de execução do </w:t>
      </w:r>
      <w:proofErr w:type="gramStart"/>
      <w:r>
        <w:t>projeto</w:t>
      </w:r>
      <w:proofErr w:type="gramEnd"/>
    </w:p>
    <w:p w14:paraId="5875D0E2" w14:textId="77777777" w:rsidR="002A4CCB" w:rsidRDefault="002A4CCB" w:rsidP="002A4CCB">
      <w:pPr>
        <w:pStyle w:val="textojustificado"/>
      </w:pPr>
      <w:r>
        <w:t> </w:t>
      </w:r>
    </w:p>
    <w:p w14:paraId="3ADB652A" w14:textId="77777777" w:rsidR="002A4CCB" w:rsidRDefault="002A4CCB" w:rsidP="002A4CCB">
      <w:pPr>
        <w:pStyle w:val="textojustificado"/>
      </w:pPr>
      <w:r>
        <w:t>3.5.1.2. CAPITAL:</w:t>
      </w:r>
    </w:p>
    <w:p w14:paraId="0DC4C7CA" w14:textId="77777777" w:rsidR="002A4CCB" w:rsidRDefault="002A4CCB" w:rsidP="00695675">
      <w:pPr>
        <w:pStyle w:val="textojustificado"/>
        <w:ind w:left="567"/>
        <w:jc w:val="both"/>
      </w:pPr>
      <w:r>
        <w:t>a) equipamentos;</w:t>
      </w:r>
    </w:p>
    <w:p w14:paraId="51314774" w14:textId="77777777" w:rsidR="002A4CCB" w:rsidRDefault="002A4CCB" w:rsidP="00695675">
      <w:pPr>
        <w:pStyle w:val="textojustificado"/>
        <w:ind w:left="567"/>
        <w:jc w:val="both"/>
      </w:pPr>
      <w:r>
        <w:t>b) material permanente.</w:t>
      </w:r>
    </w:p>
    <w:p w14:paraId="6A8F1A62" w14:textId="77777777" w:rsidR="002A4CCB" w:rsidRDefault="002A4CCB" w:rsidP="00695675">
      <w:pPr>
        <w:pStyle w:val="textojustificado"/>
        <w:jc w:val="both"/>
      </w:pPr>
      <w:r>
        <w:t>3.5.1.2.1. Os itens de capital serão limitados a 20% do total de cada projeto.</w:t>
      </w:r>
    </w:p>
    <w:p w14:paraId="0EF41B5D" w14:textId="77777777" w:rsidR="002A4CCB" w:rsidRDefault="002A4CCB" w:rsidP="00695675">
      <w:pPr>
        <w:pStyle w:val="textojustificado"/>
        <w:jc w:val="both"/>
      </w:pPr>
      <w:r>
        <w:t>3.5.1.2.2. Os itens de capital serão de responsabilidade da instituição participante do projeto, que deverá zelar por seu registro patrimonial, sua guarda e manutenção.</w:t>
      </w:r>
    </w:p>
    <w:p w14:paraId="45CA78A1" w14:textId="77777777" w:rsidR="002A4CCB" w:rsidRDefault="002A4CCB" w:rsidP="002A4CCB">
      <w:pPr>
        <w:pStyle w:val="textojustificado"/>
      </w:pPr>
      <w:r>
        <w:t> </w:t>
      </w:r>
    </w:p>
    <w:p w14:paraId="03829B06" w14:textId="77777777" w:rsidR="002A4CCB" w:rsidRDefault="002A4CCB" w:rsidP="00695675">
      <w:pPr>
        <w:pStyle w:val="textojustificado"/>
        <w:jc w:val="both"/>
      </w:pPr>
      <w:r>
        <w:t>3.5.2. Os itens elencados poderão ser glosados parcial ou integralmente pela Comissão de Avaliação deste Edital ou pela DED/CAPES.</w:t>
      </w:r>
    </w:p>
    <w:p w14:paraId="4481E330" w14:textId="77777777" w:rsidR="002A4CCB" w:rsidRDefault="002A4CCB" w:rsidP="00695675">
      <w:pPr>
        <w:pStyle w:val="textojustificado"/>
        <w:jc w:val="both"/>
      </w:pPr>
      <w:r>
        <w:t>3.5.3. São vedadas despesas com:</w:t>
      </w:r>
    </w:p>
    <w:p w14:paraId="45F57025" w14:textId="77777777" w:rsidR="002A4CCB" w:rsidRDefault="002A4CCB" w:rsidP="00695675">
      <w:pPr>
        <w:pStyle w:val="textojustificado"/>
        <w:ind w:left="567"/>
        <w:jc w:val="both"/>
      </w:pPr>
      <w:r>
        <w:t>a) obras e instalações, entendidas como de contrapartida obrigatória da instituição de execução do projeto;</w:t>
      </w:r>
    </w:p>
    <w:p w14:paraId="73DC0EC2" w14:textId="77777777" w:rsidR="002A4CCB" w:rsidRDefault="002A4CCB" w:rsidP="00695675">
      <w:pPr>
        <w:pStyle w:val="textojustificado"/>
        <w:ind w:left="567"/>
        <w:jc w:val="both"/>
      </w:pPr>
      <w:r>
        <w:t>b) pagamento de salários ou complementação salarial de pessoal técnico e administrativo ou quaisquer outras vantagens para pessoal de instituições públicas (</w:t>
      </w:r>
      <w:proofErr w:type="gramStart"/>
      <w:r>
        <w:t>federal, estadual</w:t>
      </w:r>
      <w:proofErr w:type="gramEnd"/>
      <w:r>
        <w:t xml:space="preserve"> e municipal);</w:t>
      </w:r>
    </w:p>
    <w:p w14:paraId="5C2F2814" w14:textId="77777777" w:rsidR="002A4CCB" w:rsidRDefault="002A4CCB" w:rsidP="00695675">
      <w:pPr>
        <w:pStyle w:val="textojustificado"/>
        <w:ind w:left="567"/>
        <w:jc w:val="both"/>
      </w:pPr>
      <w:r>
        <w:t>c) crachás, pastas e similares, certificados, ornamentação, coquetel, jantares, shows ou manifestações artísticas de qualquer natureza;</w:t>
      </w:r>
    </w:p>
    <w:p w14:paraId="18216DFF" w14:textId="77777777" w:rsidR="002A4CCB" w:rsidRDefault="002A4CCB" w:rsidP="00695675">
      <w:pPr>
        <w:pStyle w:val="textojustificado"/>
        <w:ind w:left="567"/>
        <w:jc w:val="both"/>
      </w:pPr>
      <w:r>
        <w:t xml:space="preserve">d) </w:t>
      </w:r>
      <w:proofErr w:type="gramStart"/>
      <w:r>
        <w:t>despesas correntes como contas</w:t>
      </w:r>
      <w:proofErr w:type="gramEnd"/>
      <w:r>
        <w:t xml:space="preserve"> de luz, água, telefone, entendidas como despesas de contrapartida obrigatória da instituição de execução do projeto;</w:t>
      </w:r>
    </w:p>
    <w:p w14:paraId="5585843C" w14:textId="77777777" w:rsidR="002A4CCB" w:rsidRDefault="002A4CCB" w:rsidP="00695675">
      <w:pPr>
        <w:pStyle w:val="textojustificado"/>
        <w:ind w:left="567"/>
        <w:jc w:val="both"/>
      </w:pPr>
      <w:r>
        <w:lastRenderedPageBreak/>
        <w:t>e) pagamento, a qualquer título, a agente público da ativa por serviços prestados, inclusive consultoria, assistência técnica ou assemelhados, à conta de quaisquer fontes de recursos;</w:t>
      </w:r>
    </w:p>
    <w:p w14:paraId="7E2EDF43" w14:textId="77777777" w:rsidR="002A4CCB" w:rsidRDefault="002A4CCB" w:rsidP="00695675">
      <w:pPr>
        <w:pStyle w:val="textojustificado"/>
        <w:ind w:left="567"/>
        <w:jc w:val="both"/>
      </w:pPr>
      <w:r>
        <w:t xml:space="preserve">f) pagamento, a qualquer título, a empresas privadas que </w:t>
      </w:r>
      <w:proofErr w:type="gramStart"/>
      <w:r>
        <w:t>tenham</w:t>
      </w:r>
      <w:proofErr w:type="gramEnd"/>
      <w:r>
        <w:t xml:space="preserve"> em seu quadro societário servidor público da ativa, ou empregado de empresa pública ou de sociedade de economia mista, por serviços prestados, inclusive consultoria, assistência técnica ou assemelhados;</w:t>
      </w:r>
    </w:p>
    <w:p w14:paraId="67381C00" w14:textId="77777777" w:rsidR="002A4CCB" w:rsidRDefault="002A4CCB" w:rsidP="00695675">
      <w:pPr>
        <w:pStyle w:val="textojustificado"/>
        <w:ind w:left="567"/>
        <w:jc w:val="both"/>
      </w:pPr>
      <w:r>
        <w:t>g) pagamento de taxas de administração, de gerência, a qualquer título;</w:t>
      </w:r>
    </w:p>
    <w:p w14:paraId="6E972635" w14:textId="77777777" w:rsidR="002A4CCB" w:rsidRDefault="002A4CCB" w:rsidP="00695675">
      <w:pPr>
        <w:pStyle w:val="textojustificado"/>
        <w:ind w:left="567"/>
        <w:jc w:val="both"/>
      </w:pPr>
      <w:proofErr w:type="gramStart"/>
      <w:r>
        <w:t>h )</w:t>
      </w:r>
      <w:proofErr w:type="gramEnd"/>
      <w:r>
        <w:t>aquisição de veículos automotores de qualquer natureza e suas despesas relacionadas, tais como seguros e taxas;</w:t>
      </w:r>
    </w:p>
    <w:p w14:paraId="37A1A2E9" w14:textId="77777777" w:rsidR="002A4CCB" w:rsidRDefault="002A4CCB" w:rsidP="00695675">
      <w:pPr>
        <w:pStyle w:val="textojustificado"/>
        <w:ind w:left="567"/>
        <w:jc w:val="both"/>
      </w:pPr>
      <w:r>
        <w:t>i) despesas com participação em eventos como: congressos, simpósios, seminários, workshops ou eventos de qualquer natureza que não sejam indispensáveis ao desenvolvimento do projeto, exceto aqueles planejados pela CAPES.</w:t>
      </w:r>
    </w:p>
    <w:p w14:paraId="4EF38E99" w14:textId="77777777" w:rsidR="002A4CCB" w:rsidRDefault="002A4CCB" w:rsidP="00695675">
      <w:pPr>
        <w:pStyle w:val="textojustificado"/>
        <w:jc w:val="both"/>
      </w:pPr>
      <w:r>
        <w:t>3.5.3.1. As despesas que não se enquadrarem dentre os itens financiáveis serão de responsabilidade da instituição de execução do projeto, a título de contrapartida.</w:t>
      </w:r>
    </w:p>
    <w:p w14:paraId="70B26822" w14:textId="77777777" w:rsidR="002A4CCB" w:rsidRDefault="002A4CCB" w:rsidP="00695675">
      <w:pPr>
        <w:pStyle w:val="textojustificado"/>
        <w:jc w:val="both"/>
      </w:pPr>
      <w:r>
        <w:t>3.5.4. Para contratação ou aquisição de bens e serviços deverão ser observados os princípios constitucionais e legais, principalmente as normas previstas na Lei nº 8666/93.</w:t>
      </w:r>
    </w:p>
    <w:p w14:paraId="0751D76B" w14:textId="77777777" w:rsidR="002A4CCB" w:rsidRDefault="002A4CCB" w:rsidP="00695675">
      <w:pPr>
        <w:pStyle w:val="textojustificado"/>
        <w:jc w:val="both"/>
      </w:pPr>
      <w:r>
        <w:t>3.5.5. Quando aplicável, a proposta deve incluir as despesas acessórias decorrentes da importação de equipamentos, material permanente e/ou material de consumo, na razão de 18% (dezoito por cento) do montante previsto para tais gastos.</w:t>
      </w:r>
    </w:p>
    <w:p w14:paraId="69C1C91C" w14:textId="77777777" w:rsidR="002A4CCB" w:rsidRDefault="002A4CCB" w:rsidP="00695675">
      <w:pPr>
        <w:pStyle w:val="textojustificado"/>
        <w:jc w:val="both"/>
      </w:pPr>
      <w:r>
        <w:t>3.5.6. A CAPES não responde pela suplementação de recursos para fazer frente a despesas decorrentes de quaisquer fatores externos ao seu controle, como flutuação cambial.</w:t>
      </w:r>
    </w:p>
    <w:p w14:paraId="4A4D1B93" w14:textId="77777777" w:rsidR="002A4CCB" w:rsidRDefault="002A4CCB" w:rsidP="002A4CCB">
      <w:pPr>
        <w:pStyle w:val="textojustificado"/>
      </w:pPr>
      <w:r>
        <w:t> </w:t>
      </w:r>
    </w:p>
    <w:p w14:paraId="0B27BF88" w14:textId="77777777" w:rsidR="002A4CCB" w:rsidRDefault="002A4CCB" w:rsidP="002A4CCB">
      <w:pPr>
        <w:pStyle w:val="textojustificado"/>
      </w:pPr>
      <w:r>
        <w:rPr>
          <w:rStyle w:val="Forte"/>
        </w:rPr>
        <w:t>3.6. Fomento</w:t>
      </w:r>
    </w:p>
    <w:p w14:paraId="0EEB71D1" w14:textId="77777777" w:rsidR="002A4CCB" w:rsidRDefault="002A4CCB" w:rsidP="00695675">
      <w:pPr>
        <w:pStyle w:val="textojustificado"/>
        <w:jc w:val="both"/>
      </w:pPr>
      <w:r>
        <w:t>3.6.1. O fomento às propostas aprovadas no resultado final deste Edital ocorrerá a critério, conveniência e disponibilidade orçamentária da CAPES.</w:t>
      </w:r>
    </w:p>
    <w:p w14:paraId="797A153F" w14:textId="77777777" w:rsidR="002A4CCB" w:rsidRDefault="002A4CCB" w:rsidP="00695675">
      <w:pPr>
        <w:pStyle w:val="textojustificado"/>
        <w:jc w:val="both"/>
      </w:pPr>
      <w:r>
        <w:t>3.6.2. A previsão é de que os Termos de Execução Descentralizada e os Termos de Convênio sejam formalizados no primeiro semestre de 2018.</w:t>
      </w:r>
    </w:p>
    <w:p w14:paraId="5B8E062D" w14:textId="77777777" w:rsidR="002A4CCB" w:rsidRDefault="002A4CCB" w:rsidP="00695675">
      <w:pPr>
        <w:pStyle w:val="textojustificado"/>
        <w:jc w:val="both"/>
      </w:pPr>
      <w:r>
        <w:t>3.6.3. O fomento às IES federais dar-se-á por descentralização de créditos, via termo de descentralização a ser cadastrado no Sistema de Monitoramento e Controle Orçamentário do Ministério da Educação (SIMEC), e, às estaduais, por transferência voluntária, via convênio que será operacionalizado no Portal de Convênios do Governo Federal (SICONV), em uma ou mais parcelas, a critério da DED/CAPES.</w:t>
      </w:r>
    </w:p>
    <w:p w14:paraId="728FC296" w14:textId="77777777" w:rsidR="002A4CCB" w:rsidRDefault="002A4CCB" w:rsidP="00695675">
      <w:pPr>
        <w:pStyle w:val="textojustificado"/>
        <w:jc w:val="both"/>
      </w:pPr>
      <w:r>
        <w:t>3.6.4. Será exigida contrapartida às IES estaduais, nos termos da Lei de Diretrizes Orçamentária (LDO) vigente.</w:t>
      </w:r>
    </w:p>
    <w:p w14:paraId="1028F752" w14:textId="77777777" w:rsidR="002A4CCB" w:rsidRDefault="002A4CCB" w:rsidP="002A4CCB">
      <w:pPr>
        <w:pStyle w:val="textojustificado"/>
      </w:pPr>
      <w:r>
        <w:t> </w:t>
      </w:r>
    </w:p>
    <w:p w14:paraId="0EA4BDF6" w14:textId="77777777" w:rsidR="002A4CCB" w:rsidRPr="00876FE0" w:rsidRDefault="002A4CCB" w:rsidP="002A4CCB">
      <w:pPr>
        <w:pStyle w:val="textojustificado"/>
        <w:rPr>
          <w:b/>
        </w:rPr>
      </w:pPr>
      <w:r w:rsidRPr="00876FE0">
        <w:rPr>
          <w:b/>
        </w:rPr>
        <w:t>4. DOS PROJETOS</w:t>
      </w:r>
    </w:p>
    <w:p w14:paraId="6118508B" w14:textId="77777777" w:rsidR="002A4CCB" w:rsidRDefault="002A4CCB" w:rsidP="00695675">
      <w:pPr>
        <w:pStyle w:val="textojustificado"/>
        <w:jc w:val="both"/>
      </w:pPr>
      <w:r>
        <w:lastRenderedPageBreak/>
        <w:t>4.1. Será aceito um projeto por Instituição de Ensino Superior pertencente ao programa Universidade Aberta do Brasil.</w:t>
      </w:r>
    </w:p>
    <w:p w14:paraId="7CD6DDF4" w14:textId="77777777" w:rsidR="002A4CCB" w:rsidRDefault="002A4CCB" w:rsidP="00695675">
      <w:pPr>
        <w:pStyle w:val="textojustificado"/>
        <w:jc w:val="both"/>
      </w:pPr>
      <w:r>
        <w:t>4.2. O gerenciamento do projeto será de responsabilidade do Coordenador UAB ou do Coordenador UAB Adjunto. Caso sejam submetidos projetos pelo Coordenador Adjunto e outro pelo Coordenador UAB, prevalecerá o que for submetido pelo Coordenador UAB.</w:t>
      </w:r>
    </w:p>
    <w:p w14:paraId="5A0DC456" w14:textId="77777777" w:rsidR="002A4CCB" w:rsidRDefault="002A4CCB" w:rsidP="00695675">
      <w:pPr>
        <w:pStyle w:val="textojustificado"/>
        <w:jc w:val="both"/>
      </w:pPr>
      <w:r>
        <w:t>4.3. Os projetos devem observar as condições específicas estabelecidas neste Edital, relativas à Instituição participante, cronograma, recursos financeiros a serem concedidos, itens financiáveis, prazos de execução, membros da equipe, critérios de admissibilidade, parâmetros de análise, avaliação e demais informações.</w:t>
      </w:r>
    </w:p>
    <w:p w14:paraId="5D320A41" w14:textId="77777777" w:rsidR="002A4CCB" w:rsidRDefault="002A4CCB" w:rsidP="002A4CCB">
      <w:pPr>
        <w:pStyle w:val="textojustificado"/>
      </w:pPr>
      <w:r>
        <w:t> </w:t>
      </w:r>
    </w:p>
    <w:p w14:paraId="63C058D8" w14:textId="77777777" w:rsidR="002A4CCB" w:rsidRDefault="002A4CCB" w:rsidP="002A4CCB">
      <w:pPr>
        <w:pStyle w:val="textojustificado"/>
      </w:pPr>
      <w:r>
        <w:rPr>
          <w:rStyle w:val="Forte"/>
        </w:rPr>
        <w:t>4.4. Submissão dos projetos</w:t>
      </w:r>
    </w:p>
    <w:p w14:paraId="651D529F" w14:textId="77777777" w:rsidR="002A4CCB" w:rsidRDefault="002A4CCB" w:rsidP="00695675">
      <w:pPr>
        <w:pStyle w:val="textojustificado"/>
        <w:jc w:val="both"/>
      </w:pPr>
      <w:r>
        <w:t xml:space="preserve">4.4.1. Os projetos devem ser submetidos </w:t>
      </w:r>
      <w:proofErr w:type="gramStart"/>
      <w:r>
        <w:t>à</w:t>
      </w:r>
      <w:proofErr w:type="gramEnd"/>
      <w:r>
        <w:t xml:space="preserve"> CAPES pela internet, utilizando o Formulário de Propostas </w:t>
      </w:r>
      <w:r>
        <w:rPr>
          <w:rStyle w:val="nfase"/>
        </w:rPr>
        <w:t>online</w:t>
      </w:r>
      <w:r>
        <w:t>, cujo link para preenchimento será enviado aos Coordenadores UAB e Adjunto a partir da data proposta no item 2. CRONOGRAMA PREVISTO.</w:t>
      </w:r>
    </w:p>
    <w:p w14:paraId="30F79D24" w14:textId="77777777" w:rsidR="002A4CCB" w:rsidRDefault="002A4CCB" w:rsidP="00695675">
      <w:pPr>
        <w:pStyle w:val="textojustificado"/>
        <w:jc w:val="both"/>
      </w:pPr>
      <w:r>
        <w:t xml:space="preserve">4.4.2. Os projetos somente poderão ser submetidos pelo Coordenador UAB ou Coordenador UAB Adjunto das IES </w:t>
      </w:r>
      <w:proofErr w:type="gramStart"/>
      <w:r>
        <w:t>integrantes do Sistema Universidade Aberta do Brasil.</w:t>
      </w:r>
      <w:proofErr w:type="gramEnd"/>
    </w:p>
    <w:p w14:paraId="26543FD4" w14:textId="77777777" w:rsidR="002A4CCB" w:rsidRDefault="002A4CCB" w:rsidP="00695675">
      <w:pPr>
        <w:pStyle w:val="textojustificado"/>
        <w:jc w:val="both"/>
      </w:pPr>
      <w:r>
        <w:t>4.4.3. Os projetos devem ser submetidos a CAPES, </w:t>
      </w:r>
      <w:r>
        <w:rPr>
          <w:rStyle w:val="Forte"/>
        </w:rPr>
        <w:t>impreterivelmente</w:t>
      </w:r>
      <w:r>
        <w:t xml:space="preserve"> até às </w:t>
      </w:r>
      <w:proofErr w:type="gramStart"/>
      <w:r>
        <w:t>23:59</w:t>
      </w:r>
      <w:proofErr w:type="gramEnd"/>
      <w:r>
        <w:t xml:space="preserve"> (vinte e três horas e cinquenta e nove minutos), horário de Brasília, da data limite descrita no item 2. CRONOGRAMA PREVISTO.</w:t>
      </w:r>
    </w:p>
    <w:p w14:paraId="09216204" w14:textId="77777777" w:rsidR="002A4CCB" w:rsidRDefault="002A4CCB" w:rsidP="00695675">
      <w:pPr>
        <w:pStyle w:val="textojustificado"/>
        <w:jc w:val="both"/>
      </w:pPr>
      <w:r>
        <w:t>4.4.4. Os projetos deverão apresentar as seguintes informações a serem preenchidas na submissão em formulário </w:t>
      </w:r>
      <w:r>
        <w:rPr>
          <w:rStyle w:val="nfase"/>
        </w:rPr>
        <w:t>online </w:t>
      </w:r>
      <w:r>
        <w:t>específico:</w:t>
      </w:r>
    </w:p>
    <w:p w14:paraId="60B9D731" w14:textId="77777777" w:rsidR="002A4CCB" w:rsidRDefault="002A4CCB" w:rsidP="00695675">
      <w:pPr>
        <w:pStyle w:val="textojustificado"/>
        <w:ind w:left="567"/>
        <w:jc w:val="both"/>
      </w:pPr>
      <w:r>
        <w:t>a) Nome do responsável;</w:t>
      </w:r>
    </w:p>
    <w:p w14:paraId="5481654A" w14:textId="77777777" w:rsidR="002A4CCB" w:rsidRDefault="002A4CCB" w:rsidP="00695675">
      <w:pPr>
        <w:pStyle w:val="textojustificado"/>
        <w:ind w:left="567"/>
        <w:jc w:val="both"/>
      </w:pPr>
      <w:r>
        <w:t>b) Título do projeto;</w:t>
      </w:r>
    </w:p>
    <w:p w14:paraId="0317B6B5" w14:textId="77777777" w:rsidR="002A4CCB" w:rsidRDefault="002A4CCB" w:rsidP="00695675">
      <w:pPr>
        <w:pStyle w:val="textojustificado"/>
        <w:ind w:left="567"/>
        <w:jc w:val="both"/>
      </w:pPr>
      <w:r>
        <w:t>c) Palavras-chave;</w:t>
      </w:r>
    </w:p>
    <w:p w14:paraId="3FC8E3AB" w14:textId="77777777" w:rsidR="002A4CCB" w:rsidRDefault="002A4CCB" w:rsidP="00695675">
      <w:pPr>
        <w:pStyle w:val="textojustificado"/>
        <w:ind w:left="567"/>
        <w:jc w:val="both"/>
      </w:pPr>
      <w:r>
        <w:t>d) Descrição do projeto;</w:t>
      </w:r>
    </w:p>
    <w:p w14:paraId="18D2ED85" w14:textId="77777777" w:rsidR="002A4CCB" w:rsidRDefault="002A4CCB" w:rsidP="00695675">
      <w:pPr>
        <w:pStyle w:val="textojustificado"/>
        <w:ind w:left="567"/>
        <w:jc w:val="both"/>
      </w:pPr>
      <w:r>
        <w:t>e) Problema;</w:t>
      </w:r>
    </w:p>
    <w:p w14:paraId="6EEEBBFD" w14:textId="77777777" w:rsidR="002A4CCB" w:rsidRDefault="002A4CCB" w:rsidP="00695675">
      <w:pPr>
        <w:pStyle w:val="textojustificado"/>
        <w:ind w:left="567"/>
        <w:jc w:val="both"/>
      </w:pPr>
      <w:r>
        <w:t>f) Relevância;</w:t>
      </w:r>
    </w:p>
    <w:p w14:paraId="57AECD59" w14:textId="77777777" w:rsidR="002A4CCB" w:rsidRDefault="002A4CCB" w:rsidP="00695675">
      <w:pPr>
        <w:pStyle w:val="textojustificado"/>
        <w:ind w:left="567"/>
        <w:jc w:val="both"/>
      </w:pPr>
      <w:r>
        <w:t>g) Objetivo do projeto;</w:t>
      </w:r>
    </w:p>
    <w:p w14:paraId="6808B3A9" w14:textId="77777777" w:rsidR="002A4CCB" w:rsidRDefault="002A4CCB" w:rsidP="00695675">
      <w:pPr>
        <w:pStyle w:val="textojustificado"/>
        <w:ind w:left="567"/>
        <w:jc w:val="both"/>
      </w:pPr>
      <w:r>
        <w:t>h) Infraestrutura disponível;</w:t>
      </w:r>
    </w:p>
    <w:p w14:paraId="30E13C8D" w14:textId="77777777" w:rsidR="002A4CCB" w:rsidRDefault="002A4CCB" w:rsidP="00695675">
      <w:pPr>
        <w:pStyle w:val="textojustificado"/>
        <w:ind w:left="567"/>
        <w:jc w:val="both"/>
      </w:pPr>
      <w:r>
        <w:t>i) Insumos;</w:t>
      </w:r>
    </w:p>
    <w:p w14:paraId="4BDCC51D" w14:textId="77777777" w:rsidR="002A4CCB" w:rsidRDefault="002A4CCB" w:rsidP="00695675">
      <w:pPr>
        <w:pStyle w:val="textojustificado"/>
        <w:ind w:left="567"/>
        <w:jc w:val="both"/>
      </w:pPr>
      <w:r>
        <w:t>j) Produto final;</w:t>
      </w:r>
    </w:p>
    <w:p w14:paraId="6F82C5D8" w14:textId="77777777" w:rsidR="002A4CCB" w:rsidRDefault="002A4CCB" w:rsidP="00695675">
      <w:pPr>
        <w:pStyle w:val="textojustificado"/>
        <w:ind w:left="567"/>
        <w:jc w:val="both"/>
      </w:pPr>
      <w:r>
        <w:t>k) Referências teóricas (opcional);</w:t>
      </w:r>
    </w:p>
    <w:p w14:paraId="06ECE748" w14:textId="77777777" w:rsidR="002A4CCB" w:rsidRDefault="002A4CCB" w:rsidP="00695675">
      <w:pPr>
        <w:pStyle w:val="textojustificado"/>
        <w:ind w:left="567"/>
        <w:jc w:val="both"/>
      </w:pPr>
      <w:r>
        <w:lastRenderedPageBreak/>
        <w:t>l) Membros da equipe;</w:t>
      </w:r>
    </w:p>
    <w:p w14:paraId="497179B7" w14:textId="77777777" w:rsidR="002A4CCB" w:rsidRDefault="002A4CCB" w:rsidP="00695675">
      <w:pPr>
        <w:pStyle w:val="textojustificado"/>
        <w:ind w:left="567"/>
        <w:jc w:val="both"/>
      </w:pPr>
      <w:r>
        <w:t>m) Matriz lógica (objetivos específicos, atividades, metodologia, produtos e/ou serviços);</w:t>
      </w:r>
    </w:p>
    <w:p w14:paraId="2157430A" w14:textId="77777777" w:rsidR="002A4CCB" w:rsidRDefault="002A4CCB" w:rsidP="00695675">
      <w:pPr>
        <w:pStyle w:val="textojustificado"/>
        <w:ind w:left="567"/>
        <w:jc w:val="both"/>
      </w:pPr>
      <w:r>
        <w:t>n) Orçamento.</w:t>
      </w:r>
    </w:p>
    <w:p w14:paraId="2BB39D24" w14:textId="77777777" w:rsidR="002A4CCB" w:rsidRDefault="002A4CCB" w:rsidP="00695675">
      <w:pPr>
        <w:pStyle w:val="textojustificado"/>
        <w:jc w:val="both"/>
      </w:pPr>
      <w:r>
        <w:t>4.4.5. Não serão aceitos projetos submetidos por qualquer outro meio, além do descrito no subitem </w:t>
      </w:r>
      <w:r>
        <w:rPr>
          <w:rStyle w:val="Forte"/>
        </w:rPr>
        <w:t>4.4.1</w:t>
      </w:r>
      <w:r>
        <w:t>, tampouco após o prazo final de recebimento estabelecido no subitem </w:t>
      </w:r>
      <w:r>
        <w:rPr>
          <w:rStyle w:val="Forte"/>
        </w:rPr>
        <w:t>4.4.3</w:t>
      </w:r>
      <w:r>
        <w:t>. Assim, recomenda-se a submissão dos projetos com antecedência, uma vez que a CAPES não se responsabilizará por projetos não recebidos em decorrência de eventuais problemas técnicos.</w:t>
      </w:r>
    </w:p>
    <w:p w14:paraId="24A044FF" w14:textId="77777777" w:rsidR="002A4CCB" w:rsidRDefault="002A4CCB" w:rsidP="00695675">
      <w:pPr>
        <w:pStyle w:val="textojustificado"/>
        <w:jc w:val="both"/>
      </w:pPr>
      <w:r>
        <w:t xml:space="preserve">4.4.6. A critério do </w:t>
      </w:r>
      <w:proofErr w:type="spellStart"/>
      <w:r>
        <w:t>submissor</w:t>
      </w:r>
      <w:proofErr w:type="spellEnd"/>
      <w:r>
        <w:t xml:space="preserve"> do projeto </w:t>
      </w:r>
      <w:r>
        <w:rPr>
          <w:rStyle w:val="nfase"/>
        </w:rPr>
        <w:t>online</w:t>
      </w:r>
      <w:r>
        <w:t xml:space="preserve">, poderão ser anexados arquivos em formato PDF, que considere relevante, de tamanho máximo de </w:t>
      </w:r>
      <w:proofErr w:type="gramStart"/>
      <w:r>
        <w:t>5Mb</w:t>
      </w:r>
      <w:proofErr w:type="gramEnd"/>
      <w:r>
        <w:t xml:space="preserve"> cada.</w:t>
      </w:r>
    </w:p>
    <w:p w14:paraId="3383B916" w14:textId="77777777" w:rsidR="002A4CCB" w:rsidRDefault="002A4CCB" w:rsidP="002A4CCB">
      <w:pPr>
        <w:pStyle w:val="textojustificado"/>
      </w:pPr>
      <w:r>
        <w:t> </w:t>
      </w:r>
    </w:p>
    <w:p w14:paraId="5F6061A6" w14:textId="77777777" w:rsidR="002A4CCB" w:rsidRPr="00876FE0" w:rsidRDefault="002A4CCB" w:rsidP="002A4CCB">
      <w:pPr>
        <w:pStyle w:val="textojustificado"/>
        <w:rPr>
          <w:b/>
        </w:rPr>
      </w:pPr>
      <w:r w:rsidRPr="00876FE0">
        <w:rPr>
          <w:b/>
        </w:rPr>
        <w:t>5. ETAPAS DE SELEÇÃO DOS PROJETOS</w:t>
      </w:r>
    </w:p>
    <w:p w14:paraId="0F8F0349" w14:textId="77777777" w:rsidR="002A4CCB" w:rsidRDefault="002A4CCB" w:rsidP="00695675">
      <w:pPr>
        <w:pStyle w:val="textojustificado"/>
        <w:jc w:val="both"/>
      </w:pPr>
      <w:r>
        <w:t>A seleção dos projetos submetidos a CAPES, em atendimento a este Edital, será realizada por intermédio da análise de admissibilidade, análise técnica, pontuação e ordenamento em ordem decrescente. Para tanto, são estabelecidas as seguintes etapas:</w:t>
      </w:r>
    </w:p>
    <w:p w14:paraId="7C7DC329" w14:textId="77777777" w:rsidR="002A4CCB" w:rsidRDefault="002A4CCB" w:rsidP="00695675">
      <w:pPr>
        <w:pStyle w:val="textojustificado"/>
        <w:jc w:val="both"/>
      </w:pPr>
      <w:r>
        <w:t> </w:t>
      </w:r>
    </w:p>
    <w:p w14:paraId="7FB4EC35" w14:textId="77777777" w:rsidR="002A4CCB" w:rsidRDefault="002A4CCB" w:rsidP="00695675">
      <w:pPr>
        <w:pStyle w:val="textojustificado"/>
        <w:jc w:val="both"/>
      </w:pPr>
      <w:r>
        <w:rPr>
          <w:rStyle w:val="Forte"/>
        </w:rPr>
        <w:t>5.1. ETAPA I – ANÁLISE DE ADMISSIBILIDADE DOS PROJETOS</w:t>
      </w:r>
    </w:p>
    <w:p w14:paraId="5AD6B83F" w14:textId="77777777" w:rsidR="002A4CCB" w:rsidRDefault="002A4CCB" w:rsidP="00695675">
      <w:pPr>
        <w:pStyle w:val="textojustificado"/>
        <w:jc w:val="both"/>
      </w:pPr>
      <w:r>
        <w:t>5.1.1. Esta etapa consistirá na análise quanto à regularidade da situação financeira e institucional da IES participante, a ser realizada pela CAPES.</w:t>
      </w:r>
    </w:p>
    <w:p w14:paraId="7A6720A0" w14:textId="77777777" w:rsidR="002A4CCB" w:rsidRDefault="002A4CCB" w:rsidP="00695675">
      <w:pPr>
        <w:pStyle w:val="textojustificado"/>
        <w:jc w:val="both"/>
      </w:pPr>
      <w:r>
        <w:t xml:space="preserve">5.1.2. Os coordenadores dos Projetos que não atenderem aos critérios do item 5.1.1 terão </w:t>
      </w:r>
      <w:r>
        <w:rPr>
          <w:rStyle w:val="Forte"/>
        </w:rPr>
        <w:t>10 dias úteis </w:t>
      </w:r>
      <w:r>
        <w:t xml:space="preserve">para a regularização da situação financeira e/ou institucional pendentes junto </w:t>
      </w:r>
      <w:proofErr w:type="gramStart"/>
      <w:r>
        <w:t>à</w:t>
      </w:r>
      <w:proofErr w:type="gramEnd"/>
      <w:r>
        <w:t xml:space="preserve"> CAPES, sob pena de desclassificação. </w:t>
      </w:r>
    </w:p>
    <w:p w14:paraId="615B8EDD" w14:textId="77777777" w:rsidR="002A4CCB" w:rsidRDefault="002A4CCB" w:rsidP="00695675">
      <w:pPr>
        <w:pStyle w:val="textojustificado"/>
        <w:jc w:val="both"/>
      </w:pPr>
      <w:r>
        <w:rPr>
          <w:rStyle w:val="Forte"/>
        </w:rPr>
        <w:t>5.1.3. Critérios de Admissibilidade</w:t>
      </w:r>
    </w:p>
    <w:p w14:paraId="10848E21" w14:textId="77777777" w:rsidR="002A4CCB" w:rsidRDefault="002A4CCB" w:rsidP="00695675">
      <w:pPr>
        <w:pStyle w:val="textojustificado"/>
        <w:jc w:val="both"/>
      </w:pPr>
      <w:r>
        <w:t>5.1.3.1 Os critérios de admissibilidade indicados abaixo são obrigatórios e considerados imprescindíveis para a análise, avaliação e classificação do projeto.</w:t>
      </w:r>
    </w:p>
    <w:p w14:paraId="484D334C" w14:textId="77777777" w:rsidR="002A4CCB" w:rsidRDefault="002A4CCB" w:rsidP="00695675">
      <w:pPr>
        <w:pStyle w:val="textojustificado"/>
        <w:jc w:val="both"/>
      </w:pPr>
      <w:r>
        <w:t>5.1.3.2. A ausência de informações sobre quaisquer deles resultará na desclassificação do projeto.</w:t>
      </w:r>
    </w:p>
    <w:p w14:paraId="54B5C3FF" w14:textId="77777777" w:rsidR="002A4CCB" w:rsidRDefault="002A4CCB" w:rsidP="00695675">
      <w:pPr>
        <w:pStyle w:val="textojustificado"/>
        <w:jc w:val="both"/>
      </w:pPr>
      <w:r>
        <w:rPr>
          <w:rStyle w:val="Forte"/>
        </w:rPr>
        <w:t>5.1.3.3. Quanto à Instituição participante e equipe de apoio:</w:t>
      </w:r>
    </w:p>
    <w:p w14:paraId="5C2D0239" w14:textId="77777777" w:rsidR="002A4CCB" w:rsidRDefault="002A4CCB" w:rsidP="00695675">
      <w:pPr>
        <w:pStyle w:val="textojustificado"/>
        <w:jc w:val="both"/>
      </w:pPr>
      <w:r>
        <w:t>5.1.3.3.1. A Instituição participante deverá atender, obrigatoriamente, aos itens abaixo:</w:t>
      </w:r>
    </w:p>
    <w:p w14:paraId="45BB36D3" w14:textId="77777777" w:rsidR="002A4CCB" w:rsidRDefault="002A4CCB" w:rsidP="00695675">
      <w:pPr>
        <w:pStyle w:val="textojustificado"/>
        <w:ind w:left="567"/>
        <w:jc w:val="both"/>
      </w:pPr>
      <w:r>
        <w:t xml:space="preserve">a) deve pertencer ao Sistema UAB e estar cadastrada no </w:t>
      </w:r>
      <w:proofErr w:type="spellStart"/>
      <w:proofErr w:type="gramStart"/>
      <w:r>
        <w:t>SisUAB</w:t>
      </w:r>
      <w:proofErr w:type="spellEnd"/>
      <w:proofErr w:type="gramEnd"/>
      <w:r>
        <w:t>;</w:t>
      </w:r>
    </w:p>
    <w:p w14:paraId="3A3308A1" w14:textId="77777777" w:rsidR="002A4CCB" w:rsidRDefault="002A4CCB" w:rsidP="00695675">
      <w:pPr>
        <w:pStyle w:val="textojustificado"/>
        <w:ind w:left="567"/>
        <w:jc w:val="both"/>
      </w:pPr>
      <w:r>
        <w:t xml:space="preserve">b) deve ter IGC (Índice Geral de Cursos) aferido no último ciclo avaliativo do Instituto Nacional de Estudos e Pesquisas Educacionais ‘Anísio Teixeira’ – INEP que antecede a data de publicação deste edital, superior ou igual a </w:t>
      </w:r>
      <w:proofErr w:type="gramStart"/>
      <w:r>
        <w:t>3</w:t>
      </w:r>
      <w:proofErr w:type="gramEnd"/>
      <w:r>
        <w:t>;</w:t>
      </w:r>
    </w:p>
    <w:p w14:paraId="52DEE95F" w14:textId="77777777" w:rsidR="002A4CCB" w:rsidRDefault="002A4CCB" w:rsidP="00695675">
      <w:pPr>
        <w:pStyle w:val="textojustificado"/>
        <w:ind w:left="567"/>
        <w:jc w:val="both"/>
      </w:pPr>
      <w:r>
        <w:lastRenderedPageBreak/>
        <w:t>c) deve estar em dia com os Relatórios de Cumprimento de Objeto de descentralizações ou convênios anteriores;</w:t>
      </w:r>
    </w:p>
    <w:p w14:paraId="4CABB608" w14:textId="77777777" w:rsidR="002A4CCB" w:rsidRDefault="002A4CCB" w:rsidP="00695675">
      <w:pPr>
        <w:pStyle w:val="textojustificado"/>
        <w:ind w:left="567"/>
        <w:jc w:val="both"/>
      </w:pPr>
      <w:r>
        <w:t>d) deve estar regularizadas junto ao SIMEC ou SICONV;</w:t>
      </w:r>
    </w:p>
    <w:p w14:paraId="7273268C" w14:textId="77777777" w:rsidR="002A4CCB" w:rsidRDefault="002A4CCB" w:rsidP="00695675">
      <w:pPr>
        <w:pStyle w:val="textojustificado"/>
        <w:ind w:left="567"/>
        <w:jc w:val="both"/>
      </w:pPr>
      <w:r>
        <w:t>e) cada projeto deverá ter um coordenador de projeto responsável por sua execução, sendo vedada esta atribuição ao Coordenador UAB ou Coordenador Adjunto;</w:t>
      </w:r>
    </w:p>
    <w:p w14:paraId="469ABA4D" w14:textId="77777777" w:rsidR="002A4CCB" w:rsidRDefault="002A4CCB" w:rsidP="00695675">
      <w:pPr>
        <w:pStyle w:val="textojustificado"/>
        <w:ind w:left="567"/>
        <w:jc w:val="both"/>
      </w:pPr>
      <w:r>
        <w:t>f) o coordenador de projeto deverá ter vínculo formal com a Instituição.</w:t>
      </w:r>
    </w:p>
    <w:p w14:paraId="38E9F61D" w14:textId="77777777" w:rsidR="002A4CCB" w:rsidRDefault="002A4CCB" w:rsidP="00695675">
      <w:pPr>
        <w:pStyle w:val="textojustificado"/>
        <w:jc w:val="both"/>
      </w:pPr>
      <w:r>
        <w:t>5.1.3.3.2. A equipe técnica poderá ser constituída por auxiliares, técnicos, analistas e pesquisadores, sendo de competência do Coordenador do Projeto definir as atribuições de cada membro da equipe, além de garantir e fiscalizar que atuem no âmbito de suas atribuições, não havendo desvio ou usurpação de função. </w:t>
      </w:r>
    </w:p>
    <w:p w14:paraId="02937DB9" w14:textId="77777777" w:rsidR="002A4CCB" w:rsidRDefault="002A4CCB" w:rsidP="00695675">
      <w:pPr>
        <w:pStyle w:val="textojustificado"/>
        <w:jc w:val="both"/>
      </w:pPr>
      <w:r>
        <w:t>5.1.3.3.3. Para efeito de dimensionamento e estrutura da equipe deverá ser informada a relação de cada membro da equipe com o projeto, que poderá ser servidor docente, discente, terceirizado, consultor e servidor.</w:t>
      </w:r>
    </w:p>
    <w:p w14:paraId="6F4AC4BF" w14:textId="77777777" w:rsidR="002A4CCB" w:rsidRDefault="002A4CCB" w:rsidP="00695675">
      <w:pPr>
        <w:pStyle w:val="textojustificado"/>
        <w:jc w:val="both"/>
      </w:pPr>
      <w:r>
        <w:t>5.1.3.3.4. Se houver necessidade de substituição de um membro da equipe durante a execução do projeto, o Coordenador UAB ou Adjunto deverá encaminhar pedido à DED/CAPES, justificando a mudança e indicando o nome do substituto.</w:t>
      </w:r>
    </w:p>
    <w:p w14:paraId="226AC97A" w14:textId="77777777" w:rsidR="002A4CCB" w:rsidRDefault="002A4CCB" w:rsidP="002A4CCB">
      <w:pPr>
        <w:pStyle w:val="textojustificado"/>
      </w:pPr>
      <w:r>
        <w:t> </w:t>
      </w:r>
    </w:p>
    <w:p w14:paraId="75C02210" w14:textId="77777777" w:rsidR="002A4CCB" w:rsidRDefault="002A4CCB" w:rsidP="00695675">
      <w:pPr>
        <w:pStyle w:val="textojustificado"/>
        <w:jc w:val="both"/>
      </w:pPr>
      <w:r>
        <w:rPr>
          <w:rStyle w:val="Forte"/>
        </w:rPr>
        <w:t xml:space="preserve">5.2. ETAPA II – ANÁLISE, AVALIAÇÃO E </w:t>
      </w:r>
      <w:proofErr w:type="gramStart"/>
      <w:r>
        <w:rPr>
          <w:rStyle w:val="Forte"/>
        </w:rPr>
        <w:t>CLASSIFICAÇÃO</w:t>
      </w:r>
      <w:proofErr w:type="gramEnd"/>
    </w:p>
    <w:p w14:paraId="66E7AA5C" w14:textId="77777777" w:rsidR="002A4CCB" w:rsidRDefault="002A4CCB" w:rsidP="00695675">
      <w:pPr>
        <w:pStyle w:val="textojustificado"/>
        <w:jc w:val="both"/>
      </w:pPr>
      <w:r>
        <w:t>5.2.1. Os projetos admitidos na Etapa I serão avaliados, quanto ao mérito e relevância, considerando </w:t>
      </w:r>
      <w:r>
        <w:rPr>
          <w:rStyle w:val="Forte"/>
        </w:rPr>
        <w:t>critérios de avaliação</w:t>
      </w:r>
      <w:r>
        <w:t>, indicados no subitem </w:t>
      </w:r>
      <w:r>
        <w:rPr>
          <w:rStyle w:val="Forte"/>
        </w:rPr>
        <w:t>5.2.3</w:t>
      </w:r>
      <w:r>
        <w:t>, e serão pontuados pela Comissão de Avaliação.</w:t>
      </w:r>
    </w:p>
    <w:p w14:paraId="607F70A6" w14:textId="77777777" w:rsidR="002A4CCB" w:rsidRDefault="002A4CCB" w:rsidP="00695675">
      <w:pPr>
        <w:pStyle w:val="textojustificado"/>
        <w:jc w:val="both"/>
      </w:pPr>
      <w:r>
        <w:t>5.2.2. É vedado aos membros da Comissão de Avaliação:</w:t>
      </w:r>
    </w:p>
    <w:p w14:paraId="1411795B" w14:textId="77777777" w:rsidR="002A4CCB" w:rsidRDefault="002A4CCB" w:rsidP="00695675">
      <w:pPr>
        <w:pStyle w:val="textojustificado"/>
        <w:ind w:left="567"/>
        <w:jc w:val="both"/>
      </w:pPr>
      <w:r>
        <w:t>a) julgar projetos em que haja conflito de interesses, como propostas de sua Instituição de origem, por exemplo;</w:t>
      </w:r>
    </w:p>
    <w:p w14:paraId="7D6964DB" w14:textId="77777777" w:rsidR="002A4CCB" w:rsidRDefault="002A4CCB" w:rsidP="00695675">
      <w:pPr>
        <w:pStyle w:val="textojustificado"/>
        <w:ind w:left="567"/>
        <w:jc w:val="both"/>
      </w:pPr>
      <w:r>
        <w:t>b) divulgar, antes do anúncio oficial da CAPES, os resultados de qualquer avaliação;</w:t>
      </w:r>
    </w:p>
    <w:p w14:paraId="4F4F2CBB" w14:textId="77777777" w:rsidR="002A4CCB" w:rsidRDefault="002A4CCB" w:rsidP="00695675">
      <w:pPr>
        <w:pStyle w:val="textojustificado"/>
        <w:ind w:left="567"/>
        <w:jc w:val="both"/>
      </w:pPr>
      <w:r>
        <w:t>c) fazer cópia de projetos;</w:t>
      </w:r>
    </w:p>
    <w:p w14:paraId="2B73CF7C" w14:textId="77777777" w:rsidR="002A4CCB" w:rsidRDefault="002A4CCB" w:rsidP="00695675">
      <w:pPr>
        <w:pStyle w:val="textojustificado"/>
        <w:ind w:left="567"/>
        <w:jc w:val="both"/>
      </w:pPr>
      <w:r>
        <w:t>d) discriminar áreas ou linhas de pensamento;</w:t>
      </w:r>
    </w:p>
    <w:p w14:paraId="14EBA1D0" w14:textId="77777777" w:rsidR="002A4CCB" w:rsidRDefault="002A4CCB" w:rsidP="00695675">
      <w:pPr>
        <w:pStyle w:val="textojustificado"/>
        <w:ind w:left="567"/>
        <w:jc w:val="both"/>
      </w:pPr>
      <w:r>
        <w:t xml:space="preserve">e) emitir parecer em recurso contra decisão sua, </w:t>
      </w:r>
      <w:proofErr w:type="gramStart"/>
      <w:r>
        <w:t>e</w:t>
      </w:r>
      <w:proofErr w:type="gramEnd"/>
    </w:p>
    <w:p w14:paraId="2EAB7344" w14:textId="77777777" w:rsidR="002A4CCB" w:rsidRDefault="002A4CCB" w:rsidP="00695675">
      <w:pPr>
        <w:pStyle w:val="textojustificado"/>
        <w:ind w:left="567"/>
        <w:jc w:val="both"/>
      </w:pPr>
      <w:r>
        <w:t>f) comportar-se como representante de uma Instituição participante.</w:t>
      </w:r>
    </w:p>
    <w:p w14:paraId="24C2BD83" w14:textId="77777777" w:rsidR="00876FE0" w:rsidRDefault="00876FE0" w:rsidP="00695675">
      <w:pPr>
        <w:pStyle w:val="textojustificado"/>
        <w:ind w:left="567"/>
        <w:jc w:val="both"/>
      </w:pPr>
    </w:p>
    <w:p w14:paraId="0271D538" w14:textId="77777777" w:rsidR="002A4CCB" w:rsidRDefault="002A4CCB" w:rsidP="00695675">
      <w:pPr>
        <w:pStyle w:val="textojustificado"/>
        <w:jc w:val="both"/>
      </w:pPr>
      <w:r>
        <w:rPr>
          <w:rStyle w:val="Forte"/>
        </w:rPr>
        <w:t>5.2.3. Critérios de Avaliação</w:t>
      </w:r>
    </w:p>
    <w:p w14:paraId="640D6CD4" w14:textId="77777777" w:rsidR="002A4CCB" w:rsidRDefault="002A4CCB" w:rsidP="00695675">
      <w:pPr>
        <w:pStyle w:val="textojustificado"/>
        <w:jc w:val="both"/>
      </w:pPr>
      <w:r>
        <w:lastRenderedPageBreak/>
        <w:t>5.2.3.1. São critérios para classificação dos projetos quanto ao mérito técnico-científico e sua adequação orçamentária:</w:t>
      </w:r>
    </w:p>
    <w:p w14:paraId="7214F6A7" w14:textId="77777777" w:rsidR="002A4CCB" w:rsidRDefault="002A4CCB" w:rsidP="002A4CCB">
      <w:pPr>
        <w:pStyle w:val="textojustificado"/>
      </w:pPr>
      <w:r>
        <w:t> </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02"/>
        <w:gridCol w:w="2184"/>
      </w:tblGrid>
      <w:tr w:rsidR="002A4CCB" w14:paraId="31AAFF8F" w14:textId="77777777" w:rsidTr="00E20ED9">
        <w:trPr>
          <w:tblHeader/>
          <w:tblCellSpacing w:w="7" w:type="dxa"/>
          <w:jc w:val="center"/>
        </w:trPr>
        <w:tc>
          <w:tcPr>
            <w:tcW w:w="8558" w:type="dxa"/>
            <w:gridSpan w:val="2"/>
            <w:tcBorders>
              <w:top w:val="outset" w:sz="6" w:space="0" w:color="auto"/>
              <w:left w:val="outset" w:sz="6" w:space="0" w:color="auto"/>
              <w:bottom w:val="outset" w:sz="6" w:space="0" w:color="auto"/>
              <w:right w:val="outset" w:sz="6" w:space="0" w:color="auto"/>
            </w:tcBorders>
            <w:vAlign w:val="center"/>
            <w:hideMark/>
          </w:tcPr>
          <w:p w14:paraId="29475C41" w14:textId="77777777" w:rsidR="002A4CCB" w:rsidRDefault="002A4CCB">
            <w:pPr>
              <w:pStyle w:val="textojustificado"/>
              <w:jc w:val="center"/>
              <w:rPr>
                <w:b/>
                <w:bCs/>
              </w:rPr>
            </w:pPr>
            <w:r>
              <w:rPr>
                <w:rStyle w:val="Forte"/>
              </w:rPr>
              <w:t>Tabela de Pontuação para a Classificação dos Projetos</w:t>
            </w:r>
          </w:p>
        </w:tc>
      </w:tr>
      <w:tr w:rsidR="002A4CCB" w14:paraId="0652A253" w14:textId="77777777" w:rsidTr="00E20ED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81AD18B" w14:textId="77777777" w:rsidR="002A4CCB" w:rsidRDefault="002A4CCB" w:rsidP="00E20ED9">
            <w:pPr>
              <w:pStyle w:val="textojustificado"/>
              <w:jc w:val="center"/>
            </w:pPr>
            <w:r>
              <w:rPr>
                <w:rStyle w:val="Forte"/>
              </w:rPr>
              <w:t>Critérios</w:t>
            </w:r>
          </w:p>
        </w:tc>
        <w:tc>
          <w:tcPr>
            <w:tcW w:w="2163" w:type="dxa"/>
            <w:tcBorders>
              <w:top w:val="outset" w:sz="6" w:space="0" w:color="auto"/>
              <w:left w:val="outset" w:sz="6" w:space="0" w:color="auto"/>
              <w:bottom w:val="outset" w:sz="6" w:space="0" w:color="auto"/>
              <w:right w:val="outset" w:sz="6" w:space="0" w:color="auto"/>
            </w:tcBorders>
            <w:vAlign w:val="center"/>
            <w:hideMark/>
          </w:tcPr>
          <w:p w14:paraId="07E564A4" w14:textId="77777777" w:rsidR="002A4CCB" w:rsidRDefault="002A4CCB" w:rsidP="00E20ED9">
            <w:pPr>
              <w:pStyle w:val="textojustificado"/>
              <w:jc w:val="center"/>
            </w:pPr>
            <w:r>
              <w:rPr>
                <w:rStyle w:val="Forte"/>
              </w:rPr>
              <w:t>Pontuação</w:t>
            </w:r>
          </w:p>
        </w:tc>
      </w:tr>
      <w:tr w:rsidR="002A4CCB" w14:paraId="0749C044" w14:textId="77777777" w:rsidTr="00E20ED9">
        <w:trPr>
          <w:tblCellSpacing w:w="7" w:type="dxa"/>
          <w:jc w:val="center"/>
        </w:trPr>
        <w:tc>
          <w:tcPr>
            <w:tcW w:w="8558" w:type="dxa"/>
            <w:gridSpan w:val="2"/>
            <w:tcBorders>
              <w:top w:val="outset" w:sz="6" w:space="0" w:color="auto"/>
              <w:left w:val="outset" w:sz="6" w:space="0" w:color="auto"/>
              <w:bottom w:val="outset" w:sz="6" w:space="0" w:color="auto"/>
              <w:right w:val="outset" w:sz="6" w:space="0" w:color="auto"/>
            </w:tcBorders>
            <w:vAlign w:val="center"/>
            <w:hideMark/>
          </w:tcPr>
          <w:p w14:paraId="2B2A0D37" w14:textId="77777777" w:rsidR="002A4CCB" w:rsidRDefault="002A4CCB" w:rsidP="00E20ED9">
            <w:pPr>
              <w:pStyle w:val="textojustificado"/>
              <w:jc w:val="center"/>
            </w:pPr>
            <w:r>
              <w:rPr>
                <w:rStyle w:val="Forte"/>
              </w:rPr>
              <w:t>A - Apresentação do Projeto</w:t>
            </w:r>
          </w:p>
        </w:tc>
      </w:tr>
      <w:tr w:rsidR="002A4CCB" w14:paraId="41F722E4" w14:textId="77777777" w:rsidTr="00E20ED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361968B" w14:textId="77777777" w:rsidR="002A4CCB" w:rsidRDefault="002A4CCB">
            <w:pPr>
              <w:pStyle w:val="textojustificado"/>
            </w:pPr>
            <w:r>
              <w:t>1. Descrição do projeto: metodologia de desenvolvimento</w:t>
            </w:r>
          </w:p>
        </w:tc>
        <w:tc>
          <w:tcPr>
            <w:tcW w:w="2163" w:type="dxa"/>
            <w:tcBorders>
              <w:top w:val="outset" w:sz="6" w:space="0" w:color="auto"/>
              <w:left w:val="outset" w:sz="6" w:space="0" w:color="auto"/>
              <w:bottom w:val="outset" w:sz="6" w:space="0" w:color="auto"/>
              <w:right w:val="outset" w:sz="6" w:space="0" w:color="auto"/>
            </w:tcBorders>
            <w:vAlign w:val="center"/>
            <w:hideMark/>
          </w:tcPr>
          <w:p w14:paraId="41D921EC" w14:textId="77777777" w:rsidR="002A4CCB" w:rsidRDefault="002A4CCB">
            <w:pPr>
              <w:pStyle w:val="textojustificado"/>
            </w:pPr>
            <w:r>
              <w:t xml:space="preserve">Até </w:t>
            </w:r>
            <w:proofErr w:type="gramStart"/>
            <w:r>
              <w:t>8</w:t>
            </w:r>
            <w:proofErr w:type="gramEnd"/>
            <w:r>
              <w:t xml:space="preserve"> pontos</w:t>
            </w:r>
          </w:p>
        </w:tc>
      </w:tr>
      <w:tr w:rsidR="002A4CCB" w14:paraId="6FE32A9E" w14:textId="77777777" w:rsidTr="00E20ED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1025B98" w14:textId="77777777" w:rsidR="002A4CCB" w:rsidRDefault="002A4CCB">
            <w:pPr>
              <w:pStyle w:val="textojustificado"/>
            </w:pPr>
            <w:r>
              <w:t>2. Atendimento aos requisitos do produto final especificado</w:t>
            </w:r>
          </w:p>
        </w:tc>
        <w:tc>
          <w:tcPr>
            <w:tcW w:w="2163" w:type="dxa"/>
            <w:tcBorders>
              <w:top w:val="outset" w:sz="6" w:space="0" w:color="auto"/>
              <w:left w:val="outset" w:sz="6" w:space="0" w:color="auto"/>
              <w:bottom w:val="outset" w:sz="6" w:space="0" w:color="auto"/>
              <w:right w:val="outset" w:sz="6" w:space="0" w:color="auto"/>
            </w:tcBorders>
            <w:vAlign w:val="center"/>
            <w:hideMark/>
          </w:tcPr>
          <w:p w14:paraId="1280BD19" w14:textId="77777777" w:rsidR="002A4CCB" w:rsidRDefault="002A4CCB">
            <w:pPr>
              <w:pStyle w:val="textojustificado"/>
            </w:pPr>
            <w:r>
              <w:t>Até 20 pontos</w:t>
            </w:r>
          </w:p>
        </w:tc>
      </w:tr>
      <w:tr w:rsidR="002A4CCB" w14:paraId="74EF5618" w14:textId="77777777" w:rsidTr="00E20ED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8E6D4A0" w14:textId="77777777" w:rsidR="002A4CCB" w:rsidRDefault="002A4CCB">
            <w:pPr>
              <w:pStyle w:val="textojustificado"/>
            </w:pPr>
            <w:r>
              <w:t>3. Elementos inovadores presentes no projeto</w:t>
            </w:r>
          </w:p>
        </w:tc>
        <w:tc>
          <w:tcPr>
            <w:tcW w:w="2163" w:type="dxa"/>
            <w:tcBorders>
              <w:top w:val="outset" w:sz="6" w:space="0" w:color="auto"/>
              <w:left w:val="outset" w:sz="6" w:space="0" w:color="auto"/>
              <w:bottom w:val="outset" w:sz="6" w:space="0" w:color="auto"/>
              <w:right w:val="outset" w:sz="6" w:space="0" w:color="auto"/>
            </w:tcBorders>
            <w:vAlign w:val="center"/>
            <w:hideMark/>
          </w:tcPr>
          <w:p w14:paraId="4A77E740" w14:textId="77777777" w:rsidR="002A4CCB" w:rsidRDefault="002A4CCB">
            <w:pPr>
              <w:pStyle w:val="textojustificado"/>
            </w:pPr>
            <w:r>
              <w:t xml:space="preserve">Até </w:t>
            </w:r>
            <w:proofErr w:type="gramStart"/>
            <w:r>
              <w:t>5</w:t>
            </w:r>
            <w:proofErr w:type="gramEnd"/>
            <w:r>
              <w:t xml:space="preserve"> pontos</w:t>
            </w:r>
          </w:p>
        </w:tc>
      </w:tr>
      <w:tr w:rsidR="002A4CCB" w14:paraId="11EDAF93" w14:textId="77777777" w:rsidTr="00E20ED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CC6BA60" w14:textId="77777777" w:rsidR="002A4CCB" w:rsidRDefault="002A4CCB">
            <w:pPr>
              <w:pStyle w:val="textojustificado"/>
            </w:pPr>
            <w:r>
              <w:t>4. Clareza e pertinência dos objetivos e atividades</w:t>
            </w:r>
          </w:p>
        </w:tc>
        <w:tc>
          <w:tcPr>
            <w:tcW w:w="2163" w:type="dxa"/>
            <w:tcBorders>
              <w:top w:val="outset" w:sz="6" w:space="0" w:color="auto"/>
              <w:left w:val="outset" w:sz="6" w:space="0" w:color="auto"/>
              <w:bottom w:val="outset" w:sz="6" w:space="0" w:color="auto"/>
              <w:right w:val="outset" w:sz="6" w:space="0" w:color="auto"/>
            </w:tcBorders>
            <w:vAlign w:val="center"/>
            <w:hideMark/>
          </w:tcPr>
          <w:p w14:paraId="0EE8BED5" w14:textId="77777777" w:rsidR="002A4CCB" w:rsidRDefault="002A4CCB">
            <w:pPr>
              <w:pStyle w:val="textojustificado"/>
            </w:pPr>
            <w:r>
              <w:t>Até 12 pontos</w:t>
            </w:r>
          </w:p>
        </w:tc>
      </w:tr>
      <w:tr w:rsidR="002A4CCB" w14:paraId="54BE58DF" w14:textId="77777777" w:rsidTr="00E20ED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67544BC" w14:textId="77777777" w:rsidR="002A4CCB" w:rsidRDefault="002A4CCB">
            <w:pPr>
              <w:pStyle w:val="textojustificado"/>
            </w:pPr>
            <w:r>
              <w:rPr>
                <w:rStyle w:val="Forte"/>
              </w:rPr>
              <w:t>Subtotal A:</w:t>
            </w:r>
          </w:p>
        </w:tc>
        <w:tc>
          <w:tcPr>
            <w:tcW w:w="2163" w:type="dxa"/>
            <w:tcBorders>
              <w:top w:val="outset" w:sz="6" w:space="0" w:color="auto"/>
              <w:left w:val="outset" w:sz="6" w:space="0" w:color="auto"/>
              <w:bottom w:val="outset" w:sz="6" w:space="0" w:color="auto"/>
              <w:right w:val="outset" w:sz="6" w:space="0" w:color="auto"/>
            </w:tcBorders>
            <w:vAlign w:val="center"/>
            <w:hideMark/>
          </w:tcPr>
          <w:p w14:paraId="3BDAD230" w14:textId="77777777" w:rsidR="002A4CCB" w:rsidRDefault="002A4CCB">
            <w:pPr>
              <w:pStyle w:val="textojustificado"/>
            </w:pPr>
            <w:r>
              <w:t>Até 45 pontos</w:t>
            </w:r>
          </w:p>
        </w:tc>
      </w:tr>
      <w:tr w:rsidR="002A4CCB" w14:paraId="1467C760" w14:textId="77777777" w:rsidTr="00E20ED9">
        <w:trPr>
          <w:tblCellSpacing w:w="7" w:type="dxa"/>
          <w:jc w:val="center"/>
        </w:trPr>
        <w:tc>
          <w:tcPr>
            <w:tcW w:w="8558" w:type="dxa"/>
            <w:gridSpan w:val="2"/>
            <w:tcBorders>
              <w:top w:val="outset" w:sz="6" w:space="0" w:color="auto"/>
              <w:left w:val="outset" w:sz="6" w:space="0" w:color="auto"/>
              <w:bottom w:val="outset" w:sz="6" w:space="0" w:color="auto"/>
              <w:right w:val="outset" w:sz="6" w:space="0" w:color="auto"/>
            </w:tcBorders>
            <w:vAlign w:val="center"/>
            <w:hideMark/>
          </w:tcPr>
          <w:p w14:paraId="25645042" w14:textId="77777777" w:rsidR="002A4CCB" w:rsidRDefault="002A4CCB" w:rsidP="00E20ED9">
            <w:pPr>
              <w:pStyle w:val="textojustificado"/>
              <w:jc w:val="center"/>
            </w:pPr>
            <w:r>
              <w:rPr>
                <w:rStyle w:val="Forte"/>
              </w:rPr>
              <w:t>B - Capacidade Gerencial e Técnica do Proponente</w:t>
            </w:r>
          </w:p>
        </w:tc>
      </w:tr>
      <w:tr w:rsidR="002A4CCB" w14:paraId="289F9752" w14:textId="77777777" w:rsidTr="00E20ED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C5867B8" w14:textId="77777777" w:rsidR="002A4CCB" w:rsidRDefault="002A4CCB">
            <w:pPr>
              <w:pStyle w:val="textojustificado"/>
            </w:pPr>
            <w:r>
              <w:t>1. Capacidade instalada e infraestrutura para suporte ao projeto</w:t>
            </w:r>
          </w:p>
        </w:tc>
        <w:tc>
          <w:tcPr>
            <w:tcW w:w="2163" w:type="dxa"/>
            <w:tcBorders>
              <w:top w:val="outset" w:sz="6" w:space="0" w:color="auto"/>
              <w:left w:val="outset" w:sz="6" w:space="0" w:color="auto"/>
              <w:bottom w:val="outset" w:sz="6" w:space="0" w:color="auto"/>
              <w:right w:val="outset" w:sz="6" w:space="0" w:color="auto"/>
            </w:tcBorders>
            <w:vAlign w:val="center"/>
            <w:hideMark/>
          </w:tcPr>
          <w:p w14:paraId="168FE061" w14:textId="77777777" w:rsidR="002A4CCB" w:rsidRDefault="002A4CCB">
            <w:pPr>
              <w:pStyle w:val="textojustificado"/>
            </w:pPr>
            <w:r>
              <w:t>Até 12 pontos</w:t>
            </w:r>
          </w:p>
        </w:tc>
      </w:tr>
      <w:tr w:rsidR="002A4CCB" w14:paraId="2518B494" w14:textId="77777777" w:rsidTr="00E20ED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D7CF378" w14:textId="77777777" w:rsidR="002A4CCB" w:rsidRDefault="002A4CCB">
            <w:pPr>
              <w:pStyle w:val="textojustificado"/>
            </w:pPr>
            <w:r>
              <w:t>2. Experiência dos membros da equipe para a execução do projeto</w:t>
            </w:r>
          </w:p>
        </w:tc>
        <w:tc>
          <w:tcPr>
            <w:tcW w:w="2163" w:type="dxa"/>
            <w:tcBorders>
              <w:top w:val="outset" w:sz="6" w:space="0" w:color="auto"/>
              <w:left w:val="outset" w:sz="6" w:space="0" w:color="auto"/>
              <w:bottom w:val="outset" w:sz="6" w:space="0" w:color="auto"/>
              <w:right w:val="outset" w:sz="6" w:space="0" w:color="auto"/>
            </w:tcBorders>
            <w:vAlign w:val="center"/>
            <w:hideMark/>
          </w:tcPr>
          <w:p w14:paraId="0D94EB6F" w14:textId="77777777" w:rsidR="002A4CCB" w:rsidRDefault="002A4CCB">
            <w:pPr>
              <w:pStyle w:val="textojustificado"/>
            </w:pPr>
            <w:r>
              <w:t xml:space="preserve">Até </w:t>
            </w:r>
            <w:proofErr w:type="gramStart"/>
            <w:r>
              <w:t>4</w:t>
            </w:r>
            <w:proofErr w:type="gramEnd"/>
            <w:r>
              <w:t xml:space="preserve"> pontos</w:t>
            </w:r>
          </w:p>
        </w:tc>
      </w:tr>
      <w:tr w:rsidR="002A4CCB" w14:paraId="73FAFAFE" w14:textId="77777777" w:rsidTr="00E20ED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FD44E88" w14:textId="77777777" w:rsidR="002A4CCB" w:rsidRDefault="002A4CCB">
            <w:pPr>
              <w:pStyle w:val="textojustificado"/>
            </w:pPr>
            <w:r>
              <w:t>3. Viabilidade de implantação técnica</w:t>
            </w:r>
          </w:p>
        </w:tc>
        <w:tc>
          <w:tcPr>
            <w:tcW w:w="2163" w:type="dxa"/>
            <w:tcBorders>
              <w:top w:val="outset" w:sz="6" w:space="0" w:color="auto"/>
              <w:left w:val="outset" w:sz="6" w:space="0" w:color="auto"/>
              <w:bottom w:val="outset" w:sz="6" w:space="0" w:color="auto"/>
              <w:right w:val="outset" w:sz="6" w:space="0" w:color="auto"/>
            </w:tcBorders>
            <w:vAlign w:val="center"/>
            <w:hideMark/>
          </w:tcPr>
          <w:p w14:paraId="4ED59D29" w14:textId="77777777" w:rsidR="002A4CCB" w:rsidRDefault="002A4CCB">
            <w:pPr>
              <w:pStyle w:val="textojustificado"/>
            </w:pPr>
            <w:r>
              <w:t xml:space="preserve">Até </w:t>
            </w:r>
            <w:proofErr w:type="gramStart"/>
            <w:r>
              <w:t>4</w:t>
            </w:r>
            <w:proofErr w:type="gramEnd"/>
            <w:r>
              <w:t xml:space="preserve"> pontos</w:t>
            </w:r>
          </w:p>
        </w:tc>
      </w:tr>
      <w:tr w:rsidR="002A4CCB" w14:paraId="3765FFE1" w14:textId="77777777" w:rsidTr="00E20ED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7E7BDEF3" w14:textId="77777777" w:rsidR="002A4CCB" w:rsidRDefault="002A4CCB">
            <w:pPr>
              <w:pStyle w:val="textojustificado"/>
            </w:pPr>
            <w:r>
              <w:rPr>
                <w:rStyle w:val="Forte"/>
              </w:rPr>
              <w:t>Subtotal B:</w:t>
            </w:r>
          </w:p>
        </w:tc>
        <w:tc>
          <w:tcPr>
            <w:tcW w:w="2163" w:type="dxa"/>
            <w:tcBorders>
              <w:top w:val="outset" w:sz="6" w:space="0" w:color="auto"/>
              <w:left w:val="outset" w:sz="6" w:space="0" w:color="auto"/>
              <w:bottom w:val="outset" w:sz="6" w:space="0" w:color="auto"/>
              <w:right w:val="outset" w:sz="6" w:space="0" w:color="auto"/>
            </w:tcBorders>
            <w:vAlign w:val="center"/>
            <w:hideMark/>
          </w:tcPr>
          <w:p w14:paraId="71251A11" w14:textId="77777777" w:rsidR="002A4CCB" w:rsidRDefault="002A4CCB">
            <w:pPr>
              <w:pStyle w:val="textojustificado"/>
            </w:pPr>
            <w:r>
              <w:t>Até 20 pontos</w:t>
            </w:r>
          </w:p>
        </w:tc>
      </w:tr>
      <w:tr w:rsidR="002A4CCB" w14:paraId="6E9909B7" w14:textId="77777777" w:rsidTr="00E20ED9">
        <w:trPr>
          <w:tblCellSpacing w:w="7" w:type="dxa"/>
          <w:jc w:val="center"/>
        </w:trPr>
        <w:tc>
          <w:tcPr>
            <w:tcW w:w="8558" w:type="dxa"/>
            <w:gridSpan w:val="2"/>
            <w:tcBorders>
              <w:top w:val="outset" w:sz="6" w:space="0" w:color="auto"/>
              <w:left w:val="outset" w:sz="6" w:space="0" w:color="auto"/>
              <w:bottom w:val="outset" w:sz="6" w:space="0" w:color="auto"/>
              <w:right w:val="outset" w:sz="6" w:space="0" w:color="auto"/>
            </w:tcBorders>
            <w:vAlign w:val="center"/>
            <w:hideMark/>
          </w:tcPr>
          <w:p w14:paraId="5F161E66" w14:textId="77777777" w:rsidR="002A4CCB" w:rsidRDefault="002A4CCB" w:rsidP="00E20ED9">
            <w:pPr>
              <w:pStyle w:val="textojustificado"/>
              <w:jc w:val="center"/>
            </w:pPr>
            <w:r>
              <w:rPr>
                <w:rStyle w:val="Forte"/>
              </w:rPr>
              <w:t>C – Adequação financeira</w:t>
            </w:r>
          </w:p>
        </w:tc>
      </w:tr>
      <w:tr w:rsidR="002A4CCB" w14:paraId="4326A22D" w14:textId="77777777" w:rsidTr="00E20ED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016A972" w14:textId="77777777" w:rsidR="002A4CCB" w:rsidRDefault="002A4CCB">
            <w:pPr>
              <w:pStyle w:val="textojustificado"/>
            </w:pPr>
            <w:r>
              <w:t>1. Adequação do orçamento ao projeto</w:t>
            </w:r>
          </w:p>
        </w:tc>
        <w:tc>
          <w:tcPr>
            <w:tcW w:w="2163" w:type="dxa"/>
            <w:tcBorders>
              <w:top w:val="outset" w:sz="6" w:space="0" w:color="auto"/>
              <w:left w:val="outset" w:sz="6" w:space="0" w:color="auto"/>
              <w:bottom w:val="outset" w:sz="6" w:space="0" w:color="auto"/>
              <w:right w:val="outset" w:sz="6" w:space="0" w:color="auto"/>
            </w:tcBorders>
            <w:vAlign w:val="center"/>
            <w:hideMark/>
          </w:tcPr>
          <w:p w14:paraId="006F268D" w14:textId="77777777" w:rsidR="002A4CCB" w:rsidRDefault="002A4CCB">
            <w:pPr>
              <w:pStyle w:val="textojustificado"/>
            </w:pPr>
            <w:r>
              <w:t>Até 20 pontos</w:t>
            </w:r>
          </w:p>
        </w:tc>
      </w:tr>
      <w:tr w:rsidR="002A4CCB" w14:paraId="3C42C41D" w14:textId="77777777" w:rsidTr="00E20ED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C286D43" w14:textId="77777777" w:rsidR="002A4CCB" w:rsidRDefault="002A4CCB">
            <w:pPr>
              <w:pStyle w:val="textojustificado"/>
            </w:pPr>
            <w:r>
              <w:t>2. Viabilidade de implantação econômica</w:t>
            </w:r>
          </w:p>
        </w:tc>
        <w:tc>
          <w:tcPr>
            <w:tcW w:w="2163" w:type="dxa"/>
            <w:tcBorders>
              <w:top w:val="outset" w:sz="6" w:space="0" w:color="auto"/>
              <w:left w:val="outset" w:sz="6" w:space="0" w:color="auto"/>
              <w:bottom w:val="outset" w:sz="6" w:space="0" w:color="auto"/>
              <w:right w:val="outset" w:sz="6" w:space="0" w:color="auto"/>
            </w:tcBorders>
            <w:vAlign w:val="center"/>
            <w:hideMark/>
          </w:tcPr>
          <w:p w14:paraId="75F467E5" w14:textId="77777777" w:rsidR="002A4CCB" w:rsidRDefault="002A4CCB">
            <w:pPr>
              <w:pStyle w:val="textojustificado"/>
            </w:pPr>
            <w:r>
              <w:t>Até 15 pontos</w:t>
            </w:r>
          </w:p>
        </w:tc>
      </w:tr>
      <w:tr w:rsidR="002A4CCB" w14:paraId="5A29EA3D" w14:textId="77777777" w:rsidTr="00E20ED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86A5331" w14:textId="77777777" w:rsidR="002A4CCB" w:rsidRDefault="002A4CCB">
            <w:pPr>
              <w:pStyle w:val="textojustificado"/>
            </w:pPr>
            <w:r>
              <w:rPr>
                <w:rStyle w:val="Forte"/>
              </w:rPr>
              <w:t>Subtotal C:</w:t>
            </w:r>
          </w:p>
        </w:tc>
        <w:tc>
          <w:tcPr>
            <w:tcW w:w="2163" w:type="dxa"/>
            <w:tcBorders>
              <w:top w:val="outset" w:sz="6" w:space="0" w:color="auto"/>
              <w:left w:val="outset" w:sz="6" w:space="0" w:color="auto"/>
              <w:bottom w:val="outset" w:sz="6" w:space="0" w:color="auto"/>
              <w:right w:val="outset" w:sz="6" w:space="0" w:color="auto"/>
            </w:tcBorders>
            <w:vAlign w:val="center"/>
            <w:hideMark/>
          </w:tcPr>
          <w:p w14:paraId="520663A7" w14:textId="77777777" w:rsidR="002A4CCB" w:rsidRDefault="002A4CCB">
            <w:pPr>
              <w:pStyle w:val="textojustificado"/>
            </w:pPr>
            <w:r>
              <w:t>Até 35 pontos</w:t>
            </w:r>
          </w:p>
        </w:tc>
      </w:tr>
      <w:tr w:rsidR="002A4CCB" w14:paraId="3A0853D5" w14:textId="77777777" w:rsidTr="00E20ED9">
        <w:trPr>
          <w:tblCellSpacing w:w="7"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150C0792" w14:textId="77777777" w:rsidR="002A4CCB" w:rsidRDefault="002A4CCB">
            <w:pPr>
              <w:pStyle w:val="textojustificado"/>
            </w:pPr>
            <w:r>
              <w:rPr>
                <w:rStyle w:val="Forte"/>
              </w:rPr>
              <w:t>Total:</w:t>
            </w:r>
          </w:p>
        </w:tc>
        <w:tc>
          <w:tcPr>
            <w:tcW w:w="2163" w:type="dxa"/>
            <w:tcBorders>
              <w:top w:val="outset" w:sz="6" w:space="0" w:color="auto"/>
              <w:left w:val="outset" w:sz="6" w:space="0" w:color="auto"/>
              <w:bottom w:val="outset" w:sz="6" w:space="0" w:color="auto"/>
              <w:right w:val="outset" w:sz="6" w:space="0" w:color="auto"/>
            </w:tcBorders>
            <w:vAlign w:val="center"/>
            <w:hideMark/>
          </w:tcPr>
          <w:p w14:paraId="098B249D" w14:textId="77777777" w:rsidR="002A4CCB" w:rsidRDefault="002A4CCB">
            <w:pPr>
              <w:pStyle w:val="textojustificado"/>
            </w:pPr>
            <w:r>
              <w:rPr>
                <w:rStyle w:val="Forte"/>
              </w:rPr>
              <w:t>Até 100 pontos</w:t>
            </w:r>
          </w:p>
        </w:tc>
      </w:tr>
    </w:tbl>
    <w:p w14:paraId="6C84E014" w14:textId="77777777" w:rsidR="002A4CCB" w:rsidRDefault="002A4CCB" w:rsidP="002A4CCB">
      <w:pPr>
        <w:pStyle w:val="textojustificado"/>
      </w:pPr>
      <w:r>
        <w:t> </w:t>
      </w:r>
    </w:p>
    <w:p w14:paraId="409546F7" w14:textId="77777777" w:rsidR="002A4CCB" w:rsidRDefault="002A4CCB" w:rsidP="00695675">
      <w:pPr>
        <w:pStyle w:val="textojustificado"/>
        <w:jc w:val="both"/>
      </w:pPr>
      <w:r>
        <w:t>5.2.3.2. Para estipulação das notas finais poderão ser utilizadas até uma casa decimal.</w:t>
      </w:r>
    </w:p>
    <w:p w14:paraId="39D05A8E" w14:textId="77777777" w:rsidR="002A4CCB" w:rsidRDefault="002A4CCB" w:rsidP="00695675">
      <w:pPr>
        <w:pStyle w:val="textojustificado"/>
        <w:jc w:val="both"/>
      </w:pPr>
      <w:r>
        <w:t>5.2.3.3. A pontuação final de cada projeto será aferida pela soma das notas atribuídas pelos membros da Comissão de Avaliação.</w:t>
      </w:r>
    </w:p>
    <w:p w14:paraId="092ED7D9" w14:textId="77777777" w:rsidR="002A4CCB" w:rsidRDefault="002A4CCB" w:rsidP="00695675">
      <w:pPr>
        <w:pStyle w:val="textojustificado"/>
        <w:jc w:val="both"/>
      </w:pPr>
      <w:r>
        <w:t>5.2.3.4. Projetos que obtiverem nota inferior a 50% do total de pontos nas categorias A ou C serão desclassificados.</w:t>
      </w:r>
    </w:p>
    <w:p w14:paraId="651B66A3" w14:textId="77777777" w:rsidR="002A4CCB" w:rsidRDefault="002A4CCB" w:rsidP="00695675">
      <w:pPr>
        <w:pStyle w:val="textojustificado"/>
        <w:jc w:val="both"/>
      </w:pPr>
      <w:r>
        <w:t>5.2.3.5. Em caso de empate, o critério de desempate será a melhor pontuação obtida na categoria A. Permanecendo o empate, será considerada a melhor nota na categoria C.</w:t>
      </w:r>
    </w:p>
    <w:p w14:paraId="673D6E01" w14:textId="77777777" w:rsidR="002A4CCB" w:rsidRDefault="002A4CCB" w:rsidP="00695675">
      <w:pPr>
        <w:pStyle w:val="textojustificado"/>
        <w:jc w:val="both"/>
      </w:pPr>
      <w:r>
        <w:t xml:space="preserve">5.2.3.6. A pontuação da experiência e produção dos coordenadores de projetos e dos membros da equipe, citados no item </w:t>
      </w:r>
      <w:proofErr w:type="gramStart"/>
      <w:r>
        <w:t>2</w:t>
      </w:r>
      <w:proofErr w:type="gramEnd"/>
      <w:r>
        <w:t xml:space="preserve"> da categoria B, será baseada na análise dos respectivos currículos Lattes.</w:t>
      </w:r>
    </w:p>
    <w:p w14:paraId="3AB200B1" w14:textId="77777777" w:rsidR="002A4CCB" w:rsidRDefault="002A4CCB" w:rsidP="00695675">
      <w:pPr>
        <w:pStyle w:val="textojustificado"/>
        <w:jc w:val="both"/>
      </w:pPr>
      <w:r>
        <w:t>5.2.4. Após a avaliação e pontuação de cada projeto, a Comissão, dentro dos limites orçamentários estipulados pela DED/CAPES poderá recomendar:</w:t>
      </w:r>
    </w:p>
    <w:p w14:paraId="59D16875" w14:textId="77777777" w:rsidR="002A4CCB" w:rsidRDefault="002A4CCB" w:rsidP="00695675">
      <w:pPr>
        <w:pStyle w:val="textojustificado"/>
        <w:jc w:val="both"/>
      </w:pPr>
      <w:r>
        <w:t>a) aprovação na íntegra ou parcial do financiamento do projeto;</w:t>
      </w:r>
    </w:p>
    <w:p w14:paraId="51A12865" w14:textId="77777777" w:rsidR="002A4CCB" w:rsidRDefault="002A4CCB" w:rsidP="00695675">
      <w:pPr>
        <w:pStyle w:val="textojustificado"/>
        <w:jc w:val="both"/>
      </w:pPr>
      <w:r>
        <w:t>b) não aprovação.</w:t>
      </w:r>
    </w:p>
    <w:p w14:paraId="2E978701" w14:textId="77777777" w:rsidR="002A4CCB" w:rsidRDefault="002A4CCB" w:rsidP="002A4CCB">
      <w:pPr>
        <w:pStyle w:val="textojustificado"/>
      </w:pPr>
      <w:r>
        <w:lastRenderedPageBreak/>
        <w:t> </w:t>
      </w:r>
    </w:p>
    <w:p w14:paraId="062302D0" w14:textId="77777777" w:rsidR="002A4CCB" w:rsidRDefault="002A4CCB" w:rsidP="002A4CCB">
      <w:pPr>
        <w:pStyle w:val="textojustificado"/>
      </w:pPr>
      <w:r>
        <w:rPr>
          <w:rStyle w:val="Forte"/>
        </w:rPr>
        <w:t>5.3. RESULTADO PRELIMINAR DA AVALIAÇÃO</w:t>
      </w:r>
    </w:p>
    <w:p w14:paraId="082FAA0D" w14:textId="77777777" w:rsidR="002A4CCB" w:rsidRDefault="002A4CCB" w:rsidP="00695675">
      <w:pPr>
        <w:pStyle w:val="textojustificado"/>
        <w:jc w:val="both"/>
      </w:pPr>
      <w:r>
        <w:t xml:space="preserve">5.3.1. A relação preliminar dos projetos aprovados integral ou parcialmente e não aprovados será divulgada no sítio da CAPES ou outros veículos na data prevista, conforme item </w:t>
      </w:r>
      <w:proofErr w:type="gramStart"/>
      <w:r>
        <w:t>2</w:t>
      </w:r>
      <w:proofErr w:type="gramEnd"/>
      <w:r>
        <w:t>. CRONOGRAMA PREVISTO.</w:t>
      </w:r>
    </w:p>
    <w:p w14:paraId="279B68F3" w14:textId="77777777" w:rsidR="002A4CCB" w:rsidRDefault="002A4CCB" w:rsidP="00695675">
      <w:pPr>
        <w:pStyle w:val="textojustificado"/>
        <w:jc w:val="both"/>
      </w:pPr>
      <w:r>
        <w:t>5.3.2. Caberá recurso por parte das instituições aos projetos não aprovados ou aprovados parcialmente por meio da plataforma </w:t>
      </w:r>
      <w:r>
        <w:rPr>
          <w:rStyle w:val="nfase"/>
        </w:rPr>
        <w:t>online</w:t>
      </w:r>
      <w:r>
        <w:t> </w:t>
      </w:r>
      <w:hyperlink r:id="rId9" w:tgtFrame="_blank" w:history="1">
        <w:proofErr w:type="gramStart"/>
        <w:r>
          <w:rPr>
            <w:rStyle w:val="Hyperlink"/>
          </w:rPr>
          <w:t>inscricao.</w:t>
        </w:r>
        <w:proofErr w:type="gramEnd"/>
        <w:r>
          <w:rPr>
            <w:rStyle w:val="Hyperlink"/>
          </w:rPr>
          <w:t>capes.gov.br</w:t>
        </w:r>
      </w:hyperlink>
      <w:r>
        <w:t>.</w:t>
      </w:r>
    </w:p>
    <w:p w14:paraId="1015FCE9" w14:textId="77777777" w:rsidR="002A4CCB" w:rsidRDefault="002A4CCB" w:rsidP="00695675">
      <w:pPr>
        <w:pStyle w:val="textojustificado"/>
        <w:jc w:val="both"/>
      </w:pPr>
      <w:r>
        <w:t> </w:t>
      </w:r>
    </w:p>
    <w:p w14:paraId="369426D3" w14:textId="77777777" w:rsidR="002A4CCB" w:rsidRDefault="002A4CCB" w:rsidP="00695675">
      <w:pPr>
        <w:pStyle w:val="textojustificado"/>
        <w:jc w:val="both"/>
      </w:pPr>
      <w:r>
        <w:rPr>
          <w:rStyle w:val="Forte"/>
        </w:rPr>
        <w:t>5.4. RECURSO</w:t>
      </w:r>
    </w:p>
    <w:p w14:paraId="6CA23E9F" w14:textId="77777777" w:rsidR="002A4CCB" w:rsidRDefault="002A4CCB" w:rsidP="00695675">
      <w:pPr>
        <w:pStyle w:val="textojustificado"/>
        <w:jc w:val="both"/>
      </w:pPr>
      <w:r>
        <w:t xml:space="preserve">5.4.1. Respeitado o cronograma de execução previsto, </w:t>
      </w:r>
      <w:proofErr w:type="gramStart"/>
      <w:r>
        <w:t>é</w:t>
      </w:r>
      <w:proofErr w:type="gramEnd"/>
      <w:r>
        <w:t xml:space="preserve"> facultada as participantes a apresentação de recurso contra resultado preliminar da análise técnica.</w:t>
      </w:r>
    </w:p>
    <w:p w14:paraId="27494F07" w14:textId="77777777" w:rsidR="002A4CCB" w:rsidRDefault="002A4CCB" w:rsidP="00695675">
      <w:pPr>
        <w:pStyle w:val="textojustificado"/>
        <w:jc w:val="both"/>
      </w:pPr>
      <w:r>
        <w:t>5.4.2. Na fase recursal é vedada a apresentação de nova proposta ou alteração da proposta enviada.</w:t>
      </w:r>
    </w:p>
    <w:p w14:paraId="42697D5C" w14:textId="77777777" w:rsidR="002A4CCB" w:rsidRDefault="002A4CCB" w:rsidP="00695675">
      <w:pPr>
        <w:pStyle w:val="textojustificado"/>
        <w:jc w:val="both"/>
      </w:pPr>
      <w:r>
        <w:t xml:space="preserve">5.4.3. A admissibilidade dos recursos condicionar-se-á à sua apresentação no Formulário Eletrônico específico para recurso, à apresentação de justificativas e documentos comprobatórios, quando necessário, bem como ao atendimento aos prazos conforme item </w:t>
      </w:r>
      <w:proofErr w:type="gramStart"/>
      <w:r>
        <w:t>2</w:t>
      </w:r>
      <w:proofErr w:type="gramEnd"/>
      <w:r>
        <w:t>. CRONOGRAMA PREVISTO.</w:t>
      </w:r>
    </w:p>
    <w:p w14:paraId="63FB06A4" w14:textId="77777777" w:rsidR="002A4CCB" w:rsidRDefault="002A4CCB" w:rsidP="00695675">
      <w:pPr>
        <w:pStyle w:val="textojustificado"/>
        <w:jc w:val="both"/>
      </w:pPr>
      <w:r>
        <w:t>5.4.4. Decairá do direito de interpor recurso ao resultado preliminar o participante que não o fizer até a data prevista no cronograma. Ademais, não terá efeito de recurso à impugnação feita por aquele que, em o tendo aceitado sem objeção, venha apontar, posteriormente ao julgamento, eventuais falhas ou imperfeições.</w:t>
      </w:r>
    </w:p>
    <w:p w14:paraId="303AA1B6" w14:textId="77777777" w:rsidR="002A4CCB" w:rsidRDefault="002A4CCB" w:rsidP="00695675">
      <w:pPr>
        <w:pStyle w:val="textojustificado"/>
        <w:jc w:val="both"/>
      </w:pPr>
      <w:r>
        <w:t>5.4.5. Caberá apenas um recurso por projeto.</w:t>
      </w:r>
    </w:p>
    <w:p w14:paraId="545A9EAE" w14:textId="77777777" w:rsidR="002A4CCB" w:rsidRDefault="002A4CCB" w:rsidP="00695675">
      <w:pPr>
        <w:pStyle w:val="textojustificado"/>
        <w:jc w:val="both"/>
      </w:pPr>
      <w:r>
        <w:t>5.4.6. O prazo para julgamento dos recursos será contado a partir do encerramento do prazo de interposição dos mesmos.</w:t>
      </w:r>
    </w:p>
    <w:p w14:paraId="338651B4" w14:textId="77777777" w:rsidR="002A4CCB" w:rsidRDefault="002A4CCB" w:rsidP="00695675">
      <w:pPr>
        <w:pStyle w:val="textojustificado"/>
        <w:jc w:val="both"/>
      </w:pPr>
      <w:r>
        <w:t> </w:t>
      </w:r>
    </w:p>
    <w:p w14:paraId="42F92DB9" w14:textId="77777777" w:rsidR="002A4CCB" w:rsidRDefault="002A4CCB" w:rsidP="00695675">
      <w:pPr>
        <w:pStyle w:val="textojustificado"/>
        <w:jc w:val="both"/>
      </w:pPr>
      <w:r>
        <w:rPr>
          <w:rStyle w:val="Forte"/>
        </w:rPr>
        <w:t>5.5. RESULTADO FINAL</w:t>
      </w:r>
    </w:p>
    <w:p w14:paraId="6C5BE90C" w14:textId="77777777" w:rsidR="002A4CCB" w:rsidRDefault="002A4CCB" w:rsidP="00695675">
      <w:pPr>
        <w:pStyle w:val="textojustificado"/>
        <w:jc w:val="both"/>
      </w:pPr>
      <w:r>
        <w:t>5.5.1. O resultado final deste Edital, que consagrará o quadro geral de projetos aprovados, será divulgado no DOU e no sítio da CAPES, respeitado o cronograma de execução previsto.</w:t>
      </w:r>
    </w:p>
    <w:p w14:paraId="1D085F35" w14:textId="77777777" w:rsidR="002A4CCB" w:rsidRDefault="002A4CCB" w:rsidP="00695675">
      <w:pPr>
        <w:pStyle w:val="textojustificado"/>
        <w:jc w:val="both"/>
      </w:pPr>
      <w:r>
        <w:t>5.5.2. Não caberá recurso contra o resultado final da análise técnica.</w:t>
      </w:r>
    </w:p>
    <w:p w14:paraId="653932D1" w14:textId="77777777" w:rsidR="002A4CCB" w:rsidRDefault="002A4CCB" w:rsidP="00695675">
      <w:pPr>
        <w:pStyle w:val="textojustificado"/>
        <w:jc w:val="both"/>
      </w:pPr>
      <w:r>
        <w:t>5.5.3. Publicado o resultado final deste Edital, ficará vedado às participantes alterarem integral ou parcialmente as propostas aprovadas, ressalvadas excepcionalidades discricionariamente julgadas pela DED/CAPES.</w:t>
      </w:r>
    </w:p>
    <w:p w14:paraId="5E5F6F77" w14:textId="77777777" w:rsidR="002A4CCB" w:rsidRDefault="002A4CCB" w:rsidP="00695675">
      <w:pPr>
        <w:pStyle w:val="textojustificado"/>
        <w:jc w:val="both"/>
      </w:pPr>
      <w:r>
        <w:t xml:space="preserve">5.5.4. A IES participante classificada poderá declinar da execução do projeto, via ofício dirigido à DED/CAPES, no prazo de até 30 dias após a publicação do resultado final no DOU ou até a </w:t>
      </w:r>
      <w:r>
        <w:lastRenderedPageBreak/>
        <w:t>data de descentralização dos recursos, o que ocorrer primeiro. Neste caso, será contemplado o projeto na sequência de classificação dentro do limite orçamentário.</w:t>
      </w:r>
    </w:p>
    <w:p w14:paraId="0E440585" w14:textId="77777777" w:rsidR="002A4CCB" w:rsidRDefault="002A4CCB" w:rsidP="00695675">
      <w:pPr>
        <w:pStyle w:val="textojustificado"/>
        <w:jc w:val="both"/>
      </w:pPr>
      <w:r>
        <w:t> </w:t>
      </w:r>
    </w:p>
    <w:p w14:paraId="62947843" w14:textId="77777777" w:rsidR="002A4CCB" w:rsidRPr="00876FE0" w:rsidRDefault="002A4CCB" w:rsidP="00695675">
      <w:pPr>
        <w:pStyle w:val="textojustificado"/>
        <w:jc w:val="both"/>
        <w:rPr>
          <w:b/>
        </w:rPr>
      </w:pPr>
      <w:r w:rsidRPr="00876FE0">
        <w:rPr>
          <w:b/>
        </w:rPr>
        <w:t>6. PRAZO DE EXECUÇÃO DOS PROJETOS</w:t>
      </w:r>
    </w:p>
    <w:p w14:paraId="74D67DF9" w14:textId="77777777" w:rsidR="002A4CCB" w:rsidRDefault="002A4CCB" w:rsidP="00695675">
      <w:pPr>
        <w:pStyle w:val="textojustificado"/>
        <w:jc w:val="both"/>
      </w:pPr>
      <w:r>
        <w:t>6.1. O prazo de execução dos projetos selecionados por este Edital é de 12 (doze) meses, a contar da data da descentralização, convênio ou instrumento congênere, firmado entre a CAPES e a IES, cujo projeto tenha sido selecionado.</w:t>
      </w:r>
    </w:p>
    <w:p w14:paraId="63ABBF47" w14:textId="77777777" w:rsidR="002A4CCB" w:rsidRDefault="002A4CCB" w:rsidP="00695675">
      <w:pPr>
        <w:pStyle w:val="textojustificado"/>
        <w:jc w:val="both"/>
      </w:pPr>
      <w:r>
        <w:t xml:space="preserve">6.2. Excepcionalmente, a execução dos projetos poderá ser prorrogada, pelo prazo máximo de </w:t>
      </w:r>
      <w:proofErr w:type="gramStart"/>
      <w:r>
        <w:t>6</w:t>
      </w:r>
      <w:proofErr w:type="gramEnd"/>
      <w:r>
        <w:t xml:space="preserve"> (seis) meses, desde que protocolada junto à DED/CAPES, mediante pedido fundamentado do coordenador com justificativa da prorrogação pleiteada, relatório parcial de cumprimento do objeto e cronograma de execução atualizado, até sessenta dias antes do término da vigência, sem implicações de repasse adicional de recursos.</w:t>
      </w:r>
    </w:p>
    <w:p w14:paraId="4ED5F084" w14:textId="77777777" w:rsidR="002A4CCB" w:rsidRDefault="002A4CCB" w:rsidP="00695675">
      <w:pPr>
        <w:pStyle w:val="textojustificado"/>
        <w:jc w:val="both"/>
      </w:pPr>
      <w:r>
        <w:t xml:space="preserve">6.3. Na hipótese de atrasos decorrentes do processo de fomento, facultar-se-á a postergação do início da execução das propostas em até seis meses, contados da </w:t>
      </w:r>
      <w:proofErr w:type="spellStart"/>
      <w:r>
        <w:t>firmatura</w:t>
      </w:r>
      <w:proofErr w:type="spellEnd"/>
      <w:r>
        <w:t xml:space="preserve"> do instrumento de repasse financeiro.</w:t>
      </w:r>
    </w:p>
    <w:p w14:paraId="0078DD1C" w14:textId="77777777" w:rsidR="002A4CCB" w:rsidRDefault="002A4CCB" w:rsidP="00695675">
      <w:pPr>
        <w:pStyle w:val="textojustificado"/>
        <w:jc w:val="both"/>
      </w:pPr>
      <w:r>
        <w:t xml:space="preserve">6.4. Durante a fase de execução do projeto, toda e qualquer comunicação com a DED/CAPES deverá ser feita pelo </w:t>
      </w:r>
      <w:proofErr w:type="spellStart"/>
      <w:r>
        <w:t>submissor</w:t>
      </w:r>
      <w:proofErr w:type="spellEnd"/>
      <w:r>
        <w:t xml:space="preserve"> da proposta (Coordenador UAB ou Coordenador UAB Adjunto) ou pelo </w:t>
      </w:r>
      <w:r>
        <w:rPr>
          <w:rStyle w:val="Forte"/>
        </w:rPr>
        <w:t>Coordenador</w:t>
      </w:r>
      <w:r>
        <w:t> indicado no projeto.</w:t>
      </w:r>
    </w:p>
    <w:p w14:paraId="37C736E4" w14:textId="77777777" w:rsidR="002A4CCB" w:rsidRDefault="002A4CCB" w:rsidP="00695675">
      <w:pPr>
        <w:pStyle w:val="textojustificado"/>
        <w:jc w:val="both"/>
      </w:pPr>
      <w:r>
        <w:t>6.5. Qualquer alteração relativa à execução do projeto deverá ser solicitada a DED/CAPES por seu coordenador ou responsável, acompanhada da devida justificativa, devendo tal alteração ser autorizada antes de sua efetivação.</w:t>
      </w:r>
    </w:p>
    <w:p w14:paraId="709199C0" w14:textId="77777777" w:rsidR="002A4CCB" w:rsidRDefault="002A4CCB" w:rsidP="00695675">
      <w:pPr>
        <w:pStyle w:val="textojustificado"/>
        <w:jc w:val="both"/>
      </w:pPr>
      <w:r>
        <w:t>6.6. Durante a execução, o projeto será acompanhado e monitorado de acordo com o cronograma estabelecido nos objetivos específicos e atividades informadas na submissão.</w:t>
      </w:r>
    </w:p>
    <w:p w14:paraId="1CC446A6" w14:textId="77777777" w:rsidR="002A4CCB" w:rsidRDefault="002A4CCB" w:rsidP="00695675">
      <w:pPr>
        <w:pStyle w:val="textojustificado"/>
        <w:jc w:val="both"/>
      </w:pPr>
      <w:r>
        <w:t>6.7. A CAPES reserva-se o direito de, durante a execução do projeto, promover visitas técnicas ou solicitar informações adicionais de acordo com o cronograma das atividades definido no projeto ou a qualquer momento que considerar necessário.</w:t>
      </w:r>
    </w:p>
    <w:p w14:paraId="30D7175C" w14:textId="77777777" w:rsidR="002A4CCB" w:rsidRDefault="002A4CCB" w:rsidP="00695675">
      <w:pPr>
        <w:pStyle w:val="textojustificado"/>
        <w:jc w:val="both"/>
      </w:pPr>
      <w:r>
        <w:t> </w:t>
      </w:r>
    </w:p>
    <w:p w14:paraId="46A80215" w14:textId="77777777" w:rsidR="002A4CCB" w:rsidRPr="00876FE0" w:rsidRDefault="002A4CCB" w:rsidP="00695675">
      <w:pPr>
        <w:pStyle w:val="textojustificado"/>
        <w:jc w:val="both"/>
        <w:rPr>
          <w:b/>
        </w:rPr>
      </w:pPr>
      <w:r w:rsidRPr="00876FE0">
        <w:rPr>
          <w:b/>
        </w:rPr>
        <w:t>7. RELATÓRIOS DE CUMPRIMENTO DE OBJETO/PRESTAÇÃO DE CONTAS</w:t>
      </w:r>
    </w:p>
    <w:p w14:paraId="3664BB6B" w14:textId="77777777" w:rsidR="002A4CCB" w:rsidRDefault="002A4CCB" w:rsidP="00695675">
      <w:pPr>
        <w:pStyle w:val="textojustificado"/>
        <w:jc w:val="both"/>
      </w:pPr>
      <w:r>
        <w:t>7.1. O Coordenador do projeto deverá encaminhar, após o término do prazo de execução do projeto, em Formulário </w:t>
      </w:r>
      <w:r>
        <w:rPr>
          <w:rStyle w:val="nfase"/>
        </w:rPr>
        <w:t>online</w:t>
      </w:r>
      <w:r>
        <w:t> específico e em conformidade com o Termo de Execução Descentralizada ou de Convênio e demais normas da CAPES:</w:t>
      </w:r>
    </w:p>
    <w:p w14:paraId="5176BEE7" w14:textId="77777777" w:rsidR="002A4CCB" w:rsidRDefault="002A4CCB" w:rsidP="00695675">
      <w:pPr>
        <w:pStyle w:val="textojustificado"/>
        <w:jc w:val="both"/>
      </w:pPr>
      <w:r>
        <w:t>7.1.1. A prestação de contas, por meio Relatório de Cumprimento de Objeto Final ou Parcial em conformidade com as normas e prazos de prestação de contas vigentes.</w:t>
      </w:r>
    </w:p>
    <w:p w14:paraId="53868540" w14:textId="77777777" w:rsidR="002A4CCB" w:rsidRDefault="002A4CCB" w:rsidP="00695675">
      <w:pPr>
        <w:pStyle w:val="textojustificado"/>
        <w:jc w:val="both"/>
      </w:pPr>
      <w:r>
        <w:t>7.1.2. O relatório técnico final, com detalhamento de todas as atividades desenvolvidas durante a execução do projeto e o registro de todas as ocorrências que afetaram o seu desenvolvimento.</w:t>
      </w:r>
    </w:p>
    <w:p w14:paraId="6AB2C037" w14:textId="77777777" w:rsidR="002A4CCB" w:rsidRDefault="002A4CCB" w:rsidP="00695675">
      <w:pPr>
        <w:pStyle w:val="textojustificado"/>
        <w:jc w:val="both"/>
      </w:pPr>
      <w:r>
        <w:lastRenderedPageBreak/>
        <w:t>7.2. A instituição que não apresentar a prestação de contas financeira e os relatórios técnicos, em conformidade com o que estiver estabelecido nos Termos em questão e demais normas deste Edital, estará sujeita ao ressarcimento dos valores despendidos pela CAPES e demais penalidades previstas na legislação em vigor.</w:t>
      </w:r>
    </w:p>
    <w:p w14:paraId="6684E142" w14:textId="77777777" w:rsidR="002A4CCB" w:rsidRDefault="002A4CCB" w:rsidP="00695675">
      <w:pPr>
        <w:pStyle w:val="textojustificado"/>
        <w:jc w:val="both"/>
      </w:pPr>
      <w:r>
        <w:t xml:space="preserve">7.3. Durante sua implantação, a concessão do apoio financeiro poderá ser cancelada pela DED/CAPES, por ocorrência de fato cuja gravidade justifique o cancelamento, sem prejuízo de outras providências cabíveis em decisão devidamente fundamentada ou, durante a execução do projeto, caso esteja em desconformidade ou não venha a apresentar os resultados previstos, </w:t>
      </w:r>
      <w:proofErr w:type="gramStart"/>
      <w:r>
        <w:t>sob pena</w:t>
      </w:r>
      <w:proofErr w:type="gramEnd"/>
      <w:r>
        <w:t xml:space="preserve"> de devolução do montante descentralizado/conveniado.</w:t>
      </w:r>
    </w:p>
    <w:p w14:paraId="12C294AB" w14:textId="77777777" w:rsidR="002A4CCB" w:rsidRDefault="002A4CCB" w:rsidP="00695675">
      <w:pPr>
        <w:pStyle w:val="textojustificado"/>
        <w:jc w:val="both"/>
      </w:pPr>
      <w:r>
        <w:t> </w:t>
      </w:r>
    </w:p>
    <w:p w14:paraId="4DCE28FB" w14:textId="77777777" w:rsidR="002A4CCB" w:rsidRPr="00876FE0" w:rsidRDefault="002A4CCB" w:rsidP="00695675">
      <w:pPr>
        <w:pStyle w:val="textojustificado"/>
        <w:jc w:val="both"/>
        <w:rPr>
          <w:b/>
        </w:rPr>
      </w:pPr>
      <w:r w:rsidRPr="00876FE0">
        <w:rPr>
          <w:b/>
        </w:rPr>
        <w:t>8. DISPONIBILIZAÇÃO DOS PRODUTOS</w:t>
      </w:r>
    </w:p>
    <w:p w14:paraId="7906FC3F" w14:textId="77777777" w:rsidR="002A4CCB" w:rsidRDefault="002A4CCB" w:rsidP="00695675">
      <w:pPr>
        <w:pStyle w:val="textojustificado"/>
        <w:jc w:val="both"/>
      </w:pPr>
      <w:r>
        <w:t>8.1. A disponibilização do conteúdo deve obedecer aos seguintes requisitos:</w:t>
      </w:r>
    </w:p>
    <w:p w14:paraId="1C07FFA4" w14:textId="77777777" w:rsidR="002A4CCB" w:rsidRDefault="002A4CCB" w:rsidP="00695675">
      <w:pPr>
        <w:pStyle w:val="textojustificado"/>
        <w:jc w:val="both"/>
      </w:pPr>
      <w:r>
        <w:t>8.1.1. Os produtos gerados são para uso público, gratuito, isento de qualquer ônus, integral, podendo ser explorado de forma livre.</w:t>
      </w:r>
    </w:p>
    <w:p w14:paraId="79E6E8B4" w14:textId="77777777" w:rsidR="002A4CCB" w:rsidRDefault="002A4CCB" w:rsidP="00695675">
      <w:pPr>
        <w:pStyle w:val="textojustificado"/>
        <w:jc w:val="both"/>
      </w:pPr>
      <w:r>
        <w:t>8.1.2. A IES contratante deverá obter uma declaração dos autores, desenvolvedores e produtores de que os produtos em questão são de sua autoria pessoal, e que não existe em vigor qualquer contrato ou acordo que os impeça de autorizar o uso livre, público e gratuito, bem como, que os produtos encontram-se totalmente livres e desembaraçados de qualquer ônus, gravame, penhora ou usufruto, declarando ainda que a sua utilização, para qualquer modalidade que seja não fere direitos de terceiros, se responsabilizando, portanto, pela originalidade dos mesmos.</w:t>
      </w:r>
    </w:p>
    <w:p w14:paraId="2A7A2F16" w14:textId="77777777" w:rsidR="002A4CCB" w:rsidRDefault="002A4CCB" w:rsidP="00695675">
      <w:pPr>
        <w:pStyle w:val="textojustificado"/>
        <w:jc w:val="both"/>
      </w:pPr>
      <w:r>
        <w:t>8.1.3. Os autores autorizam a CAPES a licenciar todo o produto por meio de licença </w:t>
      </w:r>
      <w:proofErr w:type="spellStart"/>
      <w:r>
        <w:rPr>
          <w:rStyle w:val="nfase"/>
        </w:rPr>
        <w:t>Creative</w:t>
      </w:r>
      <w:proofErr w:type="spellEnd"/>
      <w:r>
        <w:rPr>
          <w:rStyle w:val="nfase"/>
        </w:rPr>
        <w:t xml:space="preserve"> </w:t>
      </w:r>
      <w:proofErr w:type="spellStart"/>
      <w:r>
        <w:rPr>
          <w:rStyle w:val="nfase"/>
        </w:rPr>
        <w:t>Commons</w:t>
      </w:r>
      <w:proofErr w:type="spellEnd"/>
      <w:r>
        <w:t xml:space="preserve">, sob a versão “Atribuição - Não Comercial - Compartilha Igual 4.0 Internacional” (CC-BY-NC-SA 4.0), ou, caso não se aplique, por uma licença semelhante, que confira </w:t>
      </w:r>
      <w:proofErr w:type="gramStart"/>
      <w:r>
        <w:t>à</w:t>
      </w:r>
      <w:proofErr w:type="gramEnd"/>
      <w:r>
        <w:t xml:space="preserve"> CAPES o direito de autorizar terceiros a modificar o produto e a distribuí-lo, desde que sem fins lucrativos e obrigando a versão modificada a ser licenciada pela mesma licença. Nesse sentido, a utilização dos produtos, sempre citando a autoria de seus criadores, será permitida para fins acadêmicos e educacionais, por prazo indeterminado e de abrangência global, incluindo </w:t>
      </w:r>
      <w:r>
        <w:rPr>
          <w:rStyle w:val="nfase"/>
        </w:rPr>
        <w:t>internet</w:t>
      </w:r>
      <w:r>
        <w:t> e redes sociais, podendo compor materiais impressos ou digitais, sem qualquer limitação quanto à quantidade de exemplares reproduzidos, nem quanto a sistemas de distribuição, de circulação livre em todo o território nacional ou estrangeiro, sendo permitido ao público, exemplificativamente, praticar os seguintes atos:</w:t>
      </w:r>
    </w:p>
    <w:p w14:paraId="2C6D35D6" w14:textId="77777777" w:rsidR="002A4CCB" w:rsidRDefault="002A4CCB" w:rsidP="00695675">
      <w:pPr>
        <w:pStyle w:val="textojustificado"/>
        <w:ind w:left="567"/>
        <w:jc w:val="both"/>
      </w:pPr>
      <w:r>
        <w:t>a) Transferir, migrar, deslocar, alterar ou de qualquer forma mudar o formato ou extensão do suporte ao qual o produto tenha sido capturado, seja de físico para digital, digital para físico ou de digital para digital (mudança de tipo de arquivo digital);</w:t>
      </w:r>
    </w:p>
    <w:p w14:paraId="74B71A39" w14:textId="77777777" w:rsidR="002A4CCB" w:rsidRDefault="002A4CCB" w:rsidP="00695675">
      <w:pPr>
        <w:pStyle w:val="textojustificado"/>
        <w:ind w:left="567"/>
        <w:jc w:val="both"/>
      </w:pPr>
      <w:r>
        <w:t>b) Transmitir o produto e/ou o seu suporte através de qualquer meio, seja eletrônico, digital, magnético, fibra ótica, ou qualquer outro que venha a ser inventado;</w:t>
      </w:r>
    </w:p>
    <w:p w14:paraId="2F75E17D" w14:textId="77777777" w:rsidR="002A4CCB" w:rsidRDefault="002A4CCB" w:rsidP="00695675">
      <w:pPr>
        <w:pStyle w:val="textojustificado"/>
        <w:ind w:left="567"/>
        <w:jc w:val="both"/>
      </w:pPr>
      <w:r>
        <w:t>c) Armazenar, agrupar ou de qualquer forma organizar o produto e/ou o seu suporte, seja em banco de dados, servidores internos, externos, de maneira íntegra ou fracionada;</w:t>
      </w:r>
    </w:p>
    <w:p w14:paraId="585837B9" w14:textId="77777777" w:rsidR="002A4CCB" w:rsidRDefault="002A4CCB" w:rsidP="00695675">
      <w:pPr>
        <w:pStyle w:val="textojustificado"/>
        <w:ind w:left="567"/>
        <w:jc w:val="both"/>
      </w:pPr>
      <w:r>
        <w:t xml:space="preserve">d) Veicular ou distribuir o produto em mídia impressa ou digital, em formato físico ou pela internet, podendo ser disponibilizada em redes sociais, sites de compartilhamento de </w:t>
      </w:r>
      <w:r>
        <w:lastRenderedPageBreak/>
        <w:t>imagens, vídeos ou de arquivo de som, seja através de aplicativos, arquivos executáveis, editáveis ou não, </w:t>
      </w:r>
      <w:r>
        <w:rPr>
          <w:rStyle w:val="nfase"/>
        </w:rPr>
        <w:t>e-books</w:t>
      </w:r>
      <w:r>
        <w:t> ou </w:t>
      </w:r>
      <w:proofErr w:type="spellStart"/>
      <w:proofErr w:type="gramStart"/>
      <w:r>
        <w:rPr>
          <w:rStyle w:val="nfase"/>
        </w:rPr>
        <w:t>audioBooks</w:t>
      </w:r>
      <w:proofErr w:type="spellEnd"/>
      <w:proofErr w:type="gramEnd"/>
      <w:r>
        <w:t>, por intermédio de computadores pessoais, celulares, </w:t>
      </w:r>
      <w:r>
        <w:rPr>
          <w:rStyle w:val="nfase"/>
        </w:rPr>
        <w:t>smartphones</w:t>
      </w:r>
      <w:r>
        <w:t>, </w:t>
      </w:r>
      <w:proofErr w:type="spellStart"/>
      <w:r>
        <w:rPr>
          <w:rStyle w:val="nfase"/>
        </w:rPr>
        <w:t>tablets</w:t>
      </w:r>
      <w:proofErr w:type="spellEnd"/>
      <w:r>
        <w:t>, </w:t>
      </w:r>
      <w:r>
        <w:rPr>
          <w:rStyle w:val="nfase"/>
        </w:rPr>
        <w:t>laptops</w:t>
      </w:r>
      <w:r>
        <w:t> ou qualquer outro dispositivo que possam reproduzir, armazenar, compartilhar, editar ou receber o produto;</w:t>
      </w:r>
    </w:p>
    <w:p w14:paraId="4B5EA0B4" w14:textId="77777777" w:rsidR="002A4CCB" w:rsidRDefault="002A4CCB" w:rsidP="00695675">
      <w:pPr>
        <w:pStyle w:val="textojustificado"/>
        <w:jc w:val="both"/>
      </w:pPr>
      <w:r>
        <w:t>8.1.4. Nos termos da licença de que trata o item 8.1.3, o público poderá livremente introduzir alterações, editar, adaptar, traduzir ou de qualquer forma modificar o produto, desde que não se altere o seu sentido, se comprometendo a zelar pela qualidade editorial da publicação, garantindo que os conceitos e o pensamento do autor permaneçam fiéis aos originais.</w:t>
      </w:r>
    </w:p>
    <w:p w14:paraId="0847F3D5" w14:textId="77777777" w:rsidR="002A4CCB" w:rsidRDefault="002A4CCB" w:rsidP="00695675">
      <w:pPr>
        <w:pStyle w:val="textojustificado"/>
        <w:jc w:val="both"/>
      </w:pPr>
      <w:r>
        <w:t>8.1.4.1. Nos termos da licença de que trata o item 8.1.3, o público poderá traduzir o produto para outros idiomas, bem como em adaptá-lo para leitura, compreensão ou utilização por pessoas com deficiências auditivas ou visuais, se comprometendo em manter a qualidade editorial do conteúdo e não modificar a mensagem transmitida pelo autor na elaboração do produto, garantindo o sentido original.</w:t>
      </w:r>
    </w:p>
    <w:p w14:paraId="4B61EF12" w14:textId="77777777" w:rsidR="002A4CCB" w:rsidRDefault="002A4CCB" w:rsidP="00695675">
      <w:pPr>
        <w:pStyle w:val="textojustificado"/>
        <w:jc w:val="both"/>
      </w:pPr>
      <w:r>
        <w:t>8.1.5. Nos termos da licença de que trata o item 8.1.3, todo aquele que vier a fazer uso dos produtos gerados por este edital, e fizerem novos trabalhos, como derivação, adaptação, cópia ou distribuição, devem licenciar o novo produto ou a nova obra, a partir da licença </w:t>
      </w:r>
      <w:proofErr w:type="spellStart"/>
      <w:r>
        <w:rPr>
          <w:rStyle w:val="nfase"/>
        </w:rPr>
        <w:t>Creative</w:t>
      </w:r>
      <w:proofErr w:type="spellEnd"/>
      <w:r>
        <w:rPr>
          <w:rStyle w:val="nfase"/>
        </w:rPr>
        <w:t xml:space="preserve"> </w:t>
      </w:r>
      <w:proofErr w:type="spellStart"/>
      <w:r>
        <w:rPr>
          <w:rStyle w:val="nfase"/>
        </w:rPr>
        <w:t>Commons</w:t>
      </w:r>
      <w:proofErr w:type="spellEnd"/>
      <w:r>
        <w:t>, sob a versão “Atribuição - Não Comercial - Compartilha Igual 4.0 Internacional” (CC-BY-NC-SA 4.0) ou outra que venha a ser substituída.</w:t>
      </w:r>
    </w:p>
    <w:p w14:paraId="071D6454" w14:textId="77777777" w:rsidR="002A4CCB" w:rsidRDefault="002A4CCB" w:rsidP="00695675">
      <w:pPr>
        <w:pStyle w:val="textojustificado"/>
        <w:jc w:val="both"/>
      </w:pPr>
      <w:r>
        <w:t> </w:t>
      </w:r>
    </w:p>
    <w:p w14:paraId="0D9E9561" w14:textId="77777777" w:rsidR="002A4CCB" w:rsidRPr="00876FE0" w:rsidRDefault="002A4CCB" w:rsidP="00695675">
      <w:pPr>
        <w:pStyle w:val="textojustificado"/>
        <w:jc w:val="both"/>
        <w:rPr>
          <w:b/>
        </w:rPr>
      </w:pPr>
      <w:r w:rsidRPr="00876FE0">
        <w:rPr>
          <w:b/>
        </w:rPr>
        <w:t>9. DAS DISPOSIÇÕES FINAIS</w:t>
      </w:r>
    </w:p>
    <w:p w14:paraId="17D559D2" w14:textId="77777777" w:rsidR="002A4CCB" w:rsidRDefault="002A4CCB" w:rsidP="00695675">
      <w:pPr>
        <w:pStyle w:val="textojustificado"/>
        <w:jc w:val="both"/>
      </w:pPr>
      <w:r>
        <w:t xml:space="preserve">9.1. Ao apresentar o projeto, o </w:t>
      </w:r>
      <w:proofErr w:type="spellStart"/>
      <w:r>
        <w:t>submissor</w:t>
      </w:r>
      <w:proofErr w:type="spellEnd"/>
      <w:r>
        <w:t xml:space="preserve"> (Coordenador UAB ou UAB Adjunto) assume o compromisso de, durante sua execução, manter e empregar os recursos humanos e financeiros necessários ao perfeito cumprimento do objeto tal como previsto no projeto.</w:t>
      </w:r>
    </w:p>
    <w:p w14:paraId="6EE38DE0" w14:textId="77777777" w:rsidR="002A4CCB" w:rsidRDefault="002A4CCB" w:rsidP="00695675">
      <w:pPr>
        <w:pStyle w:val="textojustificado"/>
        <w:jc w:val="both"/>
      </w:pPr>
      <w:r>
        <w:t>9.2. São soberanas as decisões da DED/ CAPES acerca das determinações contidas neste Edital e dos casos a ele omissos.</w:t>
      </w:r>
    </w:p>
    <w:p w14:paraId="2AC6BA3F" w14:textId="77777777" w:rsidR="002A4CCB" w:rsidRDefault="002A4CCB" w:rsidP="00695675">
      <w:pPr>
        <w:pStyle w:val="textojustificado"/>
        <w:jc w:val="both"/>
      </w:pPr>
      <w:r>
        <w:t>9.3. O presente edital poderá ser revogado por motivação de interesse público, decorrente de fato superveniente, em decisão fundamentada, conforme a legislação vigente. </w:t>
      </w:r>
    </w:p>
    <w:p w14:paraId="40B36E29" w14:textId="77777777" w:rsidR="00C90913" w:rsidRDefault="00C90913" w:rsidP="00C90913">
      <w:pPr>
        <w:pStyle w:val="textojustificado"/>
      </w:pPr>
      <w:r>
        <w:t> </w:t>
      </w:r>
    </w:p>
    <w:p w14:paraId="3E96019F" w14:textId="77777777" w:rsidR="00C90913" w:rsidRPr="008B79A9" w:rsidRDefault="00C90913" w:rsidP="008B79A9">
      <w:pPr>
        <w:pStyle w:val="textocentralizado"/>
        <w:jc w:val="center"/>
        <w:rPr>
          <w:b/>
        </w:rPr>
      </w:pPr>
      <w:r w:rsidRPr="008B79A9">
        <w:rPr>
          <w:b/>
        </w:rPr>
        <w:t xml:space="preserve">ABILIO A. BAETA </w:t>
      </w:r>
      <w:proofErr w:type="gramStart"/>
      <w:r w:rsidRPr="008B79A9">
        <w:rPr>
          <w:b/>
        </w:rPr>
        <w:t>NEVES</w:t>
      </w:r>
      <w:proofErr w:type="gramEnd"/>
    </w:p>
    <w:p w14:paraId="1BC90BBA" w14:textId="77777777" w:rsidR="00C90913" w:rsidRDefault="00C90913" w:rsidP="008B79A9">
      <w:pPr>
        <w:pStyle w:val="textocentralizado"/>
        <w:jc w:val="center"/>
      </w:pPr>
      <w:r>
        <w:t>Presidente da CAPES</w:t>
      </w:r>
    </w:p>
    <w:sectPr w:rsidR="00C90913" w:rsidSect="00646226">
      <w:footerReference w:type="even" r:id="rId10"/>
      <w:footerReference w:type="default" r:id="rId11"/>
      <w:footerReference w:type="first" r:id="rId12"/>
      <w:pgSz w:w="11907" w:h="16840" w:code="9"/>
      <w:pgMar w:top="1077" w:right="1134" w:bottom="144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F5161F" w14:textId="77777777" w:rsidR="004F351C" w:rsidRDefault="004F351C">
      <w:r>
        <w:separator/>
      </w:r>
    </w:p>
  </w:endnote>
  <w:endnote w:type="continuationSeparator" w:id="0">
    <w:p w14:paraId="16879965" w14:textId="77777777" w:rsidR="004F351C" w:rsidRDefault="004F351C">
      <w:r>
        <w:continuationSeparator/>
      </w:r>
    </w:p>
  </w:endnote>
  <w:endnote w:type="continuationNotice" w:id="1">
    <w:p w14:paraId="0BB60766" w14:textId="77777777" w:rsidR="004F351C" w:rsidRDefault="004F35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Sans-Bold">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Gothic BT">
    <w:altName w:val="Cambria"/>
    <w:panose1 w:val="00000000000000000000"/>
    <w:charset w:val="00"/>
    <w:family w:val="swiss"/>
    <w:notTrueType/>
    <w:pitch w:val="variable"/>
    <w:sig w:usb0="00000003" w:usb1="00000000" w:usb2="00000000" w:usb3="00000000" w:csb0="00000001" w:csb1="00000000"/>
  </w:font>
  <w:font w:name="GillSans">
    <w:altName w:val="Century Gothic"/>
    <w:charset w:val="4D"/>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F6CB2" w14:textId="77777777" w:rsidR="00C90913" w:rsidRDefault="00C90913" w:rsidP="0064622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19D5E8" w14:textId="77777777" w:rsidR="00C90913" w:rsidRDefault="00C90913" w:rsidP="0064622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058567"/>
      <w:docPartObj>
        <w:docPartGallery w:val="Page Numbers (Bottom of Page)"/>
        <w:docPartUnique/>
      </w:docPartObj>
    </w:sdtPr>
    <w:sdtEndPr/>
    <w:sdtContent>
      <w:sdt>
        <w:sdtPr>
          <w:id w:val="860082579"/>
          <w:docPartObj>
            <w:docPartGallery w:val="Page Numbers (Top of Page)"/>
            <w:docPartUnique/>
          </w:docPartObj>
        </w:sdtPr>
        <w:sdtEndPr/>
        <w:sdtContent>
          <w:p w14:paraId="0DF8B8F0" w14:textId="47082CCD" w:rsidR="00C90913" w:rsidRPr="00BF3890" w:rsidRDefault="00C90913">
            <w:pPr>
              <w:pStyle w:val="Rodap"/>
              <w:jc w:val="right"/>
            </w:pPr>
            <w:r w:rsidRPr="00BA6AFF">
              <w:rPr>
                <w:bCs/>
              </w:rPr>
              <w:fldChar w:fldCharType="begin"/>
            </w:r>
            <w:r w:rsidRPr="00BA6AFF">
              <w:rPr>
                <w:bCs/>
              </w:rPr>
              <w:instrText>PAGE</w:instrText>
            </w:r>
            <w:r w:rsidRPr="00BA6AFF">
              <w:rPr>
                <w:bCs/>
              </w:rPr>
              <w:fldChar w:fldCharType="separate"/>
            </w:r>
            <w:r w:rsidR="00E25A9E">
              <w:rPr>
                <w:bCs/>
                <w:noProof/>
              </w:rPr>
              <w:t>13</w:t>
            </w:r>
            <w:r w:rsidRPr="00BA6AFF">
              <w:rPr>
                <w:bCs/>
              </w:rPr>
              <w:fldChar w:fldCharType="end"/>
            </w:r>
            <w:r w:rsidRPr="00BA6AFF">
              <w:rPr>
                <w:bCs/>
              </w:rPr>
              <w:t>/</w:t>
            </w:r>
            <w:r w:rsidRPr="00BA6AFF">
              <w:rPr>
                <w:bCs/>
              </w:rPr>
              <w:fldChar w:fldCharType="begin"/>
            </w:r>
            <w:r w:rsidRPr="00BA6AFF">
              <w:rPr>
                <w:bCs/>
              </w:rPr>
              <w:instrText>NUMPAGES</w:instrText>
            </w:r>
            <w:r w:rsidRPr="00BA6AFF">
              <w:rPr>
                <w:bCs/>
              </w:rPr>
              <w:fldChar w:fldCharType="separate"/>
            </w:r>
            <w:r w:rsidR="00E25A9E">
              <w:rPr>
                <w:bCs/>
                <w:noProof/>
              </w:rPr>
              <w:t>13</w:t>
            </w:r>
            <w:r w:rsidRPr="00BA6AFF">
              <w:rPr>
                <w:bCs/>
              </w:rPr>
              <w:fldChar w:fldCharType="end"/>
            </w:r>
          </w:p>
        </w:sdtContent>
      </w:sdt>
    </w:sdtContent>
  </w:sdt>
  <w:p w14:paraId="452DD482" w14:textId="097FFC24" w:rsidR="00C90913" w:rsidRPr="00E570AD" w:rsidRDefault="00C90913" w:rsidP="00646226">
    <w:pPr>
      <w:ind w:right="35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D7C3E4" w14:textId="55C85A4A" w:rsidR="00C90913" w:rsidRPr="00E570AD" w:rsidRDefault="00C90913" w:rsidP="00426122">
    <w:pPr>
      <w:ind w:right="357"/>
    </w:pPr>
  </w:p>
  <w:p w14:paraId="6EAE1735" w14:textId="16CEB3E3" w:rsidR="00C90913" w:rsidRPr="00E570AD" w:rsidRDefault="00C90913" w:rsidP="0042612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51D316" w14:textId="77777777" w:rsidR="004F351C" w:rsidRDefault="004F351C">
      <w:r>
        <w:separator/>
      </w:r>
    </w:p>
  </w:footnote>
  <w:footnote w:type="continuationSeparator" w:id="0">
    <w:p w14:paraId="2C1B60C1" w14:textId="77777777" w:rsidR="004F351C" w:rsidRDefault="004F351C">
      <w:r>
        <w:continuationSeparator/>
      </w:r>
    </w:p>
  </w:footnote>
  <w:footnote w:type="continuationNotice" w:id="1">
    <w:p w14:paraId="23CC5562" w14:textId="77777777" w:rsidR="004F351C" w:rsidRDefault="004F351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7605"/>
    <w:multiLevelType w:val="multilevel"/>
    <w:tmpl w:val="78A28194"/>
    <w:lvl w:ilvl="0">
      <w:start w:val="10"/>
      <w:numFmt w:val="decimal"/>
      <w:lvlText w:val="%1."/>
      <w:lvlJc w:val="left"/>
      <w:pPr>
        <w:ind w:left="360" w:hanging="360"/>
      </w:pPr>
      <w:rPr>
        <w:rFonts w:hint="default"/>
      </w:rPr>
    </w:lvl>
    <w:lvl w:ilvl="1">
      <w:start w:val="1"/>
      <w:numFmt w:val="decimal"/>
      <w:isLgl/>
      <w:lvlText w:val="%1.%2"/>
      <w:lvlJc w:val="left"/>
      <w:pPr>
        <w:ind w:left="510" w:hanging="51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34225F4"/>
    <w:multiLevelType w:val="multilevel"/>
    <w:tmpl w:val="1DCA4EB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40"/>
        </w:tabs>
        <w:ind w:left="1440" w:hanging="360"/>
      </w:pPr>
      <w:rPr>
        <w:rFonts w:cs="Times New Roman" w:hint="default"/>
      </w:rPr>
    </w:lvl>
    <w:lvl w:ilvl="2">
      <w:start w:val="1"/>
      <w:numFmt w:val="decimal"/>
      <w:lvlText w:val="3.1.%3"/>
      <w:lvlJc w:val="left"/>
      <w:pPr>
        <w:tabs>
          <w:tab w:val="num" w:pos="1571"/>
        </w:tabs>
        <w:ind w:left="1571" w:hanging="720"/>
      </w:pPr>
      <w:rPr>
        <w:rFonts w:cs="Times New Roman" w:hint="default"/>
        <w:b w:val="0"/>
      </w:rPr>
    </w:lvl>
    <w:lvl w:ilvl="3">
      <w:start w:val="1"/>
      <w:numFmt w:val="decimal"/>
      <w:lvlText w:val="%1.%2.%3.%4"/>
      <w:lvlJc w:val="left"/>
      <w:pPr>
        <w:tabs>
          <w:tab w:val="num" w:pos="3960"/>
        </w:tabs>
        <w:ind w:left="3960" w:hanging="72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2">
    <w:nsid w:val="03476C8A"/>
    <w:multiLevelType w:val="multilevel"/>
    <w:tmpl w:val="75D4D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0051F7"/>
    <w:multiLevelType w:val="multilevel"/>
    <w:tmpl w:val="118479E8"/>
    <w:lvl w:ilvl="0">
      <w:start w:val="1"/>
      <w:numFmt w:val="decimal"/>
      <w:lvlText w:val="%1"/>
      <w:lvlJc w:val="left"/>
      <w:pPr>
        <w:ind w:left="420" w:hanging="420"/>
      </w:pPr>
      <w:rPr>
        <w:rFonts w:cs="Times New Roman" w:hint="default"/>
      </w:rPr>
    </w:lvl>
    <w:lvl w:ilvl="1">
      <w:start w:val="1"/>
      <w:numFmt w:val="decimal"/>
      <w:lvlText w:val="%1.%2"/>
      <w:lvlJc w:val="left"/>
      <w:pPr>
        <w:ind w:left="1836" w:hanging="42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4968" w:hanging="72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160" w:hanging="108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352" w:hanging="144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4">
    <w:nsid w:val="07766FBC"/>
    <w:multiLevelType w:val="multilevel"/>
    <w:tmpl w:val="8D84860C"/>
    <w:lvl w:ilvl="0">
      <w:start w:val="6"/>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1428"/>
        </w:tabs>
        <w:ind w:left="1428" w:hanging="36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3924"/>
        </w:tabs>
        <w:ind w:left="3924" w:hanging="72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420"/>
        </w:tabs>
        <w:ind w:left="6420" w:hanging="108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8916"/>
        </w:tabs>
        <w:ind w:left="8916" w:hanging="144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5">
    <w:nsid w:val="0A592615"/>
    <w:multiLevelType w:val="multilevel"/>
    <w:tmpl w:val="A4DAC696"/>
    <w:lvl w:ilvl="0">
      <w:start w:val="4"/>
      <w:numFmt w:val="decimal"/>
      <w:lvlText w:val="%1."/>
      <w:lvlJc w:val="left"/>
      <w:pPr>
        <w:tabs>
          <w:tab w:val="num" w:pos="360"/>
        </w:tabs>
        <w:ind w:left="360" w:hanging="360"/>
      </w:pPr>
      <w:rPr>
        <w:rFonts w:cs="Times New Roman" w:hint="default"/>
      </w:rPr>
    </w:lvl>
    <w:lvl w:ilvl="1">
      <w:start w:val="1"/>
      <w:numFmt w:val="decimal"/>
      <w:isLgl/>
      <w:lvlText w:val="%1.%2"/>
      <w:lvlJc w:val="left"/>
      <w:pPr>
        <w:ind w:left="1428" w:hanging="360"/>
      </w:pPr>
      <w:rPr>
        <w:rFonts w:cs="Times New Roman" w:hint="default"/>
        <w:i w:val="0"/>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508" w:hanging="720"/>
      </w:pPr>
      <w:rPr>
        <w:rFonts w:cs="Times New Roman" w:hint="default"/>
      </w:rPr>
    </w:lvl>
    <w:lvl w:ilvl="4">
      <w:start w:val="1"/>
      <w:numFmt w:val="decimal"/>
      <w:isLgl/>
      <w:lvlText w:val="%1.%2.%3.%4.%5"/>
      <w:lvlJc w:val="left"/>
      <w:pPr>
        <w:ind w:left="2868" w:hanging="720"/>
      </w:pPr>
      <w:rPr>
        <w:rFonts w:cs="Times New Roman" w:hint="default"/>
      </w:rPr>
    </w:lvl>
    <w:lvl w:ilvl="5">
      <w:start w:val="1"/>
      <w:numFmt w:val="decimal"/>
      <w:isLgl/>
      <w:lvlText w:val="%1.%2.%3.%4.%5.%6"/>
      <w:lvlJc w:val="left"/>
      <w:pPr>
        <w:ind w:left="3588" w:hanging="1080"/>
      </w:pPr>
      <w:rPr>
        <w:rFonts w:cs="Times New Roman" w:hint="default"/>
      </w:rPr>
    </w:lvl>
    <w:lvl w:ilvl="6">
      <w:start w:val="1"/>
      <w:numFmt w:val="decimal"/>
      <w:isLgl/>
      <w:lvlText w:val="%1.%2.%3.%4.%5.%6.%7"/>
      <w:lvlJc w:val="left"/>
      <w:pPr>
        <w:ind w:left="3948" w:hanging="1080"/>
      </w:pPr>
      <w:rPr>
        <w:rFonts w:cs="Times New Roman" w:hint="default"/>
      </w:rPr>
    </w:lvl>
    <w:lvl w:ilvl="7">
      <w:start w:val="1"/>
      <w:numFmt w:val="decimal"/>
      <w:isLgl/>
      <w:lvlText w:val="%1.%2.%3.%4.%5.%6.%7.%8"/>
      <w:lvlJc w:val="left"/>
      <w:pPr>
        <w:ind w:left="4668" w:hanging="1440"/>
      </w:pPr>
      <w:rPr>
        <w:rFonts w:cs="Times New Roman" w:hint="default"/>
      </w:rPr>
    </w:lvl>
    <w:lvl w:ilvl="8">
      <w:start w:val="1"/>
      <w:numFmt w:val="decimal"/>
      <w:isLgl/>
      <w:lvlText w:val="%1.%2.%3.%4.%5.%6.%7.%8.%9"/>
      <w:lvlJc w:val="left"/>
      <w:pPr>
        <w:ind w:left="5028" w:hanging="1440"/>
      </w:pPr>
      <w:rPr>
        <w:rFonts w:cs="Times New Roman" w:hint="default"/>
      </w:rPr>
    </w:lvl>
  </w:abstractNum>
  <w:abstractNum w:abstractNumId="6">
    <w:nsid w:val="0AB503E9"/>
    <w:multiLevelType w:val="multilevel"/>
    <w:tmpl w:val="4FB8C2A0"/>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7">
    <w:nsid w:val="0EE1000D"/>
    <w:multiLevelType w:val="multilevel"/>
    <w:tmpl w:val="07D4BEE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8"/>
        </w:tabs>
        <w:ind w:left="1428" w:hanging="360"/>
      </w:pPr>
      <w:rPr>
        <w:rFonts w:cs="Times New Roman" w:hint="default"/>
        <w:b w:val="0"/>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3924"/>
        </w:tabs>
        <w:ind w:left="3924" w:hanging="72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420"/>
        </w:tabs>
        <w:ind w:left="6420" w:hanging="108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8916"/>
        </w:tabs>
        <w:ind w:left="8916" w:hanging="144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8">
    <w:nsid w:val="0F362E14"/>
    <w:multiLevelType w:val="multilevel"/>
    <w:tmpl w:val="FF9EF28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8"/>
        </w:tabs>
        <w:ind w:left="1428" w:hanging="36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3924"/>
        </w:tabs>
        <w:ind w:left="3924" w:hanging="720"/>
      </w:pPr>
      <w:rPr>
        <w:rFonts w:cs="Times New Roman" w:hint="default"/>
      </w:rPr>
    </w:lvl>
    <w:lvl w:ilvl="4">
      <w:start w:val="1"/>
      <w:numFmt w:val="decimal"/>
      <w:lvlText w:val="%1.%2.%3.%4.%5"/>
      <w:lvlJc w:val="left"/>
      <w:pPr>
        <w:tabs>
          <w:tab w:val="num" w:pos="5352"/>
        </w:tabs>
        <w:ind w:left="5352" w:hanging="1080"/>
      </w:pPr>
      <w:rPr>
        <w:rFonts w:cs="Times New Roman" w:hint="default"/>
      </w:rPr>
    </w:lvl>
    <w:lvl w:ilvl="5">
      <w:start w:val="1"/>
      <w:numFmt w:val="decimal"/>
      <w:lvlText w:val="%1.%2.%3.%4.%5.%6"/>
      <w:lvlJc w:val="left"/>
      <w:pPr>
        <w:tabs>
          <w:tab w:val="num" w:pos="6420"/>
        </w:tabs>
        <w:ind w:left="6420" w:hanging="1080"/>
      </w:pPr>
      <w:rPr>
        <w:rFonts w:cs="Times New Roman" w:hint="default"/>
      </w:rPr>
    </w:lvl>
    <w:lvl w:ilvl="6">
      <w:start w:val="1"/>
      <w:numFmt w:val="decimal"/>
      <w:lvlText w:val="%1.%2.%3.%4.%5.%6.%7"/>
      <w:lvlJc w:val="left"/>
      <w:pPr>
        <w:tabs>
          <w:tab w:val="num" w:pos="7848"/>
        </w:tabs>
        <w:ind w:left="7848" w:hanging="1440"/>
      </w:pPr>
      <w:rPr>
        <w:rFonts w:cs="Times New Roman" w:hint="default"/>
      </w:rPr>
    </w:lvl>
    <w:lvl w:ilvl="7">
      <w:start w:val="1"/>
      <w:numFmt w:val="decimal"/>
      <w:lvlText w:val="%1.%2.%3.%4.%5.%6.%7.%8"/>
      <w:lvlJc w:val="left"/>
      <w:pPr>
        <w:tabs>
          <w:tab w:val="num" w:pos="8916"/>
        </w:tabs>
        <w:ind w:left="8916" w:hanging="1440"/>
      </w:pPr>
      <w:rPr>
        <w:rFonts w:cs="Times New Roman" w:hint="default"/>
      </w:rPr>
    </w:lvl>
    <w:lvl w:ilvl="8">
      <w:start w:val="1"/>
      <w:numFmt w:val="decimal"/>
      <w:lvlText w:val="%1.%2.%3.%4.%5.%6.%7.%8.%9"/>
      <w:lvlJc w:val="left"/>
      <w:pPr>
        <w:tabs>
          <w:tab w:val="num" w:pos="10344"/>
        </w:tabs>
        <w:ind w:left="10344" w:hanging="1800"/>
      </w:pPr>
      <w:rPr>
        <w:rFonts w:cs="Times New Roman" w:hint="default"/>
      </w:rPr>
    </w:lvl>
  </w:abstractNum>
  <w:abstractNum w:abstractNumId="9">
    <w:nsid w:val="186059D7"/>
    <w:multiLevelType w:val="hybridMultilevel"/>
    <w:tmpl w:val="E25C999A"/>
    <w:lvl w:ilvl="0" w:tplc="11F8BB56">
      <w:start w:val="2"/>
      <w:numFmt w:val="decimal"/>
      <w:lvlText w:val="%1"/>
      <w:lvlJc w:val="left"/>
      <w:pPr>
        <w:tabs>
          <w:tab w:val="num" w:pos="1068"/>
        </w:tabs>
        <w:ind w:left="1068" w:hanging="360"/>
      </w:pPr>
      <w:rPr>
        <w:rFonts w:cs="Times New Roman" w:hint="default"/>
      </w:rPr>
    </w:lvl>
    <w:lvl w:ilvl="1" w:tplc="04160001">
      <w:start w:val="1"/>
      <w:numFmt w:val="bullet"/>
      <w:lvlText w:val=""/>
      <w:lvlJc w:val="left"/>
      <w:pPr>
        <w:tabs>
          <w:tab w:val="num" w:pos="1788"/>
        </w:tabs>
        <w:ind w:left="1788" w:hanging="360"/>
      </w:pPr>
      <w:rPr>
        <w:rFonts w:ascii="Symbol" w:hAnsi="Symbol" w:hint="default"/>
      </w:rPr>
    </w:lvl>
    <w:lvl w:ilvl="2" w:tplc="0416001B" w:tentative="1">
      <w:start w:val="1"/>
      <w:numFmt w:val="lowerRoman"/>
      <w:lvlText w:val="%3."/>
      <w:lvlJc w:val="right"/>
      <w:pPr>
        <w:tabs>
          <w:tab w:val="num" w:pos="2508"/>
        </w:tabs>
        <w:ind w:left="2508" w:hanging="180"/>
      </w:pPr>
      <w:rPr>
        <w:rFonts w:cs="Times New Roman"/>
      </w:rPr>
    </w:lvl>
    <w:lvl w:ilvl="3" w:tplc="0416000F" w:tentative="1">
      <w:start w:val="1"/>
      <w:numFmt w:val="decimal"/>
      <w:lvlText w:val="%4."/>
      <w:lvlJc w:val="left"/>
      <w:pPr>
        <w:tabs>
          <w:tab w:val="num" w:pos="3228"/>
        </w:tabs>
        <w:ind w:left="3228" w:hanging="360"/>
      </w:pPr>
      <w:rPr>
        <w:rFonts w:cs="Times New Roman"/>
      </w:rPr>
    </w:lvl>
    <w:lvl w:ilvl="4" w:tplc="04160019" w:tentative="1">
      <w:start w:val="1"/>
      <w:numFmt w:val="lowerLetter"/>
      <w:lvlText w:val="%5."/>
      <w:lvlJc w:val="left"/>
      <w:pPr>
        <w:tabs>
          <w:tab w:val="num" w:pos="3948"/>
        </w:tabs>
        <w:ind w:left="3948" w:hanging="360"/>
      </w:pPr>
      <w:rPr>
        <w:rFonts w:cs="Times New Roman"/>
      </w:rPr>
    </w:lvl>
    <w:lvl w:ilvl="5" w:tplc="0416001B" w:tentative="1">
      <w:start w:val="1"/>
      <w:numFmt w:val="lowerRoman"/>
      <w:lvlText w:val="%6."/>
      <w:lvlJc w:val="right"/>
      <w:pPr>
        <w:tabs>
          <w:tab w:val="num" w:pos="4668"/>
        </w:tabs>
        <w:ind w:left="4668" w:hanging="180"/>
      </w:pPr>
      <w:rPr>
        <w:rFonts w:cs="Times New Roman"/>
      </w:rPr>
    </w:lvl>
    <w:lvl w:ilvl="6" w:tplc="0416000F" w:tentative="1">
      <w:start w:val="1"/>
      <w:numFmt w:val="decimal"/>
      <w:lvlText w:val="%7."/>
      <w:lvlJc w:val="left"/>
      <w:pPr>
        <w:tabs>
          <w:tab w:val="num" w:pos="5388"/>
        </w:tabs>
        <w:ind w:left="5388" w:hanging="360"/>
      </w:pPr>
      <w:rPr>
        <w:rFonts w:cs="Times New Roman"/>
      </w:rPr>
    </w:lvl>
    <w:lvl w:ilvl="7" w:tplc="04160019" w:tentative="1">
      <w:start w:val="1"/>
      <w:numFmt w:val="lowerLetter"/>
      <w:lvlText w:val="%8."/>
      <w:lvlJc w:val="left"/>
      <w:pPr>
        <w:tabs>
          <w:tab w:val="num" w:pos="6108"/>
        </w:tabs>
        <w:ind w:left="6108" w:hanging="360"/>
      </w:pPr>
      <w:rPr>
        <w:rFonts w:cs="Times New Roman"/>
      </w:rPr>
    </w:lvl>
    <w:lvl w:ilvl="8" w:tplc="0416001B" w:tentative="1">
      <w:start w:val="1"/>
      <w:numFmt w:val="lowerRoman"/>
      <w:lvlText w:val="%9."/>
      <w:lvlJc w:val="right"/>
      <w:pPr>
        <w:tabs>
          <w:tab w:val="num" w:pos="6828"/>
        </w:tabs>
        <w:ind w:left="6828" w:hanging="180"/>
      </w:pPr>
      <w:rPr>
        <w:rFonts w:cs="Times New Roman"/>
      </w:rPr>
    </w:lvl>
  </w:abstractNum>
  <w:abstractNum w:abstractNumId="10">
    <w:nsid w:val="1A293D9D"/>
    <w:multiLevelType w:val="multilevel"/>
    <w:tmpl w:val="4B0C9072"/>
    <w:lvl w:ilvl="0">
      <w:start w:val="1"/>
      <w:numFmt w:val="decimal"/>
      <w:lvlText w:val="%1"/>
      <w:lvlJc w:val="left"/>
      <w:pPr>
        <w:tabs>
          <w:tab w:val="num" w:pos="390"/>
        </w:tabs>
        <w:ind w:left="390" w:hanging="390"/>
      </w:pPr>
      <w:rPr>
        <w:rFonts w:ascii="Arial" w:hAnsi="Arial" w:cs="Times New Roman" w:hint="default"/>
      </w:rPr>
    </w:lvl>
    <w:lvl w:ilvl="1">
      <w:start w:val="1"/>
      <w:numFmt w:val="decimal"/>
      <w:lvlText w:val="%1.%2"/>
      <w:lvlJc w:val="left"/>
      <w:pPr>
        <w:tabs>
          <w:tab w:val="num" w:pos="1458"/>
        </w:tabs>
        <w:ind w:left="1458" w:hanging="390"/>
      </w:pPr>
      <w:rPr>
        <w:rFonts w:ascii="Times New Roman" w:eastAsia="Times New Roman" w:hAnsi="Times New Roman" w:cs="Times New Roman"/>
      </w:rPr>
    </w:lvl>
    <w:lvl w:ilvl="2">
      <w:start w:val="1"/>
      <w:numFmt w:val="decimal"/>
      <w:lvlText w:val="%1.%2.%3"/>
      <w:lvlJc w:val="left"/>
      <w:pPr>
        <w:tabs>
          <w:tab w:val="num" w:pos="2856"/>
        </w:tabs>
        <w:ind w:left="2856" w:hanging="720"/>
      </w:pPr>
      <w:rPr>
        <w:rFonts w:ascii="Arial" w:hAnsi="Arial" w:cs="Times New Roman" w:hint="default"/>
      </w:rPr>
    </w:lvl>
    <w:lvl w:ilvl="3">
      <w:start w:val="1"/>
      <w:numFmt w:val="decimal"/>
      <w:lvlText w:val="%1.%2.%3.%4"/>
      <w:lvlJc w:val="left"/>
      <w:pPr>
        <w:tabs>
          <w:tab w:val="num" w:pos="3924"/>
        </w:tabs>
        <w:ind w:left="3924" w:hanging="720"/>
      </w:pPr>
      <w:rPr>
        <w:rFonts w:ascii="Arial" w:hAnsi="Arial" w:cs="Times New Roman" w:hint="default"/>
      </w:rPr>
    </w:lvl>
    <w:lvl w:ilvl="4">
      <w:start w:val="1"/>
      <w:numFmt w:val="decimal"/>
      <w:lvlText w:val="%1.%2.%3.%4.%5"/>
      <w:lvlJc w:val="left"/>
      <w:pPr>
        <w:tabs>
          <w:tab w:val="num" w:pos="5352"/>
        </w:tabs>
        <w:ind w:left="5352" w:hanging="1080"/>
      </w:pPr>
      <w:rPr>
        <w:rFonts w:ascii="Arial" w:hAnsi="Arial" w:cs="Times New Roman" w:hint="default"/>
      </w:rPr>
    </w:lvl>
    <w:lvl w:ilvl="5">
      <w:start w:val="1"/>
      <w:numFmt w:val="decimal"/>
      <w:lvlText w:val="%1.%2.%3.%4.%5.%6"/>
      <w:lvlJc w:val="left"/>
      <w:pPr>
        <w:tabs>
          <w:tab w:val="num" w:pos="6420"/>
        </w:tabs>
        <w:ind w:left="6420" w:hanging="1080"/>
      </w:pPr>
      <w:rPr>
        <w:rFonts w:ascii="Arial" w:hAnsi="Arial" w:cs="Times New Roman" w:hint="default"/>
      </w:rPr>
    </w:lvl>
    <w:lvl w:ilvl="6">
      <w:start w:val="1"/>
      <w:numFmt w:val="decimal"/>
      <w:lvlText w:val="%1.%2.%3.%4.%5.%6.%7"/>
      <w:lvlJc w:val="left"/>
      <w:pPr>
        <w:tabs>
          <w:tab w:val="num" w:pos="7848"/>
        </w:tabs>
        <w:ind w:left="7848" w:hanging="1440"/>
      </w:pPr>
      <w:rPr>
        <w:rFonts w:ascii="Arial" w:hAnsi="Arial" w:cs="Times New Roman" w:hint="default"/>
      </w:rPr>
    </w:lvl>
    <w:lvl w:ilvl="7">
      <w:start w:val="1"/>
      <w:numFmt w:val="decimal"/>
      <w:lvlText w:val="%1.%2.%3.%4.%5.%6.%7.%8"/>
      <w:lvlJc w:val="left"/>
      <w:pPr>
        <w:tabs>
          <w:tab w:val="num" w:pos="8916"/>
        </w:tabs>
        <w:ind w:left="8916" w:hanging="1440"/>
      </w:pPr>
      <w:rPr>
        <w:rFonts w:ascii="Arial" w:hAnsi="Arial" w:cs="Times New Roman" w:hint="default"/>
      </w:rPr>
    </w:lvl>
    <w:lvl w:ilvl="8">
      <w:start w:val="1"/>
      <w:numFmt w:val="decimal"/>
      <w:lvlText w:val="%1.%2.%3.%4.%5.%6.%7.%8.%9"/>
      <w:lvlJc w:val="left"/>
      <w:pPr>
        <w:tabs>
          <w:tab w:val="num" w:pos="10344"/>
        </w:tabs>
        <w:ind w:left="10344" w:hanging="1800"/>
      </w:pPr>
      <w:rPr>
        <w:rFonts w:ascii="Arial" w:hAnsi="Arial" w:cs="Times New Roman" w:hint="default"/>
      </w:rPr>
    </w:lvl>
  </w:abstractNum>
  <w:abstractNum w:abstractNumId="11">
    <w:nsid w:val="1AA67E22"/>
    <w:multiLevelType w:val="multilevel"/>
    <w:tmpl w:val="1B222CB0"/>
    <w:lvl w:ilvl="0">
      <w:start w:val="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104"/>
        </w:tabs>
        <w:ind w:left="1104" w:hanging="390"/>
      </w:pPr>
      <w:rPr>
        <w:rFonts w:cs="Times New Roman" w:hint="default"/>
      </w:rPr>
    </w:lvl>
    <w:lvl w:ilvl="2">
      <w:start w:val="1"/>
      <w:numFmt w:val="decimal"/>
      <w:lvlText w:val="%1.%2.%3"/>
      <w:lvlJc w:val="left"/>
      <w:pPr>
        <w:tabs>
          <w:tab w:val="num" w:pos="2148"/>
        </w:tabs>
        <w:ind w:left="2148" w:hanging="720"/>
      </w:pPr>
      <w:rPr>
        <w:rFonts w:cs="Times New Roman" w:hint="default"/>
      </w:rPr>
    </w:lvl>
    <w:lvl w:ilvl="3">
      <w:start w:val="1"/>
      <w:numFmt w:val="decimal"/>
      <w:lvlText w:val="%1.%2.%3.%4"/>
      <w:lvlJc w:val="left"/>
      <w:pPr>
        <w:tabs>
          <w:tab w:val="num" w:pos="2862"/>
        </w:tabs>
        <w:ind w:left="2862" w:hanging="720"/>
      </w:pPr>
      <w:rPr>
        <w:rFonts w:cs="Times New Roman" w:hint="default"/>
      </w:rPr>
    </w:lvl>
    <w:lvl w:ilvl="4">
      <w:start w:val="1"/>
      <w:numFmt w:val="decimal"/>
      <w:lvlText w:val="%1.%2.%3.%4.%5"/>
      <w:lvlJc w:val="left"/>
      <w:pPr>
        <w:tabs>
          <w:tab w:val="num" w:pos="3576"/>
        </w:tabs>
        <w:ind w:left="3576" w:hanging="720"/>
      </w:pPr>
      <w:rPr>
        <w:rFonts w:cs="Times New Roman" w:hint="default"/>
      </w:rPr>
    </w:lvl>
    <w:lvl w:ilvl="5">
      <w:start w:val="1"/>
      <w:numFmt w:val="decimal"/>
      <w:lvlText w:val="%1.%2.%3.%4.%5.%6"/>
      <w:lvlJc w:val="left"/>
      <w:pPr>
        <w:tabs>
          <w:tab w:val="num" w:pos="4650"/>
        </w:tabs>
        <w:ind w:left="4650" w:hanging="1080"/>
      </w:pPr>
      <w:rPr>
        <w:rFonts w:cs="Times New Roman" w:hint="default"/>
      </w:rPr>
    </w:lvl>
    <w:lvl w:ilvl="6">
      <w:start w:val="1"/>
      <w:numFmt w:val="decimal"/>
      <w:lvlText w:val="%1.%2.%3.%4.%5.%6.%7"/>
      <w:lvlJc w:val="left"/>
      <w:pPr>
        <w:tabs>
          <w:tab w:val="num" w:pos="5364"/>
        </w:tabs>
        <w:ind w:left="5364" w:hanging="1080"/>
      </w:pPr>
      <w:rPr>
        <w:rFonts w:cs="Times New Roman" w:hint="default"/>
      </w:rPr>
    </w:lvl>
    <w:lvl w:ilvl="7">
      <w:start w:val="1"/>
      <w:numFmt w:val="decimal"/>
      <w:lvlText w:val="%1.%2.%3.%4.%5.%6.%7.%8"/>
      <w:lvlJc w:val="left"/>
      <w:pPr>
        <w:tabs>
          <w:tab w:val="num" w:pos="6438"/>
        </w:tabs>
        <w:ind w:left="6438" w:hanging="1440"/>
      </w:pPr>
      <w:rPr>
        <w:rFonts w:cs="Times New Roman" w:hint="default"/>
      </w:rPr>
    </w:lvl>
    <w:lvl w:ilvl="8">
      <w:start w:val="1"/>
      <w:numFmt w:val="decimal"/>
      <w:lvlText w:val="%1.%2.%3.%4.%5.%6.%7.%8.%9"/>
      <w:lvlJc w:val="left"/>
      <w:pPr>
        <w:tabs>
          <w:tab w:val="num" w:pos="7152"/>
        </w:tabs>
        <w:ind w:left="7152" w:hanging="1440"/>
      </w:pPr>
      <w:rPr>
        <w:rFonts w:cs="Times New Roman" w:hint="default"/>
      </w:rPr>
    </w:lvl>
  </w:abstractNum>
  <w:abstractNum w:abstractNumId="12">
    <w:nsid w:val="1BA0111E"/>
    <w:multiLevelType w:val="multilevel"/>
    <w:tmpl w:val="D5967540"/>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776"/>
        </w:tabs>
        <w:ind w:left="1776" w:hanging="36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4968"/>
        </w:tabs>
        <w:ind w:left="4968" w:hanging="720"/>
      </w:pPr>
      <w:rPr>
        <w:rFonts w:cs="Times New Roman" w:hint="default"/>
      </w:rPr>
    </w:lvl>
    <w:lvl w:ilvl="4">
      <w:start w:val="1"/>
      <w:numFmt w:val="decimal"/>
      <w:lvlText w:val="%1.%2.%3.%4.%5"/>
      <w:lvlJc w:val="left"/>
      <w:pPr>
        <w:tabs>
          <w:tab w:val="num" w:pos="6384"/>
        </w:tabs>
        <w:ind w:left="6384" w:hanging="720"/>
      </w:pPr>
      <w:rPr>
        <w:rFonts w:cs="Times New Roman" w:hint="default"/>
      </w:rPr>
    </w:lvl>
    <w:lvl w:ilvl="5">
      <w:start w:val="1"/>
      <w:numFmt w:val="decimal"/>
      <w:lvlText w:val="%1.%2.%3.%4.%5.%6"/>
      <w:lvlJc w:val="left"/>
      <w:pPr>
        <w:tabs>
          <w:tab w:val="num" w:pos="8160"/>
        </w:tabs>
        <w:ind w:left="8160" w:hanging="1080"/>
      </w:pPr>
      <w:rPr>
        <w:rFonts w:cs="Times New Roman" w:hint="default"/>
      </w:rPr>
    </w:lvl>
    <w:lvl w:ilvl="6">
      <w:start w:val="1"/>
      <w:numFmt w:val="decimal"/>
      <w:lvlText w:val="%1.%2.%3.%4.%5.%6.%7"/>
      <w:lvlJc w:val="left"/>
      <w:pPr>
        <w:tabs>
          <w:tab w:val="num" w:pos="9576"/>
        </w:tabs>
        <w:ind w:left="9576" w:hanging="1080"/>
      </w:pPr>
      <w:rPr>
        <w:rFonts w:cs="Times New Roman" w:hint="default"/>
      </w:rPr>
    </w:lvl>
    <w:lvl w:ilvl="7">
      <w:start w:val="1"/>
      <w:numFmt w:val="decimal"/>
      <w:lvlText w:val="%1.%2.%3.%4.%5.%6.%7.%8"/>
      <w:lvlJc w:val="left"/>
      <w:pPr>
        <w:tabs>
          <w:tab w:val="num" w:pos="11352"/>
        </w:tabs>
        <w:ind w:left="11352" w:hanging="1440"/>
      </w:pPr>
      <w:rPr>
        <w:rFonts w:cs="Times New Roman" w:hint="default"/>
      </w:rPr>
    </w:lvl>
    <w:lvl w:ilvl="8">
      <w:start w:val="1"/>
      <w:numFmt w:val="decimal"/>
      <w:lvlText w:val="%1.%2.%3.%4.%5.%6.%7.%8.%9"/>
      <w:lvlJc w:val="left"/>
      <w:pPr>
        <w:tabs>
          <w:tab w:val="num" w:pos="12768"/>
        </w:tabs>
        <w:ind w:left="12768" w:hanging="1440"/>
      </w:pPr>
      <w:rPr>
        <w:rFonts w:cs="Times New Roman" w:hint="default"/>
      </w:rPr>
    </w:lvl>
  </w:abstractNum>
  <w:abstractNum w:abstractNumId="13">
    <w:nsid w:val="1DF62CFB"/>
    <w:multiLevelType w:val="multilevel"/>
    <w:tmpl w:val="CC68432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4">
    <w:nsid w:val="1F64684C"/>
    <w:multiLevelType w:val="multilevel"/>
    <w:tmpl w:val="F1BA1FEE"/>
    <w:lvl w:ilvl="0">
      <w:start w:val="3"/>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1410"/>
        </w:tabs>
        <w:ind w:left="1410" w:hanging="69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5">
    <w:nsid w:val="2513737A"/>
    <w:multiLevelType w:val="multilevel"/>
    <w:tmpl w:val="5B8EDED2"/>
    <w:lvl w:ilvl="0">
      <w:start w:val="3"/>
      <w:numFmt w:val="decimal"/>
      <w:lvlText w:val="%1"/>
      <w:lvlJc w:val="left"/>
      <w:pPr>
        <w:tabs>
          <w:tab w:val="num" w:pos="540"/>
        </w:tabs>
        <w:ind w:left="540" w:hanging="540"/>
      </w:pPr>
      <w:rPr>
        <w:rFonts w:cs="Times New Roman" w:hint="default"/>
      </w:rPr>
    </w:lvl>
    <w:lvl w:ilvl="1">
      <w:start w:val="4"/>
      <w:numFmt w:val="decimal"/>
      <w:lvlText w:val="%1.%2"/>
      <w:lvlJc w:val="left"/>
      <w:pPr>
        <w:tabs>
          <w:tab w:val="num" w:pos="1060"/>
        </w:tabs>
        <w:ind w:left="1060" w:hanging="540"/>
      </w:pPr>
      <w:rPr>
        <w:rFonts w:cs="Times New Roman" w:hint="default"/>
      </w:rPr>
    </w:lvl>
    <w:lvl w:ilvl="2">
      <w:start w:val="1"/>
      <w:numFmt w:val="decimal"/>
      <w:lvlText w:val="%1.%2.%3"/>
      <w:lvlJc w:val="left"/>
      <w:pPr>
        <w:tabs>
          <w:tab w:val="num" w:pos="1760"/>
        </w:tabs>
        <w:ind w:left="1760" w:hanging="720"/>
      </w:pPr>
      <w:rPr>
        <w:rFonts w:cs="Times New Roman" w:hint="default"/>
      </w:rPr>
    </w:lvl>
    <w:lvl w:ilvl="3">
      <w:start w:val="1"/>
      <w:numFmt w:val="decimal"/>
      <w:lvlText w:val="%1.%2.%3.%4"/>
      <w:lvlJc w:val="left"/>
      <w:pPr>
        <w:tabs>
          <w:tab w:val="num" w:pos="2280"/>
        </w:tabs>
        <w:ind w:left="2280" w:hanging="720"/>
      </w:pPr>
      <w:rPr>
        <w:rFonts w:cs="Times New Roman" w:hint="default"/>
      </w:rPr>
    </w:lvl>
    <w:lvl w:ilvl="4">
      <w:start w:val="1"/>
      <w:numFmt w:val="decimal"/>
      <w:lvlText w:val="%1.%2.%3.%4.%5"/>
      <w:lvlJc w:val="left"/>
      <w:pPr>
        <w:tabs>
          <w:tab w:val="num" w:pos="2800"/>
        </w:tabs>
        <w:ind w:left="2800" w:hanging="720"/>
      </w:pPr>
      <w:rPr>
        <w:rFonts w:cs="Times New Roman" w:hint="default"/>
      </w:rPr>
    </w:lvl>
    <w:lvl w:ilvl="5">
      <w:start w:val="1"/>
      <w:numFmt w:val="decimal"/>
      <w:lvlText w:val="%1.%2.%3.%4.%5.%6"/>
      <w:lvlJc w:val="left"/>
      <w:pPr>
        <w:tabs>
          <w:tab w:val="num" w:pos="3680"/>
        </w:tabs>
        <w:ind w:left="3680" w:hanging="1080"/>
      </w:pPr>
      <w:rPr>
        <w:rFonts w:cs="Times New Roman" w:hint="default"/>
      </w:rPr>
    </w:lvl>
    <w:lvl w:ilvl="6">
      <w:start w:val="1"/>
      <w:numFmt w:val="decimal"/>
      <w:lvlText w:val="%1.%2.%3.%4.%5.%6.%7"/>
      <w:lvlJc w:val="left"/>
      <w:pPr>
        <w:tabs>
          <w:tab w:val="num" w:pos="4200"/>
        </w:tabs>
        <w:ind w:left="4200" w:hanging="1080"/>
      </w:pPr>
      <w:rPr>
        <w:rFonts w:cs="Times New Roman" w:hint="default"/>
      </w:rPr>
    </w:lvl>
    <w:lvl w:ilvl="7">
      <w:start w:val="1"/>
      <w:numFmt w:val="decimal"/>
      <w:lvlText w:val="%1.%2.%3.%4.%5.%6.%7.%8"/>
      <w:lvlJc w:val="left"/>
      <w:pPr>
        <w:tabs>
          <w:tab w:val="num" w:pos="5080"/>
        </w:tabs>
        <w:ind w:left="5080" w:hanging="1440"/>
      </w:pPr>
      <w:rPr>
        <w:rFonts w:cs="Times New Roman" w:hint="default"/>
      </w:rPr>
    </w:lvl>
    <w:lvl w:ilvl="8">
      <w:start w:val="1"/>
      <w:numFmt w:val="decimal"/>
      <w:lvlText w:val="%1.%2.%3.%4.%5.%6.%7.%8.%9"/>
      <w:lvlJc w:val="left"/>
      <w:pPr>
        <w:tabs>
          <w:tab w:val="num" w:pos="5600"/>
        </w:tabs>
        <w:ind w:left="5600" w:hanging="1440"/>
      </w:pPr>
      <w:rPr>
        <w:rFonts w:cs="Times New Roman" w:hint="default"/>
      </w:rPr>
    </w:lvl>
  </w:abstractNum>
  <w:abstractNum w:abstractNumId="16">
    <w:nsid w:val="27757296"/>
    <w:multiLevelType w:val="multilevel"/>
    <w:tmpl w:val="78AA7B6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17">
    <w:nsid w:val="27FC37B2"/>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87E2FA0"/>
    <w:multiLevelType w:val="hybridMultilevel"/>
    <w:tmpl w:val="9B1E567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9613964"/>
    <w:multiLevelType w:val="multilevel"/>
    <w:tmpl w:val="CC0A35B0"/>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29F4365D"/>
    <w:multiLevelType w:val="multilevel"/>
    <w:tmpl w:val="81C4B7E4"/>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28"/>
        </w:tabs>
        <w:ind w:left="1428" w:hanging="360"/>
      </w:pPr>
      <w:rPr>
        <w:rFonts w:cs="Times New Roman" w:hint="default"/>
      </w:rPr>
    </w:lvl>
    <w:lvl w:ilvl="2">
      <w:start w:val="1"/>
      <w:numFmt w:val="decimal"/>
      <w:lvlText w:val="%1.%2.%3"/>
      <w:lvlJc w:val="left"/>
      <w:pPr>
        <w:tabs>
          <w:tab w:val="num" w:pos="2856"/>
        </w:tabs>
        <w:ind w:left="2856" w:hanging="720"/>
      </w:pPr>
      <w:rPr>
        <w:rFonts w:cs="Times New Roman" w:hint="default"/>
      </w:rPr>
    </w:lvl>
    <w:lvl w:ilvl="3">
      <w:start w:val="1"/>
      <w:numFmt w:val="decimal"/>
      <w:lvlText w:val="%1.%2.%3.%4"/>
      <w:lvlJc w:val="left"/>
      <w:pPr>
        <w:tabs>
          <w:tab w:val="num" w:pos="3924"/>
        </w:tabs>
        <w:ind w:left="3924" w:hanging="720"/>
      </w:pPr>
      <w:rPr>
        <w:rFonts w:cs="Times New Roman" w:hint="default"/>
      </w:rPr>
    </w:lvl>
    <w:lvl w:ilvl="4">
      <w:start w:val="1"/>
      <w:numFmt w:val="decimal"/>
      <w:lvlText w:val="%1.%2.%3.%4.%5"/>
      <w:lvlJc w:val="left"/>
      <w:pPr>
        <w:tabs>
          <w:tab w:val="num" w:pos="4992"/>
        </w:tabs>
        <w:ind w:left="4992" w:hanging="720"/>
      </w:pPr>
      <w:rPr>
        <w:rFonts w:cs="Times New Roman" w:hint="default"/>
      </w:rPr>
    </w:lvl>
    <w:lvl w:ilvl="5">
      <w:start w:val="1"/>
      <w:numFmt w:val="decimal"/>
      <w:lvlText w:val="%1.%2.%3.%4.%5.%6"/>
      <w:lvlJc w:val="left"/>
      <w:pPr>
        <w:tabs>
          <w:tab w:val="num" w:pos="6420"/>
        </w:tabs>
        <w:ind w:left="6420" w:hanging="1080"/>
      </w:pPr>
      <w:rPr>
        <w:rFonts w:cs="Times New Roman" w:hint="default"/>
      </w:rPr>
    </w:lvl>
    <w:lvl w:ilvl="6">
      <w:start w:val="1"/>
      <w:numFmt w:val="decimal"/>
      <w:lvlText w:val="%1.%2.%3.%4.%5.%6.%7"/>
      <w:lvlJc w:val="left"/>
      <w:pPr>
        <w:tabs>
          <w:tab w:val="num" w:pos="7488"/>
        </w:tabs>
        <w:ind w:left="7488" w:hanging="1080"/>
      </w:pPr>
      <w:rPr>
        <w:rFonts w:cs="Times New Roman" w:hint="default"/>
      </w:rPr>
    </w:lvl>
    <w:lvl w:ilvl="7">
      <w:start w:val="1"/>
      <w:numFmt w:val="decimal"/>
      <w:lvlText w:val="%1.%2.%3.%4.%5.%6.%7.%8"/>
      <w:lvlJc w:val="left"/>
      <w:pPr>
        <w:tabs>
          <w:tab w:val="num" w:pos="8916"/>
        </w:tabs>
        <w:ind w:left="8916" w:hanging="1440"/>
      </w:pPr>
      <w:rPr>
        <w:rFonts w:cs="Times New Roman" w:hint="default"/>
      </w:rPr>
    </w:lvl>
    <w:lvl w:ilvl="8">
      <w:start w:val="1"/>
      <w:numFmt w:val="decimal"/>
      <w:lvlText w:val="%1.%2.%3.%4.%5.%6.%7.%8.%9"/>
      <w:lvlJc w:val="left"/>
      <w:pPr>
        <w:tabs>
          <w:tab w:val="num" w:pos="9984"/>
        </w:tabs>
        <w:ind w:left="9984" w:hanging="1440"/>
      </w:pPr>
      <w:rPr>
        <w:rFonts w:cs="Times New Roman" w:hint="default"/>
      </w:rPr>
    </w:lvl>
  </w:abstractNum>
  <w:abstractNum w:abstractNumId="21">
    <w:nsid w:val="2D6364AE"/>
    <w:multiLevelType w:val="multilevel"/>
    <w:tmpl w:val="7FCC3D5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12"/>
        </w:tabs>
        <w:ind w:left="1012" w:hanging="540"/>
      </w:pPr>
      <w:rPr>
        <w:rFonts w:cs="Times New Roman" w:hint="default"/>
      </w:rPr>
    </w:lvl>
    <w:lvl w:ilvl="2">
      <w:start w:val="1"/>
      <w:numFmt w:val="decimal"/>
      <w:lvlText w:val="%1.%2.%3"/>
      <w:lvlJc w:val="left"/>
      <w:pPr>
        <w:tabs>
          <w:tab w:val="num" w:pos="1664"/>
        </w:tabs>
        <w:ind w:left="1664" w:hanging="720"/>
      </w:pPr>
      <w:rPr>
        <w:rFonts w:cs="Times New Roman" w:hint="default"/>
      </w:rPr>
    </w:lvl>
    <w:lvl w:ilvl="3">
      <w:start w:val="1"/>
      <w:numFmt w:val="decimal"/>
      <w:lvlText w:val="%1.%2.%3.%4"/>
      <w:lvlJc w:val="left"/>
      <w:pPr>
        <w:tabs>
          <w:tab w:val="num" w:pos="2136"/>
        </w:tabs>
        <w:ind w:left="2136" w:hanging="720"/>
      </w:pPr>
      <w:rPr>
        <w:rFonts w:cs="Times New Roman" w:hint="default"/>
      </w:rPr>
    </w:lvl>
    <w:lvl w:ilvl="4">
      <w:start w:val="1"/>
      <w:numFmt w:val="decimal"/>
      <w:lvlText w:val="%1.%2.%3.%4.%5"/>
      <w:lvlJc w:val="left"/>
      <w:pPr>
        <w:tabs>
          <w:tab w:val="num" w:pos="2608"/>
        </w:tabs>
        <w:ind w:left="2608" w:hanging="720"/>
      </w:pPr>
      <w:rPr>
        <w:rFonts w:cs="Times New Roman" w:hint="default"/>
      </w:rPr>
    </w:lvl>
    <w:lvl w:ilvl="5">
      <w:start w:val="1"/>
      <w:numFmt w:val="decimal"/>
      <w:lvlText w:val="%1.%2.%3.%4.%5.%6"/>
      <w:lvlJc w:val="left"/>
      <w:pPr>
        <w:tabs>
          <w:tab w:val="num" w:pos="3440"/>
        </w:tabs>
        <w:ind w:left="3440" w:hanging="1080"/>
      </w:pPr>
      <w:rPr>
        <w:rFonts w:cs="Times New Roman" w:hint="default"/>
      </w:rPr>
    </w:lvl>
    <w:lvl w:ilvl="6">
      <w:start w:val="1"/>
      <w:numFmt w:val="decimal"/>
      <w:lvlText w:val="%1.%2.%3.%4.%5.%6.%7"/>
      <w:lvlJc w:val="left"/>
      <w:pPr>
        <w:tabs>
          <w:tab w:val="num" w:pos="3912"/>
        </w:tabs>
        <w:ind w:left="3912" w:hanging="1080"/>
      </w:pPr>
      <w:rPr>
        <w:rFonts w:cs="Times New Roman" w:hint="default"/>
      </w:rPr>
    </w:lvl>
    <w:lvl w:ilvl="7">
      <w:start w:val="1"/>
      <w:numFmt w:val="decimal"/>
      <w:lvlText w:val="%1.%2.%3.%4.%5.%6.%7.%8"/>
      <w:lvlJc w:val="left"/>
      <w:pPr>
        <w:tabs>
          <w:tab w:val="num" w:pos="4744"/>
        </w:tabs>
        <w:ind w:left="4744" w:hanging="1440"/>
      </w:pPr>
      <w:rPr>
        <w:rFonts w:cs="Times New Roman" w:hint="default"/>
      </w:rPr>
    </w:lvl>
    <w:lvl w:ilvl="8">
      <w:start w:val="1"/>
      <w:numFmt w:val="decimal"/>
      <w:lvlText w:val="%1.%2.%3.%4.%5.%6.%7.%8.%9"/>
      <w:lvlJc w:val="left"/>
      <w:pPr>
        <w:tabs>
          <w:tab w:val="num" w:pos="5216"/>
        </w:tabs>
        <w:ind w:left="5216" w:hanging="1440"/>
      </w:pPr>
      <w:rPr>
        <w:rFonts w:cs="Times New Roman" w:hint="default"/>
      </w:rPr>
    </w:lvl>
  </w:abstractNum>
  <w:abstractNum w:abstractNumId="22">
    <w:nsid w:val="30502001"/>
    <w:multiLevelType w:val="multilevel"/>
    <w:tmpl w:val="0416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30EC1C17"/>
    <w:multiLevelType w:val="multilevel"/>
    <w:tmpl w:val="0416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2593EC3"/>
    <w:multiLevelType w:val="hybridMultilevel"/>
    <w:tmpl w:val="5720BBA0"/>
    <w:lvl w:ilvl="0" w:tplc="919448CA">
      <w:start w:val="1"/>
      <w:numFmt w:val="decimal"/>
      <w:lvlText w:val="%1."/>
      <w:lvlJc w:val="left"/>
      <w:pPr>
        <w:tabs>
          <w:tab w:val="num" w:pos="1068"/>
        </w:tabs>
        <w:ind w:left="1068" w:hanging="360"/>
      </w:pPr>
      <w:rPr>
        <w:rFonts w:cs="Times New Roman" w:hint="default"/>
      </w:rPr>
    </w:lvl>
    <w:lvl w:ilvl="1" w:tplc="D076F594">
      <w:numFmt w:val="none"/>
      <w:lvlText w:val=""/>
      <w:lvlJc w:val="left"/>
      <w:pPr>
        <w:tabs>
          <w:tab w:val="num" w:pos="360"/>
        </w:tabs>
      </w:pPr>
      <w:rPr>
        <w:rFonts w:cs="Times New Roman"/>
      </w:rPr>
    </w:lvl>
    <w:lvl w:ilvl="2" w:tplc="DAFA34EA">
      <w:numFmt w:val="none"/>
      <w:lvlText w:val=""/>
      <w:lvlJc w:val="left"/>
      <w:pPr>
        <w:tabs>
          <w:tab w:val="num" w:pos="360"/>
        </w:tabs>
      </w:pPr>
      <w:rPr>
        <w:rFonts w:cs="Times New Roman"/>
      </w:rPr>
    </w:lvl>
    <w:lvl w:ilvl="3" w:tplc="87AEC766">
      <w:numFmt w:val="none"/>
      <w:lvlText w:val=""/>
      <w:lvlJc w:val="left"/>
      <w:pPr>
        <w:tabs>
          <w:tab w:val="num" w:pos="360"/>
        </w:tabs>
      </w:pPr>
      <w:rPr>
        <w:rFonts w:cs="Times New Roman"/>
      </w:rPr>
    </w:lvl>
    <w:lvl w:ilvl="4" w:tplc="26A04C86">
      <w:numFmt w:val="none"/>
      <w:lvlText w:val=""/>
      <w:lvlJc w:val="left"/>
      <w:pPr>
        <w:tabs>
          <w:tab w:val="num" w:pos="360"/>
        </w:tabs>
      </w:pPr>
      <w:rPr>
        <w:rFonts w:cs="Times New Roman"/>
      </w:rPr>
    </w:lvl>
    <w:lvl w:ilvl="5" w:tplc="4472227A">
      <w:numFmt w:val="none"/>
      <w:lvlText w:val=""/>
      <w:lvlJc w:val="left"/>
      <w:pPr>
        <w:tabs>
          <w:tab w:val="num" w:pos="360"/>
        </w:tabs>
      </w:pPr>
      <w:rPr>
        <w:rFonts w:cs="Times New Roman"/>
      </w:rPr>
    </w:lvl>
    <w:lvl w:ilvl="6" w:tplc="1B0C1746">
      <w:numFmt w:val="none"/>
      <w:lvlText w:val=""/>
      <w:lvlJc w:val="left"/>
      <w:pPr>
        <w:tabs>
          <w:tab w:val="num" w:pos="360"/>
        </w:tabs>
      </w:pPr>
      <w:rPr>
        <w:rFonts w:cs="Times New Roman"/>
      </w:rPr>
    </w:lvl>
    <w:lvl w:ilvl="7" w:tplc="35380B44">
      <w:numFmt w:val="none"/>
      <w:lvlText w:val=""/>
      <w:lvlJc w:val="left"/>
      <w:pPr>
        <w:tabs>
          <w:tab w:val="num" w:pos="360"/>
        </w:tabs>
      </w:pPr>
      <w:rPr>
        <w:rFonts w:cs="Times New Roman"/>
      </w:rPr>
    </w:lvl>
    <w:lvl w:ilvl="8" w:tplc="AB7A053C">
      <w:numFmt w:val="none"/>
      <w:lvlText w:val=""/>
      <w:lvlJc w:val="left"/>
      <w:pPr>
        <w:tabs>
          <w:tab w:val="num" w:pos="360"/>
        </w:tabs>
      </w:pPr>
      <w:rPr>
        <w:rFonts w:cs="Times New Roman"/>
      </w:rPr>
    </w:lvl>
  </w:abstractNum>
  <w:abstractNum w:abstractNumId="25">
    <w:nsid w:val="389C6AF1"/>
    <w:multiLevelType w:val="multilevel"/>
    <w:tmpl w:val="E864FD6A"/>
    <w:lvl w:ilvl="0">
      <w:start w:val="3"/>
      <w:numFmt w:val="decimal"/>
      <w:lvlText w:val="%1"/>
      <w:lvlJc w:val="left"/>
      <w:pPr>
        <w:tabs>
          <w:tab w:val="num" w:pos="390"/>
        </w:tabs>
        <w:ind w:left="390" w:hanging="390"/>
      </w:pPr>
      <w:rPr>
        <w:rFonts w:cs="Times New Roman" w:hint="default"/>
      </w:rPr>
    </w:lvl>
    <w:lvl w:ilvl="1">
      <w:start w:val="3"/>
      <w:numFmt w:val="decimal"/>
      <w:lvlText w:val="%1.%2"/>
      <w:lvlJc w:val="left"/>
      <w:pPr>
        <w:tabs>
          <w:tab w:val="num" w:pos="1110"/>
        </w:tabs>
        <w:ind w:left="1110" w:hanging="390"/>
      </w:pPr>
      <w:rPr>
        <w:rFonts w:cs="Times New Roman" w:hint="default"/>
      </w:rPr>
    </w:lvl>
    <w:lvl w:ilvl="2">
      <w:start w:val="2"/>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600"/>
        </w:tabs>
        <w:ind w:left="3600" w:hanging="72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6">
    <w:nsid w:val="3C4F6D8E"/>
    <w:multiLevelType w:val="multilevel"/>
    <w:tmpl w:val="FBB64086"/>
    <w:lvl w:ilvl="0">
      <w:start w:val="1"/>
      <w:numFmt w:val="upperRoman"/>
      <w:lvlText w:val="%1."/>
      <w:lvlJc w:val="right"/>
      <w:pPr>
        <w:ind w:left="1058" w:hanging="207"/>
      </w:pPr>
      <w:rPr>
        <w:rFonts w:ascii="Times New Roman" w:eastAsia="Times New Roman" w:hAnsi="Times New Roman" w:cs="Times New Roman"/>
        <w:b w:val="0"/>
        <w:sz w:val="24"/>
        <w:szCs w:val="24"/>
      </w:rPr>
    </w:lvl>
    <w:lvl w:ilvl="1">
      <w:start w:val="1"/>
      <w:numFmt w:val="lowerLetter"/>
      <w:lvlText w:val="%2."/>
      <w:lvlJc w:val="left"/>
      <w:pPr>
        <w:ind w:left="1778" w:firstLine="513"/>
      </w:pPr>
    </w:lvl>
    <w:lvl w:ilvl="2">
      <w:start w:val="1"/>
      <w:numFmt w:val="lowerRoman"/>
      <w:lvlText w:val="%3."/>
      <w:lvlJc w:val="right"/>
      <w:pPr>
        <w:ind w:left="2498" w:firstLine="1413"/>
      </w:pPr>
    </w:lvl>
    <w:lvl w:ilvl="3">
      <w:start w:val="1"/>
      <w:numFmt w:val="decimal"/>
      <w:lvlText w:val="%4."/>
      <w:lvlJc w:val="left"/>
      <w:pPr>
        <w:ind w:left="3218" w:firstLine="1953"/>
      </w:pPr>
    </w:lvl>
    <w:lvl w:ilvl="4">
      <w:start w:val="1"/>
      <w:numFmt w:val="lowerLetter"/>
      <w:lvlText w:val="%5."/>
      <w:lvlJc w:val="left"/>
      <w:pPr>
        <w:ind w:left="3938" w:firstLine="2673"/>
      </w:pPr>
    </w:lvl>
    <w:lvl w:ilvl="5">
      <w:start w:val="1"/>
      <w:numFmt w:val="lowerRoman"/>
      <w:lvlText w:val="%6."/>
      <w:lvlJc w:val="right"/>
      <w:pPr>
        <w:ind w:left="4658" w:firstLine="3573"/>
      </w:pPr>
    </w:lvl>
    <w:lvl w:ilvl="6">
      <w:start w:val="1"/>
      <w:numFmt w:val="decimal"/>
      <w:lvlText w:val="%7."/>
      <w:lvlJc w:val="left"/>
      <w:pPr>
        <w:ind w:left="5378" w:firstLine="4113"/>
      </w:pPr>
    </w:lvl>
    <w:lvl w:ilvl="7">
      <w:start w:val="1"/>
      <w:numFmt w:val="lowerLetter"/>
      <w:lvlText w:val="%8."/>
      <w:lvlJc w:val="left"/>
      <w:pPr>
        <w:ind w:left="6098" w:firstLine="4833"/>
      </w:pPr>
    </w:lvl>
    <w:lvl w:ilvl="8">
      <w:start w:val="1"/>
      <w:numFmt w:val="lowerRoman"/>
      <w:lvlText w:val="%9."/>
      <w:lvlJc w:val="right"/>
      <w:pPr>
        <w:ind w:left="6818" w:firstLine="5733"/>
      </w:pPr>
    </w:lvl>
  </w:abstractNum>
  <w:abstractNum w:abstractNumId="27">
    <w:nsid w:val="3EB451FB"/>
    <w:multiLevelType w:val="multilevel"/>
    <w:tmpl w:val="99606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2B7198C"/>
    <w:multiLevelType w:val="hybridMultilevel"/>
    <w:tmpl w:val="6E3EA80C"/>
    <w:lvl w:ilvl="0" w:tplc="04160017">
      <w:start w:val="1"/>
      <w:numFmt w:val="lowerLetter"/>
      <w:lvlText w:val="%1)"/>
      <w:lvlJc w:val="left"/>
      <w:pPr>
        <w:ind w:left="1440" w:hanging="360"/>
      </w:pPr>
      <w:rPr>
        <w:rFonts w:cs="Times New Roman"/>
      </w:rPr>
    </w:lvl>
    <w:lvl w:ilvl="1" w:tplc="04160019" w:tentative="1">
      <w:start w:val="1"/>
      <w:numFmt w:val="lowerLetter"/>
      <w:lvlText w:val="%2."/>
      <w:lvlJc w:val="left"/>
      <w:pPr>
        <w:ind w:left="2160" w:hanging="360"/>
      </w:pPr>
      <w:rPr>
        <w:rFonts w:cs="Times New Roman"/>
      </w:rPr>
    </w:lvl>
    <w:lvl w:ilvl="2" w:tplc="0416001B" w:tentative="1">
      <w:start w:val="1"/>
      <w:numFmt w:val="lowerRoman"/>
      <w:lvlText w:val="%3."/>
      <w:lvlJc w:val="right"/>
      <w:pPr>
        <w:ind w:left="2880" w:hanging="180"/>
      </w:pPr>
      <w:rPr>
        <w:rFonts w:cs="Times New Roman"/>
      </w:rPr>
    </w:lvl>
    <w:lvl w:ilvl="3" w:tplc="0416000F" w:tentative="1">
      <w:start w:val="1"/>
      <w:numFmt w:val="decimal"/>
      <w:lvlText w:val="%4."/>
      <w:lvlJc w:val="left"/>
      <w:pPr>
        <w:ind w:left="3600" w:hanging="360"/>
      </w:pPr>
      <w:rPr>
        <w:rFonts w:cs="Times New Roman"/>
      </w:rPr>
    </w:lvl>
    <w:lvl w:ilvl="4" w:tplc="04160019" w:tentative="1">
      <w:start w:val="1"/>
      <w:numFmt w:val="lowerLetter"/>
      <w:lvlText w:val="%5."/>
      <w:lvlJc w:val="left"/>
      <w:pPr>
        <w:ind w:left="4320" w:hanging="360"/>
      </w:pPr>
      <w:rPr>
        <w:rFonts w:cs="Times New Roman"/>
      </w:rPr>
    </w:lvl>
    <w:lvl w:ilvl="5" w:tplc="0416001B" w:tentative="1">
      <w:start w:val="1"/>
      <w:numFmt w:val="lowerRoman"/>
      <w:lvlText w:val="%6."/>
      <w:lvlJc w:val="right"/>
      <w:pPr>
        <w:ind w:left="5040" w:hanging="180"/>
      </w:pPr>
      <w:rPr>
        <w:rFonts w:cs="Times New Roman"/>
      </w:rPr>
    </w:lvl>
    <w:lvl w:ilvl="6" w:tplc="0416000F" w:tentative="1">
      <w:start w:val="1"/>
      <w:numFmt w:val="decimal"/>
      <w:lvlText w:val="%7."/>
      <w:lvlJc w:val="left"/>
      <w:pPr>
        <w:ind w:left="5760" w:hanging="360"/>
      </w:pPr>
      <w:rPr>
        <w:rFonts w:cs="Times New Roman"/>
      </w:rPr>
    </w:lvl>
    <w:lvl w:ilvl="7" w:tplc="04160019" w:tentative="1">
      <w:start w:val="1"/>
      <w:numFmt w:val="lowerLetter"/>
      <w:lvlText w:val="%8."/>
      <w:lvlJc w:val="left"/>
      <w:pPr>
        <w:ind w:left="6480" w:hanging="360"/>
      </w:pPr>
      <w:rPr>
        <w:rFonts w:cs="Times New Roman"/>
      </w:rPr>
    </w:lvl>
    <w:lvl w:ilvl="8" w:tplc="0416001B" w:tentative="1">
      <w:start w:val="1"/>
      <w:numFmt w:val="lowerRoman"/>
      <w:lvlText w:val="%9."/>
      <w:lvlJc w:val="right"/>
      <w:pPr>
        <w:ind w:left="7200" w:hanging="180"/>
      </w:pPr>
      <w:rPr>
        <w:rFonts w:cs="Times New Roman"/>
      </w:rPr>
    </w:lvl>
  </w:abstractNum>
  <w:abstractNum w:abstractNumId="29">
    <w:nsid w:val="46F901A0"/>
    <w:multiLevelType w:val="multilevel"/>
    <w:tmpl w:val="FBB64086"/>
    <w:lvl w:ilvl="0">
      <w:start w:val="1"/>
      <w:numFmt w:val="upperRoman"/>
      <w:lvlText w:val="%1."/>
      <w:lvlJc w:val="right"/>
      <w:pPr>
        <w:ind w:left="1058" w:hanging="207"/>
      </w:pPr>
      <w:rPr>
        <w:rFonts w:ascii="Times New Roman" w:eastAsia="Times New Roman" w:hAnsi="Times New Roman" w:cs="Times New Roman"/>
        <w:b w:val="0"/>
        <w:sz w:val="24"/>
        <w:szCs w:val="24"/>
      </w:rPr>
    </w:lvl>
    <w:lvl w:ilvl="1">
      <w:start w:val="1"/>
      <w:numFmt w:val="lowerLetter"/>
      <w:lvlText w:val="%2."/>
      <w:lvlJc w:val="left"/>
      <w:pPr>
        <w:ind w:left="1778" w:firstLine="513"/>
      </w:pPr>
    </w:lvl>
    <w:lvl w:ilvl="2">
      <w:start w:val="1"/>
      <w:numFmt w:val="lowerRoman"/>
      <w:lvlText w:val="%3."/>
      <w:lvlJc w:val="right"/>
      <w:pPr>
        <w:ind w:left="2498" w:firstLine="1413"/>
      </w:pPr>
    </w:lvl>
    <w:lvl w:ilvl="3">
      <w:start w:val="1"/>
      <w:numFmt w:val="decimal"/>
      <w:lvlText w:val="%4."/>
      <w:lvlJc w:val="left"/>
      <w:pPr>
        <w:ind w:left="3218" w:firstLine="1953"/>
      </w:pPr>
    </w:lvl>
    <w:lvl w:ilvl="4">
      <w:start w:val="1"/>
      <w:numFmt w:val="lowerLetter"/>
      <w:lvlText w:val="%5."/>
      <w:lvlJc w:val="left"/>
      <w:pPr>
        <w:ind w:left="3938" w:firstLine="2673"/>
      </w:pPr>
    </w:lvl>
    <w:lvl w:ilvl="5">
      <w:start w:val="1"/>
      <w:numFmt w:val="lowerRoman"/>
      <w:lvlText w:val="%6."/>
      <w:lvlJc w:val="right"/>
      <w:pPr>
        <w:ind w:left="4658" w:firstLine="3573"/>
      </w:pPr>
    </w:lvl>
    <w:lvl w:ilvl="6">
      <w:start w:val="1"/>
      <w:numFmt w:val="decimal"/>
      <w:lvlText w:val="%7."/>
      <w:lvlJc w:val="left"/>
      <w:pPr>
        <w:ind w:left="5378" w:firstLine="4113"/>
      </w:pPr>
    </w:lvl>
    <w:lvl w:ilvl="7">
      <w:start w:val="1"/>
      <w:numFmt w:val="lowerLetter"/>
      <w:lvlText w:val="%8."/>
      <w:lvlJc w:val="left"/>
      <w:pPr>
        <w:ind w:left="6098" w:firstLine="4833"/>
      </w:pPr>
    </w:lvl>
    <w:lvl w:ilvl="8">
      <w:start w:val="1"/>
      <w:numFmt w:val="lowerRoman"/>
      <w:lvlText w:val="%9."/>
      <w:lvlJc w:val="right"/>
      <w:pPr>
        <w:ind w:left="6818" w:firstLine="5733"/>
      </w:pPr>
    </w:lvl>
  </w:abstractNum>
  <w:abstractNum w:abstractNumId="30">
    <w:nsid w:val="4B472801"/>
    <w:multiLevelType w:val="multilevel"/>
    <w:tmpl w:val="2F2E6B56"/>
    <w:lvl w:ilvl="0">
      <w:start w:val="7"/>
      <w:numFmt w:val="decimal"/>
      <w:lvlText w:val="%1"/>
      <w:lvlJc w:val="left"/>
      <w:pPr>
        <w:ind w:left="360" w:hanging="360"/>
      </w:pPr>
      <w:rPr>
        <w:rFonts w:cs="Times New Roman" w:hint="default"/>
      </w:rPr>
    </w:lvl>
    <w:lvl w:ilvl="1">
      <w:start w:val="5"/>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1">
    <w:nsid w:val="4D9C320B"/>
    <w:multiLevelType w:val="multilevel"/>
    <w:tmpl w:val="1A4C5AA8"/>
    <w:lvl w:ilvl="0">
      <w:start w:val="2"/>
      <w:numFmt w:val="decimal"/>
      <w:lvlText w:val="%1"/>
      <w:lvlJc w:val="left"/>
      <w:pPr>
        <w:ind w:left="400" w:hanging="400"/>
      </w:pPr>
      <w:rPr>
        <w:rFonts w:cs="Times New Roman" w:hint="default"/>
      </w:rPr>
    </w:lvl>
    <w:lvl w:ilvl="1">
      <w:start w:val="1"/>
      <w:numFmt w:val="decimal"/>
      <w:lvlText w:val="%1.%2"/>
      <w:lvlJc w:val="left"/>
      <w:pPr>
        <w:ind w:left="400" w:hanging="40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2">
    <w:nsid w:val="52623AE0"/>
    <w:multiLevelType w:val="multilevel"/>
    <w:tmpl w:val="131EC8B2"/>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012"/>
        </w:tabs>
        <w:ind w:left="1012" w:hanging="540"/>
      </w:pPr>
      <w:rPr>
        <w:rFonts w:cs="Times New Roman" w:hint="default"/>
      </w:rPr>
    </w:lvl>
    <w:lvl w:ilvl="2">
      <w:start w:val="2"/>
      <w:numFmt w:val="decimal"/>
      <w:lvlText w:val="%1.%2.%3"/>
      <w:lvlJc w:val="left"/>
      <w:pPr>
        <w:tabs>
          <w:tab w:val="num" w:pos="1664"/>
        </w:tabs>
        <w:ind w:left="1664" w:hanging="720"/>
      </w:pPr>
      <w:rPr>
        <w:rFonts w:cs="Times New Roman" w:hint="default"/>
      </w:rPr>
    </w:lvl>
    <w:lvl w:ilvl="3">
      <w:start w:val="1"/>
      <w:numFmt w:val="decimal"/>
      <w:lvlText w:val="%1.%2.%3.%4"/>
      <w:lvlJc w:val="left"/>
      <w:pPr>
        <w:tabs>
          <w:tab w:val="num" w:pos="2136"/>
        </w:tabs>
        <w:ind w:left="2136" w:hanging="720"/>
      </w:pPr>
      <w:rPr>
        <w:rFonts w:cs="Times New Roman" w:hint="default"/>
      </w:rPr>
    </w:lvl>
    <w:lvl w:ilvl="4">
      <w:start w:val="1"/>
      <w:numFmt w:val="decimal"/>
      <w:lvlText w:val="%1.%2.%3.%4.%5"/>
      <w:lvlJc w:val="left"/>
      <w:pPr>
        <w:tabs>
          <w:tab w:val="num" w:pos="2608"/>
        </w:tabs>
        <w:ind w:left="2608" w:hanging="720"/>
      </w:pPr>
      <w:rPr>
        <w:rFonts w:cs="Times New Roman" w:hint="default"/>
      </w:rPr>
    </w:lvl>
    <w:lvl w:ilvl="5">
      <w:start w:val="1"/>
      <w:numFmt w:val="decimal"/>
      <w:lvlText w:val="%1.%2.%3.%4.%5.%6"/>
      <w:lvlJc w:val="left"/>
      <w:pPr>
        <w:tabs>
          <w:tab w:val="num" w:pos="3440"/>
        </w:tabs>
        <w:ind w:left="3440" w:hanging="1080"/>
      </w:pPr>
      <w:rPr>
        <w:rFonts w:cs="Times New Roman" w:hint="default"/>
      </w:rPr>
    </w:lvl>
    <w:lvl w:ilvl="6">
      <w:start w:val="1"/>
      <w:numFmt w:val="decimal"/>
      <w:lvlText w:val="%1.%2.%3.%4.%5.%6.%7"/>
      <w:lvlJc w:val="left"/>
      <w:pPr>
        <w:tabs>
          <w:tab w:val="num" w:pos="3912"/>
        </w:tabs>
        <w:ind w:left="3912" w:hanging="1080"/>
      </w:pPr>
      <w:rPr>
        <w:rFonts w:cs="Times New Roman" w:hint="default"/>
      </w:rPr>
    </w:lvl>
    <w:lvl w:ilvl="7">
      <w:start w:val="1"/>
      <w:numFmt w:val="decimal"/>
      <w:lvlText w:val="%1.%2.%3.%4.%5.%6.%7.%8"/>
      <w:lvlJc w:val="left"/>
      <w:pPr>
        <w:tabs>
          <w:tab w:val="num" w:pos="4744"/>
        </w:tabs>
        <w:ind w:left="4744" w:hanging="1440"/>
      </w:pPr>
      <w:rPr>
        <w:rFonts w:cs="Times New Roman" w:hint="default"/>
      </w:rPr>
    </w:lvl>
    <w:lvl w:ilvl="8">
      <w:start w:val="1"/>
      <w:numFmt w:val="decimal"/>
      <w:lvlText w:val="%1.%2.%3.%4.%5.%6.%7.%8.%9"/>
      <w:lvlJc w:val="left"/>
      <w:pPr>
        <w:tabs>
          <w:tab w:val="num" w:pos="5216"/>
        </w:tabs>
        <w:ind w:left="5216" w:hanging="1440"/>
      </w:pPr>
      <w:rPr>
        <w:rFonts w:cs="Times New Roman" w:hint="default"/>
      </w:rPr>
    </w:lvl>
  </w:abstractNum>
  <w:abstractNum w:abstractNumId="33">
    <w:nsid w:val="56E4362D"/>
    <w:multiLevelType w:val="multilevel"/>
    <w:tmpl w:val="11240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86D2396"/>
    <w:multiLevelType w:val="multilevel"/>
    <w:tmpl w:val="DFE026C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nsid w:val="61D319BE"/>
    <w:multiLevelType w:val="multilevel"/>
    <w:tmpl w:val="9D2E8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3B44636"/>
    <w:multiLevelType w:val="hybridMultilevel"/>
    <w:tmpl w:val="903A6956"/>
    <w:lvl w:ilvl="0" w:tplc="7E3EAB14">
      <w:start w:val="1"/>
      <w:numFmt w:val="decimal"/>
      <w:lvlText w:val="%1"/>
      <w:lvlJc w:val="left"/>
      <w:pPr>
        <w:tabs>
          <w:tab w:val="num" w:pos="1068"/>
        </w:tabs>
        <w:ind w:left="1068" w:hanging="360"/>
      </w:pPr>
      <w:rPr>
        <w:rFonts w:cs="Times New Roman" w:hint="default"/>
      </w:rPr>
    </w:lvl>
    <w:lvl w:ilvl="1" w:tplc="92B0E240">
      <w:numFmt w:val="none"/>
      <w:lvlText w:val=""/>
      <w:lvlJc w:val="left"/>
      <w:pPr>
        <w:tabs>
          <w:tab w:val="num" w:pos="360"/>
        </w:tabs>
      </w:pPr>
      <w:rPr>
        <w:rFonts w:cs="Times New Roman"/>
      </w:rPr>
    </w:lvl>
    <w:lvl w:ilvl="2" w:tplc="32D2F39A">
      <w:numFmt w:val="none"/>
      <w:lvlText w:val=""/>
      <w:lvlJc w:val="left"/>
      <w:pPr>
        <w:tabs>
          <w:tab w:val="num" w:pos="360"/>
        </w:tabs>
      </w:pPr>
      <w:rPr>
        <w:rFonts w:cs="Times New Roman"/>
      </w:rPr>
    </w:lvl>
    <w:lvl w:ilvl="3" w:tplc="18224DFA">
      <w:numFmt w:val="none"/>
      <w:lvlText w:val=""/>
      <w:lvlJc w:val="left"/>
      <w:pPr>
        <w:tabs>
          <w:tab w:val="num" w:pos="360"/>
        </w:tabs>
      </w:pPr>
      <w:rPr>
        <w:rFonts w:cs="Times New Roman"/>
      </w:rPr>
    </w:lvl>
    <w:lvl w:ilvl="4" w:tplc="C804B96E">
      <w:numFmt w:val="none"/>
      <w:lvlText w:val=""/>
      <w:lvlJc w:val="left"/>
      <w:pPr>
        <w:tabs>
          <w:tab w:val="num" w:pos="360"/>
        </w:tabs>
      </w:pPr>
      <w:rPr>
        <w:rFonts w:cs="Times New Roman"/>
      </w:rPr>
    </w:lvl>
    <w:lvl w:ilvl="5" w:tplc="34BA21D0">
      <w:numFmt w:val="none"/>
      <w:lvlText w:val=""/>
      <w:lvlJc w:val="left"/>
      <w:pPr>
        <w:tabs>
          <w:tab w:val="num" w:pos="360"/>
        </w:tabs>
      </w:pPr>
      <w:rPr>
        <w:rFonts w:cs="Times New Roman"/>
      </w:rPr>
    </w:lvl>
    <w:lvl w:ilvl="6" w:tplc="825EB7C8">
      <w:numFmt w:val="none"/>
      <w:lvlText w:val=""/>
      <w:lvlJc w:val="left"/>
      <w:pPr>
        <w:tabs>
          <w:tab w:val="num" w:pos="360"/>
        </w:tabs>
      </w:pPr>
      <w:rPr>
        <w:rFonts w:cs="Times New Roman"/>
      </w:rPr>
    </w:lvl>
    <w:lvl w:ilvl="7" w:tplc="0F685348">
      <w:numFmt w:val="none"/>
      <w:lvlText w:val=""/>
      <w:lvlJc w:val="left"/>
      <w:pPr>
        <w:tabs>
          <w:tab w:val="num" w:pos="360"/>
        </w:tabs>
      </w:pPr>
      <w:rPr>
        <w:rFonts w:cs="Times New Roman"/>
      </w:rPr>
    </w:lvl>
    <w:lvl w:ilvl="8" w:tplc="5596B7B6">
      <w:numFmt w:val="none"/>
      <w:lvlText w:val=""/>
      <w:lvlJc w:val="left"/>
      <w:pPr>
        <w:tabs>
          <w:tab w:val="num" w:pos="360"/>
        </w:tabs>
      </w:pPr>
      <w:rPr>
        <w:rFonts w:cs="Times New Roman"/>
      </w:rPr>
    </w:lvl>
  </w:abstractNum>
  <w:abstractNum w:abstractNumId="37">
    <w:nsid w:val="66C427F1"/>
    <w:multiLevelType w:val="multilevel"/>
    <w:tmpl w:val="1820EB14"/>
    <w:lvl w:ilvl="0">
      <w:start w:val="2"/>
      <w:numFmt w:val="decimal"/>
      <w:lvlText w:val="%1"/>
      <w:lvlJc w:val="left"/>
      <w:pPr>
        <w:tabs>
          <w:tab w:val="num" w:pos="870"/>
        </w:tabs>
        <w:ind w:left="870" w:hanging="870"/>
      </w:pPr>
      <w:rPr>
        <w:rFonts w:cs="Times New Roman" w:hint="default"/>
      </w:rPr>
    </w:lvl>
    <w:lvl w:ilvl="1">
      <w:start w:val="1"/>
      <w:numFmt w:val="decimal"/>
      <w:lvlText w:val="%1.%2"/>
      <w:lvlJc w:val="left"/>
      <w:pPr>
        <w:tabs>
          <w:tab w:val="num" w:pos="1950"/>
        </w:tabs>
        <w:ind w:left="1950" w:hanging="870"/>
      </w:pPr>
      <w:rPr>
        <w:rFonts w:cs="Times New Roman" w:hint="default"/>
      </w:rPr>
    </w:lvl>
    <w:lvl w:ilvl="2">
      <w:start w:val="4"/>
      <w:numFmt w:val="decimal"/>
      <w:lvlText w:val="%1.%2.%3"/>
      <w:lvlJc w:val="left"/>
      <w:pPr>
        <w:tabs>
          <w:tab w:val="num" w:pos="3030"/>
        </w:tabs>
        <w:ind w:left="3030" w:hanging="870"/>
      </w:pPr>
      <w:rPr>
        <w:rFonts w:cs="Times New Roman" w:hint="default"/>
      </w:rPr>
    </w:lvl>
    <w:lvl w:ilvl="3">
      <w:start w:val="1"/>
      <w:numFmt w:val="decimal"/>
      <w:lvlText w:val="%1.%2.%3.%4"/>
      <w:lvlJc w:val="left"/>
      <w:pPr>
        <w:tabs>
          <w:tab w:val="num" w:pos="4110"/>
        </w:tabs>
        <w:ind w:left="4110" w:hanging="870"/>
      </w:pPr>
      <w:rPr>
        <w:rFonts w:cs="Times New Roman" w:hint="default"/>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38">
    <w:nsid w:val="69DB5026"/>
    <w:multiLevelType w:val="multilevel"/>
    <w:tmpl w:val="B6CAF996"/>
    <w:lvl w:ilvl="0">
      <w:start w:val="1"/>
      <w:numFmt w:val="decimal"/>
      <w:lvlText w:val="%1."/>
      <w:lvlJc w:val="left"/>
      <w:pPr>
        <w:tabs>
          <w:tab w:val="num" w:pos="690"/>
        </w:tabs>
        <w:ind w:left="690" w:hanging="690"/>
      </w:pPr>
      <w:rPr>
        <w:rFonts w:ascii="Times New Roman" w:hAnsi="Times New Roman" w:cs="Times New Roman" w:hint="default"/>
        <w:color w:val="000000"/>
      </w:rPr>
    </w:lvl>
    <w:lvl w:ilvl="1">
      <w:start w:val="1"/>
      <w:numFmt w:val="decimal"/>
      <w:lvlText w:val="%1.%2"/>
      <w:lvlJc w:val="left"/>
      <w:pPr>
        <w:tabs>
          <w:tab w:val="num" w:pos="1428"/>
        </w:tabs>
        <w:ind w:left="1428" w:hanging="720"/>
      </w:pPr>
      <w:rPr>
        <w:rFonts w:ascii="Times New Roman" w:eastAsia="Times New Roman" w:hAnsi="Times New Roman" w:cs="Times New Roman"/>
        <w:color w:val="000000"/>
      </w:rPr>
    </w:lvl>
    <w:lvl w:ilvl="2">
      <w:start w:val="1"/>
      <w:numFmt w:val="decimal"/>
      <w:lvlText w:val="%1.%2.%3."/>
      <w:lvlJc w:val="left"/>
      <w:pPr>
        <w:tabs>
          <w:tab w:val="num" w:pos="2136"/>
        </w:tabs>
        <w:ind w:left="2136" w:hanging="720"/>
      </w:pPr>
      <w:rPr>
        <w:rFonts w:ascii="Times New Roman" w:hAnsi="Times New Roman" w:cs="Times New Roman" w:hint="default"/>
        <w:color w:val="000000"/>
      </w:rPr>
    </w:lvl>
    <w:lvl w:ilvl="3">
      <w:start w:val="1"/>
      <w:numFmt w:val="decimal"/>
      <w:lvlText w:val="%1.%2.%3.%4."/>
      <w:lvlJc w:val="left"/>
      <w:pPr>
        <w:tabs>
          <w:tab w:val="num" w:pos="3204"/>
        </w:tabs>
        <w:ind w:left="3204" w:hanging="1080"/>
      </w:pPr>
      <w:rPr>
        <w:rFonts w:ascii="Times New Roman" w:hAnsi="Times New Roman" w:cs="Times New Roman" w:hint="default"/>
        <w:color w:val="000000"/>
      </w:rPr>
    </w:lvl>
    <w:lvl w:ilvl="4">
      <w:start w:val="1"/>
      <w:numFmt w:val="decimal"/>
      <w:lvlText w:val="%1.%2.%3.%4.%5."/>
      <w:lvlJc w:val="left"/>
      <w:pPr>
        <w:tabs>
          <w:tab w:val="num" w:pos="3912"/>
        </w:tabs>
        <w:ind w:left="3912" w:hanging="1080"/>
      </w:pPr>
      <w:rPr>
        <w:rFonts w:ascii="Times New Roman" w:hAnsi="Times New Roman" w:cs="Times New Roman" w:hint="default"/>
        <w:color w:val="000000"/>
      </w:rPr>
    </w:lvl>
    <w:lvl w:ilvl="5">
      <w:start w:val="1"/>
      <w:numFmt w:val="decimal"/>
      <w:lvlText w:val="%1.%2.%3.%4.%5.%6."/>
      <w:lvlJc w:val="left"/>
      <w:pPr>
        <w:tabs>
          <w:tab w:val="num" w:pos="4980"/>
        </w:tabs>
        <w:ind w:left="4980" w:hanging="1440"/>
      </w:pPr>
      <w:rPr>
        <w:rFonts w:ascii="Times New Roman" w:hAnsi="Times New Roman" w:cs="Times New Roman" w:hint="default"/>
        <w:color w:val="000000"/>
      </w:rPr>
    </w:lvl>
    <w:lvl w:ilvl="6">
      <w:start w:val="1"/>
      <w:numFmt w:val="decimal"/>
      <w:lvlText w:val="%1.%2.%3.%4.%5.%6.%7."/>
      <w:lvlJc w:val="left"/>
      <w:pPr>
        <w:tabs>
          <w:tab w:val="num" w:pos="5688"/>
        </w:tabs>
        <w:ind w:left="5688" w:hanging="1440"/>
      </w:pPr>
      <w:rPr>
        <w:rFonts w:ascii="Times New Roman" w:hAnsi="Times New Roman" w:cs="Times New Roman" w:hint="default"/>
        <w:color w:val="000000"/>
      </w:rPr>
    </w:lvl>
    <w:lvl w:ilvl="7">
      <w:start w:val="1"/>
      <w:numFmt w:val="decimal"/>
      <w:lvlText w:val="%1.%2.%3.%4.%5.%6.%7.%8."/>
      <w:lvlJc w:val="left"/>
      <w:pPr>
        <w:tabs>
          <w:tab w:val="num" w:pos="6756"/>
        </w:tabs>
        <w:ind w:left="6756" w:hanging="1800"/>
      </w:pPr>
      <w:rPr>
        <w:rFonts w:ascii="Times New Roman" w:hAnsi="Times New Roman" w:cs="Times New Roman" w:hint="default"/>
        <w:color w:val="000000"/>
      </w:rPr>
    </w:lvl>
    <w:lvl w:ilvl="8">
      <w:start w:val="1"/>
      <w:numFmt w:val="decimal"/>
      <w:lvlText w:val="%1.%2.%3.%4.%5.%6.%7.%8.%9."/>
      <w:lvlJc w:val="left"/>
      <w:pPr>
        <w:tabs>
          <w:tab w:val="num" w:pos="7464"/>
        </w:tabs>
        <w:ind w:left="7464" w:hanging="1800"/>
      </w:pPr>
      <w:rPr>
        <w:rFonts w:ascii="Times New Roman" w:hAnsi="Times New Roman" w:cs="Times New Roman" w:hint="default"/>
        <w:color w:val="000000"/>
      </w:rPr>
    </w:lvl>
  </w:abstractNum>
  <w:abstractNum w:abstractNumId="39">
    <w:nsid w:val="6AF63FBA"/>
    <w:multiLevelType w:val="hybridMultilevel"/>
    <w:tmpl w:val="044E94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0177378"/>
    <w:multiLevelType w:val="multilevel"/>
    <w:tmpl w:val="1DFA8212"/>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1">
    <w:nsid w:val="715352A7"/>
    <w:multiLevelType w:val="multilevel"/>
    <w:tmpl w:val="4770187A"/>
    <w:lvl w:ilvl="0">
      <w:start w:val="3"/>
      <w:numFmt w:val="decimal"/>
      <w:lvlText w:val="%1"/>
      <w:lvlJc w:val="left"/>
      <w:pPr>
        <w:tabs>
          <w:tab w:val="num" w:pos="540"/>
        </w:tabs>
        <w:ind w:left="540" w:hanging="540"/>
      </w:pPr>
      <w:rPr>
        <w:rFonts w:cs="Times New Roman" w:hint="default"/>
      </w:rPr>
    </w:lvl>
    <w:lvl w:ilvl="1">
      <w:start w:val="5"/>
      <w:numFmt w:val="decimal"/>
      <w:lvlText w:val="%1.%2"/>
      <w:lvlJc w:val="left"/>
      <w:pPr>
        <w:tabs>
          <w:tab w:val="num" w:pos="1045"/>
        </w:tabs>
        <w:ind w:left="1045" w:hanging="540"/>
      </w:pPr>
      <w:rPr>
        <w:rFonts w:cs="Times New Roman" w:hint="default"/>
      </w:rPr>
    </w:lvl>
    <w:lvl w:ilvl="2">
      <w:start w:val="1"/>
      <w:numFmt w:val="decimal"/>
      <w:lvlText w:val="%1.%2.%3"/>
      <w:lvlJc w:val="left"/>
      <w:pPr>
        <w:tabs>
          <w:tab w:val="num" w:pos="1730"/>
        </w:tabs>
        <w:ind w:left="1730" w:hanging="720"/>
      </w:pPr>
      <w:rPr>
        <w:rFonts w:cs="Times New Roman" w:hint="default"/>
      </w:rPr>
    </w:lvl>
    <w:lvl w:ilvl="3">
      <w:start w:val="1"/>
      <w:numFmt w:val="decimal"/>
      <w:lvlText w:val="%1.%2.%3.%4"/>
      <w:lvlJc w:val="left"/>
      <w:pPr>
        <w:tabs>
          <w:tab w:val="num" w:pos="2235"/>
        </w:tabs>
        <w:ind w:left="2235" w:hanging="720"/>
      </w:pPr>
      <w:rPr>
        <w:rFonts w:cs="Times New Roman" w:hint="default"/>
      </w:rPr>
    </w:lvl>
    <w:lvl w:ilvl="4">
      <w:start w:val="1"/>
      <w:numFmt w:val="decimal"/>
      <w:lvlText w:val="%1.%2.%3.%4.%5"/>
      <w:lvlJc w:val="left"/>
      <w:pPr>
        <w:tabs>
          <w:tab w:val="num" w:pos="2740"/>
        </w:tabs>
        <w:ind w:left="2740" w:hanging="720"/>
      </w:pPr>
      <w:rPr>
        <w:rFonts w:cs="Times New Roman" w:hint="default"/>
      </w:rPr>
    </w:lvl>
    <w:lvl w:ilvl="5">
      <w:start w:val="1"/>
      <w:numFmt w:val="decimal"/>
      <w:lvlText w:val="%1.%2.%3.%4.%5.%6"/>
      <w:lvlJc w:val="left"/>
      <w:pPr>
        <w:tabs>
          <w:tab w:val="num" w:pos="3605"/>
        </w:tabs>
        <w:ind w:left="3605" w:hanging="1080"/>
      </w:pPr>
      <w:rPr>
        <w:rFonts w:cs="Times New Roman" w:hint="default"/>
      </w:rPr>
    </w:lvl>
    <w:lvl w:ilvl="6">
      <w:start w:val="1"/>
      <w:numFmt w:val="decimal"/>
      <w:lvlText w:val="%1.%2.%3.%4.%5.%6.%7"/>
      <w:lvlJc w:val="left"/>
      <w:pPr>
        <w:tabs>
          <w:tab w:val="num" w:pos="4110"/>
        </w:tabs>
        <w:ind w:left="4110" w:hanging="1080"/>
      </w:pPr>
      <w:rPr>
        <w:rFonts w:cs="Times New Roman" w:hint="default"/>
      </w:rPr>
    </w:lvl>
    <w:lvl w:ilvl="7">
      <w:start w:val="1"/>
      <w:numFmt w:val="decimal"/>
      <w:lvlText w:val="%1.%2.%3.%4.%5.%6.%7.%8"/>
      <w:lvlJc w:val="left"/>
      <w:pPr>
        <w:tabs>
          <w:tab w:val="num" w:pos="4975"/>
        </w:tabs>
        <w:ind w:left="4975" w:hanging="1440"/>
      </w:pPr>
      <w:rPr>
        <w:rFonts w:cs="Times New Roman" w:hint="default"/>
      </w:rPr>
    </w:lvl>
    <w:lvl w:ilvl="8">
      <w:start w:val="1"/>
      <w:numFmt w:val="decimal"/>
      <w:lvlText w:val="%1.%2.%3.%4.%5.%6.%7.%8.%9"/>
      <w:lvlJc w:val="left"/>
      <w:pPr>
        <w:tabs>
          <w:tab w:val="num" w:pos="5480"/>
        </w:tabs>
        <w:ind w:left="5480" w:hanging="1440"/>
      </w:pPr>
      <w:rPr>
        <w:rFonts w:cs="Times New Roman" w:hint="default"/>
      </w:rPr>
    </w:lvl>
  </w:abstractNum>
  <w:abstractNum w:abstractNumId="42">
    <w:nsid w:val="75017FE6"/>
    <w:multiLevelType w:val="multilevel"/>
    <w:tmpl w:val="FBB64086"/>
    <w:lvl w:ilvl="0">
      <w:start w:val="1"/>
      <w:numFmt w:val="upperRoman"/>
      <w:lvlText w:val="%1."/>
      <w:lvlJc w:val="right"/>
      <w:pPr>
        <w:ind w:left="153" w:hanging="207"/>
      </w:pPr>
      <w:rPr>
        <w:rFonts w:ascii="Times New Roman" w:eastAsia="Times New Roman" w:hAnsi="Times New Roman" w:cs="Times New Roman"/>
        <w:b w:val="0"/>
        <w:sz w:val="24"/>
        <w:szCs w:val="24"/>
      </w:rPr>
    </w:lvl>
    <w:lvl w:ilvl="1">
      <w:start w:val="1"/>
      <w:numFmt w:val="lowerLetter"/>
      <w:lvlText w:val="%2."/>
      <w:lvlJc w:val="left"/>
      <w:pPr>
        <w:ind w:left="873" w:firstLine="513"/>
      </w:pPr>
    </w:lvl>
    <w:lvl w:ilvl="2">
      <w:start w:val="1"/>
      <w:numFmt w:val="lowerRoman"/>
      <w:lvlText w:val="%3."/>
      <w:lvlJc w:val="right"/>
      <w:pPr>
        <w:ind w:left="1593" w:firstLine="1413"/>
      </w:pPr>
    </w:lvl>
    <w:lvl w:ilvl="3">
      <w:start w:val="1"/>
      <w:numFmt w:val="decimal"/>
      <w:lvlText w:val="%4."/>
      <w:lvlJc w:val="left"/>
      <w:pPr>
        <w:ind w:left="2313" w:firstLine="1953"/>
      </w:pPr>
    </w:lvl>
    <w:lvl w:ilvl="4">
      <w:start w:val="1"/>
      <w:numFmt w:val="lowerLetter"/>
      <w:lvlText w:val="%5."/>
      <w:lvlJc w:val="left"/>
      <w:pPr>
        <w:ind w:left="3033" w:firstLine="2673"/>
      </w:pPr>
    </w:lvl>
    <w:lvl w:ilvl="5">
      <w:start w:val="1"/>
      <w:numFmt w:val="lowerRoman"/>
      <w:lvlText w:val="%6."/>
      <w:lvlJc w:val="right"/>
      <w:pPr>
        <w:ind w:left="3753" w:firstLine="3573"/>
      </w:pPr>
    </w:lvl>
    <w:lvl w:ilvl="6">
      <w:start w:val="1"/>
      <w:numFmt w:val="decimal"/>
      <w:lvlText w:val="%7."/>
      <w:lvlJc w:val="left"/>
      <w:pPr>
        <w:ind w:left="4473" w:firstLine="4113"/>
      </w:pPr>
    </w:lvl>
    <w:lvl w:ilvl="7">
      <w:start w:val="1"/>
      <w:numFmt w:val="lowerLetter"/>
      <w:lvlText w:val="%8."/>
      <w:lvlJc w:val="left"/>
      <w:pPr>
        <w:ind w:left="5193" w:firstLine="4833"/>
      </w:pPr>
    </w:lvl>
    <w:lvl w:ilvl="8">
      <w:start w:val="1"/>
      <w:numFmt w:val="lowerRoman"/>
      <w:lvlText w:val="%9."/>
      <w:lvlJc w:val="right"/>
      <w:pPr>
        <w:ind w:left="5913" w:firstLine="5733"/>
      </w:pPr>
    </w:lvl>
  </w:abstractNum>
  <w:abstractNum w:abstractNumId="43">
    <w:nsid w:val="77426814"/>
    <w:multiLevelType w:val="multilevel"/>
    <w:tmpl w:val="15301EF4"/>
    <w:lvl w:ilvl="0">
      <w:start w:val="2"/>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4">
    <w:nsid w:val="793C48A7"/>
    <w:multiLevelType w:val="singleLevel"/>
    <w:tmpl w:val="E2CA0DDE"/>
    <w:lvl w:ilvl="0">
      <w:start w:val="4"/>
      <w:numFmt w:val="decimal"/>
      <w:pStyle w:val="Ttulo9"/>
      <w:lvlText w:val="%1"/>
      <w:lvlJc w:val="left"/>
      <w:pPr>
        <w:tabs>
          <w:tab w:val="num" w:pos="1407"/>
        </w:tabs>
        <w:ind w:left="1407" w:hanging="840"/>
      </w:pPr>
      <w:rPr>
        <w:rFonts w:cs="Times New Roman" w:hint="default"/>
      </w:rPr>
    </w:lvl>
  </w:abstractNum>
  <w:abstractNum w:abstractNumId="45">
    <w:nsid w:val="79A8663A"/>
    <w:multiLevelType w:val="multilevel"/>
    <w:tmpl w:val="1EF4F25A"/>
    <w:lvl w:ilvl="0">
      <w:start w:val="1"/>
      <w:numFmt w:val="decimal"/>
      <w:lvlText w:val="%1 -"/>
      <w:lvlJc w:val="left"/>
      <w:pPr>
        <w:ind w:left="0" w:firstLine="360"/>
      </w:pPr>
    </w:lvl>
    <w:lvl w:ilvl="1">
      <w:start w:val="1"/>
      <w:numFmt w:val="decimal"/>
      <w:lvlText w:val="%2."/>
      <w:lvlJc w:val="left"/>
      <w:pPr>
        <w:ind w:left="720" w:firstLine="1080"/>
      </w:pPr>
      <w:rPr>
        <w:sz w:val="24"/>
      </w:r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46">
    <w:nsid w:val="7A19639C"/>
    <w:multiLevelType w:val="hybridMultilevel"/>
    <w:tmpl w:val="0CAC7696"/>
    <w:lvl w:ilvl="0" w:tplc="6780F12E">
      <w:start w:val="1"/>
      <w:numFmt w:val="decimal"/>
      <w:lvlText w:val="%1."/>
      <w:lvlJc w:val="left"/>
      <w:pPr>
        <w:ind w:left="960" w:hanging="6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EE559D1"/>
    <w:multiLevelType w:val="hybridMultilevel"/>
    <w:tmpl w:val="C66EF14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nsid w:val="7F193E94"/>
    <w:multiLevelType w:val="multilevel"/>
    <w:tmpl w:val="F2E61D76"/>
    <w:lvl w:ilvl="0">
      <w:start w:val="2"/>
      <w:numFmt w:val="decimal"/>
      <w:lvlText w:val="%1"/>
      <w:lvlJc w:val="left"/>
      <w:pPr>
        <w:ind w:left="400" w:hanging="400"/>
      </w:pPr>
      <w:rPr>
        <w:rFonts w:cs="Times New Roman" w:hint="default"/>
      </w:rPr>
    </w:lvl>
    <w:lvl w:ilvl="1">
      <w:start w:val="1"/>
      <w:numFmt w:val="decimal"/>
      <w:lvlText w:val="%1.%2"/>
      <w:lvlJc w:val="left"/>
      <w:pPr>
        <w:ind w:left="825" w:hanging="400"/>
      </w:pPr>
      <w:rPr>
        <w:rFonts w:cs="Times New Roman" w:hint="default"/>
      </w:rPr>
    </w:lvl>
    <w:lvl w:ilvl="2">
      <w:start w:val="5"/>
      <w:numFmt w:val="decimal"/>
      <w:lvlText w:val="%1.%2.%3"/>
      <w:lvlJc w:val="left"/>
      <w:pPr>
        <w:ind w:left="1570" w:hanging="720"/>
      </w:pPr>
      <w:rPr>
        <w:rFonts w:cs="Times New Roman" w:hint="default"/>
      </w:rPr>
    </w:lvl>
    <w:lvl w:ilvl="3">
      <w:start w:val="1"/>
      <w:numFmt w:val="decimal"/>
      <w:lvlText w:val="%1.%2.%3.%4"/>
      <w:lvlJc w:val="left"/>
      <w:pPr>
        <w:ind w:left="1995" w:hanging="720"/>
      </w:pPr>
      <w:rPr>
        <w:rFonts w:cs="Times New Roman" w:hint="default"/>
      </w:rPr>
    </w:lvl>
    <w:lvl w:ilvl="4">
      <w:start w:val="1"/>
      <w:numFmt w:val="decimal"/>
      <w:lvlText w:val="%1.%2.%3.%4.%5"/>
      <w:lvlJc w:val="left"/>
      <w:pPr>
        <w:ind w:left="2420" w:hanging="720"/>
      </w:pPr>
      <w:rPr>
        <w:rFonts w:cs="Times New Roman" w:hint="default"/>
      </w:rPr>
    </w:lvl>
    <w:lvl w:ilvl="5">
      <w:start w:val="1"/>
      <w:numFmt w:val="decimal"/>
      <w:lvlText w:val="%1.%2.%3.%4.%5.%6"/>
      <w:lvlJc w:val="left"/>
      <w:pPr>
        <w:ind w:left="3205" w:hanging="1080"/>
      </w:pPr>
      <w:rPr>
        <w:rFonts w:cs="Times New Roman" w:hint="default"/>
      </w:rPr>
    </w:lvl>
    <w:lvl w:ilvl="6">
      <w:start w:val="1"/>
      <w:numFmt w:val="decimal"/>
      <w:lvlText w:val="%1.%2.%3.%4.%5.%6.%7"/>
      <w:lvlJc w:val="left"/>
      <w:pPr>
        <w:ind w:left="3630" w:hanging="1080"/>
      </w:pPr>
      <w:rPr>
        <w:rFonts w:cs="Times New Roman" w:hint="default"/>
      </w:rPr>
    </w:lvl>
    <w:lvl w:ilvl="7">
      <w:start w:val="1"/>
      <w:numFmt w:val="decimal"/>
      <w:lvlText w:val="%1.%2.%3.%4.%5.%6.%7.%8"/>
      <w:lvlJc w:val="left"/>
      <w:pPr>
        <w:ind w:left="4415" w:hanging="1440"/>
      </w:pPr>
      <w:rPr>
        <w:rFonts w:cs="Times New Roman" w:hint="default"/>
      </w:rPr>
    </w:lvl>
    <w:lvl w:ilvl="8">
      <w:start w:val="1"/>
      <w:numFmt w:val="decimal"/>
      <w:lvlText w:val="%1.%2.%3.%4.%5.%6.%7.%8.%9"/>
      <w:lvlJc w:val="left"/>
      <w:pPr>
        <w:ind w:left="4840" w:hanging="1440"/>
      </w:pPr>
      <w:rPr>
        <w:rFonts w:cs="Times New Roman" w:hint="default"/>
      </w:rPr>
    </w:lvl>
  </w:abstractNum>
  <w:num w:numId="1">
    <w:abstractNumId w:val="44"/>
  </w:num>
  <w:num w:numId="2">
    <w:abstractNumId w:val="12"/>
  </w:num>
  <w:num w:numId="3">
    <w:abstractNumId w:val="9"/>
  </w:num>
  <w:num w:numId="4">
    <w:abstractNumId w:val="36"/>
  </w:num>
  <w:num w:numId="5">
    <w:abstractNumId w:val="20"/>
  </w:num>
  <w:num w:numId="6">
    <w:abstractNumId w:val="11"/>
  </w:num>
  <w:num w:numId="7">
    <w:abstractNumId w:val="25"/>
  </w:num>
  <w:num w:numId="8">
    <w:abstractNumId w:val="15"/>
  </w:num>
  <w:num w:numId="9">
    <w:abstractNumId w:val="41"/>
  </w:num>
  <w:num w:numId="10">
    <w:abstractNumId w:val="21"/>
  </w:num>
  <w:num w:numId="11">
    <w:abstractNumId w:val="32"/>
  </w:num>
  <w:num w:numId="12">
    <w:abstractNumId w:val="13"/>
  </w:num>
  <w:num w:numId="13">
    <w:abstractNumId w:val="16"/>
  </w:num>
  <w:num w:numId="14">
    <w:abstractNumId w:val="6"/>
  </w:num>
  <w:num w:numId="15">
    <w:abstractNumId w:val="30"/>
  </w:num>
  <w:num w:numId="16">
    <w:abstractNumId w:val="38"/>
  </w:num>
  <w:num w:numId="17">
    <w:abstractNumId w:val="10"/>
  </w:num>
  <w:num w:numId="18">
    <w:abstractNumId w:val="24"/>
  </w:num>
  <w:num w:numId="19">
    <w:abstractNumId w:val="1"/>
  </w:num>
  <w:num w:numId="20">
    <w:abstractNumId w:val="14"/>
  </w:num>
  <w:num w:numId="21">
    <w:abstractNumId w:val="7"/>
  </w:num>
  <w:num w:numId="22">
    <w:abstractNumId w:val="8"/>
  </w:num>
  <w:num w:numId="23">
    <w:abstractNumId w:val="4"/>
  </w:num>
  <w:num w:numId="24">
    <w:abstractNumId w:val="37"/>
  </w:num>
  <w:num w:numId="25">
    <w:abstractNumId w:val="5"/>
  </w:num>
  <w:num w:numId="26">
    <w:abstractNumId w:val="3"/>
  </w:num>
  <w:num w:numId="27">
    <w:abstractNumId w:val="34"/>
  </w:num>
  <w:num w:numId="28">
    <w:abstractNumId w:val="40"/>
  </w:num>
  <w:num w:numId="29">
    <w:abstractNumId w:val="19"/>
  </w:num>
  <w:num w:numId="30">
    <w:abstractNumId w:val="43"/>
  </w:num>
  <w:num w:numId="31">
    <w:abstractNumId w:val="48"/>
  </w:num>
  <w:num w:numId="32">
    <w:abstractNumId w:val="31"/>
  </w:num>
  <w:num w:numId="33">
    <w:abstractNumId w:val="22"/>
  </w:num>
  <w:num w:numId="34">
    <w:abstractNumId w:val="28"/>
  </w:num>
  <w:num w:numId="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 w:numId="38">
    <w:abstractNumId w:val="29"/>
  </w:num>
  <w:num w:numId="39">
    <w:abstractNumId w:val="23"/>
  </w:num>
  <w:num w:numId="40">
    <w:abstractNumId w:val="46"/>
  </w:num>
  <w:num w:numId="41">
    <w:abstractNumId w:val="17"/>
  </w:num>
  <w:num w:numId="42">
    <w:abstractNumId w:val="2"/>
    <w:lvlOverride w:ilvl="0">
      <w:lvl w:ilvl="0">
        <w:numFmt w:val="upperRoman"/>
        <w:lvlText w:val="%1."/>
        <w:lvlJc w:val="right"/>
      </w:lvl>
    </w:lvlOverride>
  </w:num>
  <w:num w:numId="43">
    <w:abstractNumId w:val="33"/>
    <w:lvlOverride w:ilvl="0">
      <w:lvl w:ilvl="0">
        <w:numFmt w:val="upperRoman"/>
        <w:lvlText w:val="%1."/>
        <w:lvlJc w:val="right"/>
      </w:lvl>
    </w:lvlOverride>
  </w:num>
  <w:num w:numId="44">
    <w:abstractNumId w:val="0"/>
  </w:num>
  <w:num w:numId="45">
    <w:abstractNumId w:val="47"/>
  </w:num>
  <w:num w:numId="46">
    <w:abstractNumId w:val="39"/>
  </w:num>
  <w:num w:numId="47">
    <w:abstractNumId w:val="18"/>
  </w:num>
  <w:num w:numId="48">
    <w:abstractNumId w:val="27"/>
  </w:num>
  <w:num w:numId="49">
    <w:abstractNumId w:val="3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60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931"/>
    <w:rsid w:val="00000C50"/>
    <w:rsid w:val="000014C0"/>
    <w:rsid w:val="000038B8"/>
    <w:rsid w:val="00004392"/>
    <w:rsid w:val="00005858"/>
    <w:rsid w:val="00005D19"/>
    <w:rsid w:val="000073DD"/>
    <w:rsid w:val="00016F69"/>
    <w:rsid w:val="000178FF"/>
    <w:rsid w:val="000269F9"/>
    <w:rsid w:val="00027982"/>
    <w:rsid w:val="0003168F"/>
    <w:rsid w:val="00034E39"/>
    <w:rsid w:val="0003690E"/>
    <w:rsid w:val="000409E0"/>
    <w:rsid w:val="00042A10"/>
    <w:rsid w:val="00042E9B"/>
    <w:rsid w:val="0005399D"/>
    <w:rsid w:val="00055399"/>
    <w:rsid w:val="0005619A"/>
    <w:rsid w:val="000569E0"/>
    <w:rsid w:val="0007220F"/>
    <w:rsid w:val="000749AC"/>
    <w:rsid w:val="000866F9"/>
    <w:rsid w:val="00087D6B"/>
    <w:rsid w:val="0009194C"/>
    <w:rsid w:val="0009503E"/>
    <w:rsid w:val="000A3931"/>
    <w:rsid w:val="000A4DE0"/>
    <w:rsid w:val="000A54CD"/>
    <w:rsid w:val="000A75D4"/>
    <w:rsid w:val="000B0455"/>
    <w:rsid w:val="000B5D47"/>
    <w:rsid w:val="000C2E9E"/>
    <w:rsid w:val="000D3252"/>
    <w:rsid w:val="000D6A5E"/>
    <w:rsid w:val="000E257E"/>
    <w:rsid w:val="000E7806"/>
    <w:rsid w:val="000F07F7"/>
    <w:rsid w:val="000F355E"/>
    <w:rsid w:val="000F7FEF"/>
    <w:rsid w:val="001032B4"/>
    <w:rsid w:val="0010668D"/>
    <w:rsid w:val="00107B3D"/>
    <w:rsid w:val="0012123F"/>
    <w:rsid w:val="00121CE0"/>
    <w:rsid w:val="001222D8"/>
    <w:rsid w:val="00125F04"/>
    <w:rsid w:val="001265BE"/>
    <w:rsid w:val="00130CD3"/>
    <w:rsid w:val="001433C3"/>
    <w:rsid w:val="001437AD"/>
    <w:rsid w:val="0014559A"/>
    <w:rsid w:val="0015728C"/>
    <w:rsid w:val="00166A2D"/>
    <w:rsid w:val="00166B6A"/>
    <w:rsid w:val="001670F9"/>
    <w:rsid w:val="0017012B"/>
    <w:rsid w:val="00171A0F"/>
    <w:rsid w:val="001743C3"/>
    <w:rsid w:val="00175D7A"/>
    <w:rsid w:val="001774E7"/>
    <w:rsid w:val="00184AF0"/>
    <w:rsid w:val="00184F0F"/>
    <w:rsid w:val="00192EA9"/>
    <w:rsid w:val="00192FF7"/>
    <w:rsid w:val="00194202"/>
    <w:rsid w:val="001A075A"/>
    <w:rsid w:val="001A2AA3"/>
    <w:rsid w:val="001B49C1"/>
    <w:rsid w:val="001B4B52"/>
    <w:rsid w:val="001C4A01"/>
    <w:rsid w:val="001C576F"/>
    <w:rsid w:val="001D5AFB"/>
    <w:rsid w:val="001E148F"/>
    <w:rsid w:val="001E1D4A"/>
    <w:rsid w:val="001E2056"/>
    <w:rsid w:val="001E4D92"/>
    <w:rsid w:val="001F1F39"/>
    <w:rsid w:val="001F3A55"/>
    <w:rsid w:val="00211D76"/>
    <w:rsid w:val="00213E55"/>
    <w:rsid w:val="00216E92"/>
    <w:rsid w:val="002231FB"/>
    <w:rsid w:val="00232CE0"/>
    <w:rsid w:val="002416E1"/>
    <w:rsid w:val="0025036D"/>
    <w:rsid w:val="00251253"/>
    <w:rsid w:val="002605D3"/>
    <w:rsid w:val="00261119"/>
    <w:rsid w:val="002613D0"/>
    <w:rsid w:val="00266280"/>
    <w:rsid w:val="00266B35"/>
    <w:rsid w:val="00276005"/>
    <w:rsid w:val="002844A8"/>
    <w:rsid w:val="00284E7A"/>
    <w:rsid w:val="002A0DE4"/>
    <w:rsid w:val="002A4CCB"/>
    <w:rsid w:val="002A5348"/>
    <w:rsid w:val="002C1271"/>
    <w:rsid w:val="002C22F5"/>
    <w:rsid w:val="002C4003"/>
    <w:rsid w:val="002D2562"/>
    <w:rsid w:val="002D3DBB"/>
    <w:rsid w:val="002D417A"/>
    <w:rsid w:val="002E1EA0"/>
    <w:rsid w:val="002E6A5C"/>
    <w:rsid w:val="002E72E5"/>
    <w:rsid w:val="002E7CA2"/>
    <w:rsid w:val="002F0034"/>
    <w:rsid w:val="002F18CE"/>
    <w:rsid w:val="002F272F"/>
    <w:rsid w:val="003014BA"/>
    <w:rsid w:val="0030237E"/>
    <w:rsid w:val="00302736"/>
    <w:rsid w:val="00302ECE"/>
    <w:rsid w:val="003038B6"/>
    <w:rsid w:val="00312DA3"/>
    <w:rsid w:val="00313829"/>
    <w:rsid w:val="00313B77"/>
    <w:rsid w:val="00315826"/>
    <w:rsid w:val="00315E3D"/>
    <w:rsid w:val="00324E1A"/>
    <w:rsid w:val="00326118"/>
    <w:rsid w:val="00326843"/>
    <w:rsid w:val="003310DD"/>
    <w:rsid w:val="00333EEB"/>
    <w:rsid w:val="003374AE"/>
    <w:rsid w:val="00337E4B"/>
    <w:rsid w:val="00337E9A"/>
    <w:rsid w:val="00346B0F"/>
    <w:rsid w:val="00347D37"/>
    <w:rsid w:val="003505F5"/>
    <w:rsid w:val="0035114D"/>
    <w:rsid w:val="00355C81"/>
    <w:rsid w:val="0035676D"/>
    <w:rsid w:val="00356FF3"/>
    <w:rsid w:val="0036111F"/>
    <w:rsid w:val="00361C41"/>
    <w:rsid w:val="00362D29"/>
    <w:rsid w:val="003642AD"/>
    <w:rsid w:val="003705D4"/>
    <w:rsid w:val="00373BDE"/>
    <w:rsid w:val="00374E5E"/>
    <w:rsid w:val="00374F79"/>
    <w:rsid w:val="00381887"/>
    <w:rsid w:val="00383D84"/>
    <w:rsid w:val="00386A25"/>
    <w:rsid w:val="00392845"/>
    <w:rsid w:val="0039383B"/>
    <w:rsid w:val="00394B86"/>
    <w:rsid w:val="0039588F"/>
    <w:rsid w:val="00396E80"/>
    <w:rsid w:val="003A58B4"/>
    <w:rsid w:val="003A7D69"/>
    <w:rsid w:val="003B0472"/>
    <w:rsid w:val="003B2FFA"/>
    <w:rsid w:val="003B420C"/>
    <w:rsid w:val="003C1C56"/>
    <w:rsid w:val="003D0C87"/>
    <w:rsid w:val="003D1450"/>
    <w:rsid w:val="003D40C7"/>
    <w:rsid w:val="003D51EB"/>
    <w:rsid w:val="003E1319"/>
    <w:rsid w:val="003E2646"/>
    <w:rsid w:val="003E69B8"/>
    <w:rsid w:val="003F133B"/>
    <w:rsid w:val="003F5794"/>
    <w:rsid w:val="00400A36"/>
    <w:rsid w:val="004077BD"/>
    <w:rsid w:val="00413D3A"/>
    <w:rsid w:val="00414478"/>
    <w:rsid w:val="00422C9D"/>
    <w:rsid w:val="00426122"/>
    <w:rsid w:val="00427B9E"/>
    <w:rsid w:val="00441039"/>
    <w:rsid w:val="00442A83"/>
    <w:rsid w:val="0045470E"/>
    <w:rsid w:val="0045778E"/>
    <w:rsid w:val="004600A9"/>
    <w:rsid w:val="004601D4"/>
    <w:rsid w:val="004625E4"/>
    <w:rsid w:val="004637AC"/>
    <w:rsid w:val="00471390"/>
    <w:rsid w:val="00480656"/>
    <w:rsid w:val="00484A20"/>
    <w:rsid w:val="00496E1E"/>
    <w:rsid w:val="004A00AF"/>
    <w:rsid w:val="004A39E8"/>
    <w:rsid w:val="004A4684"/>
    <w:rsid w:val="004B0FEF"/>
    <w:rsid w:val="004B488E"/>
    <w:rsid w:val="004B729B"/>
    <w:rsid w:val="004B73E8"/>
    <w:rsid w:val="004C09D6"/>
    <w:rsid w:val="004C0BAD"/>
    <w:rsid w:val="004C565D"/>
    <w:rsid w:val="004C7D50"/>
    <w:rsid w:val="004D4549"/>
    <w:rsid w:val="004E0A99"/>
    <w:rsid w:val="004E4BB9"/>
    <w:rsid w:val="004E6494"/>
    <w:rsid w:val="004F351C"/>
    <w:rsid w:val="004F3F2B"/>
    <w:rsid w:val="005076E4"/>
    <w:rsid w:val="005139F5"/>
    <w:rsid w:val="0052134E"/>
    <w:rsid w:val="005260BB"/>
    <w:rsid w:val="00526E1A"/>
    <w:rsid w:val="00531754"/>
    <w:rsid w:val="00532858"/>
    <w:rsid w:val="00540515"/>
    <w:rsid w:val="005410F2"/>
    <w:rsid w:val="005426C3"/>
    <w:rsid w:val="00543DC8"/>
    <w:rsid w:val="00543E84"/>
    <w:rsid w:val="005448EB"/>
    <w:rsid w:val="0054516A"/>
    <w:rsid w:val="00556EFE"/>
    <w:rsid w:val="00562F4A"/>
    <w:rsid w:val="005723A1"/>
    <w:rsid w:val="00585033"/>
    <w:rsid w:val="00586DC3"/>
    <w:rsid w:val="0059381B"/>
    <w:rsid w:val="0059686F"/>
    <w:rsid w:val="005A1DB1"/>
    <w:rsid w:val="005A59EA"/>
    <w:rsid w:val="005A6498"/>
    <w:rsid w:val="005B10B7"/>
    <w:rsid w:val="005B6338"/>
    <w:rsid w:val="005C4E8D"/>
    <w:rsid w:val="005D2B77"/>
    <w:rsid w:val="005D35CA"/>
    <w:rsid w:val="005D3F34"/>
    <w:rsid w:val="005D6506"/>
    <w:rsid w:val="005E6258"/>
    <w:rsid w:val="005F00B1"/>
    <w:rsid w:val="005F0D73"/>
    <w:rsid w:val="005F1BBA"/>
    <w:rsid w:val="005F2048"/>
    <w:rsid w:val="005F5278"/>
    <w:rsid w:val="005F7381"/>
    <w:rsid w:val="006017E2"/>
    <w:rsid w:val="00612764"/>
    <w:rsid w:val="00615A7B"/>
    <w:rsid w:val="00632896"/>
    <w:rsid w:val="00634046"/>
    <w:rsid w:val="00637C6A"/>
    <w:rsid w:val="00642C94"/>
    <w:rsid w:val="00642DDD"/>
    <w:rsid w:val="00646226"/>
    <w:rsid w:val="00653529"/>
    <w:rsid w:val="00656B75"/>
    <w:rsid w:val="00657AEA"/>
    <w:rsid w:val="00670A56"/>
    <w:rsid w:val="00671B9C"/>
    <w:rsid w:val="0067242E"/>
    <w:rsid w:val="00672695"/>
    <w:rsid w:val="006754C0"/>
    <w:rsid w:val="00675588"/>
    <w:rsid w:val="00675C3E"/>
    <w:rsid w:val="00680911"/>
    <w:rsid w:val="00682A67"/>
    <w:rsid w:val="00684427"/>
    <w:rsid w:val="0068490C"/>
    <w:rsid w:val="0068540E"/>
    <w:rsid w:val="0068561E"/>
    <w:rsid w:val="00695675"/>
    <w:rsid w:val="0069610F"/>
    <w:rsid w:val="00697493"/>
    <w:rsid w:val="006A0180"/>
    <w:rsid w:val="006A2825"/>
    <w:rsid w:val="006A7160"/>
    <w:rsid w:val="006B204B"/>
    <w:rsid w:val="006B6CD3"/>
    <w:rsid w:val="006B6DE9"/>
    <w:rsid w:val="006B7AF8"/>
    <w:rsid w:val="006C0C85"/>
    <w:rsid w:val="006C0F9D"/>
    <w:rsid w:val="006C4A85"/>
    <w:rsid w:val="006D17D4"/>
    <w:rsid w:val="006D624D"/>
    <w:rsid w:val="006D7B8F"/>
    <w:rsid w:val="006E02A4"/>
    <w:rsid w:val="006F46B3"/>
    <w:rsid w:val="007027CA"/>
    <w:rsid w:val="00705F6F"/>
    <w:rsid w:val="007063C6"/>
    <w:rsid w:val="007068AB"/>
    <w:rsid w:val="00716308"/>
    <w:rsid w:val="007200B0"/>
    <w:rsid w:val="0072191E"/>
    <w:rsid w:val="0072699C"/>
    <w:rsid w:val="007274CA"/>
    <w:rsid w:val="00727B7C"/>
    <w:rsid w:val="00731EAD"/>
    <w:rsid w:val="00734C0E"/>
    <w:rsid w:val="0075110C"/>
    <w:rsid w:val="00753482"/>
    <w:rsid w:val="00754A61"/>
    <w:rsid w:val="00754D42"/>
    <w:rsid w:val="007602C8"/>
    <w:rsid w:val="00760975"/>
    <w:rsid w:val="0076507C"/>
    <w:rsid w:val="00776CB3"/>
    <w:rsid w:val="00782941"/>
    <w:rsid w:val="00784850"/>
    <w:rsid w:val="00794958"/>
    <w:rsid w:val="00796F96"/>
    <w:rsid w:val="007978E9"/>
    <w:rsid w:val="007A0050"/>
    <w:rsid w:val="007B36A3"/>
    <w:rsid w:val="007C731C"/>
    <w:rsid w:val="007D7448"/>
    <w:rsid w:val="007D74E4"/>
    <w:rsid w:val="007E3549"/>
    <w:rsid w:val="007E57D4"/>
    <w:rsid w:val="007E70F1"/>
    <w:rsid w:val="007F0359"/>
    <w:rsid w:val="00800118"/>
    <w:rsid w:val="008028BA"/>
    <w:rsid w:val="00802A5C"/>
    <w:rsid w:val="00804A62"/>
    <w:rsid w:val="00810381"/>
    <w:rsid w:val="00815858"/>
    <w:rsid w:val="00821C9E"/>
    <w:rsid w:val="00823D60"/>
    <w:rsid w:val="008263B4"/>
    <w:rsid w:val="00835E06"/>
    <w:rsid w:val="0084173F"/>
    <w:rsid w:val="00841DA1"/>
    <w:rsid w:val="00843DE0"/>
    <w:rsid w:val="008450E0"/>
    <w:rsid w:val="00856403"/>
    <w:rsid w:val="0085761C"/>
    <w:rsid w:val="00864A6C"/>
    <w:rsid w:val="00865077"/>
    <w:rsid w:val="0087050F"/>
    <w:rsid w:val="00870F57"/>
    <w:rsid w:val="00871682"/>
    <w:rsid w:val="008737DD"/>
    <w:rsid w:val="00876FE0"/>
    <w:rsid w:val="0088027E"/>
    <w:rsid w:val="00881BC8"/>
    <w:rsid w:val="00891614"/>
    <w:rsid w:val="00894925"/>
    <w:rsid w:val="00894961"/>
    <w:rsid w:val="00895BD5"/>
    <w:rsid w:val="008A43D0"/>
    <w:rsid w:val="008A48B2"/>
    <w:rsid w:val="008A505E"/>
    <w:rsid w:val="008B0217"/>
    <w:rsid w:val="008B0D90"/>
    <w:rsid w:val="008B178D"/>
    <w:rsid w:val="008B37BE"/>
    <w:rsid w:val="008B3ADE"/>
    <w:rsid w:val="008B79A9"/>
    <w:rsid w:val="008C061B"/>
    <w:rsid w:val="008C0ECF"/>
    <w:rsid w:val="008C40F2"/>
    <w:rsid w:val="008C548B"/>
    <w:rsid w:val="008C5BF4"/>
    <w:rsid w:val="008D3FD7"/>
    <w:rsid w:val="008D4763"/>
    <w:rsid w:val="008D6CDB"/>
    <w:rsid w:val="008D711B"/>
    <w:rsid w:val="008F0EFA"/>
    <w:rsid w:val="008F3412"/>
    <w:rsid w:val="009030E3"/>
    <w:rsid w:val="00914010"/>
    <w:rsid w:val="0091658F"/>
    <w:rsid w:val="009168A3"/>
    <w:rsid w:val="00917E77"/>
    <w:rsid w:val="0092021E"/>
    <w:rsid w:val="0092200B"/>
    <w:rsid w:val="00930F83"/>
    <w:rsid w:val="00930F8F"/>
    <w:rsid w:val="009313DD"/>
    <w:rsid w:val="009344AF"/>
    <w:rsid w:val="00943857"/>
    <w:rsid w:val="009513B6"/>
    <w:rsid w:val="0095618A"/>
    <w:rsid w:val="00956C39"/>
    <w:rsid w:val="00965DEB"/>
    <w:rsid w:val="009713D3"/>
    <w:rsid w:val="00973B89"/>
    <w:rsid w:val="009775B9"/>
    <w:rsid w:val="009829BC"/>
    <w:rsid w:val="009958FD"/>
    <w:rsid w:val="00997814"/>
    <w:rsid w:val="009A2834"/>
    <w:rsid w:val="009A2A89"/>
    <w:rsid w:val="009A7D7B"/>
    <w:rsid w:val="009B4EE9"/>
    <w:rsid w:val="009B644D"/>
    <w:rsid w:val="009B6724"/>
    <w:rsid w:val="009C67EB"/>
    <w:rsid w:val="009D0205"/>
    <w:rsid w:val="009D1463"/>
    <w:rsid w:val="009D1BEB"/>
    <w:rsid w:val="009D6CD7"/>
    <w:rsid w:val="009E0D9B"/>
    <w:rsid w:val="009E2EEC"/>
    <w:rsid w:val="009F1559"/>
    <w:rsid w:val="009F291B"/>
    <w:rsid w:val="009F3943"/>
    <w:rsid w:val="009F5E20"/>
    <w:rsid w:val="009F699C"/>
    <w:rsid w:val="00A05A80"/>
    <w:rsid w:val="00A10302"/>
    <w:rsid w:val="00A169E6"/>
    <w:rsid w:val="00A246D8"/>
    <w:rsid w:val="00A31D8D"/>
    <w:rsid w:val="00A3652B"/>
    <w:rsid w:val="00A41BB2"/>
    <w:rsid w:val="00A45959"/>
    <w:rsid w:val="00A47384"/>
    <w:rsid w:val="00A50CF0"/>
    <w:rsid w:val="00A529A1"/>
    <w:rsid w:val="00A54530"/>
    <w:rsid w:val="00A63124"/>
    <w:rsid w:val="00A702B0"/>
    <w:rsid w:val="00A7301A"/>
    <w:rsid w:val="00A83467"/>
    <w:rsid w:val="00A838F0"/>
    <w:rsid w:val="00A912A1"/>
    <w:rsid w:val="00A912F3"/>
    <w:rsid w:val="00A94447"/>
    <w:rsid w:val="00A9498D"/>
    <w:rsid w:val="00AB2D7A"/>
    <w:rsid w:val="00AB75BD"/>
    <w:rsid w:val="00AC1139"/>
    <w:rsid w:val="00AC1369"/>
    <w:rsid w:val="00AC2F71"/>
    <w:rsid w:val="00AD1AF7"/>
    <w:rsid w:val="00AD2ED2"/>
    <w:rsid w:val="00AD2F7E"/>
    <w:rsid w:val="00AD5D5D"/>
    <w:rsid w:val="00AD7B20"/>
    <w:rsid w:val="00AE5111"/>
    <w:rsid w:val="00AE6CFB"/>
    <w:rsid w:val="00AE7A60"/>
    <w:rsid w:val="00AF35E1"/>
    <w:rsid w:val="00AF36E4"/>
    <w:rsid w:val="00AF6B39"/>
    <w:rsid w:val="00AF7A2B"/>
    <w:rsid w:val="00B00281"/>
    <w:rsid w:val="00B00F45"/>
    <w:rsid w:val="00B04264"/>
    <w:rsid w:val="00B062B1"/>
    <w:rsid w:val="00B06ACF"/>
    <w:rsid w:val="00B06DDC"/>
    <w:rsid w:val="00B07086"/>
    <w:rsid w:val="00B10FE3"/>
    <w:rsid w:val="00B1142E"/>
    <w:rsid w:val="00B133AA"/>
    <w:rsid w:val="00B15977"/>
    <w:rsid w:val="00B170B8"/>
    <w:rsid w:val="00B204F7"/>
    <w:rsid w:val="00B2120B"/>
    <w:rsid w:val="00B21B26"/>
    <w:rsid w:val="00B22015"/>
    <w:rsid w:val="00B2369F"/>
    <w:rsid w:val="00B26717"/>
    <w:rsid w:val="00B30F83"/>
    <w:rsid w:val="00B33187"/>
    <w:rsid w:val="00B37809"/>
    <w:rsid w:val="00B417F5"/>
    <w:rsid w:val="00B44970"/>
    <w:rsid w:val="00B45480"/>
    <w:rsid w:val="00B45CCD"/>
    <w:rsid w:val="00B463B3"/>
    <w:rsid w:val="00B46570"/>
    <w:rsid w:val="00B54D29"/>
    <w:rsid w:val="00B56924"/>
    <w:rsid w:val="00B61150"/>
    <w:rsid w:val="00B64BF1"/>
    <w:rsid w:val="00B73B2C"/>
    <w:rsid w:val="00B73DEF"/>
    <w:rsid w:val="00B753A0"/>
    <w:rsid w:val="00B7706C"/>
    <w:rsid w:val="00B774DA"/>
    <w:rsid w:val="00B933BC"/>
    <w:rsid w:val="00B94328"/>
    <w:rsid w:val="00BA0984"/>
    <w:rsid w:val="00BA342B"/>
    <w:rsid w:val="00BA6AFF"/>
    <w:rsid w:val="00BB543B"/>
    <w:rsid w:val="00BB6FFF"/>
    <w:rsid w:val="00BB7A2A"/>
    <w:rsid w:val="00BC066C"/>
    <w:rsid w:val="00BC0DC3"/>
    <w:rsid w:val="00BC1B80"/>
    <w:rsid w:val="00BC2A04"/>
    <w:rsid w:val="00BC35A4"/>
    <w:rsid w:val="00BC6B3F"/>
    <w:rsid w:val="00BD702E"/>
    <w:rsid w:val="00BE4BF8"/>
    <w:rsid w:val="00BE5524"/>
    <w:rsid w:val="00BE584A"/>
    <w:rsid w:val="00BF0F3F"/>
    <w:rsid w:val="00BF3890"/>
    <w:rsid w:val="00BF6E6F"/>
    <w:rsid w:val="00C10AAC"/>
    <w:rsid w:val="00C1595D"/>
    <w:rsid w:val="00C15B63"/>
    <w:rsid w:val="00C20ACF"/>
    <w:rsid w:val="00C21A0D"/>
    <w:rsid w:val="00C2377B"/>
    <w:rsid w:val="00C2484E"/>
    <w:rsid w:val="00C2683F"/>
    <w:rsid w:val="00C32942"/>
    <w:rsid w:val="00C4418E"/>
    <w:rsid w:val="00C44F64"/>
    <w:rsid w:val="00C523AD"/>
    <w:rsid w:val="00C56E23"/>
    <w:rsid w:val="00C5711C"/>
    <w:rsid w:val="00C57D53"/>
    <w:rsid w:val="00C57DD3"/>
    <w:rsid w:val="00C618FE"/>
    <w:rsid w:val="00C67B09"/>
    <w:rsid w:val="00C7314E"/>
    <w:rsid w:val="00C73311"/>
    <w:rsid w:val="00C73A7B"/>
    <w:rsid w:val="00C824E0"/>
    <w:rsid w:val="00C835A8"/>
    <w:rsid w:val="00C90913"/>
    <w:rsid w:val="00C95583"/>
    <w:rsid w:val="00CA4578"/>
    <w:rsid w:val="00CA75CA"/>
    <w:rsid w:val="00CB4DE6"/>
    <w:rsid w:val="00CB610A"/>
    <w:rsid w:val="00CB68EC"/>
    <w:rsid w:val="00CC1C9F"/>
    <w:rsid w:val="00CC3081"/>
    <w:rsid w:val="00CC39F1"/>
    <w:rsid w:val="00CC6F97"/>
    <w:rsid w:val="00CD1536"/>
    <w:rsid w:val="00CD199A"/>
    <w:rsid w:val="00CD2448"/>
    <w:rsid w:val="00CD7A45"/>
    <w:rsid w:val="00CF2814"/>
    <w:rsid w:val="00D00C04"/>
    <w:rsid w:val="00D13931"/>
    <w:rsid w:val="00D14C2B"/>
    <w:rsid w:val="00D17DF2"/>
    <w:rsid w:val="00D30124"/>
    <w:rsid w:val="00D31D24"/>
    <w:rsid w:val="00D32A76"/>
    <w:rsid w:val="00D37C9B"/>
    <w:rsid w:val="00D428AE"/>
    <w:rsid w:val="00D43B97"/>
    <w:rsid w:val="00D74797"/>
    <w:rsid w:val="00D74DD0"/>
    <w:rsid w:val="00D77A07"/>
    <w:rsid w:val="00D82FCC"/>
    <w:rsid w:val="00D871BB"/>
    <w:rsid w:val="00D957A9"/>
    <w:rsid w:val="00D95A33"/>
    <w:rsid w:val="00DA1137"/>
    <w:rsid w:val="00DA11ED"/>
    <w:rsid w:val="00DA157F"/>
    <w:rsid w:val="00DA3A4C"/>
    <w:rsid w:val="00DA60A8"/>
    <w:rsid w:val="00DA686C"/>
    <w:rsid w:val="00DA68EE"/>
    <w:rsid w:val="00DA69DD"/>
    <w:rsid w:val="00DB3CE4"/>
    <w:rsid w:val="00DB5051"/>
    <w:rsid w:val="00DB5FCD"/>
    <w:rsid w:val="00DB70E6"/>
    <w:rsid w:val="00DB7C49"/>
    <w:rsid w:val="00DC0C0D"/>
    <w:rsid w:val="00DC348F"/>
    <w:rsid w:val="00DC4D5A"/>
    <w:rsid w:val="00DD1DE9"/>
    <w:rsid w:val="00DD32A4"/>
    <w:rsid w:val="00DD6967"/>
    <w:rsid w:val="00DE146E"/>
    <w:rsid w:val="00DE2C44"/>
    <w:rsid w:val="00DE5C51"/>
    <w:rsid w:val="00E02144"/>
    <w:rsid w:val="00E02775"/>
    <w:rsid w:val="00E07F96"/>
    <w:rsid w:val="00E119B0"/>
    <w:rsid w:val="00E17556"/>
    <w:rsid w:val="00E17FB0"/>
    <w:rsid w:val="00E20ED9"/>
    <w:rsid w:val="00E234A6"/>
    <w:rsid w:val="00E25A9E"/>
    <w:rsid w:val="00E27DC2"/>
    <w:rsid w:val="00E31965"/>
    <w:rsid w:val="00E42B8F"/>
    <w:rsid w:val="00E42C45"/>
    <w:rsid w:val="00E43601"/>
    <w:rsid w:val="00E44265"/>
    <w:rsid w:val="00E470F1"/>
    <w:rsid w:val="00E51781"/>
    <w:rsid w:val="00E570AD"/>
    <w:rsid w:val="00E619C2"/>
    <w:rsid w:val="00E62BBF"/>
    <w:rsid w:val="00E71BE8"/>
    <w:rsid w:val="00E7784C"/>
    <w:rsid w:val="00E81BBC"/>
    <w:rsid w:val="00E82008"/>
    <w:rsid w:val="00E84B4F"/>
    <w:rsid w:val="00E85A9E"/>
    <w:rsid w:val="00E91E9B"/>
    <w:rsid w:val="00EA21CA"/>
    <w:rsid w:val="00EA2AE8"/>
    <w:rsid w:val="00EA5BCC"/>
    <w:rsid w:val="00EC0AB6"/>
    <w:rsid w:val="00EC5993"/>
    <w:rsid w:val="00EC5C8A"/>
    <w:rsid w:val="00EC5E50"/>
    <w:rsid w:val="00EE4715"/>
    <w:rsid w:val="00EE70AC"/>
    <w:rsid w:val="00EF30FA"/>
    <w:rsid w:val="00EF582F"/>
    <w:rsid w:val="00EF735D"/>
    <w:rsid w:val="00F02B82"/>
    <w:rsid w:val="00F06EAC"/>
    <w:rsid w:val="00F12DBC"/>
    <w:rsid w:val="00F149C8"/>
    <w:rsid w:val="00F152D7"/>
    <w:rsid w:val="00F348F2"/>
    <w:rsid w:val="00F470D0"/>
    <w:rsid w:val="00F532C7"/>
    <w:rsid w:val="00F60336"/>
    <w:rsid w:val="00F60D2F"/>
    <w:rsid w:val="00F702FF"/>
    <w:rsid w:val="00F724FF"/>
    <w:rsid w:val="00F72B29"/>
    <w:rsid w:val="00F73292"/>
    <w:rsid w:val="00F74685"/>
    <w:rsid w:val="00F766F7"/>
    <w:rsid w:val="00F7671B"/>
    <w:rsid w:val="00F77838"/>
    <w:rsid w:val="00F8105E"/>
    <w:rsid w:val="00F9523D"/>
    <w:rsid w:val="00F95DE1"/>
    <w:rsid w:val="00FA335B"/>
    <w:rsid w:val="00FA4400"/>
    <w:rsid w:val="00FB3058"/>
    <w:rsid w:val="00FB37DA"/>
    <w:rsid w:val="00FB518F"/>
    <w:rsid w:val="00FC4A26"/>
    <w:rsid w:val="00FD11BF"/>
    <w:rsid w:val="00FD2A5C"/>
    <w:rsid w:val="00FD4055"/>
    <w:rsid w:val="00FD47FE"/>
    <w:rsid w:val="00FD6534"/>
    <w:rsid w:val="00FE1F42"/>
    <w:rsid w:val="00FE2152"/>
    <w:rsid w:val="00FF15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uiPriority="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C2B"/>
    <w:rPr>
      <w:sz w:val="24"/>
      <w:szCs w:val="24"/>
    </w:rPr>
  </w:style>
  <w:style w:type="paragraph" w:styleId="Ttulo1">
    <w:name w:val="heading 1"/>
    <w:basedOn w:val="Normal"/>
    <w:next w:val="Normal"/>
    <w:link w:val="Ttulo1Char"/>
    <w:uiPriority w:val="99"/>
    <w:qFormat/>
    <w:rsid w:val="00D14C2B"/>
    <w:pPr>
      <w:keepNext/>
      <w:widowControl w:val="0"/>
      <w:jc w:val="both"/>
      <w:outlineLvl w:val="0"/>
    </w:pPr>
    <w:rPr>
      <w:rFonts w:ascii="Arial" w:hAnsi="Arial"/>
      <w:b/>
      <w:szCs w:val="20"/>
    </w:rPr>
  </w:style>
  <w:style w:type="paragraph" w:styleId="Ttulo2">
    <w:name w:val="heading 2"/>
    <w:basedOn w:val="Normal"/>
    <w:next w:val="Normal"/>
    <w:link w:val="Ttulo2Char"/>
    <w:uiPriority w:val="99"/>
    <w:qFormat/>
    <w:rsid w:val="00D14C2B"/>
    <w:pPr>
      <w:keepNext/>
      <w:outlineLvl w:val="1"/>
    </w:pPr>
    <w:rPr>
      <w:rFonts w:ascii="Arial" w:hAnsi="Arial" w:cs="Arial"/>
      <w:b/>
      <w:bCs/>
      <w:sz w:val="22"/>
      <w:szCs w:val="22"/>
    </w:rPr>
  </w:style>
  <w:style w:type="paragraph" w:styleId="Ttulo3">
    <w:name w:val="heading 3"/>
    <w:basedOn w:val="Normal"/>
    <w:next w:val="Normal"/>
    <w:link w:val="Ttulo3Char"/>
    <w:qFormat/>
    <w:rsid w:val="00D14C2B"/>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D14C2B"/>
    <w:pPr>
      <w:keepNext/>
      <w:jc w:val="center"/>
      <w:outlineLvl w:val="3"/>
    </w:pPr>
    <w:rPr>
      <w:rFonts w:ascii="Arial" w:hAnsi="Arial" w:cs="Arial"/>
      <w:b/>
      <w:bCs/>
      <w:sz w:val="26"/>
      <w:szCs w:val="20"/>
    </w:rPr>
  </w:style>
  <w:style w:type="paragraph" w:styleId="Ttulo5">
    <w:name w:val="heading 5"/>
    <w:basedOn w:val="Normal"/>
    <w:next w:val="Normal"/>
    <w:link w:val="Ttulo5Char"/>
    <w:uiPriority w:val="99"/>
    <w:qFormat/>
    <w:rsid w:val="00D14C2B"/>
    <w:pPr>
      <w:keepNext/>
      <w:spacing w:after="120" w:line="360" w:lineRule="auto"/>
      <w:ind w:left="567" w:right="91"/>
      <w:jc w:val="both"/>
      <w:outlineLvl w:val="4"/>
    </w:pPr>
    <w:rPr>
      <w:rFonts w:ascii="Arial" w:hAnsi="Arial" w:cs="Arial"/>
      <w:b/>
      <w:sz w:val="26"/>
      <w:szCs w:val="20"/>
    </w:rPr>
  </w:style>
  <w:style w:type="paragraph" w:styleId="Ttulo7">
    <w:name w:val="heading 7"/>
    <w:basedOn w:val="Normal"/>
    <w:next w:val="Normal"/>
    <w:link w:val="Ttulo7Char"/>
    <w:uiPriority w:val="99"/>
    <w:qFormat/>
    <w:rsid w:val="00D14C2B"/>
    <w:pPr>
      <w:spacing w:before="240" w:after="60"/>
      <w:outlineLvl w:val="6"/>
    </w:pPr>
  </w:style>
  <w:style w:type="paragraph" w:styleId="Ttulo8">
    <w:name w:val="heading 8"/>
    <w:basedOn w:val="Normal"/>
    <w:next w:val="Normal"/>
    <w:link w:val="Ttulo8Char"/>
    <w:uiPriority w:val="99"/>
    <w:qFormat/>
    <w:rsid w:val="00D14C2B"/>
    <w:pPr>
      <w:keepNext/>
      <w:widowControl w:val="0"/>
      <w:spacing w:after="120" w:line="360" w:lineRule="auto"/>
      <w:ind w:left="567" w:right="91"/>
      <w:outlineLvl w:val="7"/>
    </w:pPr>
    <w:rPr>
      <w:rFonts w:ascii="GillSans-Bold" w:hAnsi="GillSans-Bold"/>
      <w:b/>
      <w:sz w:val="36"/>
      <w:szCs w:val="20"/>
    </w:rPr>
  </w:style>
  <w:style w:type="paragraph" w:styleId="Ttulo9">
    <w:name w:val="heading 9"/>
    <w:basedOn w:val="Normal"/>
    <w:next w:val="Normal"/>
    <w:link w:val="Ttulo9Char"/>
    <w:uiPriority w:val="99"/>
    <w:qFormat/>
    <w:rsid w:val="00D14C2B"/>
    <w:pPr>
      <w:keepNext/>
      <w:widowControl w:val="0"/>
      <w:numPr>
        <w:numId w:val="1"/>
      </w:numPr>
      <w:spacing w:after="120" w:line="360" w:lineRule="auto"/>
      <w:ind w:right="91"/>
      <w:outlineLvl w:val="8"/>
    </w:pPr>
    <w:rPr>
      <w:rFonts w:ascii="GillSans-Bold" w:hAnsi="GillSans-Bold"/>
      <w:b/>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D14C2B"/>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D14C2B"/>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D14C2B"/>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D14C2B"/>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D14C2B"/>
    <w:rPr>
      <w:rFonts w:ascii="Calibri" w:hAnsi="Calibri" w:cs="Times New Roman"/>
      <w:b/>
      <w:bCs/>
      <w:i/>
      <w:iCs/>
      <w:sz w:val="26"/>
      <w:szCs w:val="26"/>
    </w:rPr>
  </w:style>
  <w:style w:type="character" w:customStyle="1" w:styleId="Ttulo7Char">
    <w:name w:val="Título 7 Char"/>
    <w:basedOn w:val="Fontepargpadro"/>
    <w:link w:val="Ttulo7"/>
    <w:uiPriority w:val="99"/>
    <w:semiHidden/>
    <w:locked/>
    <w:rsid w:val="00D14C2B"/>
    <w:rPr>
      <w:rFonts w:ascii="Calibri" w:hAnsi="Calibri" w:cs="Times New Roman"/>
      <w:sz w:val="24"/>
      <w:szCs w:val="24"/>
    </w:rPr>
  </w:style>
  <w:style w:type="character" w:customStyle="1" w:styleId="Ttulo8Char">
    <w:name w:val="Título 8 Char"/>
    <w:basedOn w:val="Fontepargpadro"/>
    <w:link w:val="Ttulo8"/>
    <w:uiPriority w:val="99"/>
    <w:semiHidden/>
    <w:locked/>
    <w:rsid w:val="00D14C2B"/>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D14C2B"/>
    <w:rPr>
      <w:rFonts w:ascii="Cambria" w:hAnsi="Cambria" w:cs="Times New Roman"/>
    </w:rPr>
  </w:style>
  <w:style w:type="paragraph" w:styleId="Recuodecorpodetexto2">
    <w:name w:val="Body Text Indent 2"/>
    <w:basedOn w:val="Normal"/>
    <w:link w:val="Recuodecorpodetexto2Char"/>
    <w:uiPriority w:val="99"/>
    <w:rsid w:val="00D14C2B"/>
    <w:pPr>
      <w:ind w:left="720"/>
    </w:pPr>
    <w:rPr>
      <w:rFonts w:ascii="Arial" w:hAnsi="Arial" w:cs="Arial"/>
      <w:sz w:val="22"/>
      <w:szCs w:val="22"/>
    </w:rPr>
  </w:style>
  <w:style w:type="character" w:customStyle="1" w:styleId="Recuodecorpodetexto2Char">
    <w:name w:val="Recuo de corpo de texto 2 Char"/>
    <w:basedOn w:val="Fontepargpadro"/>
    <w:link w:val="Recuodecorpodetexto2"/>
    <w:uiPriority w:val="99"/>
    <w:semiHidden/>
    <w:locked/>
    <w:rsid w:val="00D14C2B"/>
    <w:rPr>
      <w:rFonts w:cs="Times New Roman"/>
      <w:sz w:val="24"/>
      <w:szCs w:val="24"/>
    </w:rPr>
  </w:style>
  <w:style w:type="paragraph" w:styleId="Corpodetexto">
    <w:name w:val="Body Text"/>
    <w:basedOn w:val="Normal"/>
    <w:link w:val="CorpodetextoChar"/>
    <w:uiPriority w:val="99"/>
    <w:rsid w:val="00D14C2B"/>
    <w:pPr>
      <w:widowControl w:val="0"/>
      <w:jc w:val="both"/>
    </w:pPr>
    <w:rPr>
      <w:rFonts w:ascii="Arial" w:hAnsi="Arial"/>
      <w:szCs w:val="20"/>
    </w:rPr>
  </w:style>
  <w:style w:type="character" w:customStyle="1" w:styleId="CorpodetextoChar">
    <w:name w:val="Corpo de texto Char"/>
    <w:basedOn w:val="Fontepargpadro"/>
    <w:link w:val="Corpodetexto"/>
    <w:uiPriority w:val="99"/>
    <w:semiHidden/>
    <w:locked/>
    <w:rsid w:val="00D14C2B"/>
    <w:rPr>
      <w:rFonts w:cs="Times New Roman"/>
      <w:sz w:val="24"/>
      <w:szCs w:val="24"/>
    </w:rPr>
  </w:style>
  <w:style w:type="paragraph" w:styleId="Recuodecorpodetexto">
    <w:name w:val="Body Text Indent"/>
    <w:basedOn w:val="Normal"/>
    <w:link w:val="RecuodecorpodetextoChar"/>
    <w:uiPriority w:val="99"/>
    <w:rsid w:val="00D14C2B"/>
    <w:pPr>
      <w:ind w:left="567"/>
      <w:jc w:val="both"/>
    </w:pPr>
    <w:rPr>
      <w:rFonts w:ascii="Arial" w:hAnsi="Arial" w:cs="Arial"/>
      <w:sz w:val="20"/>
      <w:szCs w:val="20"/>
    </w:rPr>
  </w:style>
  <w:style w:type="character" w:customStyle="1" w:styleId="RecuodecorpodetextoChar">
    <w:name w:val="Recuo de corpo de texto Char"/>
    <w:basedOn w:val="Fontepargpadro"/>
    <w:link w:val="Recuodecorpodetexto"/>
    <w:uiPriority w:val="99"/>
    <w:semiHidden/>
    <w:locked/>
    <w:rsid w:val="00D14C2B"/>
    <w:rPr>
      <w:rFonts w:cs="Times New Roman"/>
      <w:sz w:val="24"/>
      <w:szCs w:val="24"/>
    </w:rPr>
  </w:style>
  <w:style w:type="character" w:styleId="Hyperlink">
    <w:name w:val="Hyperlink"/>
    <w:basedOn w:val="Fontepargpadro"/>
    <w:uiPriority w:val="99"/>
    <w:rsid w:val="00D14C2B"/>
    <w:rPr>
      <w:rFonts w:cs="Times New Roman"/>
      <w:color w:val="0000FF"/>
      <w:u w:val="single"/>
    </w:rPr>
  </w:style>
  <w:style w:type="character" w:styleId="Refdecomentrio">
    <w:name w:val="annotation reference"/>
    <w:basedOn w:val="Fontepargpadro"/>
    <w:uiPriority w:val="99"/>
    <w:semiHidden/>
    <w:rsid w:val="00D14C2B"/>
    <w:rPr>
      <w:rFonts w:cs="Times New Roman"/>
      <w:sz w:val="16"/>
      <w:szCs w:val="16"/>
    </w:rPr>
  </w:style>
  <w:style w:type="paragraph" w:styleId="Textodecomentrio">
    <w:name w:val="annotation text"/>
    <w:basedOn w:val="Normal"/>
    <w:link w:val="TextodecomentrioChar"/>
    <w:uiPriority w:val="99"/>
    <w:semiHidden/>
    <w:rsid w:val="00D14C2B"/>
    <w:rPr>
      <w:sz w:val="20"/>
      <w:szCs w:val="20"/>
    </w:rPr>
  </w:style>
  <w:style w:type="character" w:customStyle="1" w:styleId="TextodecomentrioChar">
    <w:name w:val="Texto de comentário Char"/>
    <w:basedOn w:val="Fontepargpadro"/>
    <w:link w:val="Textodecomentrio"/>
    <w:uiPriority w:val="99"/>
    <w:semiHidden/>
    <w:locked/>
    <w:rsid w:val="00D14C2B"/>
    <w:rPr>
      <w:rFonts w:cs="Times New Roman"/>
      <w:sz w:val="20"/>
      <w:szCs w:val="20"/>
    </w:rPr>
  </w:style>
  <w:style w:type="paragraph" w:styleId="Assuntodocomentrio">
    <w:name w:val="annotation subject"/>
    <w:basedOn w:val="Textodecomentrio"/>
    <w:next w:val="Textodecomentrio"/>
    <w:link w:val="AssuntodocomentrioChar"/>
    <w:uiPriority w:val="99"/>
    <w:semiHidden/>
    <w:rsid w:val="00D14C2B"/>
    <w:rPr>
      <w:b/>
      <w:bCs/>
    </w:rPr>
  </w:style>
  <w:style w:type="character" w:customStyle="1" w:styleId="AssuntodocomentrioChar">
    <w:name w:val="Assunto do comentário Char"/>
    <w:basedOn w:val="TextodecomentrioChar"/>
    <w:link w:val="Assuntodocomentrio"/>
    <w:uiPriority w:val="99"/>
    <w:semiHidden/>
    <w:locked/>
    <w:rsid w:val="00D14C2B"/>
    <w:rPr>
      <w:rFonts w:cs="Times New Roman"/>
      <w:b/>
      <w:bCs/>
      <w:sz w:val="20"/>
      <w:szCs w:val="20"/>
    </w:rPr>
  </w:style>
  <w:style w:type="paragraph" w:styleId="Textodebalo">
    <w:name w:val="Balloon Text"/>
    <w:basedOn w:val="Normal"/>
    <w:link w:val="TextodebaloChar"/>
    <w:uiPriority w:val="99"/>
    <w:semiHidden/>
    <w:rsid w:val="00D14C2B"/>
    <w:rPr>
      <w:rFonts w:ascii="Tahoma" w:hAnsi="Tahoma" w:cs="Tahoma"/>
      <w:sz w:val="16"/>
      <w:szCs w:val="16"/>
    </w:rPr>
  </w:style>
  <w:style w:type="character" w:customStyle="1" w:styleId="TextodebaloChar">
    <w:name w:val="Texto de balão Char"/>
    <w:basedOn w:val="Fontepargpadro"/>
    <w:link w:val="Textodebalo"/>
    <w:uiPriority w:val="99"/>
    <w:semiHidden/>
    <w:locked/>
    <w:rsid w:val="00D14C2B"/>
    <w:rPr>
      <w:rFonts w:cs="Times New Roman"/>
      <w:sz w:val="2"/>
    </w:rPr>
  </w:style>
  <w:style w:type="paragraph" w:styleId="Cabealho">
    <w:name w:val="header"/>
    <w:basedOn w:val="Normal"/>
    <w:link w:val="CabealhoChar"/>
    <w:uiPriority w:val="99"/>
    <w:rsid w:val="00D14C2B"/>
    <w:pPr>
      <w:tabs>
        <w:tab w:val="center" w:pos="4320"/>
        <w:tab w:val="right" w:pos="8640"/>
      </w:tabs>
    </w:pPr>
  </w:style>
  <w:style w:type="character" w:customStyle="1" w:styleId="CabealhoChar">
    <w:name w:val="Cabeçalho Char"/>
    <w:basedOn w:val="Fontepargpadro"/>
    <w:link w:val="Cabealho"/>
    <w:uiPriority w:val="99"/>
    <w:semiHidden/>
    <w:locked/>
    <w:rsid w:val="00D14C2B"/>
    <w:rPr>
      <w:rFonts w:cs="Times New Roman"/>
      <w:sz w:val="24"/>
      <w:szCs w:val="24"/>
    </w:rPr>
  </w:style>
  <w:style w:type="paragraph" w:styleId="Rodap">
    <w:name w:val="footer"/>
    <w:basedOn w:val="Normal"/>
    <w:link w:val="RodapChar"/>
    <w:uiPriority w:val="99"/>
    <w:rsid w:val="00D14C2B"/>
    <w:pPr>
      <w:tabs>
        <w:tab w:val="center" w:pos="4320"/>
        <w:tab w:val="right" w:pos="8640"/>
      </w:tabs>
    </w:pPr>
  </w:style>
  <w:style w:type="character" w:customStyle="1" w:styleId="RodapChar">
    <w:name w:val="Rodapé Char"/>
    <w:basedOn w:val="Fontepargpadro"/>
    <w:link w:val="Rodap"/>
    <w:uiPriority w:val="99"/>
    <w:locked/>
    <w:rsid w:val="00D14C2B"/>
    <w:rPr>
      <w:rFonts w:cs="Times New Roman"/>
      <w:sz w:val="24"/>
      <w:szCs w:val="24"/>
    </w:rPr>
  </w:style>
  <w:style w:type="paragraph" w:styleId="Recuodecorpodetexto3">
    <w:name w:val="Body Text Indent 3"/>
    <w:basedOn w:val="Normal"/>
    <w:link w:val="Recuodecorpodetexto3Char"/>
    <w:uiPriority w:val="99"/>
    <w:rsid w:val="00D14C2B"/>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D14C2B"/>
    <w:rPr>
      <w:rFonts w:cs="Times New Roman"/>
      <w:sz w:val="16"/>
      <w:szCs w:val="16"/>
    </w:rPr>
  </w:style>
  <w:style w:type="paragraph" w:styleId="Corpodetexto3">
    <w:name w:val="Body Text 3"/>
    <w:basedOn w:val="Normal"/>
    <w:link w:val="Corpodetexto3Char"/>
    <w:uiPriority w:val="99"/>
    <w:rsid w:val="00D14C2B"/>
    <w:pPr>
      <w:spacing w:after="120"/>
    </w:pPr>
    <w:rPr>
      <w:sz w:val="16"/>
      <w:szCs w:val="16"/>
    </w:rPr>
  </w:style>
  <w:style w:type="character" w:customStyle="1" w:styleId="Corpodetexto3Char">
    <w:name w:val="Corpo de texto 3 Char"/>
    <w:basedOn w:val="Fontepargpadro"/>
    <w:link w:val="Corpodetexto3"/>
    <w:uiPriority w:val="99"/>
    <w:semiHidden/>
    <w:locked/>
    <w:rsid w:val="00D14C2B"/>
    <w:rPr>
      <w:rFonts w:cs="Times New Roman"/>
      <w:sz w:val="16"/>
      <w:szCs w:val="16"/>
    </w:rPr>
  </w:style>
  <w:style w:type="character" w:styleId="Nmerodepgina">
    <w:name w:val="page number"/>
    <w:basedOn w:val="Fontepargpadro"/>
    <w:uiPriority w:val="99"/>
    <w:rsid w:val="00D14C2B"/>
    <w:rPr>
      <w:rFonts w:cs="Times New Roman"/>
    </w:rPr>
  </w:style>
  <w:style w:type="paragraph" w:styleId="NormalWeb">
    <w:name w:val="Normal (Web)"/>
    <w:basedOn w:val="Normal"/>
    <w:uiPriority w:val="99"/>
    <w:rsid w:val="00D14C2B"/>
    <w:pPr>
      <w:spacing w:before="100" w:beforeAutospacing="1" w:after="100" w:afterAutospacing="1"/>
    </w:pPr>
  </w:style>
  <w:style w:type="paragraph" w:styleId="Ttulo">
    <w:name w:val="Title"/>
    <w:basedOn w:val="Normal"/>
    <w:link w:val="TtuloChar"/>
    <w:uiPriority w:val="99"/>
    <w:qFormat/>
    <w:rsid w:val="00D14C2B"/>
    <w:pPr>
      <w:pBdr>
        <w:bottom w:val="single" w:sz="6" w:space="1" w:color="auto"/>
      </w:pBdr>
      <w:jc w:val="center"/>
    </w:pPr>
    <w:rPr>
      <w:rFonts w:ascii="EngraversGothic BT" w:hAnsi="EngraversGothic BT"/>
      <w:b/>
      <w:color w:val="000000"/>
      <w:szCs w:val="20"/>
      <w:lang w:val="en-US"/>
    </w:rPr>
  </w:style>
  <w:style w:type="character" w:customStyle="1" w:styleId="TtuloChar">
    <w:name w:val="Título Char"/>
    <w:basedOn w:val="Fontepargpadro"/>
    <w:link w:val="Ttulo"/>
    <w:uiPriority w:val="99"/>
    <w:locked/>
    <w:rsid w:val="00D14C2B"/>
    <w:rPr>
      <w:rFonts w:ascii="Cambria" w:hAnsi="Cambria" w:cs="Times New Roman"/>
      <w:b/>
      <w:bCs/>
      <w:kern w:val="28"/>
      <w:sz w:val="32"/>
      <w:szCs w:val="32"/>
    </w:rPr>
  </w:style>
  <w:style w:type="paragraph" w:customStyle="1" w:styleId="Corpodetexto1">
    <w:name w:val="Corpo de texto1"/>
    <w:uiPriority w:val="99"/>
    <w:rsid w:val="00D14C2B"/>
    <w:pPr>
      <w:overflowPunct w:val="0"/>
      <w:autoSpaceDE w:val="0"/>
      <w:autoSpaceDN w:val="0"/>
      <w:adjustRightInd w:val="0"/>
      <w:spacing w:after="180" w:line="260" w:lineRule="atLeast"/>
      <w:textAlignment w:val="baseline"/>
    </w:pPr>
    <w:rPr>
      <w:szCs w:val="24"/>
      <w:lang w:val="en-US" w:eastAsia="en-US"/>
    </w:rPr>
  </w:style>
  <w:style w:type="character" w:styleId="HiperlinkVisitado">
    <w:name w:val="FollowedHyperlink"/>
    <w:basedOn w:val="Fontepargpadro"/>
    <w:uiPriority w:val="99"/>
    <w:rsid w:val="00D14C2B"/>
    <w:rPr>
      <w:rFonts w:cs="Times New Roman"/>
      <w:color w:val="800080"/>
      <w:u w:val="single"/>
    </w:rPr>
  </w:style>
  <w:style w:type="paragraph" w:styleId="AssinaturadeEmail">
    <w:name w:val="E-mail Signature"/>
    <w:basedOn w:val="Normal"/>
    <w:link w:val="AssinaturadeEmailChar"/>
    <w:uiPriority w:val="99"/>
    <w:rsid w:val="00D14C2B"/>
  </w:style>
  <w:style w:type="character" w:customStyle="1" w:styleId="AssinaturadeEmailChar">
    <w:name w:val="Assinatura de Email Char"/>
    <w:basedOn w:val="Fontepargpadro"/>
    <w:link w:val="AssinaturadeEmail"/>
    <w:uiPriority w:val="99"/>
    <w:locked/>
    <w:rsid w:val="00D14C2B"/>
    <w:rPr>
      <w:rFonts w:eastAsia="Times New Roman" w:cs="Times New Roman"/>
      <w:sz w:val="24"/>
      <w:szCs w:val="24"/>
    </w:rPr>
  </w:style>
  <w:style w:type="paragraph" w:styleId="PargrafodaLista">
    <w:name w:val="List Paragraph"/>
    <w:basedOn w:val="Normal"/>
    <w:uiPriority w:val="99"/>
    <w:qFormat/>
    <w:rsid w:val="00D14C2B"/>
    <w:pPr>
      <w:ind w:left="720"/>
      <w:contextualSpacing/>
    </w:pPr>
  </w:style>
  <w:style w:type="paragraph" w:styleId="Textoembloco">
    <w:name w:val="Block Text"/>
    <w:basedOn w:val="Normal"/>
    <w:uiPriority w:val="99"/>
    <w:rsid w:val="00DC348F"/>
    <w:pPr>
      <w:widowControl w:val="0"/>
      <w:tabs>
        <w:tab w:val="left" w:pos="0"/>
      </w:tabs>
      <w:spacing w:line="360" w:lineRule="auto"/>
      <w:ind w:left="567" w:right="91"/>
    </w:pPr>
    <w:rPr>
      <w:rFonts w:ascii="GillSans" w:hAnsi="GillSans"/>
      <w:szCs w:val="20"/>
    </w:rPr>
  </w:style>
  <w:style w:type="character" w:customStyle="1" w:styleId="apple-style-span">
    <w:name w:val="apple-style-span"/>
    <w:uiPriority w:val="99"/>
    <w:rsid w:val="00175D7A"/>
  </w:style>
  <w:style w:type="character" w:styleId="Forte">
    <w:name w:val="Strong"/>
    <w:basedOn w:val="Fontepargpadro"/>
    <w:uiPriority w:val="22"/>
    <w:qFormat/>
    <w:locked/>
    <w:rsid w:val="00121CE0"/>
    <w:rPr>
      <w:b/>
      <w:bCs/>
    </w:rPr>
  </w:style>
  <w:style w:type="paragraph" w:styleId="Reviso">
    <w:name w:val="Revision"/>
    <w:hidden/>
    <w:uiPriority w:val="99"/>
    <w:semiHidden/>
    <w:rsid w:val="00BA6AFF"/>
    <w:rPr>
      <w:sz w:val="24"/>
      <w:szCs w:val="24"/>
    </w:rPr>
  </w:style>
  <w:style w:type="paragraph" w:customStyle="1" w:styleId="Default">
    <w:name w:val="Default"/>
    <w:rsid w:val="00EC5C8A"/>
    <w:pPr>
      <w:autoSpaceDE w:val="0"/>
      <w:autoSpaceDN w:val="0"/>
      <w:adjustRightInd w:val="0"/>
    </w:pPr>
    <w:rPr>
      <w:color w:val="000000"/>
      <w:sz w:val="24"/>
      <w:szCs w:val="24"/>
    </w:rPr>
  </w:style>
  <w:style w:type="paragraph" w:customStyle="1" w:styleId="textocentralizadomaiusculas">
    <w:name w:val="texto_centralizado_maiusculas"/>
    <w:basedOn w:val="Normal"/>
    <w:rsid w:val="0009194C"/>
    <w:pPr>
      <w:spacing w:before="100" w:beforeAutospacing="1" w:after="100" w:afterAutospacing="1"/>
    </w:pPr>
  </w:style>
  <w:style w:type="paragraph" w:customStyle="1" w:styleId="textojustificado">
    <w:name w:val="texto_justificado"/>
    <w:basedOn w:val="Normal"/>
    <w:rsid w:val="0009194C"/>
    <w:pPr>
      <w:spacing w:before="100" w:beforeAutospacing="1" w:after="100" w:afterAutospacing="1"/>
    </w:pPr>
  </w:style>
  <w:style w:type="paragraph" w:customStyle="1" w:styleId="tabelatextocentralizado">
    <w:name w:val="tabela_texto_centralizado"/>
    <w:basedOn w:val="Normal"/>
    <w:rsid w:val="0009194C"/>
    <w:pPr>
      <w:spacing w:before="100" w:beforeAutospacing="1" w:after="100" w:afterAutospacing="1"/>
    </w:pPr>
  </w:style>
  <w:style w:type="character" w:styleId="nfase">
    <w:name w:val="Emphasis"/>
    <w:basedOn w:val="Fontepargpadro"/>
    <w:uiPriority w:val="20"/>
    <w:qFormat/>
    <w:locked/>
    <w:rsid w:val="0009194C"/>
    <w:rPr>
      <w:i/>
      <w:iCs/>
    </w:rPr>
  </w:style>
  <w:style w:type="paragraph" w:customStyle="1" w:styleId="tabelatextoalinhadoesquerda">
    <w:name w:val="tabela_texto_alinhado_esquerda"/>
    <w:basedOn w:val="Normal"/>
    <w:rsid w:val="0009194C"/>
    <w:pPr>
      <w:spacing w:before="100" w:beforeAutospacing="1" w:after="100" w:afterAutospacing="1"/>
    </w:pPr>
  </w:style>
  <w:style w:type="paragraph" w:customStyle="1" w:styleId="textocentralizado">
    <w:name w:val="texto_centralizado"/>
    <w:basedOn w:val="Normal"/>
    <w:rsid w:val="0009194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uiPriority="0" w:qFormat="1"/>
    <w:lsdException w:name="heading 7" w:locked="1" w:semiHidden="0" w:unhideWhenUsed="0" w:qFormat="1"/>
    <w:lsdException w:name="heading 8" w:locked="1" w:semiHidden="0" w:unhideWhenUsed="0" w:qFormat="1"/>
    <w:lsdException w:name="heading 9" w:locked="1" w:semiHidden="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1"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C2B"/>
    <w:rPr>
      <w:sz w:val="24"/>
      <w:szCs w:val="24"/>
    </w:rPr>
  </w:style>
  <w:style w:type="paragraph" w:styleId="Ttulo1">
    <w:name w:val="heading 1"/>
    <w:basedOn w:val="Normal"/>
    <w:next w:val="Normal"/>
    <w:link w:val="Ttulo1Char"/>
    <w:uiPriority w:val="99"/>
    <w:qFormat/>
    <w:rsid w:val="00D14C2B"/>
    <w:pPr>
      <w:keepNext/>
      <w:widowControl w:val="0"/>
      <w:jc w:val="both"/>
      <w:outlineLvl w:val="0"/>
    </w:pPr>
    <w:rPr>
      <w:rFonts w:ascii="Arial" w:hAnsi="Arial"/>
      <w:b/>
      <w:szCs w:val="20"/>
    </w:rPr>
  </w:style>
  <w:style w:type="paragraph" w:styleId="Ttulo2">
    <w:name w:val="heading 2"/>
    <w:basedOn w:val="Normal"/>
    <w:next w:val="Normal"/>
    <w:link w:val="Ttulo2Char"/>
    <w:uiPriority w:val="99"/>
    <w:qFormat/>
    <w:rsid w:val="00D14C2B"/>
    <w:pPr>
      <w:keepNext/>
      <w:outlineLvl w:val="1"/>
    </w:pPr>
    <w:rPr>
      <w:rFonts w:ascii="Arial" w:hAnsi="Arial" w:cs="Arial"/>
      <w:b/>
      <w:bCs/>
      <w:sz w:val="22"/>
      <w:szCs w:val="22"/>
    </w:rPr>
  </w:style>
  <w:style w:type="paragraph" w:styleId="Ttulo3">
    <w:name w:val="heading 3"/>
    <w:basedOn w:val="Normal"/>
    <w:next w:val="Normal"/>
    <w:link w:val="Ttulo3Char"/>
    <w:qFormat/>
    <w:rsid w:val="00D14C2B"/>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D14C2B"/>
    <w:pPr>
      <w:keepNext/>
      <w:jc w:val="center"/>
      <w:outlineLvl w:val="3"/>
    </w:pPr>
    <w:rPr>
      <w:rFonts w:ascii="Arial" w:hAnsi="Arial" w:cs="Arial"/>
      <w:b/>
      <w:bCs/>
      <w:sz w:val="26"/>
      <w:szCs w:val="20"/>
    </w:rPr>
  </w:style>
  <w:style w:type="paragraph" w:styleId="Ttulo5">
    <w:name w:val="heading 5"/>
    <w:basedOn w:val="Normal"/>
    <w:next w:val="Normal"/>
    <w:link w:val="Ttulo5Char"/>
    <w:uiPriority w:val="99"/>
    <w:qFormat/>
    <w:rsid w:val="00D14C2B"/>
    <w:pPr>
      <w:keepNext/>
      <w:spacing w:after="120" w:line="360" w:lineRule="auto"/>
      <w:ind w:left="567" w:right="91"/>
      <w:jc w:val="both"/>
      <w:outlineLvl w:val="4"/>
    </w:pPr>
    <w:rPr>
      <w:rFonts w:ascii="Arial" w:hAnsi="Arial" w:cs="Arial"/>
      <w:b/>
      <w:sz w:val="26"/>
      <w:szCs w:val="20"/>
    </w:rPr>
  </w:style>
  <w:style w:type="paragraph" w:styleId="Ttulo7">
    <w:name w:val="heading 7"/>
    <w:basedOn w:val="Normal"/>
    <w:next w:val="Normal"/>
    <w:link w:val="Ttulo7Char"/>
    <w:uiPriority w:val="99"/>
    <w:qFormat/>
    <w:rsid w:val="00D14C2B"/>
    <w:pPr>
      <w:spacing w:before="240" w:after="60"/>
      <w:outlineLvl w:val="6"/>
    </w:pPr>
  </w:style>
  <w:style w:type="paragraph" w:styleId="Ttulo8">
    <w:name w:val="heading 8"/>
    <w:basedOn w:val="Normal"/>
    <w:next w:val="Normal"/>
    <w:link w:val="Ttulo8Char"/>
    <w:uiPriority w:val="99"/>
    <w:qFormat/>
    <w:rsid w:val="00D14C2B"/>
    <w:pPr>
      <w:keepNext/>
      <w:widowControl w:val="0"/>
      <w:spacing w:after="120" w:line="360" w:lineRule="auto"/>
      <w:ind w:left="567" w:right="91"/>
      <w:outlineLvl w:val="7"/>
    </w:pPr>
    <w:rPr>
      <w:rFonts w:ascii="GillSans-Bold" w:hAnsi="GillSans-Bold"/>
      <w:b/>
      <w:sz w:val="36"/>
      <w:szCs w:val="20"/>
    </w:rPr>
  </w:style>
  <w:style w:type="paragraph" w:styleId="Ttulo9">
    <w:name w:val="heading 9"/>
    <w:basedOn w:val="Normal"/>
    <w:next w:val="Normal"/>
    <w:link w:val="Ttulo9Char"/>
    <w:uiPriority w:val="99"/>
    <w:qFormat/>
    <w:rsid w:val="00D14C2B"/>
    <w:pPr>
      <w:keepNext/>
      <w:widowControl w:val="0"/>
      <w:numPr>
        <w:numId w:val="1"/>
      </w:numPr>
      <w:spacing w:after="120" w:line="360" w:lineRule="auto"/>
      <w:ind w:right="91"/>
      <w:outlineLvl w:val="8"/>
    </w:pPr>
    <w:rPr>
      <w:rFonts w:ascii="GillSans-Bold" w:hAnsi="GillSans-Bold"/>
      <w:b/>
      <w:sz w:val="3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D14C2B"/>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D14C2B"/>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D14C2B"/>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D14C2B"/>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D14C2B"/>
    <w:rPr>
      <w:rFonts w:ascii="Calibri" w:hAnsi="Calibri" w:cs="Times New Roman"/>
      <w:b/>
      <w:bCs/>
      <w:i/>
      <w:iCs/>
      <w:sz w:val="26"/>
      <w:szCs w:val="26"/>
    </w:rPr>
  </w:style>
  <w:style w:type="character" w:customStyle="1" w:styleId="Ttulo7Char">
    <w:name w:val="Título 7 Char"/>
    <w:basedOn w:val="Fontepargpadro"/>
    <w:link w:val="Ttulo7"/>
    <w:uiPriority w:val="99"/>
    <w:semiHidden/>
    <w:locked/>
    <w:rsid w:val="00D14C2B"/>
    <w:rPr>
      <w:rFonts w:ascii="Calibri" w:hAnsi="Calibri" w:cs="Times New Roman"/>
      <w:sz w:val="24"/>
      <w:szCs w:val="24"/>
    </w:rPr>
  </w:style>
  <w:style w:type="character" w:customStyle="1" w:styleId="Ttulo8Char">
    <w:name w:val="Título 8 Char"/>
    <w:basedOn w:val="Fontepargpadro"/>
    <w:link w:val="Ttulo8"/>
    <w:uiPriority w:val="99"/>
    <w:semiHidden/>
    <w:locked/>
    <w:rsid w:val="00D14C2B"/>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D14C2B"/>
    <w:rPr>
      <w:rFonts w:ascii="Cambria" w:hAnsi="Cambria" w:cs="Times New Roman"/>
    </w:rPr>
  </w:style>
  <w:style w:type="paragraph" w:styleId="Recuodecorpodetexto2">
    <w:name w:val="Body Text Indent 2"/>
    <w:basedOn w:val="Normal"/>
    <w:link w:val="Recuodecorpodetexto2Char"/>
    <w:uiPriority w:val="99"/>
    <w:rsid w:val="00D14C2B"/>
    <w:pPr>
      <w:ind w:left="720"/>
    </w:pPr>
    <w:rPr>
      <w:rFonts w:ascii="Arial" w:hAnsi="Arial" w:cs="Arial"/>
      <w:sz w:val="22"/>
      <w:szCs w:val="22"/>
    </w:rPr>
  </w:style>
  <w:style w:type="character" w:customStyle="1" w:styleId="Recuodecorpodetexto2Char">
    <w:name w:val="Recuo de corpo de texto 2 Char"/>
    <w:basedOn w:val="Fontepargpadro"/>
    <w:link w:val="Recuodecorpodetexto2"/>
    <w:uiPriority w:val="99"/>
    <w:semiHidden/>
    <w:locked/>
    <w:rsid w:val="00D14C2B"/>
    <w:rPr>
      <w:rFonts w:cs="Times New Roman"/>
      <w:sz w:val="24"/>
      <w:szCs w:val="24"/>
    </w:rPr>
  </w:style>
  <w:style w:type="paragraph" w:styleId="Corpodetexto">
    <w:name w:val="Body Text"/>
    <w:basedOn w:val="Normal"/>
    <w:link w:val="CorpodetextoChar"/>
    <w:uiPriority w:val="99"/>
    <w:rsid w:val="00D14C2B"/>
    <w:pPr>
      <w:widowControl w:val="0"/>
      <w:jc w:val="both"/>
    </w:pPr>
    <w:rPr>
      <w:rFonts w:ascii="Arial" w:hAnsi="Arial"/>
      <w:szCs w:val="20"/>
    </w:rPr>
  </w:style>
  <w:style w:type="character" w:customStyle="1" w:styleId="CorpodetextoChar">
    <w:name w:val="Corpo de texto Char"/>
    <w:basedOn w:val="Fontepargpadro"/>
    <w:link w:val="Corpodetexto"/>
    <w:uiPriority w:val="99"/>
    <w:semiHidden/>
    <w:locked/>
    <w:rsid w:val="00D14C2B"/>
    <w:rPr>
      <w:rFonts w:cs="Times New Roman"/>
      <w:sz w:val="24"/>
      <w:szCs w:val="24"/>
    </w:rPr>
  </w:style>
  <w:style w:type="paragraph" w:styleId="Recuodecorpodetexto">
    <w:name w:val="Body Text Indent"/>
    <w:basedOn w:val="Normal"/>
    <w:link w:val="RecuodecorpodetextoChar"/>
    <w:uiPriority w:val="99"/>
    <w:rsid w:val="00D14C2B"/>
    <w:pPr>
      <w:ind w:left="567"/>
      <w:jc w:val="both"/>
    </w:pPr>
    <w:rPr>
      <w:rFonts w:ascii="Arial" w:hAnsi="Arial" w:cs="Arial"/>
      <w:sz w:val="20"/>
      <w:szCs w:val="20"/>
    </w:rPr>
  </w:style>
  <w:style w:type="character" w:customStyle="1" w:styleId="RecuodecorpodetextoChar">
    <w:name w:val="Recuo de corpo de texto Char"/>
    <w:basedOn w:val="Fontepargpadro"/>
    <w:link w:val="Recuodecorpodetexto"/>
    <w:uiPriority w:val="99"/>
    <w:semiHidden/>
    <w:locked/>
    <w:rsid w:val="00D14C2B"/>
    <w:rPr>
      <w:rFonts w:cs="Times New Roman"/>
      <w:sz w:val="24"/>
      <w:szCs w:val="24"/>
    </w:rPr>
  </w:style>
  <w:style w:type="character" w:styleId="Hyperlink">
    <w:name w:val="Hyperlink"/>
    <w:basedOn w:val="Fontepargpadro"/>
    <w:uiPriority w:val="99"/>
    <w:rsid w:val="00D14C2B"/>
    <w:rPr>
      <w:rFonts w:cs="Times New Roman"/>
      <w:color w:val="0000FF"/>
      <w:u w:val="single"/>
    </w:rPr>
  </w:style>
  <w:style w:type="character" w:styleId="Refdecomentrio">
    <w:name w:val="annotation reference"/>
    <w:basedOn w:val="Fontepargpadro"/>
    <w:uiPriority w:val="99"/>
    <w:semiHidden/>
    <w:rsid w:val="00D14C2B"/>
    <w:rPr>
      <w:rFonts w:cs="Times New Roman"/>
      <w:sz w:val="16"/>
      <w:szCs w:val="16"/>
    </w:rPr>
  </w:style>
  <w:style w:type="paragraph" w:styleId="Textodecomentrio">
    <w:name w:val="annotation text"/>
    <w:basedOn w:val="Normal"/>
    <w:link w:val="TextodecomentrioChar"/>
    <w:uiPriority w:val="99"/>
    <w:semiHidden/>
    <w:rsid w:val="00D14C2B"/>
    <w:rPr>
      <w:sz w:val="20"/>
      <w:szCs w:val="20"/>
    </w:rPr>
  </w:style>
  <w:style w:type="character" w:customStyle="1" w:styleId="TextodecomentrioChar">
    <w:name w:val="Texto de comentário Char"/>
    <w:basedOn w:val="Fontepargpadro"/>
    <w:link w:val="Textodecomentrio"/>
    <w:uiPriority w:val="99"/>
    <w:semiHidden/>
    <w:locked/>
    <w:rsid w:val="00D14C2B"/>
    <w:rPr>
      <w:rFonts w:cs="Times New Roman"/>
      <w:sz w:val="20"/>
      <w:szCs w:val="20"/>
    </w:rPr>
  </w:style>
  <w:style w:type="paragraph" w:styleId="Assuntodocomentrio">
    <w:name w:val="annotation subject"/>
    <w:basedOn w:val="Textodecomentrio"/>
    <w:next w:val="Textodecomentrio"/>
    <w:link w:val="AssuntodocomentrioChar"/>
    <w:uiPriority w:val="99"/>
    <w:semiHidden/>
    <w:rsid w:val="00D14C2B"/>
    <w:rPr>
      <w:b/>
      <w:bCs/>
    </w:rPr>
  </w:style>
  <w:style w:type="character" w:customStyle="1" w:styleId="AssuntodocomentrioChar">
    <w:name w:val="Assunto do comentário Char"/>
    <w:basedOn w:val="TextodecomentrioChar"/>
    <w:link w:val="Assuntodocomentrio"/>
    <w:uiPriority w:val="99"/>
    <w:semiHidden/>
    <w:locked/>
    <w:rsid w:val="00D14C2B"/>
    <w:rPr>
      <w:rFonts w:cs="Times New Roman"/>
      <w:b/>
      <w:bCs/>
      <w:sz w:val="20"/>
      <w:szCs w:val="20"/>
    </w:rPr>
  </w:style>
  <w:style w:type="paragraph" w:styleId="Textodebalo">
    <w:name w:val="Balloon Text"/>
    <w:basedOn w:val="Normal"/>
    <w:link w:val="TextodebaloChar"/>
    <w:uiPriority w:val="99"/>
    <w:semiHidden/>
    <w:rsid w:val="00D14C2B"/>
    <w:rPr>
      <w:rFonts w:ascii="Tahoma" w:hAnsi="Tahoma" w:cs="Tahoma"/>
      <w:sz w:val="16"/>
      <w:szCs w:val="16"/>
    </w:rPr>
  </w:style>
  <w:style w:type="character" w:customStyle="1" w:styleId="TextodebaloChar">
    <w:name w:val="Texto de balão Char"/>
    <w:basedOn w:val="Fontepargpadro"/>
    <w:link w:val="Textodebalo"/>
    <w:uiPriority w:val="99"/>
    <w:semiHidden/>
    <w:locked/>
    <w:rsid w:val="00D14C2B"/>
    <w:rPr>
      <w:rFonts w:cs="Times New Roman"/>
      <w:sz w:val="2"/>
    </w:rPr>
  </w:style>
  <w:style w:type="paragraph" w:styleId="Cabealho">
    <w:name w:val="header"/>
    <w:basedOn w:val="Normal"/>
    <w:link w:val="CabealhoChar"/>
    <w:uiPriority w:val="99"/>
    <w:rsid w:val="00D14C2B"/>
    <w:pPr>
      <w:tabs>
        <w:tab w:val="center" w:pos="4320"/>
        <w:tab w:val="right" w:pos="8640"/>
      </w:tabs>
    </w:pPr>
  </w:style>
  <w:style w:type="character" w:customStyle="1" w:styleId="CabealhoChar">
    <w:name w:val="Cabeçalho Char"/>
    <w:basedOn w:val="Fontepargpadro"/>
    <w:link w:val="Cabealho"/>
    <w:uiPriority w:val="99"/>
    <w:semiHidden/>
    <w:locked/>
    <w:rsid w:val="00D14C2B"/>
    <w:rPr>
      <w:rFonts w:cs="Times New Roman"/>
      <w:sz w:val="24"/>
      <w:szCs w:val="24"/>
    </w:rPr>
  </w:style>
  <w:style w:type="paragraph" w:styleId="Rodap">
    <w:name w:val="footer"/>
    <w:basedOn w:val="Normal"/>
    <w:link w:val="RodapChar"/>
    <w:uiPriority w:val="99"/>
    <w:rsid w:val="00D14C2B"/>
    <w:pPr>
      <w:tabs>
        <w:tab w:val="center" w:pos="4320"/>
        <w:tab w:val="right" w:pos="8640"/>
      </w:tabs>
    </w:pPr>
  </w:style>
  <w:style w:type="character" w:customStyle="1" w:styleId="RodapChar">
    <w:name w:val="Rodapé Char"/>
    <w:basedOn w:val="Fontepargpadro"/>
    <w:link w:val="Rodap"/>
    <w:uiPriority w:val="99"/>
    <w:locked/>
    <w:rsid w:val="00D14C2B"/>
    <w:rPr>
      <w:rFonts w:cs="Times New Roman"/>
      <w:sz w:val="24"/>
      <w:szCs w:val="24"/>
    </w:rPr>
  </w:style>
  <w:style w:type="paragraph" w:styleId="Recuodecorpodetexto3">
    <w:name w:val="Body Text Indent 3"/>
    <w:basedOn w:val="Normal"/>
    <w:link w:val="Recuodecorpodetexto3Char"/>
    <w:uiPriority w:val="99"/>
    <w:rsid w:val="00D14C2B"/>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D14C2B"/>
    <w:rPr>
      <w:rFonts w:cs="Times New Roman"/>
      <w:sz w:val="16"/>
      <w:szCs w:val="16"/>
    </w:rPr>
  </w:style>
  <w:style w:type="paragraph" w:styleId="Corpodetexto3">
    <w:name w:val="Body Text 3"/>
    <w:basedOn w:val="Normal"/>
    <w:link w:val="Corpodetexto3Char"/>
    <w:uiPriority w:val="99"/>
    <w:rsid w:val="00D14C2B"/>
    <w:pPr>
      <w:spacing w:after="120"/>
    </w:pPr>
    <w:rPr>
      <w:sz w:val="16"/>
      <w:szCs w:val="16"/>
    </w:rPr>
  </w:style>
  <w:style w:type="character" w:customStyle="1" w:styleId="Corpodetexto3Char">
    <w:name w:val="Corpo de texto 3 Char"/>
    <w:basedOn w:val="Fontepargpadro"/>
    <w:link w:val="Corpodetexto3"/>
    <w:uiPriority w:val="99"/>
    <w:semiHidden/>
    <w:locked/>
    <w:rsid w:val="00D14C2B"/>
    <w:rPr>
      <w:rFonts w:cs="Times New Roman"/>
      <w:sz w:val="16"/>
      <w:szCs w:val="16"/>
    </w:rPr>
  </w:style>
  <w:style w:type="character" w:styleId="Nmerodepgina">
    <w:name w:val="page number"/>
    <w:basedOn w:val="Fontepargpadro"/>
    <w:uiPriority w:val="99"/>
    <w:rsid w:val="00D14C2B"/>
    <w:rPr>
      <w:rFonts w:cs="Times New Roman"/>
    </w:rPr>
  </w:style>
  <w:style w:type="paragraph" w:styleId="NormalWeb">
    <w:name w:val="Normal (Web)"/>
    <w:basedOn w:val="Normal"/>
    <w:uiPriority w:val="99"/>
    <w:rsid w:val="00D14C2B"/>
    <w:pPr>
      <w:spacing w:before="100" w:beforeAutospacing="1" w:after="100" w:afterAutospacing="1"/>
    </w:pPr>
  </w:style>
  <w:style w:type="paragraph" w:styleId="Ttulo">
    <w:name w:val="Title"/>
    <w:basedOn w:val="Normal"/>
    <w:link w:val="TtuloChar"/>
    <w:uiPriority w:val="99"/>
    <w:qFormat/>
    <w:rsid w:val="00D14C2B"/>
    <w:pPr>
      <w:pBdr>
        <w:bottom w:val="single" w:sz="6" w:space="1" w:color="auto"/>
      </w:pBdr>
      <w:jc w:val="center"/>
    </w:pPr>
    <w:rPr>
      <w:rFonts w:ascii="EngraversGothic BT" w:hAnsi="EngraversGothic BT"/>
      <w:b/>
      <w:color w:val="000000"/>
      <w:szCs w:val="20"/>
      <w:lang w:val="en-US"/>
    </w:rPr>
  </w:style>
  <w:style w:type="character" w:customStyle="1" w:styleId="TtuloChar">
    <w:name w:val="Título Char"/>
    <w:basedOn w:val="Fontepargpadro"/>
    <w:link w:val="Ttulo"/>
    <w:uiPriority w:val="99"/>
    <w:locked/>
    <w:rsid w:val="00D14C2B"/>
    <w:rPr>
      <w:rFonts w:ascii="Cambria" w:hAnsi="Cambria" w:cs="Times New Roman"/>
      <w:b/>
      <w:bCs/>
      <w:kern w:val="28"/>
      <w:sz w:val="32"/>
      <w:szCs w:val="32"/>
    </w:rPr>
  </w:style>
  <w:style w:type="paragraph" w:customStyle="1" w:styleId="Corpodetexto1">
    <w:name w:val="Corpo de texto1"/>
    <w:uiPriority w:val="99"/>
    <w:rsid w:val="00D14C2B"/>
    <w:pPr>
      <w:overflowPunct w:val="0"/>
      <w:autoSpaceDE w:val="0"/>
      <w:autoSpaceDN w:val="0"/>
      <w:adjustRightInd w:val="0"/>
      <w:spacing w:after="180" w:line="260" w:lineRule="atLeast"/>
      <w:textAlignment w:val="baseline"/>
    </w:pPr>
    <w:rPr>
      <w:szCs w:val="24"/>
      <w:lang w:val="en-US" w:eastAsia="en-US"/>
    </w:rPr>
  </w:style>
  <w:style w:type="character" w:styleId="HiperlinkVisitado">
    <w:name w:val="FollowedHyperlink"/>
    <w:basedOn w:val="Fontepargpadro"/>
    <w:uiPriority w:val="99"/>
    <w:rsid w:val="00D14C2B"/>
    <w:rPr>
      <w:rFonts w:cs="Times New Roman"/>
      <w:color w:val="800080"/>
      <w:u w:val="single"/>
    </w:rPr>
  </w:style>
  <w:style w:type="paragraph" w:styleId="AssinaturadeEmail">
    <w:name w:val="E-mail Signature"/>
    <w:basedOn w:val="Normal"/>
    <w:link w:val="AssinaturadeEmailChar"/>
    <w:uiPriority w:val="99"/>
    <w:rsid w:val="00D14C2B"/>
  </w:style>
  <w:style w:type="character" w:customStyle="1" w:styleId="AssinaturadeEmailChar">
    <w:name w:val="Assinatura de Email Char"/>
    <w:basedOn w:val="Fontepargpadro"/>
    <w:link w:val="AssinaturadeEmail"/>
    <w:uiPriority w:val="99"/>
    <w:locked/>
    <w:rsid w:val="00D14C2B"/>
    <w:rPr>
      <w:rFonts w:eastAsia="Times New Roman" w:cs="Times New Roman"/>
      <w:sz w:val="24"/>
      <w:szCs w:val="24"/>
    </w:rPr>
  </w:style>
  <w:style w:type="paragraph" w:styleId="PargrafodaLista">
    <w:name w:val="List Paragraph"/>
    <w:basedOn w:val="Normal"/>
    <w:uiPriority w:val="99"/>
    <w:qFormat/>
    <w:rsid w:val="00D14C2B"/>
    <w:pPr>
      <w:ind w:left="720"/>
      <w:contextualSpacing/>
    </w:pPr>
  </w:style>
  <w:style w:type="paragraph" w:styleId="Textoembloco">
    <w:name w:val="Block Text"/>
    <w:basedOn w:val="Normal"/>
    <w:uiPriority w:val="99"/>
    <w:rsid w:val="00DC348F"/>
    <w:pPr>
      <w:widowControl w:val="0"/>
      <w:tabs>
        <w:tab w:val="left" w:pos="0"/>
      </w:tabs>
      <w:spacing w:line="360" w:lineRule="auto"/>
      <w:ind w:left="567" w:right="91"/>
    </w:pPr>
    <w:rPr>
      <w:rFonts w:ascii="GillSans" w:hAnsi="GillSans"/>
      <w:szCs w:val="20"/>
    </w:rPr>
  </w:style>
  <w:style w:type="character" w:customStyle="1" w:styleId="apple-style-span">
    <w:name w:val="apple-style-span"/>
    <w:uiPriority w:val="99"/>
    <w:rsid w:val="00175D7A"/>
  </w:style>
  <w:style w:type="character" w:styleId="Forte">
    <w:name w:val="Strong"/>
    <w:basedOn w:val="Fontepargpadro"/>
    <w:uiPriority w:val="22"/>
    <w:qFormat/>
    <w:locked/>
    <w:rsid w:val="00121CE0"/>
    <w:rPr>
      <w:b/>
      <w:bCs/>
    </w:rPr>
  </w:style>
  <w:style w:type="paragraph" w:styleId="Reviso">
    <w:name w:val="Revision"/>
    <w:hidden/>
    <w:uiPriority w:val="99"/>
    <w:semiHidden/>
    <w:rsid w:val="00BA6AFF"/>
    <w:rPr>
      <w:sz w:val="24"/>
      <w:szCs w:val="24"/>
    </w:rPr>
  </w:style>
  <w:style w:type="paragraph" w:customStyle="1" w:styleId="Default">
    <w:name w:val="Default"/>
    <w:rsid w:val="00EC5C8A"/>
    <w:pPr>
      <w:autoSpaceDE w:val="0"/>
      <w:autoSpaceDN w:val="0"/>
      <w:adjustRightInd w:val="0"/>
    </w:pPr>
    <w:rPr>
      <w:color w:val="000000"/>
      <w:sz w:val="24"/>
      <w:szCs w:val="24"/>
    </w:rPr>
  </w:style>
  <w:style w:type="paragraph" w:customStyle="1" w:styleId="textocentralizadomaiusculas">
    <w:name w:val="texto_centralizado_maiusculas"/>
    <w:basedOn w:val="Normal"/>
    <w:rsid w:val="0009194C"/>
    <w:pPr>
      <w:spacing w:before="100" w:beforeAutospacing="1" w:after="100" w:afterAutospacing="1"/>
    </w:pPr>
  </w:style>
  <w:style w:type="paragraph" w:customStyle="1" w:styleId="textojustificado">
    <w:name w:val="texto_justificado"/>
    <w:basedOn w:val="Normal"/>
    <w:rsid w:val="0009194C"/>
    <w:pPr>
      <w:spacing w:before="100" w:beforeAutospacing="1" w:after="100" w:afterAutospacing="1"/>
    </w:pPr>
  </w:style>
  <w:style w:type="paragraph" w:customStyle="1" w:styleId="tabelatextocentralizado">
    <w:name w:val="tabela_texto_centralizado"/>
    <w:basedOn w:val="Normal"/>
    <w:rsid w:val="0009194C"/>
    <w:pPr>
      <w:spacing w:before="100" w:beforeAutospacing="1" w:after="100" w:afterAutospacing="1"/>
    </w:pPr>
  </w:style>
  <w:style w:type="character" w:styleId="nfase">
    <w:name w:val="Emphasis"/>
    <w:basedOn w:val="Fontepargpadro"/>
    <w:uiPriority w:val="20"/>
    <w:qFormat/>
    <w:locked/>
    <w:rsid w:val="0009194C"/>
    <w:rPr>
      <w:i/>
      <w:iCs/>
    </w:rPr>
  </w:style>
  <w:style w:type="paragraph" w:customStyle="1" w:styleId="tabelatextoalinhadoesquerda">
    <w:name w:val="tabela_texto_alinhado_esquerda"/>
    <w:basedOn w:val="Normal"/>
    <w:rsid w:val="0009194C"/>
    <w:pPr>
      <w:spacing w:before="100" w:beforeAutospacing="1" w:after="100" w:afterAutospacing="1"/>
    </w:pPr>
  </w:style>
  <w:style w:type="paragraph" w:customStyle="1" w:styleId="textocentralizado">
    <w:name w:val="texto_centralizado"/>
    <w:basedOn w:val="Normal"/>
    <w:rsid w:val="0009194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32981">
      <w:bodyDiv w:val="1"/>
      <w:marLeft w:val="0"/>
      <w:marRight w:val="0"/>
      <w:marTop w:val="0"/>
      <w:marBottom w:val="0"/>
      <w:divBdr>
        <w:top w:val="none" w:sz="0" w:space="0" w:color="auto"/>
        <w:left w:val="none" w:sz="0" w:space="0" w:color="auto"/>
        <w:bottom w:val="none" w:sz="0" w:space="0" w:color="auto"/>
        <w:right w:val="none" w:sz="0" w:space="0" w:color="auto"/>
      </w:divBdr>
    </w:div>
    <w:div w:id="77018450">
      <w:bodyDiv w:val="1"/>
      <w:marLeft w:val="0"/>
      <w:marRight w:val="0"/>
      <w:marTop w:val="0"/>
      <w:marBottom w:val="0"/>
      <w:divBdr>
        <w:top w:val="none" w:sz="0" w:space="0" w:color="auto"/>
        <w:left w:val="none" w:sz="0" w:space="0" w:color="auto"/>
        <w:bottom w:val="none" w:sz="0" w:space="0" w:color="auto"/>
        <w:right w:val="none" w:sz="0" w:space="0" w:color="auto"/>
      </w:divBdr>
    </w:div>
    <w:div w:id="347832126">
      <w:bodyDiv w:val="1"/>
      <w:marLeft w:val="0"/>
      <w:marRight w:val="0"/>
      <w:marTop w:val="0"/>
      <w:marBottom w:val="0"/>
      <w:divBdr>
        <w:top w:val="none" w:sz="0" w:space="0" w:color="auto"/>
        <w:left w:val="none" w:sz="0" w:space="0" w:color="auto"/>
        <w:bottom w:val="none" w:sz="0" w:space="0" w:color="auto"/>
        <w:right w:val="none" w:sz="0" w:space="0" w:color="auto"/>
      </w:divBdr>
    </w:div>
    <w:div w:id="410352904">
      <w:bodyDiv w:val="1"/>
      <w:marLeft w:val="0"/>
      <w:marRight w:val="0"/>
      <w:marTop w:val="0"/>
      <w:marBottom w:val="0"/>
      <w:divBdr>
        <w:top w:val="none" w:sz="0" w:space="0" w:color="auto"/>
        <w:left w:val="none" w:sz="0" w:space="0" w:color="auto"/>
        <w:bottom w:val="none" w:sz="0" w:space="0" w:color="auto"/>
        <w:right w:val="none" w:sz="0" w:space="0" w:color="auto"/>
      </w:divBdr>
    </w:div>
    <w:div w:id="835927013">
      <w:bodyDiv w:val="1"/>
      <w:marLeft w:val="0"/>
      <w:marRight w:val="0"/>
      <w:marTop w:val="0"/>
      <w:marBottom w:val="0"/>
      <w:divBdr>
        <w:top w:val="none" w:sz="0" w:space="0" w:color="auto"/>
        <w:left w:val="none" w:sz="0" w:space="0" w:color="auto"/>
        <w:bottom w:val="none" w:sz="0" w:space="0" w:color="auto"/>
        <w:right w:val="none" w:sz="0" w:space="0" w:color="auto"/>
      </w:divBdr>
    </w:div>
    <w:div w:id="1129670585">
      <w:bodyDiv w:val="1"/>
      <w:marLeft w:val="0"/>
      <w:marRight w:val="0"/>
      <w:marTop w:val="0"/>
      <w:marBottom w:val="0"/>
      <w:divBdr>
        <w:top w:val="none" w:sz="0" w:space="0" w:color="auto"/>
        <w:left w:val="none" w:sz="0" w:space="0" w:color="auto"/>
        <w:bottom w:val="none" w:sz="0" w:space="0" w:color="auto"/>
        <w:right w:val="none" w:sz="0" w:space="0" w:color="auto"/>
      </w:divBdr>
    </w:div>
    <w:div w:id="1364743388">
      <w:bodyDiv w:val="1"/>
      <w:marLeft w:val="0"/>
      <w:marRight w:val="0"/>
      <w:marTop w:val="0"/>
      <w:marBottom w:val="0"/>
      <w:divBdr>
        <w:top w:val="none" w:sz="0" w:space="0" w:color="auto"/>
        <w:left w:val="none" w:sz="0" w:space="0" w:color="auto"/>
        <w:bottom w:val="none" w:sz="0" w:space="0" w:color="auto"/>
        <w:right w:val="none" w:sz="0" w:space="0" w:color="auto"/>
      </w:divBdr>
    </w:div>
    <w:div w:id="1375353757">
      <w:bodyDiv w:val="1"/>
      <w:marLeft w:val="0"/>
      <w:marRight w:val="0"/>
      <w:marTop w:val="0"/>
      <w:marBottom w:val="0"/>
      <w:divBdr>
        <w:top w:val="none" w:sz="0" w:space="0" w:color="auto"/>
        <w:left w:val="none" w:sz="0" w:space="0" w:color="auto"/>
        <w:bottom w:val="none" w:sz="0" w:space="0" w:color="auto"/>
        <w:right w:val="none" w:sz="0" w:space="0" w:color="auto"/>
      </w:divBdr>
    </w:div>
    <w:div w:id="1720006802">
      <w:bodyDiv w:val="1"/>
      <w:marLeft w:val="0"/>
      <w:marRight w:val="0"/>
      <w:marTop w:val="0"/>
      <w:marBottom w:val="0"/>
      <w:divBdr>
        <w:top w:val="none" w:sz="0" w:space="0" w:color="auto"/>
        <w:left w:val="none" w:sz="0" w:space="0" w:color="auto"/>
        <w:bottom w:val="none" w:sz="0" w:space="0" w:color="auto"/>
        <w:right w:val="none" w:sz="0" w:space="0" w:color="auto"/>
      </w:divBdr>
    </w:div>
    <w:div w:id="1891114887">
      <w:bodyDiv w:val="1"/>
      <w:marLeft w:val="0"/>
      <w:marRight w:val="0"/>
      <w:marTop w:val="0"/>
      <w:marBottom w:val="0"/>
      <w:divBdr>
        <w:top w:val="none" w:sz="0" w:space="0" w:color="auto"/>
        <w:left w:val="none" w:sz="0" w:space="0" w:color="auto"/>
        <w:bottom w:val="none" w:sz="0" w:space="0" w:color="auto"/>
        <w:right w:val="none" w:sz="0" w:space="0" w:color="auto"/>
      </w:divBdr>
    </w:div>
    <w:div w:id="1994213866">
      <w:marLeft w:val="0"/>
      <w:marRight w:val="0"/>
      <w:marTop w:val="0"/>
      <w:marBottom w:val="0"/>
      <w:divBdr>
        <w:top w:val="none" w:sz="0" w:space="0" w:color="auto"/>
        <w:left w:val="none" w:sz="0" w:space="0" w:color="auto"/>
        <w:bottom w:val="none" w:sz="0" w:space="0" w:color="auto"/>
        <w:right w:val="none" w:sz="0" w:space="0" w:color="auto"/>
      </w:divBdr>
    </w:div>
    <w:div w:id="1994213867">
      <w:marLeft w:val="0"/>
      <w:marRight w:val="0"/>
      <w:marTop w:val="0"/>
      <w:marBottom w:val="0"/>
      <w:divBdr>
        <w:top w:val="none" w:sz="0" w:space="0" w:color="auto"/>
        <w:left w:val="none" w:sz="0" w:space="0" w:color="auto"/>
        <w:bottom w:val="none" w:sz="0" w:space="0" w:color="auto"/>
        <w:right w:val="none" w:sz="0" w:space="0" w:color="auto"/>
      </w:divBdr>
    </w:div>
    <w:div w:id="1994213868">
      <w:marLeft w:val="0"/>
      <w:marRight w:val="0"/>
      <w:marTop w:val="0"/>
      <w:marBottom w:val="0"/>
      <w:divBdr>
        <w:top w:val="none" w:sz="0" w:space="0" w:color="auto"/>
        <w:left w:val="none" w:sz="0" w:space="0" w:color="auto"/>
        <w:bottom w:val="none" w:sz="0" w:space="0" w:color="auto"/>
        <w:right w:val="none" w:sz="0" w:space="0" w:color="auto"/>
      </w:divBdr>
    </w:div>
    <w:div w:id="1994213869">
      <w:marLeft w:val="0"/>
      <w:marRight w:val="0"/>
      <w:marTop w:val="0"/>
      <w:marBottom w:val="0"/>
      <w:divBdr>
        <w:top w:val="none" w:sz="0" w:space="0" w:color="auto"/>
        <w:left w:val="none" w:sz="0" w:space="0" w:color="auto"/>
        <w:bottom w:val="none" w:sz="0" w:space="0" w:color="auto"/>
        <w:right w:val="none" w:sz="0" w:space="0" w:color="auto"/>
      </w:divBdr>
    </w:div>
    <w:div w:id="1994213870">
      <w:marLeft w:val="0"/>
      <w:marRight w:val="0"/>
      <w:marTop w:val="0"/>
      <w:marBottom w:val="0"/>
      <w:divBdr>
        <w:top w:val="none" w:sz="0" w:space="0" w:color="auto"/>
        <w:left w:val="none" w:sz="0" w:space="0" w:color="auto"/>
        <w:bottom w:val="none" w:sz="0" w:space="0" w:color="auto"/>
        <w:right w:val="none" w:sz="0" w:space="0" w:color="auto"/>
      </w:divBdr>
    </w:div>
    <w:div w:id="19942138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scricao.capes.gov.b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4302</Words>
  <Characters>23235</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CAPES</Company>
  <LinksUpToDate>false</LinksUpToDate>
  <CharactersWithSpaces>27483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GleisseN</dc:creator>
  <cp:lastModifiedBy>Marcella Christmann</cp:lastModifiedBy>
  <cp:revision>2</cp:revision>
  <cp:lastPrinted>2017-09-05T14:03:00Z</cp:lastPrinted>
  <dcterms:created xsi:type="dcterms:W3CDTF">2020-09-15T01:11:00Z</dcterms:created>
  <dcterms:modified xsi:type="dcterms:W3CDTF">2020-09-15T01:11:00Z</dcterms:modified>
</cp:coreProperties>
</file>